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DFF9" w14:textId="1CDA8BE0" w:rsidR="00BC7028" w:rsidRPr="00BC7028" w:rsidRDefault="00BC7028" w:rsidP="00BC7028">
      <w:pPr>
        <w:jc w:val="right"/>
        <w:rPr>
          <w:rFonts w:ascii="Times New Roman" w:hAnsi="Times New Roman" w:cs="Times New Roman"/>
          <w:i/>
          <w:iCs/>
        </w:rPr>
      </w:pPr>
      <w:r w:rsidRPr="00BC7028">
        <w:rPr>
          <w:rFonts w:ascii="Times New Roman" w:hAnsi="Times New Roman" w:cs="Times New Roman"/>
          <w:i/>
          <w:iCs/>
        </w:rPr>
        <w:t xml:space="preserve">Pielikums pie 14.07.2022. domes sēdes lēmuma Nr. GND/2022/654 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8640"/>
      </w:tblGrid>
      <w:tr w:rsidR="002307C2" w:rsidRPr="002B36A1" w14:paraId="44C22865" w14:textId="77777777" w:rsidTr="00C23B76">
        <w:trPr>
          <w:trHeight w:val="31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8527" w14:textId="77777777" w:rsidR="002307C2" w:rsidRPr="002B36A1" w:rsidRDefault="002307C2" w:rsidP="00C2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Maksas pakalpojuma izcenojuma aprēķins</w:t>
            </w:r>
          </w:p>
        </w:tc>
      </w:tr>
      <w:tr w:rsidR="002307C2" w:rsidRPr="002B36A1" w14:paraId="4A258AA0" w14:textId="77777777" w:rsidTr="00C23B76">
        <w:trPr>
          <w:trHeight w:val="31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9503" w14:textId="39A58087" w:rsidR="002307C2" w:rsidRPr="002B36A1" w:rsidRDefault="002307C2" w:rsidP="00C2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B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Gulbenes novada </w:t>
            </w:r>
            <w:r w:rsidR="00043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pašvaldības iestādes</w:t>
            </w:r>
          </w:p>
        </w:tc>
      </w:tr>
      <w:tr w:rsidR="002307C2" w:rsidRPr="002B36A1" w14:paraId="554AFEDD" w14:textId="77777777" w:rsidTr="00C23B76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039A" w14:textId="14A3F33D" w:rsidR="002307C2" w:rsidRPr="001B0DF9" w:rsidRDefault="002307C2" w:rsidP="00C2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B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Maksas pakalpojumu veids: personu izmitināšanas maksa</w:t>
            </w:r>
            <w:r w:rsidR="001B0DF9" w:rsidRPr="001B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 m</w:t>
            </w:r>
            <w:r w:rsidR="001B0DF9" w:rsidRPr="001B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</w:tr>
      <w:tr w:rsidR="002307C2" w:rsidRPr="002B36A1" w14:paraId="27800654" w14:textId="77777777" w:rsidTr="00C23B76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4EE9" w14:textId="75457902" w:rsidR="002307C2" w:rsidRPr="002B36A1" w:rsidRDefault="001B0DF9" w:rsidP="00C2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C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Izdevumi: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 w:rsidRPr="002C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ads</w:t>
            </w:r>
          </w:p>
        </w:tc>
      </w:tr>
    </w:tbl>
    <w:p w14:paraId="53C78378" w14:textId="555936CB" w:rsidR="00086FAF" w:rsidRDefault="00086FAF"/>
    <w:tbl>
      <w:tblPr>
        <w:tblW w:w="9132" w:type="dxa"/>
        <w:tblLook w:val="04A0" w:firstRow="1" w:lastRow="0" w:firstColumn="1" w:lastColumn="0" w:noHBand="0" w:noVBand="1"/>
      </w:tblPr>
      <w:tblGrid>
        <w:gridCol w:w="1696"/>
        <w:gridCol w:w="4536"/>
        <w:gridCol w:w="2900"/>
      </w:tblGrid>
      <w:tr w:rsidR="00086FAF" w:rsidRPr="00086FAF" w14:paraId="7D35B582" w14:textId="77777777" w:rsidTr="00086FAF">
        <w:trPr>
          <w:trHeight w:val="13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7B193" w14:textId="77777777" w:rsidR="00086FAF" w:rsidRPr="00086FAF" w:rsidRDefault="00086FAF" w:rsidP="00086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Izdevumu klasifikācijas kods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3F8D1" w14:textId="77777777" w:rsidR="00086FAF" w:rsidRPr="00086FAF" w:rsidRDefault="00086FAF" w:rsidP="00086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Rādītājs (materiāla, izejvielas nosaukums, atlīdzība un citi izmaksu veidi)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D4E67" w14:textId="77777777" w:rsidR="00086FAF" w:rsidRPr="00086FAF" w:rsidRDefault="00086FAF" w:rsidP="00086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Izmaksu apjoms noteiktā laikposmā viena maksas pakalpojuma veida nodrošināšanai</w:t>
            </w:r>
          </w:p>
        </w:tc>
      </w:tr>
      <w:tr w:rsidR="00086FAF" w:rsidRPr="00086FAF" w14:paraId="5B96D3FB" w14:textId="77777777" w:rsidTr="00086FAF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323E" w14:textId="77777777" w:rsidR="00086FAF" w:rsidRPr="00086FAF" w:rsidRDefault="00086FAF" w:rsidP="0008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Tiešās izmaksas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12B4C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</w:p>
        </w:tc>
      </w:tr>
      <w:tr w:rsidR="00086FAF" w:rsidRPr="00086FAF" w14:paraId="3C117CE3" w14:textId="77777777" w:rsidTr="002307C2">
        <w:trPr>
          <w:trHeight w:val="61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F2810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0CC86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Darba alga nodarbinātiem darbiniekiem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FAF0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194 176</w:t>
            </w:r>
          </w:p>
        </w:tc>
      </w:tr>
      <w:tr w:rsidR="00086FAF" w:rsidRPr="00086FAF" w14:paraId="21E60199" w14:textId="77777777" w:rsidTr="002307C2">
        <w:trPr>
          <w:trHeight w:val="7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0F70C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22E07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sociālās apdrošināšanas obligātās iemaksas darbiniekiem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C6B87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45 806</w:t>
            </w:r>
          </w:p>
        </w:tc>
      </w:tr>
      <w:tr w:rsidR="00086FAF" w:rsidRPr="00086FAF" w14:paraId="7993B7E6" w14:textId="77777777" w:rsidTr="00086FAF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7FF43" w14:textId="77777777" w:rsidR="00086FAF" w:rsidRPr="00086FAF" w:rsidRDefault="00086FAF" w:rsidP="0008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Tiešās izmaksas kopā: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8550D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239 982</w:t>
            </w:r>
          </w:p>
        </w:tc>
      </w:tr>
      <w:tr w:rsidR="00086FAF" w:rsidRPr="00086FAF" w14:paraId="18C4A529" w14:textId="77777777" w:rsidTr="00086FAF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02ED37" w14:textId="77777777" w:rsidR="00086FAF" w:rsidRPr="00086FAF" w:rsidRDefault="00086FAF" w:rsidP="0008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Netiešās izmaksas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317CC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</w:p>
        </w:tc>
      </w:tr>
      <w:tr w:rsidR="00086FAF" w:rsidRPr="00086FAF" w14:paraId="778B14BD" w14:textId="77777777" w:rsidTr="002307C2">
        <w:trPr>
          <w:trHeight w:val="54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0C446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69BFA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Izdevumi par sakaru pakalpojumiem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AAAE7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8 186</w:t>
            </w:r>
          </w:p>
        </w:tc>
      </w:tr>
      <w:tr w:rsidR="00086FAF" w:rsidRPr="00086FAF" w14:paraId="3C1BEBCC" w14:textId="77777777" w:rsidTr="001B0DF9">
        <w:trPr>
          <w:trHeight w:val="41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79909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6CA36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Izdevumi par siltumenerģiju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82839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64 142</w:t>
            </w:r>
          </w:p>
        </w:tc>
      </w:tr>
      <w:tr w:rsidR="00086FAF" w:rsidRPr="00086FAF" w14:paraId="2484574F" w14:textId="77777777" w:rsidTr="001B0DF9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1C9D4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87FE4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Izdevumi par ūdensapgādi un kanalizāciju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F184F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37 660</w:t>
            </w:r>
          </w:p>
        </w:tc>
      </w:tr>
      <w:tr w:rsidR="00086FAF" w:rsidRPr="00086FAF" w14:paraId="083BAE7F" w14:textId="77777777" w:rsidTr="001B0DF9">
        <w:trPr>
          <w:trHeight w:val="54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6258E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605F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Izdevumi par elektroenerģiju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D07A9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55 889</w:t>
            </w:r>
          </w:p>
        </w:tc>
      </w:tr>
      <w:tr w:rsidR="00086FAF" w:rsidRPr="00086FAF" w14:paraId="480B5D95" w14:textId="77777777" w:rsidTr="001B0DF9">
        <w:trPr>
          <w:trHeight w:val="4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1F847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EBA33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Izdevumi par atkritumu savākšanu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9FA7D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11 148</w:t>
            </w:r>
          </w:p>
        </w:tc>
      </w:tr>
      <w:tr w:rsidR="00086FAF" w:rsidRPr="00086FAF" w14:paraId="3921D359" w14:textId="77777777" w:rsidTr="00086FAF">
        <w:trPr>
          <w:trHeight w:val="6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2049A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7823B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Remontdarbi un iestāžu uzturēšanas pakalpojumi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BD5B2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44 885</w:t>
            </w:r>
          </w:p>
        </w:tc>
      </w:tr>
      <w:tr w:rsidR="00086FAF" w:rsidRPr="00086FAF" w14:paraId="3AC4E7C1" w14:textId="77777777" w:rsidTr="002307C2">
        <w:trPr>
          <w:trHeight w:val="41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5D452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4993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Izdevumi kurināmā iegādei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64293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41 423</w:t>
            </w:r>
          </w:p>
        </w:tc>
      </w:tr>
      <w:tr w:rsidR="00086FAF" w:rsidRPr="00086FAF" w14:paraId="78EDBCEF" w14:textId="77777777" w:rsidTr="002307C2">
        <w:trPr>
          <w:trHeight w:val="4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BB599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28A4C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Iestāžu uzturēšanas materiāli un preces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045AD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30 194</w:t>
            </w:r>
          </w:p>
        </w:tc>
      </w:tr>
      <w:tr w:rsidR="00086FAF" w:rsidRPr="00086FAF" w14:paraId="6FFAF985" w14:textId="77777777" w:rsidTr="00086FAF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61AC7" w14:textId="77777777" w:rsidR="00086FAF" w:rsidRPr="00086FAF" w:rsidRDefault="00086FAF" w:rsidP="0008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Netiešās izmaksas kopā: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E2B2B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293 527</w:t>
            </w:r>
          </w:p>
        </w:tc>
      </w:tr>
      <w:tr w:rsidR="00086FAF" w:rsidRPr="00086FAF" w14:paraId="6B6FD887" w14:textId="77777777" w:rsidTr="00086FAF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3488C" w14:textId="77777777" w:rsidR="00086FAF" w:rsidRPr="00086FAF" w:rsidRDefault="00086FAF" w:rsidP="00086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Pakalpojuma izmaksas kopā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2E59F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533 509</w:t>
            </w:r>
          </w:p>
        </w:tc>
      </w:tr>
      <w:tr w:rsidR="00086FAF" w:rsidRPr="00086FAF" w14:paraId="7B10640D" w14:textId="77777777" w:rsidTr="00086FAF">
        <w:trPr>
          <w:trHeight w:val="103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B618" w14:textId="77777777" w:rsidR="00086FAF" w:rsidRPr="00086FAF" w:rsidRDefault="00086FAF" w:rsidP="0008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Maksas pakalpojuma izcenojums (euro bez PVN) uz 1 m</w:t>
            </w: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mēnesī (pakalpojuma izmaksas kopā dalītas ar ēku kopējo platību 9249 m</w:t>
            </w: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laika periodu 12 mēneši)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084B7" w14:textId="77777777" w:rsidR="00086FAF" w:rsidRPr="00086FAF" w:rsidRDefault="00086FAF" w:rsidP="0008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4,81</w:t>
            </w:r>
          </w:p>
        </w:tc>
      </w:tr>
    </w:tbl>
    <w:p w14:paraId="5A97ED53" w14:textId="1A2DA2C2" w:rsidR="00086FAF" w:rsidRDefault="00086FAF"/>
    <w:p w14:paraId="63C9AEF0" w14:textId="0F50745D" w:rsidR="006F3ED0" w:rsidRPr="006F3ED0" w:rsidRDefault="006F3ED0">
      <w:pPr>
        <w:rPr>
          <w:rFonts w:ascii="Times New Roman" w:hAnsi="Times New Roman" w:cs="Times New Roman"/>
          <w:sz w:val="24"/>
          <w:szCs w:val="24"/>
        </w:rPr>
      </w:pPr>
      <w:r w:rsidRPr="006F3ED0">
        <w:rPr>
          <w:rFonts w:ascii="Times New Roman" w:hAnsi="Times New Roman" w:cs="Times New Roman"/>
          <w:sz w:val="24"/>
          <w:szCs w:val="24"/>
        </w:rPr>
        <w:t xml:space="preserve">Gulbenes novada domes priekšsēdētājs </w:t>
      </w:r>
      <w:r w:rsidRPr="006F3ED0">
        <w:rPr>
          <w:rFonts w:ascii="Times New Roman" w:hAnsi="Times New Roman" w:cs="Times New Roman"/>
          <w:sz w:val="24"/>
          <w:szCs w:val="24"/>
        </w:rPr>
        <w:tab/>
      </w:r>
      <w:r w:rsidRPr="006F3ED0">
        <w:rPr>
          <w:rFonts w:ascii="Times New Roman" w:hAnsi="Times New Roman" w:cs="Times New Roman"/>
          <w:sz w:val="24"/>
          <w:szCs w:val="24"/>
        </w:rPr>
        <w:tab/>
      </w:r>
      <w:r w:rsidRPr="006F3ED0">
        <w:rPr>
          <w:rFonts w:ascii="Times New Roman" w:hAnsi="Times New Roman" w:cs="Times New Roman"/>
          <w:sz w:val="24"/>
          <w:szCs w:val="24"/>
        </w:rPr>
        <w:tab/>
      </w:r>
      <w:r w:rsidRPr="006F3ED0">
        <w:rPr>
          <w:rFonts w:ascii="Times New Roman" w:hAnsi="Times New Roman" w:cs="Times New Roman"/>
          <w:sz w:val="24"/>
          <w:szCs w:val="24"/>
        </w:rPr>
        <w:tab/>
      </w:r>
      <w:r w:rsidRPr="006F3ED0">
        <w:rPr>
          <w:rFonts w:ascii="Times New Roman" w:hAnsi="Times New Roman" w:cs="Times New Roman"/>
          <w:sz w:val="24"/>
          <w:szCs w:val="24"/>
        </w:rPr>
        <w:tab/>
        <w:t>A.Caunītis</w:t>
      </w:r>
    </w:p>
    <w:p w14:paraId="6E8FEFF1" w14:textId="77777777" w:rsidR="006F3ED0" w:rsidRDefault="002307C2" w:rsidP="00230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60">
        <w:rPr>
          <w:rFonts w:ascii="Times New Roman" w:hAnsi="Times New Roman" w:cs="Times New Roman"/>
          <w:sz w:val="24"/>
          <w:szCs w:val="24"/>
        </w:rPr>
        <w:t xml:space="preserve">Aprēķinu </w:t>
      </w:r>
      <w:r w:rsidR="006F3ED0">
        <w:rPr>
          <w:rFonts w:ascii="Times New Roman" w:hAnsi="Times New Roman" w:cs="Times New Roman"/>
          <w:sz w:val="24"/>
          <w:szCs w:val="24"/>
        </w:rPr>
        <w:t>sagatavoja</w:t>
      </w:r>
      <w:r w:rsidRPr="00162C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25E943" w14:textId="4E05B338" w:rsidR="002307C2" w:rsidRPr="00162C60" w:rsidRDefault="002307C2" w:rsidP="00230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Finanšu</w:t>
      </w:r>
      <w:r w:rsidRPr="00162C60">
        <w:rPr>
          <w:rFonts w:ascii="Times New Roman" w:hAnsi="Times New Roman" w:cs="Times New Roman"/>
          <w:sz w:val="24"/>
          <w:szCs w:val="24"/>
        </w:rPr>
        <w:t xml:space="preserve"> nodaļas finanšu ekonomiste   Agnese Zagorska</w:t>
      </w:r>
    </w:p>
    <w:p w14:paraId="0072C041" w14:textId="77777777" w:rsidR="00086FAF" w:rsidRDefault="00086FAF"/>
    <w:sectPr w:rsidR="00086FAF" w:rsidSect="00BC7028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9B69" w14:textId="77777777" w:rsidR="009E12C4" w:rsidRDefault="009E12C4" w:rsidP="00086FAF">
      <w:pPr>
        <w:spacing w:after="0" w:line="240" w:lineRule="auto"/>
      </w:pPr>
      <w:r>
        <w:separator/>
      </w:r>
    </w:p>
  </w:endnote>
  <w:endnote w:type="continuationSeparator" w:id="0">
    <w:p w14:paraId="27AB9AE2" w14:textId="77777777" w:rsidR="009E12C4" w:rsidRDefault="009E12C4" w:rsidP="0008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5C8A" w14:textId="77777777" w:rsidR="009E12C4" w:rsidRDefault="009E12C4" w:rsidP="00086FAF">
      <w:pPr>
        <w:spacing w:after="0" w:line="240" w:lineRule="auto"/>
      </w:pPr>
      <w:r>
        <w:separator/>
      </w:r>
    </w:p>
  </w:footnote>
  <w:footnote w:type="continuationSeparator" w:id="0">
    <w:p w14:paraId="06AE8511" w14:textId="77777777" w:rsidR="009E12C4" w:rsidRDefault="009E12C4" w:rsidP="00086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AF"/>
    <w:rsid w:val="000424F8"/>
    <w:rsid w:val="000431F2"/>
    <w:rsid w:val="00086FAF"/>
    <w:rsid w:val="001B0DF9"/>
    <w:rsid w:val="002307C2"/>
    <w:rsid w:val="005A3838"/>
    <w:rsid w:val="006F3ED0"/>
    <w:rsid w:val="009E12C4"/>
    <w:rsid w:val="00B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7055"/>
  <w15:chartTrackingRefBased/>
  <w15:docId w15:val="{80846187-F716-4199-B80B-A459A1C2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86F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86FAF"/>
  </w:style>
  <w:style w:type="paragraph" w:styleId="Kjene">
    <w:name w:val="footer"/>
    <w:basedOn w:val="Parasts"/>
    <w:link w:val="KjeneRakstz"/>
    <w:uiPriority w:val="99"/>
    <w:unhideWhenUsed/>
    <w:rsid w:val="00086F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86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Zagorska</dc:creator>
  <cp:keywords/>
  <dc:description/>
  <cp:lastModifiedBy>Līga Nogobode</cp:lastModifiedBy>
  <cp:revision>9</cp:revision>
  <dcterms:created xsi:type="dcterms:W3CDTF">2022-07-12T13:15:00Z</dcterms:created>
  <dcterms:modified xsi:type="dcterms:W3CDTF">2022-07-15T05:36:00Z</dcterms:modified>
</cp:coreProperties>
</file>