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873C0" w14:textId="14C6E5BC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33075B7C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4C87F2A6" w14:textId="0F6BEA2B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18B5A0AC" w14:textId="3A033C61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0F3D37E3" w14:textId="3A95C5D3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1ED2F8A3" w14:textId="472AC061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>Gulbenes novada Gulbenes pilsētas pārvald</w:t>
      </w:r>
      <w:r>
        <w:rPr>
          <w:b/>
          <w:bCs/>
          <w:sz w:val="24"/>
          <w:szCs w:val="24"/>
        </w:rPr>
        <w:t>ē no 2021.gada 1.marta</w:t>
      </w:r>
    </w:p>
    <w:p w14:paraId="0AE1928C" w14:textId="7BF55EA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0ABFB0D9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2776"/>
        <w:gridCol w:w="1223"/>
        <w:gridCol w:w="1476"/>
        <w:gridCol w:w="1382"/>
      </w:tblGrid>
      <w:tr w:rsidR="00FD6CA6" w:rsidRPr="000F76E8" w14:paraId="6303EBBD" w14:textId="77777777" w:rsidTr="0084514C">
        <w:trPr>
          <w:trHeight w:val="227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19D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6954" w14:textId="7FE4CB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BFCD" w14:textId="217AD25C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0101B115" w14:textId="35F217EE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25F5" w14:textId="1413603F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1E234576" w14:textId="77777777" w:rsidTr="0084514C">
        <w:trPr>
          <w:trHeight w:val="22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9EC2" w14:textId="075E8F5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E8F4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10123DF0" w14:textId="40F49214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E247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7936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E808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78D35F63" w14:textId="77777777" w:rsidTr="0084514C">
        <w:trPr>
          <w:trHeight w:val="22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8F71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B825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31F8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B85C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5CEB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0901650C" w14:textId="77777777" w:rsidTr="0084514C">
        <w:trPr>
          <w:trHeight w:val="227"/>
        </w:trPr>
        <w:tc>
          <w:tcPr>
            <w:tcW w:w="1773" w:type="dxa"/>
            <w:hideMark/>
          </w:tcPr>
          <w:p w14:paraId="5FFF45C2" w14:textId="36C3190D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76" w:type="dxa"/>
            <w:hideMark/>
          </w:tcPr>
          <w:p w14:paraId="5F2419C9" w14:textId="060398EA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23" w:type="dxa"/>
            <w:hideMark/>
          </w:tcPr>
          <w:p w14:paraId="06FE2CF5" w14:textId="4CB47F2C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hideMark/>
          </w:tcPr>
          <w:p w14:paraId="600F6CEC" w14:textId="20A5E6EA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785509" w:rsidRPr="00785509">
              <w:rPr>
                <w:sz w:val="22"/>
                <w:szCs w:val="22"/>
              </w:rPr>
              <w:t>618</w:t>
            </w:r>
            <w:r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hideMark/>
          </w:tcPr>
          <w:p w14:paraId="4AD2833C" w14:textId="0EE6A12A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785509" w:rsidRPr="00785509">
              <w:rPr>
                <w:sz w:val="22"/>
                <w:szCs w:val="22"/>
              </w:rPr>
              <w:t>618</w:t>
            </w:r>
            <w:r w:rsidRPr="00785509">
              <w:rPr>
                <w:sz w:val="22"/>
                <w:szCs w:val="22"/>
              </w:rPr>
              <w:t>,00</w:t>
            </w:r>
          </w:p>
        </w:tc>
      </w:tr>
      <w:tr w:rsidR="00785509" w:rsidRPr="000F76E8" w14:paraId="72BBDAAE" w14:textId="77777777" w:rsidTr="002C0340">
        <w:trPr>
          <w:trHeight w:val="227"/>
        </w:trPr>
        <w:tc>
          <w:tcPr>
            <w:tcW w:w="1773" w:type="dxa"/>
          </w:tcPr>
          <w:p w14:paraId="77D721F0" w14:textId="69F02E19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20, III</w:t>
            </w:r>
          </w:p>
        </w:tc>
        <w:tc>
          <w:tcPr>
            <w:tcW w:w="2776" w:type="dxa"/>
          </w:tcPr>
          <w:p w14:paraId="133DF8E3" w14:textId="3E255EBB" w:rsidR="00785509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Komunālinženieris</w:t>
            </w:r>
          </w:p>
        </w:tc>
        <w:tc>
          <w:tcPr>
            <w:tcW w:w="1223" w:type="dxa"/>
          </w:tcPr>
          <w:p w14:paraId="4B81EA51" w14:textId="3AB00A1E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F4B3" w14:textId="3CA2D534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1106,00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579B" w14:textId="09BB418B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1106,00</w:t>
            </w:r>
          </w:p>
        </w:tc>
      </w:tr>
      <w:tr w:rsidR="00785509" w:rsidRPr="000F76E8" w14:paraId="4E236D58" w14:textId="77777777" w:rsidTr="002C0340">
        <w:trPr>
          <w:trHeight w:val="227"/>
        </w:trPr>
        <w:tc>
          <w:tcPr>
            <w:tcW w:w="1773" w:type="dxa"/>
          </w:tcPr>
          <w:p w14:paraId="01ECF412" w14:textId="499C343A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3, IIC</w:t>
            </w:r>
          </w:p>
        </w:tc>
        <w:tc>
          <w:tcPr>
            <w:tcW w:w="2776" w:type="dxa"/>
          </w:tcPr>
          <w:p w14:paraId="7A5BFCD3" w14:textId="088C7AC0" w:rsidR="00785509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Nekustamā īpašuma pārvaldnieks</w:t>
            </w:r>
          </w:p>
        </w:tc>
        <w:tc>
          <w:tcPr>
            <w:tcW w:w="1223" w:type="dxa"/>
          </w:tcPr>
          <w:p w14:paraId="35FF23E4" w14:textId="104DDDE3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A857" w14:textId="41C13598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946,00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C229" w14:textId="5184609B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946,00</w:t>
            </w:r>
          </w:p>
        </w:tc>
      </w:tr>
      <w:tr w:rsidR="00785509" w:rsidRPr="000F76E8" w14:paraId="2FE5AF5F" w14:textId="77777777" w:rsidTr="002C0340">
        <w:trPr>
          <w:trHeight w:val="227"/>
        </w:trPr>
        <w:tc>
          <w:tcPr>
            <w:tcW w:w="1773" w:type="dxa"/>
          </w:tcPr>
          <w:p w14:paraId="007D219D" w14:textId="5C7F8638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18.3, III</w:t>
            </w:r>
          </w:p>
        </w:tc>
        <w:tc>
          <w:tcPr>
            <w:tcW w:w="2776" w:type="dxa"/>
          </w:tcPr>
          <w:p w14:paraId="5B7F3B42" w14:textId="234D09EE" w:rsidR="00785509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Biroja administrators</w:t>
            </w:r>
          </w:p>
        </w:tc>
        <w:tc>
          <w:tcPr>
            <w:tcW w:w="1223" w:type="dxa"/>
          </w:tcPr>
          <w:p w14:paraId="3B1127CC" w14:textId="5D82C56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3BB" w14:textId="11DC7E10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936,00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1F83" w14:textId="2C2EFBE9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936,00</w:t>
            </w:r>
          </w:p>
        </w:tc>
      </w:tr>
      <w:tr w:rsidR="00785509" w:rsidRPr="000F76E8" w14:paraId="0B2A3266" w14:textId="77777777" w:rsidTr="002C0340">
        <w:trPr>
          <w:trHeight w:val="227"/>
        </w:trPr>
        <w:tc>
          <w:tcPr>
            <w:tcW w:w="1773" w:type="dxa"/>
            <w:hideMark/>
          </w:tcPr>
          <w:p w14:paraId="158E4571" w14:textId="468FC23E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13, IIA</w:t>
            </w:r>
          </w:p>
        </w:tc>
        <w:tc>
          <w:tcPr>
            <w:tcW w:w="2776" w:type="dxa"/>
            <w:hideMark/>
          </w:tcPr>
          <w:p w14:paraId="0E0ACFDA" w14:textId="053D88F1" w:rsidR="00785509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Ēkas un teritorijas uzraugs</w:t>
            </w:r>
          </w:p>
        </w:tc>
        <w:tc>
          <w:tcPr>
            <w:tcW w:w="1223" w:type="dxa"/>
            <w:hideMark/>
          </w:tcPr>
          <w:p w14:paraId="4FD4A2D4" w14:textId="3B70EB45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878B" w14:textId="7F3B025E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530,00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A1E2" w14:textId="378A304E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530,00</w:t>
            </w:r>
          </w:p>
        </w:tc>
      </w:tr>
    </w:tbl>
    <w:p w14:paraId="2FCF7B31" w14:textId="177DDFCA" w:rsidR="00B77160" w:rsidRPr="0084514C" w:rsidRDefault="00B77160" w:rsidP="002D7003">
      <w:pPr>
        <w:spacing w:before="130" w:line="260" w:lineRule="exact"/>
        <w:ind w:firstLine="539"/>
      </w:pPr>
    </w:p>
    <w:sectPr w:rsidR="00B77160" w:rsidRPr="008451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F76E8"/>
    <w:rsid w:val="002A6DDD"/>
    <w:rsid w:val="002D7003"/>
    <w:rsid w:val="006003E1"/>
    <w:rsid w:val="00785509"/>
    <w:rsid w:val="00786EB5"/>
    <w:rsid w:val="0084514C"/>
    <w:rsid w:val="00934C92"/>
    <w:rsid w:val="00A409D3"/>
    <w:rsid w:val="00B77160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C428"/>
  <w15:docId w15:val="{E096079E-1236-4770-B2AA-C8C672D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8</cp:revision>
  <dcterms:created xsi:type="dcterms:W3CDTF">2021-03-16T07:04:00Z</dcterms:created>
  <dcterms:modified xsi:type="dcterms:W3CDTF">2021-04-16T06:20:00Z</dcterms:modified>
</cp:coreProperties>
</file>