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067" w:rsidRDefault="00102067" w:rsidP="00102067">
      <w:pPr>
        <w:jc w:val="right"/>
      </w:pPr>
      <w:r>
        <w:t>19</w:t>
      </w:r>
      <w:r w:rsidR="0067390E">
        <w:t xml:space="preserve">.pielikums </w:t>
      </w:r>
    </w:p>
    <w:p w:rsidR="00102067" w:rsidRPr="00626B72" w:rsidRDefault="00102067" w:rsidP="00102067">
      <w:pPr>
        <w:jc w:val="right"/>
        <w:rPr>
          <w:rFonts w:eastAsia="Calibri"/>
          <w:color w:val="000000"/>
          <w:sz w:val="24"/>
          <w:szCs w:val="24"/>
        </w:rPr>
      </w:pPr>
      <w:r w:rsidRPr="00626B72">
        <w:rPr>
          <w:rFonts w:eastAsia="Calibri"/>
          <w:color w:val="000000"/>
          <w:sz w:val="24"/>
          <w:szCs w:val="24"/>
        </w:rPr>
        <w:t>pie 2016.gada 31.marta domes sēdes protokols</w:t>
      </w:r>
      <w:proofErr w:type="gramStart"/>
      <w:r w:rsidRPr="00626B72">
        <w:rPr>
          <w:rFonts w:eastAsia="Calibri"/>
          <w:color w:val="000000"/>
          <w:sz w:val="24"/>
          <w:szCs w:val="24"/>
        </w:rPr>
        <w:t xml:space="preserve">  </w:t>
      </w:r>
      <w:proofErr w:type="gramEnd"/>
      <w:r w:rsidRPr="00626B72">
        <w:rPr>
          <w:rFonts w:eastAsia="Calibri"/>
          <w:color w:val="000000"/>
          <w:sz w:val="24"/>
          <w:szCs w:val="24"/>
        </w:rPr>
        <w:t>Nr.4.,</w:t>
      </w:r>
      <w:r>
        <w:rPr>
          <w:rFonts w:eastAsia="Calibri"/>
          <w:color w:val="000000"/>
          <w:sz w:val="24"/>
          <w:szCs w:val="24"/>
        </w:rPr>
        <w:t>34</w:t>
      </w:r>
      <w:r w:rsidRPr="00626B72">
        <w:rPr>
          <w:rFonts w:eastAsia="Calibri"/>
          <w:color w:val="000000"/>
          <w:sz w:val="24"/>
          <w:szCs w:val="24"/>
        </w:rPr>
        <w:t xml:space="preserve">.§, </w:t>
      </w:r>
      <w:r>
        <w:rPr>
          <w:rFonts w:eastAsia="Calibri"/>
          <w:color w:val="000000"/>
          <w:sz w:val="24"/>
          <w:szCs w:val="24"/>
        </w:rPr>
        <w:t>1.1</w:t>
      </w:r>
      <w:r w:rsidRPr="00626B72">
        <w:rPr>
          <w:rFonts w:eastAsia="Calibri"/>
          <w:color w:val="000000"/>
          <w:sz w:val="24"/>
          <w:szCs w:val="24"/>
        </w:rPr>
        <w:t xml:space="preserve">.p </w:t>
      </w:r>
    </w:p>
    <w:p w:rsidR="00F4381A" w:rsidRPr="00B92F7C" w:rsidRDefault="00F4381A" w:rsidP="0067390E">
      <w:pPr>
        <w:pStyle w:val="Apakvirsraksts"/>
        <w:jc w:val="right"/>
      </w:pPr>
    </w:p>
    <w:p w:rsidR="00EC3C8B" w:rsidRDefault="00EC3C8B" w:rsidP="008C3A73">
      <w:pPr>
        <w:jc w:val="center"/>
        <w:rPr>
          <w:b/>
          <w:color w:val="000000" w:themeColor="text1"/>
          <w:sz w:val="24"/>
          <w:szCs w:val="24"/>
        </w:rPr>
      </w:pPr>
    </w:p>
    <w:p w:rsidR="00B92F7C" w:rsidRPr="00EC3C8B" w:rsidRDefault="008C3A73" w:rsidP="008C3A73">
      <w:pPr>
        <w:jc w:val="center"/>
        <w:rPr>
          <w:b/>
          <w:color w:val="000000" w:themeColor="text1"/>
          <w:sz w:val="28"/>
          <w:szCs w:val="28"/>
        </w:rPr>
      </w:pPr>
      <w:r w:rsidRPr="00EC3C8B">
        <w:rPr>
          <w:b/>
          <w:color w:val="000000" w:themeColor="text1"/>
          <w:sz w:val="28"/>
          <w:szCs w:val="28"/>
        </w:rPr>
        <w:t xml:space="preserve">Gulbenes novada aktualizētais </w:t>
      </w:r>
      <w:r w:rsidR="00614AC7" w:rsidRPr="00EC3C8B">
        <w:rPr>
          <w:b/>
          <w:color w:val="000000" w:themeColor="text1"/>
          <w:sz w:val="28"/>
          <w:szCs w:val="28"/>
        </w:rPr>
        <w:t>Rīcības plāns</w:t>
      </w:r>
      <w:r w:rsidR="0067390E">
        <w:rPr>
          <w:b/>
          <w:color w:val="000000" w:themeColor="text1"/>
          <w:sz w:val="28"/>
          <w:szCs w:val="28"/>
        </w:rPr>
        <w:t xml:space="preserve"> 2016</w:t>
      </w:r>
      <w:r w:rsidRPr="00EC3C8B">
        <w:rPr>
          <w:b/>
          <w:color w:val="000000" w:themeColor="text1"/>
          <w:sz w:val="28"/>
          <w:szCs w:val="28"/>
        </w:rPr>
        <w:t xml:space="preserve">.-2017.gadam </w:t>
      </w:r>
    </w:p>
    <w:p w:rsidR="005956CE" w:rsidRPr="00B92F7C" w:rsidRDefault="00B92F7C" w:rsidP="008C3A73">
      <w:pPr>
        <w:jc w:val="center"/>
        <w:rPr>
          <w:color w:val="000000" w:themeColor="text1"/>
          <w:sz w:val="24"/>
          <w:szCs w:val="24"/>
        </w:rPr>
      </w:pPr>
      <w:r w:rsidRPr="00B92F7C">
        <w:rPr>
          <w:color w:val="000000" w:themeColor="text1"/>
          <w:sz w:val="24"/>
          <w:szCs w:val="24"/>
        </w:rPr>
        <w:t>(</w:t>
      </w:r>
      <w:r w:rsidR="008C3A73" w:rsidRPr="00B92F7C">
        <w:rPr>
          <w:color w:val="000000" w:themeColor="text1"/>
          <w:sz w:val="24"/>
          <w:szCs w:val="24"/>
        </w:rPr>
        <w:t>ar perspektīvi līdz 2020.gadam</w:t>
      </w:r>
      <w:r w:rsidRPr="00B92F7C">
        <w:rPr>
          <w:color w:val="000000" w:themeColor="text1"/>
          <w:sz w:val="24"/>
          <w:szCs w:val="24"/>
        </w:rPr>
        <w:t>)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 w:rsidRPr="005A2EDD">
        <w:rPr>
          <w:color w:val="000000" w:themeColor="text1"/>
          <w:sz w:val="24"/>
          <w:szCs w:val="24"/>
        </w:rPr>
        <w:t xml:space="preserve">Lietotie saīsinājumi: </w:t>
      </w:r>
    </w:p>
    <w:p w:rsidR="00013194" w:rsidRDefault="00013194" w:rsidP="005A2EDD">
      <w:pPr>
        <w:rPr>
          <w:color w:val="000000" w:themeColor="text1"/>
          <w:sz w:val="24"/>
          <w:szCs w:val="24"/>
        </w:rPr>
      </w:pPr>
      <w:r w:rsidRPr="00B92F7C">
        <w:rPr>
          <w:color w:val="000000" w:themeColor="text1"/>
          <w:sz w:val="24"/>
          <w:szCs w:val="24"/>
        </w:rPr>
        <w:t>BJSS</w:t>
      </w:r>
      <w:r>
        <w:rPr>
          <w:color w:val="000000" w:themeColor="text1"/>
          <w:sz w:val="24"/>
          <w:szCs w:val="24"/>
        </w:rPr>
        <w:t xml:space="preserve"> - Gulbenes novada Bērnu un jaunatnes sporta skola, </w:t>
      </w:r>
    </w:p>
    <w:p w:rsidR="00543484" w:rsidRDefault="00543484" w:rsidP="005A2EDD">
      <w:pPr>
        <w:rPr>
          <w:color w:val="000000" w:themeColor="text1"/>
          <w:sz w:val="24"/>
          <w:szCs w:val="24"/>
        </w:rPr>
      </w:pPr>
      <w:r w:rsidRPr="00543484">
        <w:rPr>
          <w:color w:val="000000" w:themeColor="text1"/>
          <w:sz w:val="24"/>
          <w:szCs w:val="24"/>
        </w:rPr>
        <w:t>ERAF</w:t>
      </w:r>
      <w:r>
        <w:rPr>
          <w:color w:val="000000" w:themeColor="text1"/>
          <w:sz w:val="24"/>
          <w:szCs w:val="24"/>
        </w:rPr>
        <w:t xml:space="preserve"> </w:t>
      </w:r>
      <w:r w:rsidR="00013194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Eiropas reģionālas attīstības fonds,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 w:rsidRPr="005A2EDD">
        <w:rPr>
          <w:color w:val="000000" w:themeColor="text1"/>
          <w:sz w:val="24"/>
          <w:szCs w:val="24"/>
        </w:rPr>
        <w:t xml:space="preserve">GTKMC </w:t>
      </w:r>
      <w:r>
        <w:rPr>
          <w:color w:val="000000" w:themeColor="text1"/>
          <w:sz w:val="24"/>
          <w:szCs w:val="24"/>
        </w:rPr>
        <w:t>-</w:t>
      </w:r>
      <w:r w:rsidRPr="005A2EDD">
        <w:rPr>
          <w:color w:val="000000" w:themeColor="text1"/>
          <w:sz w:val="24"/>
          <w:szCs w:val="24"/>
        </w:rPr>
        <w:t>Gulbenes novada pašvaldības aģentūra “Gulbenes tūrisma un kultūrvēsturiskā mantojuma centrs”</w:t>
      </w:r>
      <w:r>
        <w:rPr>
          <w:color w:val="000000" w:themeColor="text1"/>
          <w:sz w:val="24"/>
          <w:szCs w:val="24"/>
        </w:rPr>
        <w:t>,</w:t>
      </w:r>
    </w:p>
    <w:p w:rsidR="008C3A73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IKS nodaļa- Izglītības, kultūras un sporta nodaļa,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 w:rsidRPr="005A2EDD">
        <w:rPr>
          <w:color w:val="000000" w:themeColor="text1"/>
          <w:sz w:val="24"/>
          <w:szCs w:val="24"/>
        </w:rPr>
        <w:t>ITKC</w:t>
      </w:r>
      <w:r w:rsidR="00543484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Gulbenes novada domes Informācijas tehnoloģiju kompetences centrs</w:t>
      </w:r>
      <w:r w:rsidR="00543484">
        <w:rPr>
          <w:color w:val="000000" w:themeColor="text1"/>
          <w:sz w:val="24"/>
          <w:szCs w:val="24"/>
        </w:rPr>
        <w:t>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IZM</w:t>
      </w:r>
      <w:r w:rsidR="00543484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Izglītības un zinātnes ministrija</w:t>
      </w:r>
      <w:r w:rsidR="00543484">
        <w:rPr>
          <w:color w:val="000000" w:themeColor="text1"/>
          <w:sz w:val="24"/>
          <w:szCs w:val="24"/>
        </w:rPr>
        <w:t>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LIA</w:t>
      </w:r>
      <w:r w:rsidR="005434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="005434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Latvijas investīciju aģentūra</w:t>
      </w:r>
      <w:r w:rsidR="00543484">
        <w:rPr>
          <w:color w:val="000000" w:themeColor="text1"/>
          <w:sz w:val="24"/>
          <w:szCs w:val="24"/>
        </w:rPr>
        <w:t>,</w:t>
      </w:r>
    </w:p>
    <w:p w:rsidR="00543484" w:rsidRDefault="00543484" w:rsidP="005A2EDD">
      <w:pPr>
        <w:rPr>
          <w:color w:val="000000" w:themeColor="text1"/>
          <w:sz w:val="24"/>
          <w:szCs w:val="24"/>
        </w:rPr>
      </w:pPr>
      <w:r w:rsidRPr="00543484">
        <w:rPr>
          <w:color w:val="000000" w:themeColor="text1"/>
          <w:sz w:val="24"/>
          <w:szCs w:val="24"/>
        </w:rPr>
        <w:t>NVA</w:t>
      </w:r>
      <w:r>
        <w:rPr>
          <w:color w:val="000000" w:themeColor="text1"/>
          <w:sz w:val="24"/>
          <w:szCs w:val="24"/>
        </w:rPr>
        <w:t xml:space="preserve"> - Nodarbinātības valsts aģentūra,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NVO</w:t>
      </w:r>
      <w:r w:rsidR="005434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nevalstiskās organizācijas</w:t>
      </w:r>
      <w:r w:rsidR="00543484">
        <w:rPr>
          <w:color w:val="000000" w:themeColor="text1"/>
          <w:sz w:val="24"/>
          <w:szCs w:val="24"/>
        </w:rPr>
        <w:t>,</w:t>
      </w:r>
    </w:p>
    <w:p w:rsidR="00543484" w:rsidRDefault="00543484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VID</w:t>
      </w:r>
      <w:r w:rsidR="00013194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Valsts ieņēmumu dienests,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VTA </w:t>
      </w:r>
      <w:r w:rsidR="00543484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Vidzemes tūrisma a</w:t>
      </w:r>
      <w:r w:rsidR="00C14A0F">
        <w:rPr>
          <w:color w:val="000000" w:themeColor="text1"/>
          <w:sz w:val="24"/>
          <w:szCs w:val="24"/>
        </w:rPr>
        <w:t>sociācija</w:t>
      </w:r>
    </w:p>
    <w:p w:rsidR="005A2EDD" w:rsidRPr="005A2EDD" w:rsidRDefault="005A2EDD" w:rsidP="005A2EDD">
      <w:pPr>
        <w:rPr>
          <w:color w:val="000000" w:themeColor="text1"/>
          <w:sz w:val="24"/>
          <w:szCs w:val="24"/>
        </w:rPr>
      </w:pPr>
    </w:p>
    <w:tbl>
      <w:tblPr>
        <w:tblW w:w="31008" w:type="dxa"/>
        <w:tblLayout w:type="fixed"/>
        <w:tblLook w:val="01E0" w:firstRow="1" w:lastRow="1" w:firstColumn="1" w:lastColumn="1" w:noHBand="0" w:noVBand="0"/>
      </w:tblPr>
      <w:tblGrid>
        <w:gridCol w:w="1805"/>
        <w:gridCol w:w="428"/>
        <w:gridCol w:w="3821"/>
        <w:gridCol w:w="378"/>
        <w:gridCol w:w="51"/>
        <w:gridCol w:w="13"/>
        <w:gridCol w:w="2251"/>
        <w:gridCol w:w="214"/>
        <w:gridCol w:w="12"/>
        <w:gridCol w:w="60"/>
        <w:gridCol w:w="81"/>
        <w:gridCol w:w="62"/>
        <w:gridCol w:w="1205"/>
        <w:gridCol w:w="65"/>
        <w:gridCol w:w="6"/>
        <w:gridCol w:w="711"/>
        <w:gridCol w:w="35"/>
        <w:gridCol w:w="695"/>
        <w:gridCol w:w="118"/>
        <w:gridCol w:w="142"/>
        <w:gridCol w:w="888"/>
        <w:gridCol w:w="106"/>
        <w:gridCol w:w="1665"/>
        <w:gridCol w:w="34"/>
        <w:gridCol w:w="286"/>
        <w:gridCol w:w="2407"/>
        <w:gridCol w:w="2693"/>
        <w:gridCol w:w="2693"/>
        <w:gridCol w:w="2693"/>
        <w:gridCol w:w="2693"/>
        <w:gridCol w:w="2697"/>
      </w:tblGrid>
      <w:tr w:rsidR="00CE0582" w:rsidRPr="00B92F7C" w:rsidTr="00636BDF">
        <w:trPr>
          <w:gridAfter w:val="8"/>
          <w:wAfter w:w="1619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Uzdevumi (U)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Pasākumi, aktivitātes, rīcības, projekti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Atbildīgie izpildītāji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Izpildes termiņš vai periods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Finanšu resursi un avoti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Iznākuma (</w:t>
            </w:r>
            <w:proofErr w:type="spellStart"/>
            <w:r w:rsidRPr="00B92F7C">
              <w:rPr>
                <w:b/>
                <w:color w:val="000000" w:themeColor="text1"/>
                <w:sz w:val="24"/>
                <w:szCs w:val="24"/>
              </w:rPr>
              <w:t>output</w:t>
            </w:r>
            <w:proofErr w:type="spellEnd"/>
            <w:r w:rsidRPr="00B92F7C">
              <w:rPr>
                <w:b/>
                <w:color w:val="000000" w:themeColor="text1"/>
                <w:sz w:val="24"/>
                <w:szCs w:val="24"/>
              </w:rPr>
              <w:t>) rādītāji</w:t>
            </w:r>
            <w:r w:rsidR="00D3590F" w:rsidRPr="00B92F7C">
              <w:rPr>
                <w:b/>
                <w:color w:val="000000" w:themeColor="text1"/>
                <w:sz w:val="24"/>
                <w:szCs w:val="24"/>
              </w:rPr>
              <w:t xml:space="preserve"> (raksturo aktivitātes un uzdevuma izpildi)</w:t>
            </w:r>
          </w:p>
        </w:tc>
      </w:tr>
      <w:tr w:rsidR="00CE0582" w:rsidRPr="00B92F7C" w:rsidTr="00636BDF">
        <w:trPr>
          <w:gridAfter w:val="8"/>
          <w:wAfter w:w="16196" w:type="dxa"/>
          <w:trHeight w:val="939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2" w:rsidRPr="000F7D1E" w:rsidRDefault="00CE0582" w:rsidP="00CE0582">
            <w:pPr>
              <w:pStyle w:val="Virsraksts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bookmarkStart w:id="0" w:name="_Toc283898494"/>
            <w:bookmarkStart w:id="1" w:name="_Toc283912406"/>
            <w:bookmarkStart w:id="2" w:name="_Toc290984309"/>
            <w:bookmarkStart w:id="3" w:name="_Toc290984395"/>
            <w:bookmarkStart w:id="4" w:name="_Toc290988960"/>
            <w:bookmarkStart w:id="5" w:name="_Toc292970715"/>
            <w:bookmarkStart w:id="6" w:name="_Toc292979088"/>
            <w:bookmarkStart w:id="7" w:name="_Toc292979633"/>
            <w:bookmarkStart w:id="8" w:name="_Toc293302836"/>
            <w:bookmarkStart w:id="9" w:name="_Toc294253795"/>
            <w:bookmarkStart w:id="10" w:name="_Toc294253926"/>
            <w:bookmarkStart w:id="11" w:name="_Toc294536146"/>
            <w:bookmarkStart w:id="12" w:name="_Toc302728004"/>
            <w:bookmarkStart w:id="13" w:name="_Toc302733949"/>
            <w:bookmarkStart w:id="14" w:name="_Toc302734683"/>
            <w:bookmarkStart w:id="15" w:name="_Toc283898183"/>
            <w:r w:rsidRPr="000F7D1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P1. Cilvēkresurs</w:t>
            </w:r>
            <w:bookmarkEnd w:id="0"/>
            <w:bookmarkEnd w:id="1"/>
            <w:r w:rsidRPr="000F7D1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 attīstība</w:t>
            </w:r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:rsidR="00CE0582" w:rsidRPr="00B92F7C" w:rsidRDefault="00CE0582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IM1. </w:t>
            </w:r>
            <w:bookmarkEnd w:id="15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Veidot izglītotu, zinošu, informētu, sociāli aktīvu sabiedrību, katram cilvēkam nodrošinot 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>kvalitatīvus izglītības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, veselības, sociālos un citus attīstību veicinošus pakalpojumus</w:t>
            </w:r>
          </w:p>
        </w:tc>
      </w:tr>
      <w:tr w:rsidR="00CE0582" w:rsidRPr="00B92F7C" w:rsidTr="00636BDF">
        <w:trPr>
          <w:gridAfter w:val="8"/>
          <w:wAfter w:w="16196" w:type="dxa"/>
          <w:trHeight w:val="637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2" w:rsidRPr="00B92F7C" w:rsidRDefault="00CE0582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6" w:name="_Toc283898184"/>
            <w:bookmarkStart w:id="17" w:name="_Toc283898495"/>
            <w:bookmarkStart w:id="18" w:name="_Toc283912407"/>
            <w:bookmarkStart w:id="19" w:name="_Toc290984310"/>
            <w:bookmarkStart w:id="20" w:name="_Toc290984396"/>
            <w:bookmarkStart w:id="21" w:name="_Toc290988961"/>
            <w:bookmarkStart w:id="22" w:name="_Toc292970716"/>
            <w:bookmarkStart w:id="23" w:name="_Toc292979089"/>
            <w:bookmarkStart w:id="24" w:name="_Toc292979634"/>
            <w:bookmarkStart w:id="25" w:name="_Toc293302837"/>
            <w:bookmarkStart w:id="26" w:name="_Toc294253796"/>
            <w:bookmarkStart w:id="27" w:name="_Toc294253927"/>
            <w:bookmarkStart w:id="28" w:name="_Toc294536147"/>
            <w:bookmarkStart w:id="29" w:name="_Toc302728005"/>
            <w:bookmarkStart w:id="30" w:name="_Toc302733950"/>
            <w:bookmarkStart w:id="31" w:name="_Toc302734684"/>
            <w:r w:rsidRPr="00B92F7C">
              <w:rPr>
                <w:b/>
                <w:color w:val="000000" w:themeColor="text1"/>
                <w:sz w:val="24"/>
                <w:szCs w:val="24"/>
              </w:rPr>
              <w:t>M1.1. Radīt nepieciešamos priekšnoteikumus izglītotu, prasmīgu, inteliģentu un uz nemitīgu pilnveidi motivētu cilvēkresursu attīstībai</w:t>
            </w:r>
            <w:bookmarkEnd w:id="16"/>
            <w:bookmarkEnd w:id="17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mūža garumā</w:t>
            </w:r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</w:p>
        </w:tc>
      </w:tr>
      <w:tr w:rsidR="00CE0582" w:rsidRPr="00B92F7C" w:rsidTr="00636BDF">
        <w:trPr>
          <w:gridAfter w:val="8"/>
          <w:wAfter w:w="16196" w:type="dxa"/>
          <w:trHeight w:val="395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2" w:name="_Toc283898185"/>
            <w:bookmarkStart w:id="33" w:name="_Toc283898496"/>
            <w:bookmarkStart w:id="34" w:name="_Toc283912408"/>
            <w:bookmarkStart w:id="35" w:name="_Toc290984311"/>
            <w:bookmarkStart w:id="36" w:name="_Toc290984397"/>
            <w:bookmarkStart w:id="37" w:name="_Toc290988962"/>
            <w:bookmarkStart w:id="38" w:name="_Toc292970717"/>
            <w:bookmarkStart w:id="39" w:name="_Toc292979090"/>
            <w:bookmarkStart w:id="40" w:name="_Toc292979635"/>
            <w:bookmarkStart w:id="41" w:name="_Toc293302838"/>
            <w:bookmarkStart w:id="42" w:name="_Toc294253797"/>
            <w:bookmarkStart w:id="43" w:name="_Toc294253928"/>
            <w:bookmarkStart w:id="44" w:name="_Toc294536148"/>
            <w:bookmarkStart w:id="45" w:name="_Toc302728006"/>
            <w:bookmarkStart w:id="46" w:name="_Toc302733951"/>
            <w:bookmarkStart w:id="47" w:name="_Toc302734685"/>
            <w:r w:rsidRPr="00B92F7C">
              <w:rPr>
                <w:b/>
                <w:color w:val="000000" w:themeColor="text1"/>
                <w:sz w:val="24"/>
                <w:szCs w:val="24"/>
              </w:rPr>
              <w:t>RV1.1.1. Kvalitatīvas vispārējās un profesionālās izglītības nodrošināšana</w:t>
            </w:r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</w:p>
        </w:tc>
      </w:tr>
      <w:tr w:rsidR="004541D8" w:rsidRPr="00B92F7C" w:rsidTr="00636BDF">
        <w:trPr>
          <w:gridAfter w:val="8"/>
          <w:wAfter w:w="16196" w:type="dxa"/>
          <w:trHeight w:val="939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U1.1.1.-1.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Veikt izglītības iestāžu tīkla optimizāciju,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</w:t>
            </w:r>
            <w:r w:rsidRPr="0067390E">
              <w:rPr>
                <w:color w:val="000000" w:themeColor="text1"/>
                <w:sz w:val="24"/>
                <w:szCs w:val="24"/>
              </w:rPr>
              <w:t>.Izstrādāt Gulbenes novada</w:t>
            </w:r>
            <w:r w:rsidR="006A28E8" w:rsidRPr="0067390E">
              <w:rPr>
                <w:color w:val="000000" w:themeColor="text1"/>
                <w:sz w:val="24"/>
                <w:szCs w:val="24"/>
              </w:rPr>
              <w:t xml:space="preserve"> vispārējās</w:t>
            </w:r>
            <w:proofErr w:type="gramStart"/>
            <w:r w:rsidR="006A28E8" w:rsidRPr="006739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390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67390E">
              <w:rPr>
                <w:color w:val="000000" w:themeColor="text1"/>
                <w:sz w:val="24"/>
                <w:szCs w:val="24"/>
              </w:rPr>
              <w:t>izglī</w:t>
            </w:r>
            <w:r w:rsidR="006A28E8" w:rsidRPr="0067390E">
              <w:rPr>
                <w:color w:val="000000" w:themeColor="text1"/>
                <w:sz w:val="24"/>
                <w:szCs w:val="24"/>
              </w:rPr>
              <w:t>tības  attīstības programmu 2016. – 2018</w:t>
            </w:r>
            <w:r w:rsidRPr="0067390E">
              <w:rPr>
                <w:color w:val="000000" w:themeColor="text1"/>
                <w:sz w:val="24"/>
                <w:szCs w:val="24"/>
              </w:rPr>
              <w:t>.gadam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2015.gada I ceturksnis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BA1C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Optimāla izglītības iestāžu infrastruktūra (skaits, izvietojums, pakalpojumi)</w:t>
            </w:r>
          </w:p>
        </w:tc>
      </w:tr>
      <w:tr w:rsidR="004541D8" w:rsidRPr="00B92F7C" w:rsidTr="00636BDF">
        <w:trPr>
          <w:gridAfter w:val="8"/>
          <w:wAfter w:w="16196" w:type="dxa"/>
          <w:trHeight w:val="605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D8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maksimāli saglabājot obligātās izglītības pieejamību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Veidot izglītības iestādes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par daudzfunkcionāliem centriem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2013. - 2017.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projekti u.c.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41D8" w:rsidRPr="00B92F7C" w:rsidTr="00636BDF">
        <w:trPr>
          <w:gridAfter w:val="8"/>
          <w:wAfter w:w="16196" w:type="dxa"/>
          <w:trHeight w:val="88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Veidot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skolās pirmsskolas grupas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</w:t>
            </w:r>
            <w:r w:rsidR="00447D2B">
              <w:rPr>
                <w:color w:val="000000" w:themeColor="text1"/>
                <w:sz w:val="24"/>
                <w:szCs w:val="24"/>
              </w:rPr>
              <w:t xml:space="preserve"> p</w:t>
            </w:r>
            <w:r w:rsidRPr="00B92F7C">
              <w:rPr>
                <w:color w:val="000000" w:themeColor="text1"/>
                <w:sz w:val="24"/>
                <w:szCs w:val="24"/>
              </w:rPr>
              <w:t>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2011. - 2017.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projekti u.c.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88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profesionālās izglītības pieejamību novadā un paaugstināt tās prestižu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Atbalstīt tautsaimniecībai aktuālo izglītības programmu ieviešanu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dome, izglītības iestādes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IZM</w:t>
            </w:r>
          </w:p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Aktualizētās izglītības programmas,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Izveidotās prakses vietas, realizētie infrastruktūras projekti</w:t>
            </w:r>
          </w:p>
        </w:tc>
      </w:tr>
      <w:tr w:rsidR="0067390E" w:rsidRPr="00B92F7C" w:rsidTr="00636BDF">
        <w:trPr>
          <w:gridAfter w:val="8"/>
          <w:wAfter w:w="16196" w:type="dxa"/>
          <w:trHeight w:val="96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23E2">
              <w:rPr>
                <w:sz w:val="24"/>
                <w:szCs w:val="24"/>
              </w:rPr>
              <w:t>. Veicināt prakšu vietu izveidi uzņēmumos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>Izglītības iestādes, IKS nodaļa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 xml:space="preserve">Valsts, pašvaldības </w:t>
            </w:r>
          </w:p>
          <w:p w:rsidR="0067390E" w:rsidRPr="000023E2" w:rsidRDefault="0067390E" w:rsidP="0067390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92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B92F7C">
              <w:rPr>
                <w:color w:val="000000" w:themeColor="text1"/>
                <w:sz w:val="24"/>
                <w:szCs w:val="24"/>
              </w:rPr>
              <w:t>. Aktivizēt profesionālās orientācijas un karjeras izvēles darbu izglītības iestādēs, iesaistot uzņēmējus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izglītības iestādes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zņēmēji, pārvaldes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struktūrfondi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34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U1.1.1.-3.</w:t>
            </w:r>
            <w:r w:rsidRPr="00B92F7C">
              <w:rPr>
                <w:color w:val="000000" w:themeColor="text1"/>
                <w:sz w:val="24"/>
                <w:szCs w:val="24"/>
              </w:rPr>
              <w:t>Atbalstīt inovācijas izglītības iestāžu darbībā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7A5783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Informatīvo un izglītojošo pasākumu rīkošanu saistībā ar inovācijām izglītības programmu un projektu piedāvājumā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BF08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IKS nodaļa,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  <w:p w:rsidR="0067390E" w:rsidRPr="00B92F7C" w:rsidRDefault="0067390E" w:rsidP="004F65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65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Ieviest inovācijas metodiskajā darbā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iestādes, eksperti, mācību spēki</w:t>
            </w: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 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068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F65E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Sniegt finansiālu un metodisku atbalstu izglītības iestāžu nodrošinājumam ar jaunākajām IT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IKS, Finanšu un ekonomikas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privātais, projekti utt.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113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4541D8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U1.1.1.-4.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izglītības programmu īstenošanu bērniem ar speciālām vajadzībām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Bērnu ar speciālajām vajadzībām integrēšana vispārējās izglītības iestādēs, īstenojot individuālās apmācības programmas un piesaistot pašvaldības finansējumu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Pedagoģiski medicīniskā komisija</w:t>
            </w:r>
          </w:p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3A4D4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.Integrēto bērnu ar speciālajām vajadzībām skaits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vispārējās izglītības iestādēs</w:t>
            </w:r>
          </w:p>
        </w:tc>
      </w:tr>
      <w:tr w:rsidR="0067390E" w:rsidRPr="00B92F7C" w:rsidTr="00636BDF">
        <w:trPr>
          <w:gridAfter w:val="8"/>
          <w:wAfter w:w="16196" w:type="dxa"/>
          <w:trHeight w:val="1268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atbalsta personāla pieejamību visās izglītības iestādēs, palielināt pašvaldības finansējuma daļu izglītībā iesaistīto darba samaksai</w:t>
            </w:r>
          </w:p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Noteikt pašvaldības apmaksājamo atbalsta personāla štata vienību skaitu katrā izglītības iestādē, nodrošinot pašvaldības un valsts finansējumu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IKS nodaļa, </w:t>
            </w:r>
            <w:r w:rsidRPr="00B92F7C">
              <w:rPr>
                <w:color w:val="000000" w:themeColor="text1"/>
                <w:sz w:val="24"/>
                <w:szCs w:val="24"/>
              </w:rPr>
              <w:t>Fin</w:t>
            </w:r>
            <w:r>
              <w:rPr>
                <w:color w:val="000000" w:themeColor="text1"/>
                <w:sz w:val="24"/>
                <w:szCs w:val="24"/>
              </w:rPr>
              <w:t>anšu un ekonomikas nodaļa,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finansējuma apjoms</w:t>
            </w:r>
          </w:p>
        </w:tc>
      </w:tr>
      <w:tr w:rsidR="0067390E" w:rsidRPr="00B92F7C" w:rsidTr="00636BDF">
        <w:trPr>
          <w:gridAfter w:val="8"/>
          <w:wAfter w:w="16196" w:type="dxa"/>
          <w:trHeight w:val="110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Nodrošināt pašvaldības līdzfinansējumu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izglītības iestāžu vadītāju,  pedagogu un  darba samaksai izglītības programmu īstenošanai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BF08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</w:t>
            </w:r>
            <w:r>
              <w:rPr>
                <w:color w:val="000000" w:themeColor="text1"/>
                <w:sz w:val="24"/>
                <w:szCs w:val="24"/>
              </w:rPr>
              <w:t xml:space="preserve"> nodaļa</w:t>
            </w:r>
            <w:r w:rsidRPr="00B92F7C">
              <w:rPr>
                <w:color w:val="000000" w:themeColor="text1"/>
                <w:sz w:val="24"/>
                <w:szCs w:val="24"/>
              </w:rPr>
              <w:t>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Direktoru padome, 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rodbiedrība 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F65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Nodrošināt karjeras konsultanta pakalpojumus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2015.-2017.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67390E">
              <w:rPr>
                <w:color w:val="000000" w:themeColor="text1"/>
                <w:sz w:val="24"/>
                <w:szCs w:val="24"/>
              </w:rPr>
              <w:t xml:space="preserve">Valsts, </w:t>
            </w: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708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U1.1.1-6.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Atbalstīt pedagoģiskā un atbalsta personāla tālākizglītību.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F65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Kursu, semināru, meistarklašu, konferenču u.c. aktivitāšu organizēšana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aktivitāšu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847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pedagogu iesaistīšanos ES, ESF u.c. projektos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C976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IKS nodaļa,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iestādes, Attīstības un projektu nodaļa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47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U1.1.1.-7.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Sniegt sabiedrībai informāciju ar izglītības jomu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saistītajiem jautājumiem.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A265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Sadarboties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ar masu medijiem pedagoģiskās labās prakses piemēru popularizēšanā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</w:t>
            </w:r>
            <w:r>
              <w:rPr>
                <w:color w:val="000000" w:themeColor="text1"/>
                <w:sz w:val="24"/>
                <w:szCs w:val="24"/>
              </w:rPr>
              <w:t>S nodaļa, izglītības iestādes, s</w:t>
            </w:r>
            <w:r w:rsidRPr="00B92F7C">
              <w:rPr>
                <w:color w:val="000000" w:themeColor="text1"/>
                <w:sz w:val="24"/>
                <w:szCs w:val="24"/>
              </w:rPr>
              <w:t>abiedrisko attiecību speciālisti domē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www.gulbene.lv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laikrakstā “Gulbenes </w:t>
            </w:r>
          </w:p>
        </w:tc>
      </w:tr>
      <w:tr w:rsidR="0067390E" w:rsidRPr="00B92F7C" w:rsidTr="00636BDF">
        <w:trPr>
          <w:gridAfter w:val="8"/>
          <w:wAfter w:w="16196" w:type="dxa"/>
          <w:trHeight w:val="697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20F1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2.Veidot un uzturēt ar izglītības jautājumiem saistīto sadaļu novada domes mājas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lapā.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447D2B">
              <w:rPr>
                <w:color w:val="000000" w:themeColor="text1"/>
                <w:sz w:val="24"/>
                <w:szCs w:val="24"/>
              </w:rPr>
              <w:t>IKS nodaļa, izglītības iestādes,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7D2B">
              <w:rPr>
                <w:color w:val="000000" w:themeColor="text1"/>
                <w:sz w:val="24"/>
                <w:szCs w:val="24"/>
              </w:rPr>
              <w:t>sabiedrisko attiecību speciālisti domē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Ziņas”</w:t>
            </w:r>
          </w:p>
        </w:tc>
      </w:tr>
      <w:tr w:rsidR="0067390E" w:rsidRPr="00B92F7C" w:rsidTr="00636BDF">
        <w:trPr>
          <w:gridAfter w:val="8"/>
          <w:wAfter w:w="16196" w:type="dxa"/>
          <w:trHeight w:val="529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BE4641">
            <w:pPr>
              <w:pStyle w:val="Virsraksts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RV1.1.2. Profesionālās ievirzes un interešu izglītības pieejamības nodrošināšana</w:t>
            </w:r>
          </w:p>
        </w:tc>
      </w:tr>
      <w:tr w:rsidR="0067390E" w:rsidRPr="00B92F7C" w:rsidTr="00636BDF">
        <w:trPr>
          <w:gridAfter w:val="8"/>
          <w:wAfter w:w="16196" w:type="dxa"/>
          <w:trHeight w:val="99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Atbalstīt uz profesionālām vērtībām veidotu profesionālās ievirzes kultūrizglītības sistēmu ar mūsdienīgu saturu un metodēm</w:t>
            </w:r>
          </w:p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Saglabāt izglītības programmu akadēmisko saturu, pakāpenību un pēctecību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3A4D4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izglītības programmu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882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Aktualizēt jaunu izglītības programmu piedāvājumu atbilstoši novadā noteiktajām prioritātēm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28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20F1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Atbalstīt profesionālās ievirzes programmu klašu un grupu darbību novada lauku teritorijā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</w:t>
            </w:r>
            <w:r>
              <w:rPr>
                <w:color w:val="000000" w:themeColor="text1"/>
                <w:sz w:val="24"/>
                <w:szCs w:val="24"/>
              </w:rPr>
              <w:t xml:space="preserve"> nodaļa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pārvaldes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116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daudzveidīgu interešu izglītības programmu piedāvājumu.</w:t>
            </w:r>
          </w:p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1. Piedāvāt un īstenot daudzveidīgas interešu izglītības programmas atbilstoši esošajiem resursiem un novadā noteiktajām prioritātēm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C976B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izglītības iestādes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Piedāvāto interešu izglītības programmu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84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un atbalstīt bērnu vasaras nometņu darbību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C976B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</w:t>
            </w:r>
            <w:r>
              <w:rPr>
                <w:color w:val="000000" w:themeColor="text1"/>
                <w:sz w:val="24"/>
                <w:szCs w:val="24"/>
              </w:rPr>
              <w:t xml:space="preserve"> nodaļa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Izglītojamo vasaras brīvdienās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93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Pašvaldības līdzfinansējuma nodrošināšana izglītības programmu atbalstam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</w:t>
            </w:r>
            <w:r>
              <w:rPr>
                <w:color w:val="000000" w:themeColor="text1"/>
                <w:sz w:val="24"/>
                <w:szCs w:val="24"/>
              </w:rPr>
              <w:t>F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inanšu </w:t>
            </w:r>
            <w:r>
              <w:rPr>
                <w:color w:val="000000" w:themeColor="text1"/>
                <w:sz w:val="24"/>
                <w:szCs w:val="24"/>
              </w:rPr>
              <w:t>un ekonomikas nodaļa</w:t>
            </w:r>
            <w:r w:rsidRPr="00B92F7C">
              <w:rPr>
                <w:color w:val="000000" w:themeColor="text1"/>
                <w:sz w:val="24"/>
                <w:szCs w:val="24"/>
              </w:rPr>
              <w:t>, izglītības iestādes,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389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r w:rsidRPr="006A28E8">
              <w:rPr>
                <w:b/>
                <w:color w:val="00B050"/>
                <w:sz w:val="24"/>
                <w:szCs w:val="24"/>
              </w:rPr>
              <w:t>RV1.1.3. Cilvēku konkurētspējas paaugstināšana mūžizglītības kontekstā</w:t>
            </w:r>
          </w:p>
        </w:tc>
      </w:tr>
      <w:tr w:rsidR="0067390E" w:rsidRPr="00B92F7C" w:rsidTr="00636BDF">
        <w:trPr>
          <w:gridAfter w:val="6"/>
          <w:wAfter w:w="15876" w:type="dxa"/>
          <w:trHeight w:val="861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U1.1.3.-1.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Nodrošināt sistēmisku pieeju mūžizglītības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organizēšanā un informācijas sniegšanā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Noteikt mūžizglītības darba attīstības pamatvirzienus novadā</w:t>
            </w: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iestādes, mūžizglītības konsultanti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2015.-2016.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Sagatavoti pamatvirzieni</w:t>
            </w: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U1.1.3.-2.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Sabiedriskās domas veidošana par izglītības mūža garumā nepieciešamību.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B17E58" w:rsidP="006739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7390E" w:rsidRPr="00B92F7C">
              <w:rPr>
                <w:color w:val="000000" w:themeColor="text1"/>
                <w:sz w:val="24"/>
                <w:szCs w:val="24"/>
              </w:rPr>
              <w:t>. Motivācijas programmas un</w:t>
            </w:r>
            <w:proofErr w:type="gramStart"/>
            <w:r w:rsidR="0067390E"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7390E" w:rsidRPr="00B92F7C">
              <w:rPr>
                <w:color w:val="000000" w:themeColor="text1"/>
                <w:sz w:val="24"/>
                <w:szCs w:val="24"/>
              </w:rPr>
              <w:t>semināru organizēšana mūžizglītības konsultantu izglītošanai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 novada iestādes, biedrības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fondi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skaits</w:t>
            </w:r>
          </w:p>
        </w:tc>
      </w:tr>
      <w:tr w:rsidR="0067390E" w:rsidRPr="00B92F7C" w:rsidTr="00636BDF">
        <w:trPr>
          <w:gridAfter w:val="6"/>
          <w:wAfter w:w="15876" w:type="dxa"/>
          <w:trHeight w:val="143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U1.1.3.-3. </w:t>
            </w:r>
            <w:r w:rsidRPr="00B92F7C">
              <w:rPr>
                <w:color w:val="000000" w:themeColor="text1"/>
                <w:sz w:val="24"/>
                <w:szCs w:val="24"/>
              </w:rPr>
              <w:t>Organizēt aktivitātes cilvēkresursu kapacitātes palielināšanai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20F1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Atbalsts interešu kopu organizēšanai lauku teritorijās sociālās izolētības mazināšanai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7210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mūžizglītības konsultanti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un dalībnieku skaits</w:t>
            </w: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Pieaugušo un neformālās izglītības programmu organizēšana (kursi, motivācijas programmas, semināri, līderības programmas, diskusijas u.c.)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Mūžizglītības konsultanti,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iestādes, NVO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Karjeras izglītības pasākumi skolēniem, jauniešiem un pieaugušajiem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izglītības iestādes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j</w:t>
            </w:r>
            <w:r w:rsidRPr="00B92F7C">
              <w:rPr>
                <w:color w:val="000000" w:themeColor="text1"/>
                <w:sz w:val="24"/>
                <w:szCs w:val="24"/>
              </w:rPr>
              <w:t>auniešu centri, valsts un pašvaldības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Pasākumi Eiropas dimensijas, kultūrizglītības pieredzes un redzesloka paplašināšanai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mūžizglītības konsultanti,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alsts un pašvaldības iestādes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apmācības nozaru speciālistiem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novada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finansējums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U1.1.3.-4.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Mūžizglītības piedāvājuma un pieejamības nodrošināšana visām iedzīvotāju grupām.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Veidot novada iestādes par daudzfunkcionāliem centriem, attīstot to materiāltehnisko bāzi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novada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</w:p>
          <w:p w:rsidR="0067390E" w:rsidRPr="00B92F7C" w:rsidRDefault="0067390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finansējums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skaits</w:t>
            </w:r>
          </w:p>
        </w:tc>
      </w:tr>
      <w:tr w:rsidR="0067390E" w:rsidRPr="00B92F7C" w:rsidTr="00636BDF">
        <w:trPr>
          <w:gridAfter w:val="6"/>
          <w:wAfter w:w="15876" w:type="dxa"/>
          <w:trHeight w:val="1381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7210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Pilnvērtīgi izmantot novada iestāžu materiāli tehnisko bāzi iedzīvotāju mūžizglītības pasākumu organizēšanai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7210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mūžizglītības konsultanti,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3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un popularizēt neformālās izglītības pasākumus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novada jauniešu centri, mūžizglītības konsultanti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iestādes un institūcijas, NVO</w:t>
            </w:r>
          </w:p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AC2B43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8" w:name="_Toc283898188"/>
            <w:bookmarkStart w:id="49" w:name="_Toc283898499"/>
            <w:bookmarkStart w:id="50" w:name="_Toc283912411"/>
            <w:bookmarkStart w:id="51" w:name="_Toc290984314"/>
            <w:bookmarkStart w:id="52" w:name="_Toc290984400"/>
            <w:bookmarkStart w:id="53" w:name="_Toc290988965"/>
            <w:bookmarkStart w:id="54" w:name="_Toc292970720"/>
            <w:bookmarkStart w:id="55" w:name="_Toc292979093"/>
            <w:bookmarkStart w:id="56" w:name="_Toc292979638"/>
            <w:bookmarkStart w:id="57" w:name="_Toc293302841"/>
            <w:bookmarkStart w:id="58" w:name="_Toc294253800"/>
            <w:bookmarkStart w:id="59" w:name="_Toc294253931"/>
            <w:bookmarkStart w:id="60" w:name="_Toc294536151"/>
            <w:bookmarkStart w:id="61" w:name="_Toc302728009"/>
            <w:bookmarkStart w:id="62" w:name="_Toc302733954"/>
            <w:bookmarkStart w:id="63" w:name="_Toc302734688"/>
            <w:r w:rsidRPr="00B92F7C">
              <w:rPr>
                <w:b/>
                <w:color w:val="000000" w:themeColor="text1"/>
                <w:sz w:val="24"/>
                <w:szCs w:val="24"/>
              </w:rPr>
              <w:t>RV1.1.4.Izglītības iestāžu infrastruktūras un materiāli tehniskās bāzes uzlabošana</w:t>
            </w:r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</w:p>
        </w:tc>
      </w:tr>
      <w:tr w:rsidR="0067390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U1.1.4.-1. </w:t>
            </w:r>
            <w:r w:rsidRPr="00B92F7C">
              <w:rPr>
                <w:color w:val="000000" w:themeColor="text1"/>
                <w:sz w:val="24"/>
                <w:szCs w:val="24"/>
              </w:rPr>
              <w:t>Uzlabot izglītības iestāžu infrastruktūru</w:t>
            </w:r>
          </w:p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Jaunu objektu būvniecība:</w:t>
            </w:r>
          </w:p>
          <w:p w:rsidR="0067390E" w:rsidRPr="00B92F7C" w:rsidRDefault="0067390E" w:rsidP="004B678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1.1.Lizuma PII izveide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Lizuma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Nodrošinātais vietu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skaits PII</w:t>
            </w:r>
          </w:p>
        </w:tc>
      </w:tr>
      <w:tr w:rsidR="0067390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D7A16" w:rsidRDefault="0067390E" w:rsidP="00AC2B43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7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Ēku energoefektivitātes paaugstināšana:</w:t>
            </w:r>
          </w:p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</w:t>
            </w:r>
            <w:r w:rsidRPr="00B92F7C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emisiju samazinājums kg/gadā</w:t>
            </w: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2.1. Gulbīša vidusskolas mazās skolas ēkas jumta nomaiņa un energoefektivitātes paaugstināšana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2.2. Jaungulbenes PII „Pienenīte” energoefektivitātes paaugstināšana, elektroinstalācijas un apkures sistēmas nomaiņa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840297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2.3. Rankas pamatskolas energoefektivitātes paaugstināšana 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pamatu, jumta siltināšana un nomaiņa, daļēja logu nomaiņa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īpašumu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Rankas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2015.-2020.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pStyle w:val="TableContents"/>
              <w:rPr>
                <w:b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2.4. Gulbenes Mūzikas skolas energoefektivitātes paaugstināšana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nodaļa, Gulbenes pilsētas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377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0719E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2.5. Stāmerienas pamatskolas energoefektivitātes paaugstināšana (bēniņu, iekšējo sienu daļēja siltināšana)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</w:t>
            </w:r>
            <w:r>
              <w:rPr>
                <w:color w:val="000000" w:themeColor="text1"/>
                <w:sz w:val="24"/>
                <w:szCs w:val="24"/>
              </w:rPr>
              <w:t>projektu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Stāmerienas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0719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3013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301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2.6. Stāķu pamatskolas energoefektivitātes paaugstināšana, lietus ūdens kanalizācijas izbūve un iekšpagalma kāpņu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Stradu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263171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2.7.Gulbīša vidusskolas energoefektivitātes paaugstināšana, centralizētās siltumapgādes izbūve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īpašumu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Jaungulbenes pagasta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83A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2015.-2020.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83A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483A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2.8. Lejasciema pirmsskolas izglītības iestādes energoefektivitātes paaugstināšana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nodaļa,  Lejasciema pagasta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 Galgauskas pamatskolas energoefektivitātes paaugstināšana (bēniņu siltināšana un logu nomaiņa)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nodaļa,  Galgauskas pagasta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13E7E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2.10.Dienesta viesnīcas ēkas sienu siltināšana Līkā iela 19, Gulbene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Gulbenes 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2.11. Lejasciema vidusskolas internāta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siltināšana (jumta nomaiņa, bēniņu un  sienu siltināšana)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Lejasciema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2.12. Lejasciema vidusskolas pamatu siltināšana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Lejasciema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2.13. Stāķu PII siltumapgādes sistēmas balansēšana, radiatoru nomaiņa, ventilācijas sistēmas izbūve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Stradu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2.14.Tirzas pirmskolas grupu ēkas energoefektivitātes paaugstināšana (pāreja uz citu kurināmo)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Tirzas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13E7E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2.15.Druvienas pamatskolas bēniņu siltināšana, apkures sistēmas nomaiņa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Druvienas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B3B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2.21.Kr.Valdemāra pamatskolas 1.stāva logu nomaiņa, siltināšana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Beļavas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B3B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2.18.</w:t>
            </w:r>
            <w:r w:rsidR="00682022">
              <w:rPr>
                <w:rFonts w:eastAsia="Courier New"/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Rēveļu pamatskolas</w:t>
            </w:r>
            <w:r w:rsidR="00682022">
              <w:rPr>
                <w:rFonts w:eastAsia="Courier New"/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ēkas pamatu un jumta siltināšana (Jauniešu centrs, bibliotēka, novadpētniecības ekspozīcija)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Rankas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B3B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2.19.</w:t>
            </w:r>
            <w:r w:rsidR="00682022" w:rsidRPr="00682022">
              <w:rPr>
                <w:rFonts w:eastAsia="Courier New"/>
                <w:color w:val="000000" w:themeColor="text1"/>
                <w:sz w:val="24"/>
                <w:szCs w:val="24"/>
              </w:rPr>
              <w:t>Gulbenes</w:t>
            </w:r>
            <w:r w:rsidRP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 </w:t>
            </w:r>
            <w:r w:rsid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pilsētas </w:t>
            </w:r>
            <w:r w:rsidRPr="00682022">
              <w:rPr>
                <w:rFonts w:eastAsia="Courier New"/>
                <w:color w:val="000000" w:themeColor="text1"/>
                <w:sz w:val="24"/>
                <w:szCs w:val="24"/>
              </w:rPr>
              <w:t>ēkas</w:t>
            </w:r>
            <w:r w:rsidR="00682022" w:rsidRP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 Vidus iela 7 (bijusī Bērzu skola)</w:t>
            </w:r>
            <w:r w:rsidRP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 siltināšana, apkures sistēmas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2D25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9B3B3B" w:rsidRDefault="004C09BF" w:rsidP="00513E7E">
            <w:pPr>
              <w:rPr>
                <w:rFonts w:eastAsia="Courier New"/>
                <w:color w:val="76923C" w:themeColor="accent3" w:themeShade="BF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2.20.</w:t>
            </w:r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Gulbenes novada valsts ģimnāzijas mācību vides uzlabošana - logu nomaiņa, ventilācijas sistēmas un apkures sistēmas pārbūve, reģionālā metodiskā centra izveide, klašu telpu modernizācija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2D25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9B3B3B" w:rsidRDefault="004C09BF" w:rsidP="00513E7E">
            <w:pPr>
              <w:rPr>
                <w:rFonts w:eastAsia="Courier New"/>
                <w:color w:val="76923C" w:themeColor="accent3" w:themeShade="BF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2.21.</w:t>
            </w:r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Gulbenes vidusskolas (no 2017.gada 1.augusta - Gulbenes sākumskolas) mācību vides uzlabošana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B17E58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5D2D25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2D25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9B3B3B" w:rsidRDefault="004C09BF" w:rsidP="00513E7E">
            <w:pPr>
              <w:rPr>
                <w:rFonts w:eastAsia="Courier New"/>
                <w:color w:val="76923C" w:themeColor="accent3" w:themeShade="BF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 xml:space="preserve">2.22. </w:t>
            </w:r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Gulbenes 2.vidusskolas mācību vides uzlabošana</w:t>
            </w:r>
            <w:proofErr w:type="gramStart"/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- apkures sistēmas maiņa, elektroinstalācijas maiņa, klašu telpu modernizācija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42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0D7A16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0D7A16">
              <w:rPr>
                <w:b/>
                <w:color w:val="000000" w:themeColor="text1"/>
                <w:sz w:val="24"/>
                <w:szCs w:val="24"/>
              </w:rPr>
              <w:t>3. Objektu atjaunošana/pārbūve</w:t>
            </w: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4B678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3.1. Gulbenes Mākslas skolas pagalma pārbūve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Attīstības un projektu nodaļa</w:t>
            </w:r>
            <w:r w:rsidRPr="00B92F7C">
              <w:rPr>
                <w:color w:val="000000" w:themeColor="text1"/>
                <w:sz w:val="24"/>
                <w:szCs w:val="24"/>
              </w:rPr>
              <w:t>, Gulbenes pilsētas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-2016.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pašvaldības,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D3013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telpu (objektu) skaits un kvadratūra</w:t>
            </w: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4B6781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3.2. Stāmerienas pamatskolas internāta izveide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Stāmerienas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E601D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3.3. Stāķu pamatskolas iekštelpu atjaunošana (zāle, garderobes skapīši) un dabas zinību kabineta aprīkošana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Stradu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3.4. Druvienas pamatskolas jumta un fasādes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Druvienas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PreformattedText"/>
              <w:ind w:left="-55" w:firstLine="5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Galgauskas pamatskolas meiteņu mājturības kabineta, skolas bibliotēkas telpu  atjaunošana, virtuves bloka modernizācija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CD42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Galgauskas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 pārvalde</w:t>
            </w:r>
          </w:p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3.6. Jaungulbenes PII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"Pienenīte"  koridoru atjaunošana</w:t>
            </w:r>
          </w:p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Jaungulbenes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</w:t>
            </w:r>
            <w:r>
              <w:rPr>
                <w:color w:val="000000" w:themeColor="text1"/>
                <w:sz w:val="24"/>
                <w:szCs w:val="24"/>
              </w:rPr>
              <w:t xml:space="preserve">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3.7. Litenes pamatskolas iekštelpu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</w:t>
            </w:r>
            <w:r>
              <w:rPr>
                <w:color w:val="000000" w:themeColor="text1"/>
                <w:sz w:val="24"/>
                <w:szCs w:val="24"/>
              </w:rPr>
              <w:t xml:space="preserve">e,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3.8.Litenes PII iekštelpu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3.9.Litenes PII žoga un vārtu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E58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5D2D25" w:rsidRDefault="004C09BF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3.10.</w:t>
            </w:r>
            <w:r w:rsidRPr="004C09BF">
              <w:rPr>
                <w:rFonts w:eastAsia="Courier New"/>
                <w:color w:val="000000" w:themeColor="text1"/>
                <w:sz w:val="24"/>
                <w:szCs w:val="24"/>
              </w:rPr>
              <w:t>Gulbenes pilsētas skolu dienesta viesnīcas (internāta) pārbūve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E58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Default="004C09BF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3.11.</w:t>
            </w:r>
            <w:r w:rsidRPr="004C09BF">
              <w:rPr>
                <w:rFonts w:eastAsia="Courier New"/>
                <w:color w:val="000000" w:themeColor="text1"/>
                <w:sz w:val="24"/>
                <w:szCs w:val="24"/>
              </w:rPr>
              <w:t>Gulbenes novada valsts ģimnāzijas stadiona skrejceļa pārbūve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E58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50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 xml:space="preserve">4. </w:t>
            </w:r>
            <w:r w:rsidRPr="000D7A16">
              <w:rPr>
                <w:b/>
                <w:color w:val="000000" w:themeColor="text1"/>
                <w:sz w:val="24"/>
                <w:szCs w:val="24"/>
              </w:rPr>
              <w:t>Komunikāciju atjaunošana / pārbūve: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Atjaunoto vai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jaunveidoto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sistēmu skaits</w:t>
            </w: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Vresteksts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4.1.K.Valdemāra pamatskolas iekštelpu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Beļavas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color w:val="000000" w:themeColor="text1"/>
              </w:rPr>
              <w:t>4.2. Apkures sistēmas ierīkošana Gulbīša vidusskolā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>4.3. Iekšējo komunikāciju atjaunošana (elektroapgāde,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  <w:r w:rsidRPr="00B92F7C">
              <w:rPr>
                <w:color w:val="000000" w:themeColor="text1"/>
              </w:rPr>
              <w:t>sanitārie mezgli) Jaungulbenes PII "Pienenīte”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2356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 xml:space="preserve">4.4. </w:t>
            </w:r>
            <w:r w:rsidR="00B17E58">
              <w:rPr>
                <w:color w:val="000000" w:themeColor="text1"/>
              </w:rPr>
              <w:t xml:space="preserve">Ēkas vidus ielā 7 (bijušās </w:t>
            </w:r>
            <w:r w:rsidRPr="00B92F7C">
              <w:rPr>
                <w:color w:val="000000" w:themeColor="text1"/>
              </w:rPr>
              <w:t>Bērzu sākumskolas</w:t>
            </w:r>
            <w:r w:rsidR="00B17E58">
              <w:rPr>
                <w:color w:val="000000" w:themeColor="text1"/>
              </w:rPr>
              <w:t>)</w:t>
            </w:r>
            <w:r w:rsidRPr="00B92F7C">
              <w:rPr>
                <w:color w:val="000000" w:themeColor="text1"/>
              </w:rPr>
              <w:t xml:space="preserve"> iekšējo komunikāciju atjaunošana (elektroapgāde, apkure, ūdens un kanalizācija, ventilācija)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2356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4.5. Gulbenes 2.vidusskolas inženierkomunikāciju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483A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Bērnu rotaļu laukumu un konstrukciju atjaunošana pagastu PII un skolās, kurās īsteno pirmsskolas izglītības programmas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IKS nodaļa, pārvaldes</w:t>
            </w:r>
          </w:p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 201</w:t>
            </w: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483A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U1.1.4.-2.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optimālu izglītojamo pārvadājumu sistēmu novadā</w:t>
            </w:r>
          </w:p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023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B3B3B">
              <w:rPr>
                <w:color w:val="000000" w:themeColor="text1"/>
                <w:sz w:val="24"/>
                <w:szCs w:val="24"/>
              </w:rPr>
              <w:t>Pilnveidot izglītojamo pārvadājumu sistēmu novadā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nodaļa, pārvaldes, skolas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Aktualizēt katru gadu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1.Saskaņoti un apstiprināti skolēnu pārvadājumu maršruti</w:t>
            </w:r>
            <w:proofErr w:type="gramEnd"/>
          </w:p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Talonu sistēma skolēnu pārvadājumiem sabiedriskā transporta maršrutos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Pilnveidot sadarbību ar SIA „Gulbenes autobuss” skolēnu pārvadājumu organizēšanā un ieviest savstarpēji izdevīgus norēķinu veidus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SIA „Gulbenes autobuss”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Aktualizēt 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U1.1.4.-3.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izglītības iestāžu nodrošinājumu ar IT</w:t>
            </w:r>
          </w:p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A340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Katrai pašvaldības izglītības iestādei nodrošināt mūsdienīgu IT aprīkojumu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Finanšu un ekonomikas nodaļa </w:t>
            </w: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iestāžu nodrošinājums ar IT aprīkojumu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4" w:name="_Toc283898189"/>
            <w:bookmarkStart w:id="65" w:name="_Toc283898500"/>
            <w:bookmarkStart w:id="66" w:name="_Toc283912412"/>
            <w:bookmarkStart w:id="67" w:name="_Toc290984315"/>
            <w:bookmarkStart w:id="68" w:name="_Toc290984401"/>
            <w:bookmarkStart w:id="69" w:name="_Toc290988966"/>
            <w:bookmarkStart w:id="70" w:name="_Toc292970721"/>
            <w:bookmarkStart w:id="71" w:name="_Toc292979094"/>
            <w:bookmarkStart w:id="72" w:name="_Toc292979639"/>
            <w:bookmarkStart w:id="73" w:name="_Toc293302842"/>
            <w:bookmarkStart w:id="74" w:name="_Toc294253801"/>
            <w:bookmarkStart w:id="75" w:name="_Toc294253932"/>
            <w:bookmarkStart w:id="76" w:name="_Toc294536152"/>
            <w:bookmarkStart w:id="77" w:name="_Toc302728010"/>
            <w:bookmarkStart w:id="78" w:name="_Toc302733955"/>
            <w:bookmarkStart w:id="79" w:name="_Toc302734689"/>
            <w:r w:rsidRPr="00B92F7C">
              <w:rPr>
                <w:b/>
                <w:color w:val="000000" w:themeColor="text1"/>
                <w:sz w:val="24"/>
                <w:szCs w:val="24"/>
              </w:rPr>
              <w:t>M1.2. Veidot sociāli labvēlīgu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un atbalstošu vidi</w:t>
            </w:r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80" w:name="_Toc283898190"/>
            <w:bookmarkStart w:id="81" w:name="_Toc283898501"/>
            <w:bookmarkStart w:id="82" w:name="_Toc283912413"/>
            <w:bookmarkStart w:id="83" w:name="_Toc290984316"/>
            <w:bookmarkStart w:id="84" w:name="_Toc290984402"/>
            <w:bookmarkStart w:id="85" w:name="_Toc290988967"/>
            <w:bookmarkStart w:id="86" w:name="_Toc292970722"/>
            <w:bookmarkStart w:id="87" w:name="_Toc292979095"/>
            <w:bookmarkStart w:id="88" w:name="_Toc292979640"/>
            <w:bookmarkStart w:id="89" w:name="_Toc293302843"/>
            <w:bookmarkStart w:id="90" w:name="_Toc294253802"/>
            <w:bookmarkStart w:id="91" w:name="_Toc294253933"/>
            <w:bookmarkStart w:id="92" w:name="_Toc294536153"/>
            <w:bookmarkStart w:id="93" w:name="_Toc302728011"/>
            <w:bookmarkStart w:id="94" w:name="_Toc302733956"/>
            <w:bookmarkStart w:id="95" w:name="_Toc302734690"/>
            <w:r w:rsidRPr="00B92F7C">
              <w:rPr>
                <w:b/>
                <w:color w:val="000000" w:themeColor="text1"/>
                <w:sz w:val="24"/>
                <w:szCs w:val="24"/>
              </w:rPr>
              <w:t>RV1.2.1. Sociālo pakalpojumu dažādošana un pieejamības uzlabošana</w:t>
            </w:r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U1.2.1.-1. </w:t>
            </w:r>
            <w:r w:rsidRPr="00B92F7C">
              <w:rPr>
                <w:color w:val="000000" w:themeColor="text1"/>
                <w:sz w:val="24"/>
                <w:szCs w:val="24"/>
              </w:rPr>
              <w:t>Pilnveidot Sociālās aprūpes iestāžu tīklu un sociālo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pakalpojumu veidus </w:t>
            </w: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Izveidot jaunus sociālo pakalpojumu veidus: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1.1. Dienas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centrs(i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) dažādām sociālajām grupām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1.2. Centrs ģimenei ar bērniem (krīžu centrs), pielāgojot Litenes PII telpas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1.3. Grupu dzīvokļi pilngadīgām personām un cilvēkiem ar īpašām vajadzībām;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1.4. Mobilā vienība aprūpei mājās;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1.5. Atbalsta centrs paaugstināta sociālā riska grupām Dīķa ielā 1, Gulbenē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1.6. Nakts patversmes pieaugušām personām izveide;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1.7. Īslaicīgās sociālās aprūpes un rehabilitācijas pakalpojuma nodrošināšana;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1.8. Atbalsts audžuģimeņu kustības un aizbildņu ģimeņu veidošanai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Novada 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pārvalde, Attīstības un projektu 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Jaun</w:t>
            </w:r>
            <w:r>
              <w:rPr>
                <w:color w:val="000000" w:themeColor="text1"/>
                <w:sz w:val="24"/>
                <w:szCs w:val="24"/>
              </w:rPr>
              <w:t>iz</w:t>
            </w:r>
            <w:r w:rsidRPr="00B92F7C">
              <w:rPr>
                <w:color w:val="000000" w:themeColor="text1"/>
                <w:sz w:val="24"/>
                <w:szCs w:val="24"/>
              </w:rPr>
              <w:t>veidoto pakalpojumu klāsts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Piesaistīt kvalificētu sociālo darba speciālistu- rehabilitētāju, ģimeņu asistentu darbam ar specifiskām sociālā riska grupām;</w:t>
            </w:r>
          </w:p>
          <w:p w:rsidR="004C09BF" w:rsidRPr="00B92F7C" w:rsidRDefault="004C09BF" w:rsidP="005839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9B3B3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–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Pilnveidot sociālo darbinieku zināšanas darbā ar sociālo gadījumu, paaugstināt profesionalitāti;</w:t>
            </w:r>
          </w:p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9B3B3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–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U1.2.1.-2.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sociālā dienesta materiāli tehnisko bāzi </w:t>
            </w: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Iegādāties 4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transportvienības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sociālā dienesta darbinieku vajadzībām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dienests, Īpašumu pārraudzības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Iegādātais transports un inventārs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Iegādāties nodarbību inventāru dienas centra vajadzībām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Novada Sociālais dienests,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pārvalde,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U1.2.1.-3</w:t>
            </w:r>
            <w:r w:rsidRPr="00B92F7C">
              <w:rPr>
                <w:color w:val="000000" w:themeColor="text1"/>
                <w:sz w:val="24"/>
                <w:szCs w:val="24"/>
              </w:rPr>
              <w:t>. Uzlabot sociālo un veselības iestāžu infrastruktūru</w:t>
            </w: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>1.Ēku energoefektivitātes paaugstināšana: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4C09BF" w:rsidRPr="00B92F7C" w:rsidRDefault="004C09BF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</w:t>
            </w:r>
            <w:r w:rsidRPr="00B92F7C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emisiju samazinājums kg/gadā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1.1. </w:t>
            </w:r>
            <w:r w:rsidRPr="00B92F7C">
              <w:rPr>
                <w:color w:val="000000" w:themeColor="text1"/>
              </w:rPr>
              <w:t>Sociālā dienesta Dīķa ielā 1, Gulbenē ēkas energoefektivitātes paaugstināšana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146DD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pārvalde,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BA16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 1.2. Medicīnas kompleksa „Doktorāts” energoefektivitātes paaugstināšana Rankas pagastā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Rankas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BA16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1.3. Stāmerienas veco ļaužu mītnes „Saulstari”, bibliotēkas un pagasta pārvaldes administrācijas ēkas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  <w:r w:rsidRPr="00B92F7C">
              <w:rPr>
                <w:color w:val="000000" w:themeColor="text1"/>
              </w:rPr>
              <w:t>energoefektivitātes paaugstināšana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Stāmerienas</w:t>
            </w:r>
            <w:r>
              <w:rPr>
                <w:color w:val="000000" w:themeColor="text1"/>
                <w:sz w:val="24"/>
                <w:szCs w:val="24"/>
              </w:rPr>
              <w:t xml:space="preserve"> pagasta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65447">
            <w:pPr>
              <w:pStyle w:val="Vresteksts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1.4. Veco ļaužu dzīvojamās mājas Dzirnavu ielā 7A, Gulbenē ēkas atjaunošana (siltināšana, apkures palētināšana) un pieguļošās teritorijas labiekārtošana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1.5.Lejasciema ambulances pamatu siltināšana,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jumta nomaiņa un stāvlaukuma ierīkošana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Lejasciema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13C4B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1.6.Stradu bibliotēkas- Feldšeru vecmāšu punkta siltināšana, logu, durvju, jumta nomaiņa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F9236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Stradu</w:t>
            </w:r>
            <w:r>
              <w:rPr>
                <w:color w:val="000000" w:themeColor="text1"/>
                <w:sz w:val="24"/>
                <w:szCs w:val="24"/>
              </w:rPr>
              <w:t xml:space="preserve"> pagasta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1.7. Tirzas Sociālās un veselības aprūpes nama „Doktorāts” siltināšana, apkures sistēmas nomaiņa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Tirzas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9036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1.8. Centrālapkures ierīkošana Litenes ambulances ēkā, jumta un logu nomaiņa </w:t>
            </w:r>
          </w:p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9036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>2.Objektu atjaunošana/pārbūve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objektu skaits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Veco ļaužu dzīvojamās mājas Upes ielā 2, Gulbenē ēkas atjaunošana (siltināšana) un pieguļošās teritorijas labiekārtošana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146DD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BA16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Aptiekas mājas jumta nomaiņa Lizumā (ĢĀ prakse, zobārsta pakalpojumi, aptieka)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05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Lizuma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213C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76C00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Senioru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dienas centra izveide Gulbenē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nodaļa, Gulbenes </w:t>
            </w:r>
            <w:r>
              <w:rPr>
                <w:color w:val="000000" w:themeColor="text1"/>
                <w:sz w:val="24"/>
                <w:szCs w:val="24"/>
              </w:rPr>
              <w:t>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- 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lastRenderedPageBreak/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Valsts, 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96" w:name="_Toc283898191"/>
            <w:bookmarkStart w:id="97" w:name="_Toc283898502"/>
            <w:bookmarkStart w:id="98" w:name="_Toc283912414"/>
            <w:bookmarkStart w:id="99" w:name="_Toc290984317"/>
            <w:bookmarkStart w:id="100" w:name="_Toc290984403"/>
            <w:bookmarkStart w:id="101" w:name="_Toc290988968"/>
            <w:bookmarkStart w:id="102" w:name="_Toc292970723"/>
            <w:bookmarkStart w:id="103" w:name="_Toc292979096"/>
            <w:bookmarkStart w:id="104" w:name="_Toc292979641"/>
            <w:bookmarkStart w:id="105" w:name="_Toc293302844"/>
            <w:bookmarkStart w:id="106" w:name="_Toc294253803"/>
            <w:bookmarkStart w:id="107" w:name="_Toc294253934"/>
            <w:bookmarkStart w:id="108" w:name="_Toc294536154"/>
            <w:bookmarkStart w:id="109" w:name="_Toc302728012"/>
            <w:bookmarkStart w:id="110" w:name="_Toc302733957"/>
            <w:bookmarkStart w:id="111" w:name="_Toc302734691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RV1.2.2. Tradicionālo ģimenes vērtību popularizēšana un atbalsts ģimenēm</w:t>
            </w:r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Izveidot stipro ģimeņu pieredzes skolu</w:t>
            </w: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stipro ģimeņu godināšanu kopdzīves gadadienās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9B3B3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Dzimtsarakstu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skaits</w:t>
            </w: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2.Pilsētas un pagasta jaundzimušo bērnu ģimeņu sveikšana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Dzimtsarakstu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Pagastu un pilsētas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Izveidot daudzbērnu ģimeņu materiālās un morālās stimulēšanas sistēmu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dienests, Finanšu un ekonomikas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242E1E" w:rsidRPr="00B92F7C">
              <w:rPr>
                <w:color w:val="000000" w:themeColor="text1"/>
                <w:sz w:val="24"/>
                <w:szCs w:val="24"/>
              </w:rPr>
              <w:t>.-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  <w:r w:rsidR="00242E1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Nodrošināt brīvpusdienas bērniem, kas apgūst pamata un vidējo izglītību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 nodaļa, 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03F4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Finansējuma apjoms brīvpusdienu nodrošināšanai un bērnu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skaits, kas to saņem.</w:t>
            </w: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Realizēt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ģimeņu izglītošanas programmas </w:t>
            </w:r>
          </w:p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jauno vecāku atbalsta grupas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C2741F" w:rsidP="005839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242E1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fondu atbalsts, pašvaldības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skaits, iesaistīto dalībnieku skaits</w:t>
            </w: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apmācības seminārus aizbildņu 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Bāriņtiesa,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Iesaistīt sabiedriskās organizācijas ģimeņu izglītošanas pasākumos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 centrs, sabiedriskās organizācijas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fondu atbalsts,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preventīvo darbu ar sociālā riska ģimenēm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Izveidot un uzturēt datu bāzi par sociālā riska 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dienests,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Bāriņtiesa, valsts policija, izglītības iestādes, ģimenes ārsti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Veikt regulārus sociālā riska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ģimeņu apsekojumus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dienests,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Regulāri sniegt citām ieinteresētajām institūcijām informāciju par sociālā riska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Bāriņtiesa, valsts policija, izglītības iestādes, NVO, ģimenes ārsti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Sniegt psihosociālu atbalstu sociālā riska ģimenes locekļiem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  <w:trHeight w:val="63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humānās palīdzības sniegšanu maznodrošinātajām 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dienests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  <w:trHeight w:val="636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Organizēt nometnes sociālā riska grupām, ģimenēm ar bērniem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Sociālais dienests,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12" w:name="_Toc283898192"/>
            <w:bookmarkStart w:id="113" w:name="_Toc283898503"/>
            <w:bookmarkStart w:id="114" w:name="_Toc283912415"/>
            <w:bookmarkStart w:id="115" w:name="_Toc290984318"/>
            <w:bookmarkStart w:id="116" w:name="_Toc290984404"/>
            <w:bookmarkStart w:id="117" w:name="_Toc290988969"/>
            <w:bookmarkStart w:id="118" w:name="_Toc292970724"/>
            <w:bookmarkStart w:id="119" w:name="_Toc292979097"/>
            <w:bookmarkStart w:id="120" w:name="_Toc292979642"/>
            <w:bookmarkStart w:id="121" w:name="_Toc293302845"/>
            <w:bookmarkStart w:id="122" w:name="_Toc294253804"/>
            <w:bookmarkStart w:id="123" w:name="_Toc294253935"/>
            <w:bookmarkStart w:id="124" w:name="_Toc294536155"/>
            <w:bookmarkStart w:id="125" w:name="_Toc302728013"/>
            <w:bookmarkStart w:id="126" w:name="_Toc302733958"/>
            <w:bookmarkStart w:id="127" w:name="_Toc302734692"/>
            <w:r w:rsidRPr="00B92F7C">
              <w:rPr>
                <w:b/>
                <w:color w:val="000000" w:themeColor="text1"/>
                <w:sz w:val="24"/>
                <w:szCs w:val="24"/>
              </w:rPr>
              <w:t>M1.3. Veicināt informētas un sociāli aktīvas sabiedrības veidošanos</w:t>
            </w:r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28" w:name="_Toc283898193"/>
            <w:bookmarkStart w:id="129" w:name="_Toc283898504"/>
            <w:bookmarkStart w:id="130" w:name="_Toc283912416"/>
            <w:bookmarkStart w:id="131" w:name="_Toc290984319"/>
            <w:bookmarkStart w:id="132" w:name="_Toc290984405"/>
            <w:bookmarkStart w:id="133" w:name="_Toc290988970"/>
            <w:bookmarkStart w:id="134" w:name="_Toc292970725"/>
            <w:bookmarkStart w:id="135" w:name="_Toc292979098"/>
            <w:bookmarkStart w:id="136" w:name="_Toc292979643"/>
            <w:bookmarkStart w:id="137" w:name="_Toc293302846"/>
            <w:bookmarkStart w:id="138" w:name="_Toc294253805"/>
            <w:bookmarkStart w:id="139" w:name="_Toc294253936"/>
            <w:bookmarkStart w:id="140" w:name="_Toc294536156"/>
            <w:bookmarkStart w:id="141" w:name="_Toc302728014"/>
            <w:bookmarkStart w:id="142" w:name="_Toc302733959"/>
            <w:bookmarkStart w:id="143" w:name="_Toc302734693"/>
            <w:r w:rsidRPr="00B92F7C">
              <w:rPr>
                <w:b/>
                <w:color w:val="000000" w:themeColor="text1"/>
                <w:sz w:val="24"/>
                <w:szCs w:val="24"/>
              </w:rPr>
              <w:t>RV1.3.1. Iedzīvotāju informētības uzlabošana</w:t>
            </w:r>
            <w:bookmarkEnd w:id="128"/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U1.3.1.-1. </w:t>
            </w:r>
            <w:r w:rsidRPr="00B92F7C">
              <w:rPr>
                <w:color w:val="000000" w:themeColor="text1"/>
                <w:sz w:val="24"/>
                <w:szCs w:val="24"/>
              </w:rPr>
              <w:t>Sniegt iedzīvotājiem operatīvu informāciju par pašvaldības darbu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Izmantojot Gulbenes novada domes mājaslapu, regulāri informēt par aktualitātēm novada pašvaldības darbā un jautājumiem, kas būtiski novada iedzīvotājiem kopumā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novada domes mājaslapā </w:t>
            </w:r>
            <w:hyperlink r:id="rId9" w:history="1">
              <w:r w:rsidRPr="00B92F7C">
                <w:rPr>
                  <w:rStyle w:val="Hipersaite"/>
                  <w:color w:val="000000" w:themeColor="text1"/>
                  <w:sz w:val="24"/>
                  <w:szCs w:val="24"/>
                </w:rPr>
                <w:t>www.gulbene.lv</w:t>
              </w:r>
            </w:hyperlink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Sižeti par novadu televīzijā un radio</w:t>
            </w: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Regulāri izdot novada laikrakstu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1x mēnesī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Rīkot regulāras tikšanās ar iedzīvotājiem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Sabiedrisko attiecību speciālisti, deputāti,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mēnesī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Gulbenes novada domes mājas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lapā regulāri publicēt domes sēžu protokolus, kā arī tematiski atsevišķi grupēt sabiedrībai kopumā būtiskos lēmumus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Administratīvi juridiskā noda</w:t>
            </w:r>
            <w:r>
              <w:rPr>
                <w:color w:val="000000" w:themeColor="text1"/>
                <w:sz w:val="24"/>
                <w:szCs w:val="24"/>
              </w:rPr>
              <w:t xml:space="preserve">ļa, </w:t>
            </w:r>
            <w:r w:rsidRPr="005C781F">
              <w:rPr>
                <w:color w:val="000000" w:themeColor="text1"/>
                <w:sz w:val="24"/>
                <w:szCs w:val="24"/>
              </w:rPr>
              <w:t>mājaslapas redaktors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mēnesī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Sadarboties ar vietējo un reģionālo televīziju, reģionālo radio un reģionālo presi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0B27C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U1.3.1.-2.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Pilnveidot novada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domes mājas lapas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novada avīzes saturu atbilstoši aktuālajai situācijai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Veikt satura analīzi </w:t>
            </w:r>
            <w:r>
              <w:rPr>
                <w:color w:val="000000" w:themeColor="text1"/>
                <w:sz w:val="24"/>
                <w:szCs w:val="24"/>
              </w:rPr>
              <w:t>GND izdevumam „Gulbenes Novada Z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iņas”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 reizi gadā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B27C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Sadarbojoties pašvaldības darbiniekiem, sagatavot un sniegt atbildes uz iedzīvotāju jautājumiem, skaidrot problemātiskās situācijas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ašvaldības iestādes, institūcijas, domes nodaļas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Tiek uzturēts Jautājumu-Atbilžu modulis novada domes mājaslapā, publicēti informatīvi-skaidrojoši raksti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e-pakalpojumus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Iespēju robežās ieviest jaunākās IT pašvaldības iestādēs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speciālisti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62855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 investīcijas, projekti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e-pakalpojumu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Informēt iedzīvotājus par e-pakalpojumu izmantošanas iespējām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44" w:name="_Toc283898194"/>
            <w:bookmarkStart w:id="145" w:name="_Toc283898505"/>
            <w:bookmarkStart w:id="146" w:name="_Toc283912417"/>
            <w:bookmarkStart w:id="147" w:name="_Toc290984320"/>
            <w:bookmarkStart w:id="148" w:name="_Toc290984406"/>
            <w:bookmarkStart w:id="149" w:name="_Toc290988971"/>
            <w:bookmarkStart w:id="150" w:name="_Toc292970726"/>
            <w:bookmarkStart w:id="151" w:name="_Toc292979099"/>
            <w:bookmarkStart w:id="152" w:name="_Toc292979644"/>
            <w:bookmarkStart w:id="153" w:name="_Toc293302847"/>
            <w:bookmarkStart w:id="154" w:name="_Toc294253806"/>
            <w:bookmarkStart w:id="155" w:name="_Toc294253937"/>
            <w:bookmarkStart w:id="156" w:name="_Toc294536157"/>
            <w:bookmarkStart w:id="157" w:name="_Toc302728015"/>
            <w:bookmarkStart w:id="158" w:name="_Toc302733960"/>
            <w:bookmarkStart w:id="159" w:name="_Toc302734694"/>
            <w:r w:rsidRPr="00B92F7C">
              <w:rPr>
                <w:b/>
                <w:color w:val="000000" w:themeColor="text1"/>
                <w:sz w:val="24"/>
                <w:szCs w:val="24"/>
              </w:rPr>
              <w:t>RV1.3.2. Iedzīvotāju sociālās aktivitātes paaugstināšana</w:t>
            </w:r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Regulāri organizēt iedzīvotāju viedokļu izpēti par pašvaldības darbības jautājumiem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Nodrošināt plānošanas dokumentu publiskās apspriešanas procesu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7460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Saskaņā ar normatīvo aktu prasībām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214F4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novada domes mājaslapā </w:t>
            </w:r>
            <w:hyperlink r:id="rId10" w:history="1">
              <w:r w:rsidRPr="00B92F7C">
                <w:rPr>
                  <w:rStyle w:val="Hipersaite"/>
                  <w:color w:val="000000" w:themeColor="text1"/>
                  <w:sz w:val="24"/>
                  <w:szCs w:val="24"/>
                </w:rPr>
                <w:t>www.gulbene.lv</w:t>
              </w:r>
            </w:hyperlink>
          </w:p>
          <w:p w:rsidR="005C781F" w:rsidRPr="00B92F7C" w:rsidRDefault="005C781F" w:rsidP="00214F4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Iesaistīta sabiedrība plānošanas procesā, jautājumu risināšanā.</w:t>
            </w:r>
          </w:p>
          <w:p w:rsidR="005C781F" w:rsidRPr="00B92F7C" w:rsidRDefault="005C781F" w:rsidP="00214F4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Veikto aptauju skaits</w:t>
            </w:r>
          </w:p>
          <w:p w:rsidR="005C781F" w:rsidRPr="00B92F7C" w:rsidRDefault="005C781F" w:rsidP="00214F49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Organizēt iedzīvotāju aptaujas par pašvaldības darbību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operatīvās iedzīvotāju aptaujas elektroniski par aktuāliem jautājumiem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nepiecieša-</w:t>
            </w:r>
            <w:proofErr w:type="spellEnd"/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mības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Iesaistīt sabiedrību vides jautājumu izglītošanā un risināšanā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NVO, pārvaldes, izglītības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nepiecieša-</w:t>
            </w:r>
            <w:proofErr w:type="spellEnd"/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mības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 un citi finanšu resursi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Atbalstīt iedzīvotāju konsultatīvo padomju izveidi pašvaldības attīstības jautājumu izvērtēšanai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nepiecieša-</w:t>
            </w:r>
            <w:proofErr w:type="spellEnd"/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mības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Nevalstisko organizāciju, biedrību un nodibinājumu darbību novada teritorijā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Apzināt esošās NVO, biedrības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nodibinājumus un veidot sadarbību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CE4E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itas </w:t>
            </w:r>
            <w:r>
              <w:rPr>
                <w:color w:val="000000" w:themeColor="text1"/>
                <w:sz w:val="24"/>
                <w:szCs w:val="24"/>
              </w:rPr>
              <w:t xml:space="preserve">institūcijas, </w:t>
            </w:r>
            <w:r w:rsidRPr="00B92F7C">
              <w:rPr>
                <w:color w:val="000000" w:themeColor="text1"/>
                <w:sz w:val="24"/>
                <w:szCs w:val="24"/>
              </w:rPr>
              <w:t>nodaļas, iestādes,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R</w:t>
            </w:r>
            <w:r w:rsidR="005C781F" w:rsidRPr="00B92F7C">
              <w:rPr>
                <w:color w:val="000000" w:themeColor="text1"/>
                <w:sz w:val="24"/>
                <w:szCs w:val="24"/>
              </w:rPr>
              <w:t xml:space="preserve">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novada domes mājaslapā </w:t>
            </w:r>
            <w:hyperlink r:id="rId11" w:history="1">
              <w:r w:rsidRPr="00B92F7C">
                <w:rPr>
                  <w:rStyle w:val="Hipersaite"/>
                  <w:color w:val="000000" w:themeColor="text1"/>
                  <w:sz w:val="24"/>
                  <w:szCs w:val="24"/>
                </w:rPr>
                <w:t>www.gulbene.lv</w:t>
              </w:r>
            </w:hyperlink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organizāciju skaita pieaugums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0059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Pilnveidot, veicināt un atbalstīt Gulbenes nevalstisko organizāciju centra darbību</w:t>
            </w:r>
          </w:p>
          <w:p w:rsidR="005C781F" w:rsidRPr="00B92F7C" w:rsidRDefault="005C781F" w:rsidP="0090059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E44C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dome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NVO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5C781F" w:rsidRPr="00B92F7C">
              <w:rPr>
                <w:color w:val="000000" w:themeColor="text1"/>
                <w:sz w:val="24"/>
                <w:szCs w:val="24"/>
              </w:rPr>
              <w:t>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NVO, projekti (SIF, KIF, SF u.c.)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9005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226E5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color w:val="000000" w:themeColor="text1"/>
                <w:sz w:val="24"/>
                <w:szCs w:val="24"/>
              </w:rPr>
              <w:t xml:space="preserve">Atbalstīt </w:t>
            </w:r>
            <w:r w:rsidRPr="00B92F7C">
              <w:rPr>
                <w:color w:val="000000" w:themeColor="text1"/>
                <w:sz w:val="24"/>
                <w:szCs w:val="24"/>
              </w:rPr>
              <w:t>NVO aktivitā</w:t>
            </w:r>
            <w:r>
              <w:rPr>
                <w:color w:val="000000" w:themeColor="text1"/>
                <w:sz w:val="24"/>
                <w:szCs w:val="24"/>
              </w:rPr>
              <w:t>tes mazo projektu realizācijā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 nodaļa, Attīstības un projektu nodaļa,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746090">
            <w:pPr>
              <w:rPr>
                <w:color w:val="000000" w:themeColor="text1"/>
                <w:sz w:val="24"/>
                <w:szCs w:val="24"/>
              </w:rPr>
            </w:pPr>
            <w:r w:rsidRPr="00186043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Informatīvi atbalstīt NVO darbību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7460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nepieciešamības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40401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labdarības akcijas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NVO, novada iestādes,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Pašvaldība, NVO, ES projekti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60" w:name="_Toc283898195"/>
            <w:bookmarkStart w:id="161" w:name="_Toc283898506"/>
            <w:bookmarkStart w:id="162" w:name="_Toc283912418"/>
            <w:bookmarkStart w:id="163" w:name="_Toc290984321"/>
            <w:bookmarkStart w:id="164" w:name="_Toc290984407"/>
            <w:bookmarkStart w:id="165" w:name="_Toc290988972"/>
            <w:bookmarkStart w:id="166" w:name="_Toc292970727"/>
            <w:bookmarkStart w:id="167" w:name="_Toc292979100"/>
            <w:bookmarkStart w:id="168" w:name="_Toc292979645"/>
            <w:bookmarkStart w:id="169" w:name="_Toc293302848"/>
            <w:bookmarkStart w:id="170" w:name="_Toc294253807"/>
            <w:bookmarkStart w:id="171" w:name="_Toc294253938"/>
            <w:bookmarkStart w:id="172" w:name="_Toc294536158"/>
            <w:bookmarkStart w:id="173" w:name="_Toc302728016"/>
            <w:bookmarkStart w:id="174" w:name="_Toc302733961"/>
            <w:bookmarkStart w:id="175" w:name="_Toc302734695"/>
            <w:r w:rsidRPr="00B92F7C">
              <w:rPr>
                <w:b/>
                <w:color w:val="000000" w:themeColor="text1"/>
                <w:sz w:val="24"/>
                <w:szCs w:val="24"/>
              </w:rPr>
              <w:t>RV1.3.3. Darbs ar jaunatni</w:t>
            </w:r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Izveidot vienotu atbalsta sistēmu jauniešu darba organizēšanai 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682022">
            <w:pPr>
              <w:tabs>
                <w:tab w:val="left" w:pos="403"/>
              </w:tabs>
              <w:spacing w:after="160" w:line="259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23E2">
              <w:rPr>
                <w:sz w:val="24"/>
                <w:szCs w:val="24"/>
              </w:rPr>
              <w:t>Uzraudzīt un koordinēt</w:t>
            </w:r>
            <w:proofErr w:type="gramStart"/>
            <w:r w:rsidRPr="000023E2">
              <w:rPr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sz w:val="24"/>
                <w:szCs w:val="24"/>
              </w:rPr>
              <w:t>jaunatnes politikas stratēģijas un rīcības programmas ieviešanu</w:t>
            </w:r>
          </w:p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IKS nodaļa, novada domes iestādes un</w:t>
            </w:r>
            <w:proofErr w:type="gramStart"/>
            <w:r w:rsidRPr="002C219C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2C219C">
              <w:rPr>
                <w:color w:val="000000"/>
                <w:sz w:val="24"/>
                <w:szCs w:val="24"/>
              </w:rPr>
              <w:t>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1.Realizēto aktivitāšu skaits</w:t>
            </w:r>
          </w:p>
          <w:p w:rsidR="005C781F" w:rsidRPr="00B92F7C" w:rsidRDefault="005C781F" w:rsidP="00D638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2.Projektos un aktivitātēs iesaistīto jauniešu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 xml:space="preserve">2. Pašvaldības budžetā katru gadu paredzēt finansējumu darbam ar jauniešiem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>IKS nodaļa un Finanšu un ekonomikas nodaļa, novada jauniešu centri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186043" w:rsidP="000023E2">
            <w:pPr>
              <w:rPr>
                <w:sz w:val="24"/>
                <w:szCs w:val="24"/>
              </w:rPr>
            </w:pPr>
            <w:r w:rsidRPr="00186043">
              <w:rPr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3. Pilnveidot un paplašināt starptautisko, nacionālo un vietējo institucionālās sadarbības tīklu jaunatnes politikas mērķu sasniegšanai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IKS nodaļa, novada domes iestādes un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t>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Pašvaldības, ES fondu atbalsts projektiem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4. Veicināt jauniešu iesaistīšanos reģionāla, nacionāla un starptautiska </w:t>
            </w:r>
            <w:r w:rsidRPr="000023E2">
              <w:rPr>
                <w:color w:val="000000"/>
                <w:sz w:val="24"/>
                <w:szCs w:val="24"/>
              </w:rPr>
              <w:lastRenderedPageBreak/>
              <w:t>mēroga aktivitātēs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lastRenderedPageBreak/>
              <w:t>IKS nodaļa, novada domes iestādes un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lastRenderedPageBreak/>
              <w:t>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186043" w:rsidP="000023E2">
            <w:pPr>
              <w:rPr>
                <w:color w:val="000000"/>
                <w:sz w:val="24"/>
                <w:szCs w:val="24"/>
              </w:rPr>
            </w:pPr>
            <w:r w:rsidRPr="00186043">
              <w:rPr>
                <w:color w:val="000000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Pašvaldības, ES fondu </w:t>
            </w:r>
            <w:r w:rsidRPr="000023E2">
              <w:rPr>
                <w:color w:val="000000"/>
                <w:sz w:val="24"/>
                <w:szCs w:val="24"/>
              </w:rPr>
              <w:lastRenderedPageBreak/>
              <w:t>atbalsts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t>projektiem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5. Uzlabot jauniešu centru materiāli tehnisko bāzi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Finanšu un ekonomikas nodaļa, pārvaldes, IKS nodaļa, jauniešu centri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6. Atbalstīt jauniešu iniciatīvu grupu pārklājuma tīklu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IKS nodaļa, 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186043" w:rsidP="000023E2">
            <w:pPr>
              <w:rPr>
                <w:color w:val="000000"/>
                <w:sz w:val="24"/>
                <w:szCs w:val="24"/>
              </w:rPr>
            </w:pPr>
            <w:r w:rsidRPr="00186043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 xml:space="preserve">7. Veicināt skolēnu nodarbinātību vasarā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IKS nodaļa, pārvaldes, jauniešu centri, NVA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Pašvaldības, NVA finansējums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81F" w:rsidRPr="009B3B3B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8. Veicināt starpiestāžu sadarbību un saskaņotu rīcību jaunatnes darba organizēšanai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IKS nodaļa, novada domes iestādes un 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186043" w:rsidP="000023E2">
            <w:pPr>
              <w:rPr>
                <w:color w:val="000000" w:themeColor="text1"/>
                <w:sz w:val="24"/>
                <w:szCs w:val="24"/>
              </w:rPr>
            </w:pPr>
            <w:r w:rsidRPr="00186043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81F" w:rsidRPr="009B3B3B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informatīvo nodrošinājumu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1. Pilnveidot informācijas apriti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IKS nodaļa,</w:t>
            </w:r>
          </w:p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novada jauniešu centri, novada domes iestādes un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t>institūcijas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Pašvaldības, ES fondu atbalsts projektiem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0023E2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Realizēto pasākumu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95EF6" w:rsidRDefault="00186043" w:rsidP="00186043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5C781F" w:rsidRPr="00095EF6">
              <w:rPr>
                <w:color w:val="000000" w:themeColor="text1"/>
                <w:sz w:val="24"/>
                <w:szCs w:val="24"/>
              </w:rPr>
              <w:t>Regulāri apkopot un analizēt informāciju par jauniešiem un jauniešu situāciju novadā</w:t>
            </w:r>
          </w:p>
          <w:p w:rsidR="005C781F" w:rsidRPr="002C219C" w:rsidRDefault="005C781F" w:rsidP="000023E2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IKS nodaļa, Jauniešu centri, izglītības iestādes,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un atbalstīt brīvprātīgo darbu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sabiedrisko līdzdalību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1. Pilnveidot brīvprātīgā darba sistēmu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IKS nodaļa, novada jauniešu centri, novada domes iestādes un</w:t>
            </w:r>
            <w:proofErr w:type="gramStart"/>
            <w:r w:rsidRPr="0053503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3503C">
              <w:rPr>
                <w:color w:val="000000" w:themeColor="text1"/>
                <w:sz w:val="24"/>
                <w:szCs w:val="24"/>
              </w:rPr>
              <w:t>institūcijas, NVO</w:t>
            </w:r>
          </w:p>
          <w:p w:rsidR="006F61DE" w:rsidRPr="0053503C" w:rsidRDefault="006F61DE" w:rsidP="000023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53503C" w:rsidRDefault="005C781F" w:rsidP="00095EF6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Izsniegto brīvprātīgā darba sertifikātu skaits, kā arī brīvprātīgo skaits novadā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2.Popularizēt brīvprātīgā darba iespējas novadā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IKS nodaļa, novada jauniešu centri, novada domes iestādes un</w:t>
            </w:r>
            <w:proofErr w:type="gramStart"/>
            <w:r w:rsidRPr="0053503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3503C">
              <w:rPr>
                <w:color w:val="000000" w:themeColor="text1"/>
                <w:sz w:val="24"/>
                <w:szCs w:val="24"/>
              </w:rPr>
              <w:t>institūcijas, NVO</w:t>
            </w:r>
          </w:p>
          <w:p w:rsidR="006F61DE" w:rsidRPr="0053503C" w:rsidRDefault="006F61DE" w:rsidP="000023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76" w:name="_Toc283898196"/>
            <w:bookmarkStart w:id="177" w:name="_Toc283898507"/>
            <w:bookmarkStart w:id="178" w:name="_Toc283912419"/>
            <w:bookmarkStart w:id="179" w:name="_Toc290984322"/>
            <w:bookmarkStart w:id="180" w:name="_Toc290984408"/>
            <w:bookmarkStart w:id="181" w:name="_Toc290988973"/>
            <w:bookmarkStart w:id="182" w:name="_Toc292970728"/>
            <w:bookmarkStart w:id="183" w:name="_Toc292979101"/>
            <w:bookmarkStart w:id="184" w:name="_Toc292979646"/>
            <w:bookmarkStart w:id="185" w:name="_Toc293302849"/>
            <w:bookmarkStart w:id="186" w:name="_Toc294253808"/>
            <w:bookmarkStart w:id="187" w:name="_Toc294253939"/>
            <w:bookmarkStart w:id="188" w:name="_Toc294536159"/>
            <w:bookmarkStart w:id="189" w:name="_Toc302728017"/>
            <w:bookmarkStart w:id="190" w:name="_Toc302733962"/>
            <w:bookmarkStart w:id="191" w:name="_Toc302734696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RV1.3.4. Pašvaldības kapacitātes paaugstināšana</w:t>
            </w:r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U1.3.4.-1.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pašvaldības iestādes ar kvalificētiem speciālistiem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Paaugstināt nozaru speciālistu </w:t>
            </w:r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profesionālās zināšanas un iemaņas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E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Pašvaldības i</w:t>
            </w:r>
            <w:r w:rsidRPr="00B92F7C">
              <w:rPr>
                <w:color w:val="000000" w:themeColor="text1"/>
                <w:sz w:val="24"/>
                <w:szCs w:val="24"/>
              </w:rPr>
              <w:t>estādes</w:t>
            </w:r>
            <w:r>
              <w:rPr>
                <w:color w:val="000000" w:themeColor="text1"/>
                <w:sz w:val="24"/>
                <w:szCs w:val="24"/>
              </w:rPr>
              <w:t xml:space="preserve"> un institūcijas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Piešķirtie atbalsta pasākumi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Piesaistīto speciālistu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Sniegt atbalstu atbilstoši izstrādātajiem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kritērijiem novada studējošiem jauniešiem (galvojumi, stipendijas u.c.)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Finanšu un ekonomikas nodaļa, Administratīvi juridiskā nodaļa 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0634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Speciālistus izraudzīties izmantojot konkursa vai aptaujas metodi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6267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Administratīvi juridiskā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C9512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4. Informāciju par vakancēm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pašvaldības iestādēs publicēt domes mājas lapā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C9512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Iestāžu vadītāji, sabiedrisko attiecību speciālisti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U1.3.4.-2.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Sakārtot administratīvo, saimniecisko ēku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ind w:left="-108" w:firstLine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Gulbenes labiekārtošanas ēkas siltināšana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Gulbenes pilsētas 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ES struktūrfondu, valsts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3.Atjaunoto objektu skaits, kvadratūra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Daukstu pagasta pārvaldes ēkas jumta atjaunošana (siltināšana, jumta seguma nomaiņa)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Daukstu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B92F7C">
              <w:rPr>
                <w:color w:val="000000" w:themeColor="text1"/>
                <w:sz w:val="24"/>
                <w:szCs w:val="24"/>
              </w:rPr>
              <w:t>. Rankas pagasta pārvaldes saimniecības ēkas pārbūve.</w:t>
            </w:r>
          </w:p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Rankas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Pakalpojumu punkta izveide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Vecadulienā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tā telpu remonts, aprīkojums, interneta punkta izveide, grāmatu izsniegšanas pakalpojuma nodrošināšana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E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Tirzas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Attīstības un projektu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9512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Litenes pārvaldes ēkas fasādes remonts, logu, durvju nomaiņa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2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 xml:space="preserve">Litenes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Autogarāžu remonts, būvniecība skolēnu autobusu un pārvalžu transporta novietoša</w:t>
            </w:r>
            <w:r>
              <w:rPr>
                <w:color w:val="000000" w:themeColor="text1"/>
                <w:sz w:val="24"/>
                <w:szCs w:val="24"/>
              </w:rPr>
              <w:t>nai (Lejasciemā, Stāmerienā, Gulbenē</w:t>
            </w:r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 Īpašumu pārraudzības nodaļa, 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ES struktūrfondi,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.Rankas pagasta pārvaldes administratīvās ēkas siltināšana, apkures sistēmas nomaiņa un jumta nomaiņa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Rankas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276A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237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.Līgo pagasta pārvaldes administratīvās ēkas apkures katla un sistēmas atjaunošana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Līgo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B92F7C">
              <w:rPr>
                <w:color w:val="000000" w:themeColor="text1"/>
                <w:sz w:val="24"/>
                <w:szCs w:val="24"/>
              </w:rPr>
              <w:t>.Galgauskas pagastnama ēkas un jumta siltināšana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Galgauskas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B92F7C">
              <w:rPr>
                <w:color w:val="000000" w:themeColor="text1"/>
                <w:sz w:val="24"/>
                <w:szCs w:val="24"/>
              </w:rPr>
              <w:t>.Beļavas pagasta administratīvās ēkas 2.stāva iekštelpu atjaunošana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Beļavas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B92F7C">
              <w:rPr>
                <w:color w:val="000000" w:themeColor="text1"/>
                <w:sz w:val="24"/>
                <w:szCs w:val="24"/>
              </w:rPr>
              <w:t>.Beļavas pagasta administratīvās ēkas Saules ielā 8 siltināšana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Beļavas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13.Dzimtsarakstu nodaļas telpu atjaunošana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242E1E">
              <w:rPr>
                <w:color w:val="000000" w:themeColor="text1"/>
                <w:sz w:val="24"/>
                <w:szCs w:val="24"/>
              </w:rPr>
              <w:t>Attīstības un projektu nodaļa, Īpašumu pārraudzības nodaļa</w:t>
            </w:r>
            <w:r>
              <w:rPr>
                <w:color w:val="000000" w:themeColor="text1"/>
                <w:sz w:val="24"/>
                <w:szCs w:val="24"/>
              </w:rPr>
              <w:t>, Gulbenes pilsētas 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U1.3.4.-3. </w:t>
            </w:r>
            <w:r w:rsidRPr="00B92F7C">
              <w:rPr>
                <w:color w:val="000000" w:themeColor="text1"/>
                <w:sz w:val="24"/>
                <w:szCs w:val="24"/>
              </w:rPr>
              <w:t>Ieviest modernas IKT pašvaldības darbības mērķu sasniegšanai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Ieviest pārvaldē jaunas elektroniskās informācijas sistēmas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2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un uzturēto informācijas sistēmu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Uzturēt un pilnveidot esošās elektroniskās informācijas sistēmas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U1.3.4.-4.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pārvaldes struktūru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Izveidot vienas pieturas aģentūru pašvaldības pakalpojumu saņemšanai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2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Administratīvi juridiskā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Veikt pašvaldības funkciju izpildes auditu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Reizi 3 gados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Pilnveidot pašvaldības struktūru atbilstoši noteikto funkciju veikšanai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dome, </w:t>
            </w: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92" w:name="_Toc283898197"/>
            <w:bookmarkStart w:id="193" w:name="_Toc283898508"/>
            <w:bookmarkStart w:id="194" w:name="_Toc283912420"/>
            <w:bookmarkStart w:id="195" w:name="_Toc290984323"/>
            <w:bookmarkStart w:id="196" w:name="_Toc290984409"/>
            <w:bookmarkStart w:id="197" w:name="_Toc290988974"/>
            <w:bookmarkStart w:id="198" w:name="_Toc292970729"/>
            <w:bookmarkStart w:id="199" w:name="_Toc292979102"/>
            <w:bookmarkStart w:id="200" w:name="_Toc292979647"/>
            <w:bookmarkStart w:id="201" w:name="_Toc293302850"/>
            <w:bookmarkStart w:id="202" w:name="_Toc294253809"/>
            <w:bookmarkStart w:id="203" w:name="_Toc294253940"/>
            <w:bookmarkStart w:id="204" w:name="_Toc294536160"/>
            <w:bookmarkStart w:id="205" w:name="_Toc302728018"/>
            <w:bookmarkStart w:id="206" w:name="_Toc302733963"/>
            <w:bookmarkStart w:id="207" w:name="_Toc302734697"/>
            <w:r w:rsidRPr="00B92F7C">
              <w:rPr>
                <w:b/>
                <w:color w:val="000000" w:themeColor="text1"/>
                <w:sz w:val="24"/>
                <w:szCs w:val="24"/>
              </w:rPr>
              <w:t>M1.4. Nodrošināt veselības pakalpojumu pieejamību un veicināt veselīgu dzīvesveidu</w:t>
            </w:r>
            <w:bookmarkEnd w:id="192"/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08" w:name="_Toc283898198"/>
            <w:bookmarkStart w:id="209" w:name="_Toc283898509"/>
            <w:bookmarkStart w:id="210" w:name="_Toc283912421"/>
            <w:bookmarkStart w:id="211" w:name="_Toc290984324"/>
            <w:bookmarkStart w:id="212" w:name="_Toc290984410"/>
            <w:bookmarkStart w:id="213" w:name="_Toc290988975"/>
            <w:bookmarkStart w:id="214" w:name="_Toc292970730"/>
            <w:bookmarkStart w:id="215" w:name="_Toc292979103"/>
            <w:bookmarkStart w:id="216" w:name="_Toc292979648"/>
            <w:bookmarkStart w:id="217" w:name="_Toc293302851"/>
            <w:bookmarkStart w:id="218" w:name="_Toc294253810"/>
            <w:bookmarkStart w:id="219" w:name="_Toc294253941"/>
            <w:bookmarkStart w:id="220" w:name="_Toc294536161"/>
            <w:bookmarkStart w:id="221" w:name="_Toc302728019"/>
            <w:bookmarkStart w:id="222" w:name="_Toc302733964"/>
            <w:bookmarkStart w:id="223" w:name="_Toc302734698"/>
            <w:r w:rsidRPr="00B92F7C">
              <w:rPr>
                <w:b/>
                <w:color w:val="000000" w:themeColor="text1"/>
                <w:sz w:val="24"/>
                <w:szCs w:val="24"/>
              </w:rPr>
              <w:t>RV1.4.1. Novada veselības aprūpes tīkla pakalpojumu saglabāšana un attīstīšana</w:t>
            </w:r>
            <w:bookmarkEnd w:id="208"/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U1.4.1.-1. </w:t>
            </w:r>
            <w:r w:rsidRPr="00B92F7C">
              <w:rPr>
                <w:color w:val="000000" w:themeColor="text1"/>
                <w:sz w:val="24"/>
                <w:szCs w:val="24"/>
              </w:rPr>
              <w:t>Uzlabot primārās veselības aprūpes pieejamību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Veicināt zobārsta pakalpojumu pieejamību lauku teritorijā ( mobilā „Zobu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busiņa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pakalpojumi)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 pakalpojumu nodrošināšanai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3.Slēgt līgumus ar Veselības norēķinu centru par feldšeru –vecmāšu punktu finansēšanu (Galgauska, Stradi, Daukstes</w:t>
            </w:r>
            <w:r>
              <w:rPr>
                <w:color w:val="000000" w:themeColor="text1"/>
                <w:sz w:val="24"/>
                <w:szCs w:val="24"/>
              </w:rPr>
              <w:t>, Druviena, Beļava</w:t>
            </w:r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8D2A49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U1.4.1.-2. </w:t>
            </w:r>
            <w:r w:rsidRPr="00B92F7C">
              <w:rPr>
                <w:color w:val="000000" w:themeColor="text1"/>
                <w:sz w:val="24"/>
                <w:szCs w:val="24"/>
              </w:rPr>
              <w:t>Uzlabot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a</w:t>
            </w:r>
            <w:r w:rsidRPr="00B92F7C">
              <w:rPr>
                <w:color w:val="000000" w:themeColor="text1"/>
                <w:sz w:val="24"/>
                <w:szCs w:val="24"/>
              </w:rPr>
              <w:t>mbulatoro un stacionārās veselības aprūpes pakalpojumu pieejamību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Piesaistīt trūkstošos speciālistus Gulbenes poliklīnikā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Piesaistīto speciālistu skaits pakalpojumu nodrošināšanai 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2.Veicināt speciālistu piesaisti SIA „Balvu un Gulbenes slimnīcu apvienība”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U1.4.1.-3.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veselības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profilaktiskos pasākumus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Veicināt sirds veselības kabineta izveidi Gulbenē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 w:rsidRPr="0046015C">
              <w:rPr>
                <w:color w:val="000000" w:themeColor="text1"/>
                <w:sz w:val="24"/>
                <w:szCs w:val="24"/>
              </w:rPr>
              <w:t xml:space="preserve">SIA „Balvu un Gulbenes slimnīcu </w:t>
            </w:r>
            <w:r w:rsidRPr="0046015C">
              <w:rPr>
                <w:color w:val="000000" w:themeColor="text1"/>
                <w:sz w:val="24"/>
                <w:szCs w:val="24"/>
              </w:rPr>
              <w:lastRenderedPageBreak/>
              <w:t>apvienība” valde, Novada 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Nodrošināt novada iestāžu un institūciju darbinieku regulāru veselības pārbaudi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Administratīvi j</w:t>
            </w:r>
            <w:r w:rsidRPr="00B92F7C">
              <w:rPr>
                <w:color w:val="000000" w:themeColor="text1"/>
                <w:sz w:val="24"/>
                <w:szCs w:val="24"/>
              </w:rPr>
              <w:t>uridiskā nodaļa, pārvaldes, novada iestādes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Ne retāk kā reizi 2 gados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vai atbilstoši normatīvo aktu prasībām atsevišķām profesijām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5D2D25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 xml:space="preserve">3. Veicināt izbraukuma veselības pārbaudes (mobilie rentgena, </w:t>
            </w:r>
            <w:proofErr w:type="spellStart"/>
            <w:r w:rsidRPr="005D2D25">
              <w:rPr>
                <w:color w:val="000000" w:themeColor="text1"/>
                <w:sz w:val="24"/>
                <w:szCs w:val="24"/>
              </w:rPr>
              <w:t>mammogrāfijas</w:t>
            </w:r>
            <w:proofErr w:type="spellEnd"/>
            <w:proofErr w:type="gramStart"/>
            <w:r w:rsidRPr="005D2D25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D2D25">
              <w:rPr>
                <w:color w:val="000000" w:themeColor="text1"/>
                <w:sz w:val="24"/>
                <w:szCs w:val="24"/>
              </w:rPr>
              <w:t>kabineti u.c.)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5D2D25" w:rsidRDefault="006F61DE" w:rsidP="005D2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5D2D25">
              <w:rPr>
                <w:color w:val="000000" w:themeColor="text1"/>
                <w:sz w:val="24"/>
                <w:szCs w:val="24"/>
              </w:rPr>
              <w:t>Veic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Pr="005D2D25">
              <w:rPr>
                <w:color w:val="000000" w:themeColor="text1"/>
                <w:sz w:val="24"/>
                <w:szCs w:val="24"/>
              </w:rPr>
              <w:t xml:space="preserve">nāt </w:t>
            </w:r>
            <w:r>
              <w:rPr>
                <w:color w:val="000000" w:themeColor="text1"/>
                <w:sz w:val="24"/>
                <w:szCs w:val="24"/>
              </w:rPr>
              <w:t>ārstu</w:t>
            </w:r>
            <w:r w:rsidRPr="005D2D25">
              <w:rPr>
                <w:color w:val="000000" w:themeColor="text1"/>
                <w:sz w:val="24"/>
                <w:szCs w:val="24"/>
              </w:rPr>
              <w:t xml:space="preserve"> kabinetu izveidi Gulbenē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SIA „Balvu un Gulbenes slimnīcu apvienība” valde, Novada Sociālais dienests</w:t>
            </w:r>
            <w:r w:rsidRPr="005D2D2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Default="006F61DE" w:rsidP="005D2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Uzlabot veselības pakalpojumu pieejamību lauku teritorijā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SIA „Balvu un Gulbenes slimnīcu apvienība” valde, Novada Sociālais dienests</w:t>
            </w:r>
            <w:r w:rsidRPr="005D2D2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Default="006F61DE" w:rsidP="005D2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6.Izstrādāt novada jauno ģimenes ārstu piesaistes/motivācijas pasākumu plānu.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Novada Sociālais dienests</w:t>
            </w:r>
            <w:r w:rsidRPr="005D2D2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2E15C6">
              <w:rPr>
                <w:color w:val="000000" w:themeColor="text1"/>
                <w:sz w:val="24"/>
                <w:szCs w:val="24"/>
              </w:rPr>
              <w:t>2016.-2020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24" w:name="_Toc283898199"/>
            <w:bookmarkStart w:id="225" w:name="_Toc283898510"/>
            <w:bookmarkStart w:id="226" w:name="_Toc283912422"/>
            <w:bookmarkStart w:id="227" w:name="_Toc290984325"/>
            <w:bookmarkStart w:id="228" w:name="_Toc290984411"/>
            <w:bookmarkStart w:id="229" w:name="_Toc290988976"/>
            <w:bookmarkStart w:id="230" w:name="_Toc292970731"/>
            <w:bookmarkStart w:id="231" w:name="_Toc292979104"/>
            <w:bookmarkStart w:id="232" w:name="_Toc292979649"/>
            <w:bookmarkStart w:id="233" w:name="_Toc293302852"/>
            <w:bookmarkStart w:id="234" w:name="_Toc294253811"/>
            <w:bookmarkStart w:id="235" w:name="_Toc294253942"/>
            <w:bookmarkStart w:id="236" w:name="_Toc294536162"/>
            <w:bookmarkStart w:id="237" w:name="_Toc302728020"/>
            <w:bookmarkStart w:id="238" w:name="_Toc302733965"/>
            <w:bookmarkStart w:id="239" w:name="_Toc302734699"/>
            <w:r w:rsidRPr="00B92F7C">
              <w:rPr>
                <w:b/>
                <w:color w:val="000000" w:themeColor="text1"/>
                <w:sz w:val="24"/>
                <w:szCs w:val="24"/>
              </w:rPr>
              <w:t>RV1.4.2. Starpinstitucionālās sadarbības tīkla izveide</w:t>
            </w:r>
            <w:bookmarkEnd w:id="224"/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U1.4.2.-1.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Iesaistīt NVO veselīga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dzīvesveida popularizēšanā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Iesaistīt jauniešu NVO veselīga dzīves veida popularizēšanas pasākumos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skolās,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informatīvi atbalstīt kampaņas, pasākumus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dienests, sabiedrisko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attiecību speciālisti, NVO, IKS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skaits, iesaistīto personu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Iesaistīt sabiedriskās organizācijas sporta aktivitāšu organizēšanā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095EF6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095EF6">
              <w:rPr>
                <w:color w:val="000000" w:themeColor="text1"/>
                <w:sz w:val="24"/>
                <w:szCs w:val="24"/>
              </w:rPr>
              <w:t xml:space="preserve">IKS nodaļa,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U1.4.2.-2. </w:t>
            </w:r>
            <w:r w:rsidRPr="00B92F7C">
              <w:rPr>
                <w:color w:val="000000" w:themeColor="text1"/>
                <w:sz w:val="24"/>
                <w:szCs w:val="24"/>
              </w:rPr>
              <w:t>Uzlabot sociālo un medicīnas darbinieku sadarbību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Nodrošināt sociālo darbinieku un veselības speciālistu sadarbību profilaktisko pasākumu plāna sagatavošanā cilvēkiem ar draudošu invaliditāti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SIA „Balvu un Gulbenes slimnīcu apvienība” 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E7F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Piedalīties profilaktisko pasākumu plāna realizācijā cilvēkiem ar draudošu invaliditāti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8D2A49" w:rsidP="00612B4C">
            <w:pPr>
              <w:rPr>
                <w:color w:val="000000" w:themeColor="text1"/>
                <w:sz w:val="24"/>
                <w:szCs w:val="24"/>
              </w:rPr>
            </w:pPr>
            <w:r w:rsidRPr="008D2A49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40" w:name="_Toc283898200"/>
            <w:bookmarkStart w:id="241" w:name="_Toc283898511"/>
            <w:bookmarkStart w:id="242" w:name="_Toc283912423"/>
            <w:bookmarkStart w:id="243" w:name="_Toc290984326"/>
            <w:bookmarkStart w:id="244" w:name="_Toc290984412"/>
            <w:bookmarkStart w:id="245" w:name="_Toc290988977"/>
            <w:bookmarkStart w:id="246" w:name="_Toc292970732"/>
            <w:bookmarkStart w:id="247" w:name="_Toc292979105"/>
            <w:bookmarkStart w:id="248" w:name="_Toc292979650"/>
            <w:bookmarkStart w:id="249" w:name="_Toc293302853"/>
            <w:bookmarkStart w:id="250" w:name="_Toc294253812"/>
            <w:bookmarkStart w:id="251" w:name="_Toc294253943"/>
            <w:bookmarkStart w:id="252" w:name="_Toc294536163"/>
            <w:bookmarkStart w:id="253" w:name="_Toc302728021"/>
            <w:bookmarkStart w:id="254" w:name="_Toc302733966"/>
            <w:bookmarkStart w:id="255" w:name="_Toc302734700"/>
            <w:r w:rsidRPr="00B92F7C">
              <w:rPr>
                <w:b/>
                <w:color w:val="000000" w:themeColor="text1"/>
                <w:sz w:val="24"/>
                <w:szCs w:val="24"/>
              </w:rPr>
              <w:t>RV1.4.3. Veselības un veselīga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dzīvesveida veicināšana</w:t>
            </w:r>
            <w:bookmarkEnd w:id="240"/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U1.4.3.-1. </w:t>
            </w:r>
            <w:r w:rsidRPr="00B92F7C">
              <w:rPr>
                <w:color w:val="000000" w:themeColor="text1"/>
                <w:sz w:val="24"/>
                <w:szCs w:val="24"/>
              </w:rPr>
              <w:t>Paaugstināt sabiedrības informētības līmeni un līdzdalību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Organizēt informatīvās kampaņas par veselīgu dzīvesveidu un veselību dažādām sociālajām iedzīvotāju grupām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iestādes un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0924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>. Kontrolēt noteikumu ievērošanu par smēķēšanu sabiedriskās vietās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policija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2E15C6" w:rsidRDefault="006F61DE" w:rsidP="002E15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Pastiprināt žūpības apkarošanu.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policija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U1.4.3.-2</w:t>
            </w:r>
            <w:r w:rsidRPr="00B92F7C">
              <w:rPr>
                <w:color w:val="000000" w:themeColor="text1"/>
                <w:sz w:val="24"/>
                <w:szCs w:val="24"/>
              </w:rPr>
              <w:t>. Sadarbībā ar valsts iestādēm samazināt pārkāpumus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alkohola un tabakas tirdzniecībā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Pastiprināt kontroli par tirdzniecības noteikumu ievērošanu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F6C7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 policija,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pašvaldības policija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Veikto pārbaužu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Kontrolēt sabiedriskās kārtības noteikumu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ievērošanu publiskās vietās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 policija, pašvaldības policija,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U1.4.3.-3.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darbu ar atkarībās nonākušajiem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Sadarboties ar valsts un sabiedriskajām institūcijām, kas piedāvā informatīvos materiālus atkarību jautājumos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valsts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Pasākumos iesaistīto personu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Sagatavot informatīvos materiālus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atkarības jautājumos un izplatīt novada izglītības iestādēs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valsts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320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Atbalstīt izglītojošus pasākumus pedagogiem, skolēniem un bērnu vecākiem atkarības profilakses jautājumos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320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Izglītības iestādes, IKS nodaļa,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dienests, valsts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Informēt sabiedrību par sociālās rehabilitācijas iespējām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dienests, valsts institūcijas, NVO, izglītības iestādes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atbalsta grupu izveidi atkarībās nonākušajiem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Piedāvāt psihologa konsultācijas atkarībās nonākušajiem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320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E0582">
            <w:pPr>
              <w:pStyle w:val="Virsraksts2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</w:pPr>
            <w:bookmarkStart w:id="256" w:name="_Toc283898201"/>
            <w:bookmarkStart w:id="257" w:name="_Toc283898512"/>
            <w:bookmarkStart w:id="258" w:name="_Toc283912424"/>
            <w:bookmarkStart w:id="259" w:name="_Toc290984327"/>
            <w:bookmarkStart w:id="260" w:name="_Toc290984413"/>
            <w:bookmarkStart w:id="261" w:name="_Toc290988978"/>
            <w:bookmarkStart w:id="262" w:name="_Toc292970733"/>
            <w:bookmarkStart w:id="263" w:name="_Toc292979106"/>
            <w:bookmarkStart w:id="264" w:name="_Toc292979651"/>
            <w:bookmarkStart w:id="265" w:name="_Toc293302854"/>
            <w:bookmarkStart w:id="266" w:name="_Toc294253813"/>
            <w:bookmarkStart w:id="267" w:name="_Toc294253944"/>
            <w:bookmarkStart w:id="268" w:name="_Toc294536164"/>
            <w:bookmarkStart w:id="269" w:name="_Toc302728022"/>
            <w:bookmarkStart w:id="270" w:name="_Toc302733967"/>
            <w:bookmarkStart w:id="271" w:name="_Toc302734701"/>
            <w:r w:rsidRPr="00B92F7C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  <w:t>P2 Ilgtspējīga ekonomika un uzņēmējdarbību atbalstoša vide</w:t>
            </w:r>
            <w:bookmarkEnd w:id="256"/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bookmarkStart w:id="272" w:name="_Toc283898202"/>
            <w:r w:rsidRPr="00B92F7C">
              <w:rPr>
                <w:b/>
                <w:color w:val="000000" w:themeColor="text1"/>
                <w:sz w:val="24"/>
                <w:szCs w:val="24"/>
              </w:rPr>
              <w:t>IM2 Veicināt uz tautsaimniecības nozaru attīstību, veidot uzņēmējdarbībai labvēlīgu, atbalstošu un jaunus uzņēmumus piesaistošu vidi, nodrošinot kvalitatīvus, salīdzinoši lētus pakalpojumus</w:t>
            </w:r>
            <w:bookmarkEnd w:id="272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73" w:name="_Toc283898203"/>
            <w:bookmarkStart w:id="274" w:name="_Toc283898513"/>
            <w:bookmarkStart w:id="275" w:name="_Toc283912425"/>
            <w:bookmarkStart w:id="276" w:name="_Toc290984328"/>
            <w:bookmarkStart w:id="277" w:name="_Toc290984414"/>
            <w:bookmarkStart w:id="278" w:name="_Toc290988979"/>
            <w:bookmarkStart w:id="279" w:name="_Toc292970734"/>
            <w:bookmarkStart w:id="280" w:name="_Toc292979107"/>
            <w:bookmarkStart w:id="281" w:name="_Toc292979652"/>
            <w:bookmarkStart w:id="282" w:name="_Toc293302855"/>
            <w:bookmarkStart w:id="283" w:name="_Toc294253814"/>
            <w:bookmarkStart w:id="284" w:name="_Toc294253945"/>
            <w:bookmarkStart w:id="285" w:name="_Toc294536165"/>
            <w:bookmarkStart w:id="286" w:name="_Toc302728023"/>
            <w:bookmarkStart w:id="287" w:name="_Toc302733968"/>
            <w:bookmarkStart w:id="288" w:name="_Toc302734702"/>
            <w:r w:rsidRPr="00B92F7C">
              <w:rPr>
                <w:b/>
                <w:color w:val="000000" w:themeColor="text1"/>
                <w:sz w:val="24"/>
                <w:szCs w:val="24"/>
              </w:rPr>
              <w:t>M2.1. Uzlabot novada pieejamību</w:t>
            </w:r>
            <w:r w:rsidR="009A5D0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>(sasniedzamību) un starptautisko sadarbību</w:t>
            </w:r>
            <w:bookmarkEnd w:id="273"/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89" w:name="_Toc283898204"/>
            <w:bookmarkStart w:id="290" w:name="_Toc283898514"/>
            <w:bookmarkStart w:id="291" w:name="_Toc283912426"/>
            <w:bookmarkStart w:id="292" w:name="_Toc290984329"/>
            <w:bookmarkStart w:id="293" w:name="_Toc290984415"/>
            <w:bookmarkStart w:id="294" w:name="_Toc290988980"/>
            <w:bookmarkStart w:id="295" w:name="_Toc292970735"/>
            <w:bookmarkStart w:id="296" w:name="_Toc292979108"/>
            <w:bookmarkStart w:id="297" w:name="_Toc292979653"/>
            <w:bookmarkStart w:id="298" w:name="_Toc293302856"/>
            <w:bookmarkStart w:id="299" w:name="_Toc294253815"/>
            <w:bookmarkStart w:id="300" w:name="_Toc294253946"/>
            <w:bookmarkStart w:id="301" w:name="_Toc294536166"/>
            <w:bookmarkStart w:id="302" w:name="_Toc302728024"/>
            <w:bookmarkStart w:id="303" w:name="_Toc302733969"/>
            <w:bookmarkStart w:id="304" w:name="_Toc302734703"/>
            <w:r w:rsidRPr="00B92F7C">
              <w:rPr>
                <w:b/>
                <w:color w:val="000000" w:themeColor="text1"/>
                <w:sz w:val="24"/>
                <w:szCs w:val="24"/>
              </w:rPr>
              <w:t>RV 2.1.1.Reģionālās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un vietējās nozīmes valsts ceļu un pašvaldības ceļu sakārtošana</w:t>
            </w:r>
            <w:bookmarkEnd w:id="289"/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U2.1.1.-1. </w:t>
            </w:r>
            <w:r w:rsidRPr="00B92F7C">
              <w:rPr>
                <w:color w:val="000000" w:themeColor="text1"/>
                <w:sz w:val="24"/>
                <w:szCs w:val="24"/>
              </w:rPr>
              <w:t>Sadarbībā ar 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” veicināt novada reģionālās un vietējās nozīmes valsts autoceļu tīkla sakārtošanu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7D4A85" w:rsidRDefault="006F61DE" w:rsidP="005956C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Asfaltbetona segas izbūve</w:t>
            </w: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ceļam V 847</w:t>
            </w:r>
            <w:proofErr w:type="gramStart"/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Ozoli-Liezēre</w:t>
            </w:r>
            <w:r>
              <w:rPr>
                <w:color w:val="000000" w:themeColor="text1"/>
                <w:sz w:val="24"/>
                <w:szCs w:val="24"/>
              </w:rPr>
              <w:t>-Tirza</w:t>
            </w:r>
            <w:r w:rsidRPr="00B92F7C">
              <w:rPr>
                <w:color w:val="000000" w:themeColor="text1"/>
                <w:sz w:val="24"/>
                <w:szCs w:val="24"/>
              </w:rPr>
              <w:t>-Stāķi (posms starp Tirzu un Galgausku), esošās asfalta segas atjaunošana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Rekonstruēto ceļu garums, m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Apgaismoto ceļu posmu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Asfaltbetona segas atjaunošana ceļam P 27 Smiltene-</w:t>
            </w:r>
            <w:r>
              <w:rPr>
                <w:color w:val="000000" w:themeColor="text1"/>
                <w:sz w:val="24"/>
                <w:szCs w:val="24"/>
              </w:rPr>
              <w:t>Velēna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-Gulbene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Asfaltbetona segas atjaunošana ceļam P 35 Gulbene-Balvi-Viļaka-Krievijas robeža posmā Gulbene-Litene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</w:t>
            </w:r>
            <w:r w:rsidR="009A5D00">
              <w:rPr>
                <w:color w:val="000000" w:themeColor="text1"/>
                <w:sz w:val="24"/>
                <w:szCs w:val="24"/>
              </w:rPr>
              <w:t>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Asfaltbetona segas pārbūve ceļam P 34 Sinole-Zeltiņi-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Silakrogs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posmā no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Robežkalna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līdz novada robežai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Asfalta segas izbūve ceļam P 38 Cesvaine-Velēna posmā Tirza-Lizums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Melnā maisījuma segas izbūve ceļam V 847 Ozoli-Liezere-</w:t>
            </w:r>
            <w:r>
              <w:rPr>
                <w:color w:val="000000" w:themeColor="text1"/>
                <w:sz w:val="24"/>
                <w:szCs w:val="24"/>
              </w:rPr>
              <w:t>Tirza</w:t>
            </w:r>
            <w:r w:rsidRPr="00B92F7C">
              <w:rPr>
                <w:color w:val="000000" w:themeColor="text1"/>
                <w:sz w:val="24"/>
                <w:szCs w:val="24"/>
              </w:rPr>
              <w:t>-Stāķi posmā Druviena -Tirza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Asfaltbetona segas atjaunošana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ceļam V 425 Pievedceļš Stāķiem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Grants seguma atjaunošana ceļam V 410 Gulbene-Zeltiņi no Beļavas līdz novada robežai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 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9. Asfalta seguma izbūve ceļam V 388 Alūksne-Kalniena-Gulbene posmā no Kalnienas līdz V 417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10. Grants seguma atjaunošana ceļam V 433 Druviena-Lizums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11.Asfaltbetona segas izbūve ceļam V 430 Tirza-Jaungulbene-Liede posmā Jaungulbene-Līgo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12. Grants seguma atjaunošana ceļam V 437 Ranka-Druviena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13. Grants seguma atjaunošana ceļam V 417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Auguliena-Beļav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>-Litene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posmā no Litenes līdz V 443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14. Ceļa V 371Vireši - Dūre - Lejasciems pieslēguma pārbūve pie ceļa P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15. Asfaltbetona seguma atjaunošana ceļam V 426 Pievedceļš Stariem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17. Ceļa V 423 Piebraucamais ceļš Litenes stacijai asfaltēšana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18. Rekonstruēt auto stāvlaukumu Rankā pie valsts vietējās nozīmes ceļa V 434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 33 (pie „Rankas piens”)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19. Apgaismojuma ierīkošana ceļam P 27 posmā Gulbene-Blome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20. Apgaismojuma ierīkošana ceļa V 424 posmā Gulbene-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Šķieneri</w:t>
            </w:r>
            <w:proofErr w:type="spell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21. Izbūvēt veloceliņu posmā Gulbene - Ozolkalns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22. Izbūvēt veloceliņu posmā Gulbene- Zeltaleja - Stāmeriena - Kalniena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23. Izbūvēt veloceliņu posmā Gulbene-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</w:t>
            </w:r>
            <w:r w:rsidRPr="00B92F7C">
              <w:rPr>
                <w:color w:val="000000" w:themeColor="text1"/>
                <w:sz w:val="24"/>
                <w:szCs w:val="24"/>
              </w:rPr>
              <w:t>ķieneri-Stāķi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Stari</w:t>
            </w:r>
            <w:proofErr w:type="spell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1E3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24.Ceļa V416 Ozolkalns-Lejasciems posma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A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B73598">
              <w:rPr>
                <w:color w:val="000000" w:themeColor="text1"/>
                <w:sz w:val="24"/>
                <w:szCs w:val="24"/>
              </w:rPr>
              <w:t xml:space="preserve">asfaltēšana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satiksmes drošību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ciemos 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Jaungulbenes ciema ielu un gājēju celiņa ārējā apgaismojuma izbūve Jaungulbenē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Jaungulbenes pagasta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A2EF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ES struktūrfondu,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projektu skaits satiksmes drošības uzlabošanai</w:t>
            </w:r>
          </w:p>
          <w:p w:rsidR="006F61DE" w:rsidRPr="00B92F7C" w:rsidRDefault="006F61DE" w:rsidP="000924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Izbūvēto gājēju celiņu garums </w:t>
            </w:r>
          </w:p>
        </w:tc>
      </w:tr>
      <w:tr w:rsidR="006F61DE" w:rsidRPr="00B92F7C" w:rsidTr="00636BDF">
        <w:trPr>
          <w:gridAfter w:val="6"/>
          <w:wAfter w:w="15876" w:type="dxa"/>
          <w:trHeight w:val="111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Ielu apgaismojuma izbūve Pilskalna, Galgauskas, Līgo, Ozolkalna, Daukstu,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Krapas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Sinoles, Ceļmalu,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Druvienas ciemā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Īpašumu pārraudzības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9A5D00" w:rsidP="00932E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148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Ielu apgaismojuma un gājēju celiņa izbūve gar valsts ceļu Lizumā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</w:t>
            </w:r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Lizuma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F6C7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Ielu apgaismojuma paplašināšana Lejasciemā, Litenē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82AB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Litenes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F6C7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struktūrfondi,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82A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136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Ielu apgaismojuma energoefektivitātes uzlabošana Staru ciemā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Daukstu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6. Gājēju celiņa izbūve Vecstāmerienas ciemā </w:t>
            </w:r>
          </w:p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Stāmerienas pagasta pārvalde, 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b/>
                <w:color w:val="000000" w:themeColor="text1"/>
                <w:sz w:val="24"/>
                <w:szCs w:val="24"/>
              </w:rPr>
              <w:t>U 2.1.1.-3.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pašvaldības ceļu, ielu, tiltu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ind w:firstLine="31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>1.Lauku ceļu sakārtošana uzņēmējdarbības atbalstam: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pagastu pārvaldes</w:t>
            </w:r>
          </w:p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E24012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ceļa posmu garums km, ielu, tiltu brauktuves laukums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Nr.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5-21 Meņģele</w:t>
            </w:r>
            <w:r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 šoseja P-27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Style w:val="Izteiksmgs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   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</w:t>
            </w:r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r.1-2 Krūzītes-Spriņģi ,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Nr. 2 -31 Medņi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Daukstes,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Nr.9-5 </w:t>
            </w:r>
            <w:proofErr w:type="spellStart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Drav</w:t>
            </w:r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nieki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Lapši,</w:t>
            </w:r>
            <w:proofErr w:type="spellEnd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 4-6 Galgauska-Zemītes,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 grupas ceļš Nr.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5-3 </w:t>
            </w:r>
            <w:proofErr w:type="spellStart"/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Mulcupes</w:t>
            </w:r>
            <w:r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Grimnauži</w:t>
            </w:r>
            <w:proofErr w:type="spellEnd"/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 11-5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Priednieki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Āboliņi-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Staubernieki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Nr.8-3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Silalauzas-Kalniņi,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Nr.12-4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skola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Antani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Nr.13-22 </w:t>
            </w:r>
            <w:proofErr w:type="spellStart"/>
            <w:r w:rsidRPr="00B92F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Krimi-Alsupes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Nr.10-6 Ranka- Rankas stacija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Nr.3-2 Pamatskola-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Jaunauziņas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Ceplīši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Nr. 3-13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Jaunauziņas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Attīrīšanas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Nr. 2 -13</w:t>
            </w:r>
            <w:proofErr w:type="gramStart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Elstu  pienotava-Dzidrumi-Medņi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Odzenieši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3-11 Aizvēji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Zvirgzdiņi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Nr.6.-47.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Cemeri-Asari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ceļa posmu 00- </w:t>
            </w:r>
          </w:p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Nr.6.-9.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Sopuļi-Monte-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Betona tilts ceļa posmu</w:t>
            </w:r>
            <w:proofErr w:type="gram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6.-3. Kordona-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Aurova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ceļa posmu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Nr.13-32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Mālukalns-Lejnieki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2. Pašvaldības ceļu, ielu, tiltu atjaunošana: 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pagastu pārvaldes</w:t>
            </w:r>
          </w:p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2015.-2020.</w:t>
            </w:r>
          </w:p>
        </w:tc>
        <w:tc>
          <w:tcPr>
            <w:tcW w:w="1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(ceļu fonds)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ceļa posmu garums km, ielu, tiltu brauktuves laukums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6B64C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eļš 8-7 </w:t>
            </w:r>
            <w:proofErr w:type="spellStart"/>
            <w:r w:rsidR="006F61DE" w:rsidRPr="00B92F7C">
              <w:rPr>
                <w:color w:val="000000" w:themeColor="text1"/>
                <w:sz w:val="24"/>
                <w:szCs w:val="24"/>
              </w:rPr>
              <w:t>Kaipi-Liede,</w:t>
            </w:r>
            <w:proofErr w:type="spellEnd"/>
            <w:proofErr w:type="gramStart"/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F61DE" w:rsidRPr="00B92F7C">
              <w:rPr>
                <w:color w:val="000000" w:themeColor="text1"/>
                <w:sz w:val="24"/>
                <w:szCs w:val="24"/>
              </w:rPr>
              <w:t>Jaungulbenes pagasts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Kļavkalnu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ielas asfalta seguma atjaunošana Ozolkalnā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8-13 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Jaustāmeri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Doktas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seguma atjaunošana posmam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9-1 Siltais-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Ušuri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>, Līgo pagasts, seguma atjaunošana</w:t>
            </w:r>
            <w:proofErr w:type="gramStart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2-34 Grīvas-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Krapas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pasts, Daukstu pagasts, seguma atjaunošana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13-13 Muiža –Ziemeļi posma atjaunošana Tirzas pagasts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Upes iela 0.339 m, Sila iela, Liepu iela Stāmeriena, seguma atjaunošana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7-1 Ražotāji-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Grūšļi-Censoņi-Kalniņi,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seguma atjaunošana</w:t>
            </w:r>
            <w:proofErr w:type="gramStart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3598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L</w:t>
            </w:r>
            <w:proofErr w:type="gramEnd"/>
            <w:r w:rsidRPr="00B92F7C">
              <w:rPr>
                <w:bCs/>
                <w:color w:val="000000" w:themeColor="text1"/>
                <w:sz w:val="24"/>
                <w:szCs w:val="24"/>
              </w:rPr>
              <w:t>izuma pagasts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24DA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Krustalīces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tilta atjaunošana</w:t>
            </w:r>
            <w:proofErr w:type="gramStart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pašvaldības ceļam 12-8 Rēzeknes ceļš - 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Jūdzkalni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Veišu ielas seguma atjaunošana Galgauska,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88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Tranktortehnikas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iegāde ceļu apmaļu un grāvju rakšanai un tīrīšanai Rankas pagastā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6088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Krustalīces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tilta atjaunošana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pašvaldības ceļam Nr.</w:t>
            </w:r>
            <w:r w:rsidRPr="00B92F7C">
              <w:rPr>
                <w:color w:val="000000" w:themeColor="text1"/>
                <w:sz w:val="24"/>
                <w:szCs w:val="24"/>
              </w:rPr>
              <w:t>12-</w:t>
            </w:r>
            <w:r>
              <w:rPr>
                <w:color w:val="000000" w:themeColor="text1"/>
                <w:sz w:val="24"/>
                <w:szCs w:val="24"/>
              </w:rPr>
              <w:t xml:space="preserve">8 Rēzeknes ceļš-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Jūdzkalni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pagastā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Ozolu ielas pārbūve, Litenes pagasts </w:t>
            </w:r>
          </w:p>
        </w:tc>
        <w:tc>
          <w:tcPr>
            <w:tcW w:w="26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3-10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Jaunlaskumi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Tīrumkleivas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garums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Druvienas pagasts,  grants segas atjaunošana.</w:t>
            </w:r>
          </w:p>
        </w:tc>
        <w:tc>
          <w:tcPr>
            <w:tcW w:w="26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05" w:name="_Toc283898205"/>
            <w:bookmarkStart w:id="306" w:name="_Toc283898515"/>
            <w:bookmarkStart w:id="307" w:name="_Toc283912427"/>
            <w:bookmarkStart w:id="308" w:name="_Toc290984330"/>
            <w:bookmarkStart w:id="309" w:name="_Toc290984416"/>
            <w:bookmarkStart w:id="310" w:name="_Toc290988981"/>
            <w:bookmarkStart w:id="311" w:name="_Toc292970736"/>
            <w:bookmarkStart w:id="312" w:name="_Toc292979109"/>
            <w:bookmarkStart w:id="313" w:name="_Toc292979654"/>
            <w:bookmarkStart w:id="314" w:name="_Toc293302857"/>
            <w:bookmarkStart w:id="315" w:name="_Toc294253816"/>
            <w:bookmarkStart w:id="316" w:name="_Toc294253947"/>
            <w:bookmarkStart w:id="317" w:name="_Toc294536167"/>
            <w:bookmarkStart w:id="318" w:name="_Toc302728025"/>
            <w:bookmarkStart w:id="319" w:name="_Toc302733970"/>
            <w:bookmarkStart w:id="320" w:name="_Toc302734704"/>
            <w:r w:rsidRPr="00B92F7C">
              <w:rPr>
                <w:b/>
                <w:color w:val="000000" w:themeColor="text1"/>
                <w:sz w:val="24"/>
                <w:szCs w:val="24"/>
              </w:rPr>
              <w:t>RV2.1.2. Pilsētas transporta infrastruktūras attīstība</w:t>
            </w:r>
            <w:bookmarkEnd w:id="305"/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U2.1.2.-1. </w:t>
            </w:r>
            <w:r w:rsidRPr="00B92F7C">
              <w:rPr>
                <w:color w:val="000000" w:themeColor="text1"/>
                <w:sz w:val="24"/>
                <w:szCs w:val="24"/>
              </w:rPr>
              <w:t>Uzlabot ielu segumu stāvokli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Realizēt Gulbenes ielu pārbūves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III kārtas projektus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ielu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A08A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Veikt vietējās nozīmes ielu seguma atjaunošanu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3. Gulbenes pilsētas Vidus ielas tilta (</w:t>
            </w:r>
            <w:proofErr w:type="spellStart"/>
            <w:r w:rsidRPr="00890809">
              <w:rPr>
                <w:color w:val="000000" w:themeColor="text1"/>
                <w:sz w:val="24"/>
                <w:szCs w:val="24"/>
              </w:rPr>
              <w:t>Krustalīces</w:t>
            </w:r>
            <w:proofErr w:type="spellEnd"/>
            <w:r w:rsidRPr="00890809">
              <w:rPr>
                <w:color w:val="000000" w:themeColor="text1"/>
                <w:sz w:val="24"/>
                <w:szCs w:val="24"/>
              </w:rPr>
              <w:t xml:space="preserve"> dambja slūžas) atjaunošana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Līdz 2020.g.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4. Nākotnes ielas (iekšpagalmi) pārbūve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Līdz 2020.g.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5. Skolas ielas (iekšpagalmi) pārbūve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Līdz 2020.g.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Pašvaldības,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Veikt Gulbenes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tranzītielu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rekonstrukciju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Veikt Brīvības ielas rekonstrukciju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ielu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Veikt Baložu ielas rekonstrukciju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U2.1.2.-3. </w:t>
            </w:r>
            <w:r w:rsidRPr="00B92F7C">
              <w:rPr>
                <w:color w:val="000000" w:themeColor="text1"/>
                <w:sz w:val="24"/>
                <w:szCs w:val="24"/>
              </w:rPr>
              <w:t>Pilnveidot automašīnu stāvlaukumu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B7FA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Auto stāvlaukuma izbūve Skolas ielas dzīvojamajā kvartālā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ERAF, valsts, 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Stāvlaukuma laukums,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U2.1.2.-4.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veloceliņu tīklu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1.Gājēju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velo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celiņu izbūve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pilsētā</w:t>
            </w:r>
            <w:r w:rsidR="00B73598"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tehniskā </w:t>
            </w:r>
          </w:p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projekta izstrāde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Veloceliņu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Veloceliņu izbūve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U2.1.2.-5.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satiksmes drošību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Gulbenes pilsētas ielu </w:t>
            </w:r>
          </w:p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apgaismojuma sistēmas atjaunošana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valsts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Uzstādīto luksoforu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Ielu garums ar atjaunotu apgaismojumu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21" w:name="_Toc283898206"/>
            <w:bookmarkStart w:id="322" w:name="_Toc283898516"/>
            <w:bookmarkStart w:id="323" w:name="_Toc283912428"/>
            <w:bookmarkStart w:id="324" w:name="_Toc290984331"/>
            <w:bookmarkStart w:id="325" w:name="_Toc290984417"/>
            <w:bookmarkStart w:id="326" w:name="_Toc290988982"/>
            <w:bookmarkStart w:id="327" w:name="_Toc292970737"/>
            <w:bookmarkStart w:id="328" w:name="_Toc292979110"/>
            <w:bookmarkStart w:id="329" w:name="_Toc292979655"/>
            <w:bookmarkStart w:id="330" w:name="_Toc293302858"/>
            <w:bookmarkStart w:id="331" w:name="_Toc294253817"/>
            <w:bookmarkStart w:id="332" w:name="_Toc294253948"/>
            <w:bookmarkStart w:id="333" w:name="_Toc294536168"/>
            <w:bookmarkStart w:id="334" w:name="_Toc302728026"/>
            <w:bookmarkStart w:id="335" w:name="_Toc302733971"/>
            <w:bookmarkStart w:id="336" w:name="_Toc302734705"/>
            <w:r w:rsidRPr="00B92F7C">
              <w:rPr>
                <w:b/>
                <w:color w:val="000000" w:themeColor="text1"/>
                <w:sz w:val="24"/>
                <w:szCs w:val="24"/>
              </w:rPr>
              <w:t>RV 2.1.3.Efektīva vietējās nozīmes autobusu maršrutu tīkla izveide</w:t>
            </w:r>
            <w:bookmarkEnd w:id="321"/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U2.1.3.-1.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darbaspēka mobilitāti nokļūšanai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vietās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novada teritorijā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Izvērtēt autobusu maršrutu grozīšanas nepieciešamību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 uzņēmēji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Grozīto maršrutu skaits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Jaunatklātu maršrutu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Sagatavot maršrutu grozīšanai nepieciešamo dokumentāciju un iesniegt Autotransporta direkcijai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iedzīvotājiem iespēju nokļūt pagastu centros un Gulbenē dažādu pakalpojumu saņemšanai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Izvērtēt starppilsētu un vietējās nozīmes maršrutu saskaņotību un savstarpējo papildinātību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komisija, Vidzemes plānošanas reģions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Grozīto maršrutu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Jaunatklātu maršrutu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Veikto aptauju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Iesniegto priekšlikumu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iedzīvotāju aptaujas par nepieciešamajiem grozījumiem maršrutu tīklā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E6E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Analizēt pasažieru plūsmas esošajos maršrutos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komisija, SIA „Gulbenes autobuss”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E6E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Izstrādāt priekšlikumus maršrutu tīkla grozīšanai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955F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A955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E6E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Atklāt jaunu maršrutu Autoosta -Ceļmalas -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Svelberģis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Tanslavas</w:t>
            </w:r>
            <w:proofErr w:type="spell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955F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7E261E">
            <w:pPr>
              <w:rPr>
                <w:color w:val="000000" w:themeColor="text1"/>
                <w:sz w:val="24"/>
                <w:szCs w:val="24"/>
              </w:rPr>
            </w:pPr>
            <w:r w:rsidRPr="00E24012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E24012" w:rsidRDefault="00E24012" w:rsidP="007E26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F61DE" w:rsidRPr="00E24012">
              <w:rPr>
                <w:color w:val="000000" w:themeColor="text1"/>
                <w:sz w:val="24"/>
                <w:szCs w:val="24"/>
              </w:rPr>
              <w:t>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65921">
            <w:pPr>
              <w:pStyle w:val="Virsraksts4"/>
              <w:rPr>
                <w:color w:val="000000" w:themeColor="text1"/>
                <w:sz w:val="24"/>
                <w:szCs w:val="24"/>
              </w:rPr>
            </w:pPr>
            <w:bookmarkStart w:id="337" w:name="_Toc283898207"/>
            <w:bookmarkStart w:id="338" w:name="_Toc283898517"/>
            <w:bookmarkStart w:id="339" w:name="_Toc283912429"/>
            <w:bookmarkStart w:id="340" w:name="_Toc290984332"/>
            <w:bookmarkStart w:id="341" w:name="_Toc290984418"/>
            <w:bookmarkStart w:id="342" w:name="_Toc290988983"/>
            <w:bookmarkStart w:id="343" w:name="_Toc292970738"/>
            <w:bookmarkStart w:id="344" w:name="_Toc292979111"/>
            <w:bookmarkStart w:id="345" w:name="_Toc292979656"/>
            <w:bookmarkStart w:id="346" w:name="_Toc293302859"/>
            <w:bookmarkStart w:id="347" w:name="_Toc294253818"/>
            <w:bookmarkStart w:id="348" w:name="_Toc294253949"/>
            <w:bookmarkStart w:id="349" w:name="_Toc294536169"/>
            <w:bookmarkStart w:id="350" w:name="_Toc302728027"/>
            <w:bookmarkStart w:id="351" w:name="_Toc302733972"/>
            <w:bookmarkStart w:id="352" w:name="_Toc302734706"/>
            <w:r w:rsidRPr="00B92F7C">
              <w:rPr>
                <w:color w:val="000000" w:themeColor="text1"/>
                <w:sz w:val="24"/>
                <w:szCs w:val="24"/>
              </w:rPr>
              <w:t>RV2.1.4. Uz ekonomisko un sociālo izaugsmi vērsta starpvalstu sadarbības tīkla attīstība</w:t>
            </w:r>
            <w:bookmarkEnd w:id="337"/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U2.1.4.-1.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Pilnveidot sadarbību ar novada sadarbības partneriem Igaunijā, Lietuvā, Polijā, Dānijā, Ungārijā, Itālijā, Krievijā, Azerbaidžānā, Moldovā, Baltkrievijā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Izmantot programmu „Eiropa pilsoņiem” iedzīvotāju aktivitātes veicināšanai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r>
              <w:rPr>
                <w:color w:val="000000" w:themeColor="text1"/>
                <w:sz w:val="24"/>
                <w:szCs w:val="24"/>
              </w:rPr>
              <w:t xml:space="preserve"> nodaļa,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Starptautiskās sadarbības projektu skaits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Projektu realizācijā iesaistīto novada iedzīvotāju skaits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Starvalstu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vizīšu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Motivēt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dažādu sociālo grupu iedzīvotājus starpvalstu sadarbībai un  kultūras kontaktu veidošanai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Pilnveidot starpvalstu sadarbību tūrisma maršrutu izstrādē, tūristu grupu komplektēšanā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Izstrādāt pārrobežu sadarbības projektus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sociālās infrastruktūras un starptautisku pasākumu attīstībai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pārvaldes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U2.1.4.-2.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sadarbību ar Krievijas Federāciju un attīstības sadarbības valstīm (Baltkrieviju,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Gruzija, Moldova, Azerbaidžāna)</w:t>
            </w:r>
          </w:p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Organizēt uzņēmēju vizītes sadarbības partneru meklēšanai </w:t>
            </w:r>
          </w:p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 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sadarbības partneru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Savstarpējo vizīšu skaits</w:t>
            </w:r>
          </w:p>
          <w:p w:rsidR="006F61DE" w:rsidRPr="00B92F7C" w:rsidRDefault="006F61DE" w:rsidP="00121F8E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Kopīgi realizēto projektu skaits</w:t>
            </w:r>
          </w:p>
          <w:p w:rsidR="006F61DE" w:rsidRPr="00B92F7C" w:rsidRDefault="006F61DE" w:rsidP="00121F8E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069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2.Izstrādāt ar KF kopīgus projektus kultūras un sporta pasākumu </w:t>
            </w:r>
            <w:r w:rsidRPr="00095EF6">
              <w:rPr>
                <w:color w:val="000000" w:themeColor="text1"/>
                <w:sz w:val="24"/>
                <w:szCs w:val="24"/>
              </w:rPr>
              <w:lastRenderedPageBreak/>
              <w:t>organizēšanai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Konsultante-priekšsēdētāja palīdze,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Attīstības un projektu nodaļa, IKS nodaļa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sadarbības partneru,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60F35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Veidot kontaktus ar Baltkrievijas, Moldovas, Azerbaidž</w:t>
            </w:r>
            <w:r>
              <w:rPr>
                <w:color w:val="000000" w:themeColor="text1"/>
                <w:sz w:val="24"/>
                <w:szCs w:val="24"/>
              </w:rPr>
              <w:t>ā</w:t>
            </w:r>
            <w:r w:rsidRPr="00B92F7C">
              <w:rPr>
                <w:color w:val="000000" w:themeColor="text1"/>
                <w:sz w:val="24"/>
                <w:szCs w:val="24"/>
              </w:rPr>
              <w:t>nas pašvaldībām uzņēmējdarbības attīstībai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Konsultante-priekšsēdētāja palīdze,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uzņēmēji,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sadarbības partneru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U2.1.4.-3. </w:t>
            </w:r>
            <w:r w:rsidRPr="00B92F7C">
              <w:rPr>
                <w:color w:val="000000" w:themeColor="text1"/>
                <w:sz w:val="24"/>
                <w:szCs w:val="24"/>
              </w:rPr>
              <w:t>Attīstīt institucionālo sadarbību speciālistu izglītošanai un kvalifikācijas paaugstināšanai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pašvaldības dažādu nozaru darbinieku savstarpējās pieredzes apmaiņas pasākumus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Konsultante-priekšsēdētāja palīdze,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 projektu nodaļa, ārvalstu sadarbības partneri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sadarbības partneru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Izstrādāt starptautiskus speciālistu apmācības un pieredzes apmaiņas projektus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novada domes ārvalstu sadarbības partneri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2012.-2017.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sadarbības partneru, ES fondu atbalsts finansējums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U2.1.4.-4.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Paplašināt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sadarbības partneru tīklu, iedzīvotāju kontaktu veidošanai un  uzņēmējdarbības attīstībai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Piesaistīt jaunus partnerus starptautisku projektu īstenošanā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 sadarbībā ar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Vidzemes plānošanas reģion</w:t>
            </w:r>
            <w:r>
              <w:rPr>
                <w:color w:val="000000" w:themeColor="text1"/>
                <w:sz w:val="24"/>
                <w:szCs w:val="24"/>
              </w:rPr>
              <w:t xml:space="preserve">u un </w:t>
            </w:r>
            <w:r w:rsidRPr="00B92F7C">
              <w:rPr>
                <w:color w:val="000000" w:themeColor="text1"/>
                <w:sz w:val="24"/>
                <w:szCs w:val="24"/>
              </w:rPr>
              <w:t>Pašvaldību savienīb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Iesaistīties citu valstu organizētos starptautiskos projektos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domes administrācija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 finansējums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53" w:name="_Toc283898208"/>
            <w:bookmarkStart w:id="354" w:name="_Toc283898518"/>
            <w:bookmarkStart w:id="355" w:name="_Toc283912430"/>
            <w:bookmarkStart w:id="356" w:name="_Toc290984333"/>
            <w:bookmarkStart w:id="357" w:name="_Toc290984419"/>
            <w:bookmarkStart w:id="358" w:name="_Toc290988984"/>
            <w:bookmarkStart w:id="359" w:name="_Toc292970739"/>
            <w:bookmarkStart w:id="360" w:name="_Toc292979112"/>
            <w:bookmarkStart w:id="361" w:name="_Toc292979657"/>
            <w:bookmarkStart w:id="362" w:name="_Toc293302860"/>
            <w:bookmarkStart w:id="363" w:name="_Toc294253819"/>
            <w:bookmarkStart w:id="364" w:name="_Toc294253950"/>
            <w:bookmarkStart w:id="365" w:name="_Toc294536170"/>
            <w:bookmarkStart w:id="366" w:name="_Toc302728028"/>
            <w:bookmarkStart w:id="367" w:name="_Toc302733973"/>
            <w:bookmarkStart w:id="368" w:name="_Toc302734707"/>
            <w:r w:rsidRPr="00B92F7C">
              <w:rPr>
                <w:b/>
                <w:color w:val="000000" w:themeColor="text1"/>
                <w:sz w:val="24"/>
                <w:szCs w:val="24"/>
              </w:rPr>
              <w:t>RV2.1.5. Starptautiskās atpazīstamības veicināšana</w:t>
            </w:r>
            <w:bookmarkEnd w:id="353"/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U2.1.5.-1.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Gulbenes novada iespēju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potenciāla popularizēšanu starptautiskā mērogā </w:t>
            </w:r>
          </w:p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Sagatavot informatīvo materiālu (bukletu) par novada uzņēmējiem un investīciju objektiem (vairākās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svešvalodās)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nodaļa, sabiedrisko attiecību speciālisti,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pagastu pārvaldes, uzņēmēji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Periodiski (ik pa 2 gadi)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Izdotie informatīvie materiāli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Twitter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konta uzturēšana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Aktivizēt Gulbenes novada darbību sociālajos tīklos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novada tēla popularizēšanai, atgriezeniskās saites veidošanai ar iedzīvotājiem, kā arī iestāžu darbības popularizēšanai 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iestādes, pagastu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U2.1.5.-2.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Piedalīties starptautiskos gadatirgos un izstādēs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Izvērtēt potenciālos mērķtirgus (valstis) pēc attiecīgās nozares datiem (piem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, tūrisms, metālapstrāde, kokapstrāde, būvniecība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GTKMC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 (piem. VTA), pārvaldes,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Uzņēmumu skaits, kas piedalījušies starptautiskās izstādēs, gadatirgos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Gulbenes novada uzņēmēju dalību starptautiskajos gadatirgos un izstādēs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konsultante-priekšsēdētāja palīdze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nozares asociācijas, </w:t>
            </w:r>
            <w:r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novada uzņēmēju dalību gadatirgos austrumu bloka valstīs: Krievijas Federācijā,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Ukrainā, Baltkrievijā, Moldovā, Azerbaidžānā, Gr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konsultante-</w:t>
            </w:r>
            <w:r w:rsidRPr="00B92F7C">
              <w:rPr>
                <w:color w:val="000000" w:themeColor="text1"/>
                <w:sz w:val="24"/>
                <w:szCs w:val="24"/>
              </w:rPr>
              <w:t>priekšsēdētāja palīdze,</w:t>
            </w:r>
          </w:p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asociācijas, uzņēmēji,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757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U2.1.5.-3. </w:t>
            </w:r>
            <w:r w:rsidRPr="00B92F7C">
              <w:rPr>
                <w:color w:val="000000" w:themeColor="text1"/>
                <w:sz w:val="24"/>
                <w:szCs w:val="24"/>
              </w:rPr>
              <w:t>Sagatavot informatīvos tūrisma informācijas materiālus par Gulbenes novadu vairākās svešvalodās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Sagatavot un izdot informatīvos izdales materiālus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 w:rsidRPr="00F42F3F"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Ikgadēji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Izdoto informatīvo materiālu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Izplatīt informatīvos izdales materiālus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 w:rsidRPr="00F42F3F"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uzņēmēji, Vidzemes tūrisma asociācija,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citi Latvijas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un pierobežas TIC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U2.1.5.-4. </w:t>
            </w:r>
            <w:r w:rsidRPr="00B92F7C">
              <w:rPr>
                <w:color w:val="000000" w:themeColor="text1"/>
                <w:sz w:val="24"/>
                <w:szCs w:val="24"/>
              </w:rPr>
              <w:t>Pilnveidot un virzīt Gulbenes novada pašvaldības publicitātes veidošanu starptautisko sadarbības partneru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masu saziņas līdzekļos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60F35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Meklēt un uzturēt kontaktus ar ES medijiem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</w:t>
            </w:r>
            <w:r>
              <w:rPr>
                <w:color w:val="000000" w:themeColor="text1"/>
                <w:sz w:val="24"/>
                <w:szCs w:val="24"/>
              </w:rPr>
              <w:t>ko attiecību speciālisti,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konsultante-</w:t>
            </w:r>
            <w:r w:rsidRPr="00B92F7C">
              <w:rPr>
                <w:color w:val="000000" w:themeColor="text1"/>
                <w:sz w:val="24"/>
                <w:szCs w:val="24"/>
              </w:rPr>
              <w:t>priekšsēdētāja palīdze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pārvaldes,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2.ES medijos publicētās informācijas, kas skar Gulbenes novadu un iedzīvotājus,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monitorēšana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(apkopošana, analīze)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Sabiedrisko attiecību speciālisti,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Veicināt, organizēt un atbalstīt ES žurnālistu vizītes Gulbenes novadā </w:t>
            </w:r>
          </w:p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GTKMC, VTA, Vidzemes plānošanas reģions, LIA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fondu atbalsts, privātais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353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69" w:name="_Toc283898209"/>
            <w:bookmarkStart w:id="370" w:name="_Toc283898519"/>
            <w:bookmarkStart w:id="371" w:name="_Toc283912431"/>
            <w:bookmarkStart w:id="372" w:name="_Toc290984334"/>
            <w:bookmarkStart w:id="373" w:name="_Toc290984420"/>
            <w:bookmarkStart w:id="374" w:name="_Toc290988985"/>
            <w:bookmarkStart w:id="375" w:name="_Toc292970740"/>
            <w:bookmarkStart w:id="376" w:name="_Toc292979113"/>
            <w:bookmarkStart w:id="377" w:name="_Toc292979658"/>
            <w:bookmarkStart w:id="378" w:name="_Toc293302861"/>
            <w:bookmarkStart w:id="379" w:name="_Toc294253820"/>
            <w:bookmarkStart w:id="380" w:name="_Toc294253951"/>
            <w:bookmarkStart w:id="381" w:name="_Toc294536171"/>
            <w:bookmarkStart w:id="382" w:name="_Toc302728029"/>
            <w:bookmarkStart w:id="383" w:name="_Toc302733974"/>
            <w:bookmarkStart w:id="384" w:name="_Toc302734708"/>
            <w:r w:rsidRPr="00B92F7C">
              <w:rPr>
                <w:b/>
                <w:color w:val="000000" w:themeColor="text1"/>
                <w:sz w:val="24"/>
                <w:szCs w:val="24"/>
              </w:rPr>
              <w:t>M2.2. Veicināt racionālu uz vietējo dabas resursu efektīvu un ilgtspējīgu izmantošanu orientētu tautsaimniecības nozaru attīstību</w:t>
            </w:r>
            <w:bookmarkEnd w:id="369"/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85" w:name="_Toc283898210"/>
            <w:bookmarkStart w:id="386" w:name="_Toc283898520"/>
            <w:bookmarkStart w:id="387" w:name="_Toc283912432"/>
            <w:bookmarkStart w:id="388" w:name="_Toc290984335"/>
            <w:bookmarkStart w:id="389" w:name="_Toc290984421"/>
            <w:bookmarkStart w:id="390" w:name="_Toc290988986"/>
            <w:bookmarkStart w:id="391" w:name="_Toc292970741"/>
            <w:bookmarkStart w:id="392" w:name="_Toc292979114"/>
            <w:bookmarkStart w:id="393" w:name="_Toc292979659"/>
            <w:bookmarkStart w:id="394" w:name="_Toc293302862"/>
            <w:bookmarkStart w:id="395" w:name="_Toc294253821"/>
            <w:bookmarkStart w:id="396" w:name="_Toc294253952"/>
            <w:bookmarkStart w:id="397" w:name="_Toc294536172"/>
            <w:bookmarkStart w:id="398" w:name="_Toc302728030"/>
            <w:bookmarkStart w:id="399" w:name="_Toc302733975"/>
            <w:bookmarkStart w:id="400" w:name="_Toc302734709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RV2.2.1. </w:t>
            </w:r>
            <w:proofErr w:type="spellStart"/>
            <w:r w:rsidRPr="00B92F7C">
              <w:rPr>
                <w:b/>
                <w:color w:val="000000" w:themeColor="text1"/>
                <w:sz w:val="24"/>
                <w:szCs w:val="24"/>
              </w:rPr>
              <w:t>Daudzprofila</w:t>
            </w:r>
            <w:proofErr w:type="spellEnd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lauksaimniecības un pārstrādes nozaru attīstība</w:t>
            </w:r>
            <w:bookmarkEnd w:id="385"/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U2.2.1.-1.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tradicionālo lauksaimniecības nozaru attīstību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piena un gaļas lopkopības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E5AE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graudaugu kultūru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E5AE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VO, as</w:t>
            </w:r>
            <w:r w:rsidRPr="00B92F7C">
              <w:rPr>
                <w:color w:val="000000" w:themeColor="text1"/>
                <w:sz w:val="24"/>
                <w:szCs w:val="24"/>
              </w:rPr>
              <w:t>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dārzeņu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E5AE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VO,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Veicināt tehnisko kultūru audzēšanu (lini, kaņepes)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netradicionālo lauksaimniecības nozaru attīstību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1.Veicināt biškopības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sēņu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3.Veicināt augļu un ogu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Veicināt akvakultūru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citu eksotisku dzīvnieku un augu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U2.2.1.-3. </w:t>
            </w:r>
            <w:r w:rsidRPr="00B92F7C">
              <w:rPr>
                <w:color w:val="000000" w:themeColor="text1"/>
                <w:sz w:val="24"/>
                <w:szCs w:val="24"/>
              </w:rPr>
              <w:t>Veicināt bioloģiskās lauksaimniecības attīstību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bioloģiskās lopkopības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bioloģisko graudkopības produktu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Attīstīt tiešo tirdzniecību: ražotājs -patērētājs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C14A0F">
              <w:rPr>
                <w:color w:val="000000" w:themeColor="text1"/>
                <w:sz w:val="24"/>
                <w:szCs w:val="24"/>
              </w:rPr>
              <w:t>Juridiskas un fiziskas personas NVO,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C14A0F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Veicināt bioloģisko pārtikas produktu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U2.2.1.-4.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Lauksaimniecības produktu pārstrādes uzņēmumu attīstību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jaunu pārtikas produktu ražotņu izveidi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pārtikas produktu mājražošanas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</w:t>
            </w:r>
            <w:r>
              <w:rPr>
                <w:color w:val="000000" w:themeColor="text1"/>
                <w:sz w:val="24"/>
                <w:szCs w:val="24"/>
              </w:rPr>
              <w:t>kas un fiziskas personas,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piena, gaļas un dārzeņu pārstrādi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U2.2.1.-5.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Veicināt alternatīvo un atjaunojamo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enerģijas ražošanu un enerģijas resursu racionālu izmantošanu tautsaimniecībā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Attīstīt bioenerģijas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vēja enerģijas izmantošanu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3.Veicināt saules enerģijas izmantošanu mājsaimniecībās un pašvaldības iestādēs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Ielu apgaismojumā izmantot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energotaupošas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videi draudzīgas spuldzes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Pagastu un pilsētas pārvaldes Īpašumu 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RV2.2.2. Meža resursu pilnvērtīga izmantošana ražošanai un rekreācijai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koksnes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resursu izmantošanu ražošanā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Sagatavju un gatavo koka izstrādājumu ražošanas attīstība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Uzņēmēji,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Bezatlikumu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tehnoloģiju ieviešana koksnes pārstrādē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Koksnes pārstrādes atlikumu izmantošana energosaimniecībā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pārvaldes,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Mazvērtīgās koksnes pārstrāde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 finansējums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Amatniecības attīstība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058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Amatnieki</w:t>
            </w:r>
            <w:r>
              <w:rPr>
                <w:color w:val="000000" w:themeColor="text1"/>
                <w:sz w:val="24"/>
                <w:szCs w:val="24"/>
              </w:rPr>
              <w:t>, NVO,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Mežizstrādes atlikumu izmantošana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fiziskas personas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meža resursu atjaunošanu un saglabāšanu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ind w:left="107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Kailciršu apmežošana ar līdzvērtīgām sugām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Augstvērtīgu koku sugu īpatsvara palielināšana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E24012" w:rsidRDefault="00E24012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Meža meliorācijas pasākumu veicināšana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</w:t>
            </w:r>
            <w:r w:rsidR="00E24012">
              <w:rPr>
                <w:color w:val="000000" w:themeColor="text1"/>
                <w:sz w:val="24"/>
                <w:szCs w:val="24"/>
              </w:rPr>
              <w:t>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Bebru aizsprostu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ierobežošana mežu appludināšanā un degradācijā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Popularizēt meža resursu izmantošanu aktīvajai atpūtai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Medību saimniecības attīstība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Mednieku biedrības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Dabas velšu vākšanas popularizēšana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(sēņošana, ogošanas, riekstošana)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 īpašnieki, pašvaldība, GTKMC,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Dabas taku izveide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 īpašnieki, GTKMC,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01" w:name="_Toc283898212"/>
            <w:bookmarkStart w:id="402" w:name="_Toc283898522"/>
            <w:bookmarkStart w:id="403" w:name="_Toc283912434"/>
            <w:bookmarkStart w:id="404" w:name="_Toc290984337"/>
            <w:bookmarkStart w:id="405" w:name="_Toc290984423"/>
            <w:bookmarkStart w:id="406" w:name="_Toc290988988"/>
            <w:bookmarkStart w:id="407" w:name="_Toc292970743"/>
            <w:bookmarkStart w:id="408" w:name="_Toc292979116"/>
            <w:bookmarkStart w:id="409" w:name="_Toc292979661"/>
            <w:bookmarkStart w:id="410" w:name="_Toc293302864"/>
            <w:bookmarkStart w:id="411" w:name="_Toc294253823"/>
            <w:bookmarkStart w:id="412" w:name="_Toc294253954"/>
            <w:bookmarkStart w:id="413" w:name="_Toc294536174"/>
            <w:bookmarkStart w:id="414" w:name="_Toc302728032"/>
            <w:bookmarkStart w:id="415" w:name="_Toc302733977"/>
            <w:bookmarkStart w:id="416" w:name="_Toc302734711"/>
            <w:r w:rsidRPr="00B92F7C">
              <w:rPr>
                <w:b/>
                <w:color w:val="000000" w:themeColor="text1"/>
                <w:sz w:val="24"/>
                <w:szCs w:val="24"/>
              </w:rPr>
              <w:t>RV2.2.3. Ūdens resursu pilnvērtīga izmantošana</w:t>
            </w:r>
            <w:bookmarkEnd w:id="401"/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ūdens resursu izmantošanu zivsaimniecības attīstībai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Papildināt ūdenstilpes ar zivju mazuļiem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Ūdenstilpju īpašnieki,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Dīķsaimniecības attīstība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U2.2.3.-2.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Attīstīt ūdens resursu izmantošanu rekreācijā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Labiekārtot peldēšanās vietas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(Stāmerienas, Ušuru,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Siladzirnavu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Sudala,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Augulienas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u.c. ezeriem)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058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Pagastu </w:t>
            </w:r>
            <w:r>
              <w:rPr>
                <w:color w:val="000000" w:themeColor="text1"/>
                <w:sz w:val="24"/>
                <w:szCs w:val="24"/>
              </w:rPr>
              <w:t>pārvaldes,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2012.-2020.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Atbalsta infrastruktūras izveide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ūdenstūristiem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pie Gaujas, Tirzas un Pededzes upes</w:t>
            </w:r>
          </w:p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2013.-2017.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bookmarkStart w:id="417" w:name="_Toc283898213"/>
            <w:bookmarkStart w:id="418" w:name="_Toc283898523"/>
            <w:bookmarkStart w:id="419" w:name="_Toc283912435"/>
            <w:bookmarkStart w:id="420" w:name="_Toc290984338"/>
            <w:bookmarkStart w:id="421" w:name="_Toc290984424"/>
            <w:bookmarkStart w:id="422" w:name="_Toc290988989"/>
            <w:bookmarkStart w:id="423" w:name="_Toc292970744"/>
            <w:bookmarkStart w:id="424" w:name="_Toc292979117"/>
            <w:bookmarkStart w:id="425" w:name="_Toc292979662"/>
            <w:bookmarkStart w:id="426" w:name="_Toc293302865"/>
            <w:bookmarkStart w:id="427" w:name="_Toc294253824"/>
            <w:bookmarkStart w:id="428" w:name="_Toc294253955"/>
            <w:bookmarkStart w:id="429" w:name="_Toc294536175"/>
            <w:bookmarkStart w:id="430" w:name="_Toc302728033"/>
            <w:bookmarkStart w:id="431" w:name="_Toc302733978"/>
            <w:bookmarkStart w:id="432" w:name="_Toc302734712"/>
            <w:r w:rsidRPr="00B92F7C">
              <w:rPr>
                <w:b/>
                <w:color w:val="000000" w:themeColor="text1"/>
                <w:sz w:val="24"/>
                <w:szCs w:val="24"/>
              </w:rPr>
              <w:t>RV2.2.4. Dabas un kultūrvēstures resursu izmantošana tūrisma attīstībai</w:t>
            </w:r>
            <w:bookmarkEnd w:id="417"/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U2.2.4.-1.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Mērķtiecīgi veidot Gulbenes novada tēlu, izmantojot dabas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kultūrvēstures resursus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 1. Regulāri pārraudzīt Latvijas mājas lapās atrodamās informācijas kvalitāti un aktualitāti par Gulbenes novadu.</w:t>
            </w:r>
          </w:p>
          <w:p w:rsidR="006F61DE" w:rsidRPr="00B92F7C" w:rsidRDefault="006F61DE" w:rsidP="005956CE">
            <w:pPr>
              <w:ind w:hanging="3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058CB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</w:t>
            </w:r>
            <w:r>
              <w:rPr>
                <w:color w:val="000000" w:themeColor="text1"/>
                <w:sz w:val="24"/>
                <w:szCs w:val="24"/>
              </w:rPr>
              <w:t>ko attiecību speciālisti,</w:t>
            </w:r>
            <w:r>
              <w:t xml:space="preserve"> </w:t>
            </w:r>
            <w:r w:rsidRPr="00CB378E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uzņēmēji,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1.Tūristu skaita pieaugums Gulbenes novadā</w:t>
            </w:r>
          </w:p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2.Sakopto apskates objektu skaita pieaugums</w:t>
            </w:r>
          </w:p>
          <w:p w:rsidR="006F61DE" w:rsidRPr="00B92F7C" w:rsidRDefault="006F61DE" w:rsidP="0028728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Jaunu tūrisma produktu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skaits</w:t>
            </w:r>
          </w:p>
          <w:p w:rsidR="006F61DE" w:rsidRPr="00B92F7C" w:rsidRDefault="006F61DE" w:rsidP="0028728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Izbūvētā infrastruktūra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2.Aktualizēt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mājas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lapā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http://www.vi</w:t>
            </w:r>
            <w:r>
              <w:rPr>
                <w:color w:val="000000" w:themeColor="text1"/>
                <w:sz w:val="24"/>
                <w:szCs w:val="24"/>
              </w:rPr>
              <w:t>sitgulbene.lv esošo informāciju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par tūrisma nozari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GTKMC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Gulbenes – Alūksnes šaursliežu dzelzceļa tūrisma produktu pilnveide un dažādošana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“Gulbenes – Alūksnes bānītis”,</w:t>
            </w:r>
          </w:p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pašvaldības,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959E2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Popularizēt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F959E2">
              <w:rPr>
                <w:color w:val="000000" w:themeColor="text1"/>
                <w:sz w:val="24"/>
                <w:szCs w:val="24"/>
              </w:rPr>
              <w:t>kultūrvēsturiskā mantojuma objektus, kas sakopti un pieejami apskatei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>, 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uzņēmēji, pagastu pārvaldes,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5. Sniegt atbalstu vietējās nozīmes kultūrvēsturiskā mantojuma objektu sakārtošanā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Kultūrvēsturiskā mantojuma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Pašvaldība, objektu īpašnieki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6. Sniegt atbalstu valsts nozīmes kultūrvēsturisko objektu sakārtošanā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 xml:space="preserve">Pašvaldība, Attīstības un projektu nodaļa, GTKMC,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Pašvaldības, privātais, ES</w:t>
            </w:r>
            <w:proofErr w:type="gramStart"/>
            <w:r w:rsidRPr="00F959E2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F959E2">
              <w:rPr>
                <w:color w:val="000000" w:themeColor="text1"/>
                <w:sz w:val="24"/>
                <w:szCs w:val="24"/>
              </w:rPr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 Regulāri sagatavot un izdot kvalitatīvus iespiedmateriālus par Gulbenes novada tūrisma piedāvājumu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(bukleti, kartes, brošūras, ceļveži,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flajeri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plakāti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57C8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</w:t>
            </w:r>
            <w:r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 Gulbenes pilsētas kā tūrisma galamērķa popularizēšana un tūrisma veicināšana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pilsētas pārvalde, </w:t>
            </w:r>
            <w:r w:rsidRPr="00857C8D"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B92F7C">
              <w:rPr>
                <w:color w:val="000000" w:themeColor="text1"/>
                <w:sz w:val="24"/>
                <w:szCs w:val="24"/>
              </w:rPr>
              <w:t>. Organizēt tūroperatoru un tūrisma žurnālistu vizītes uz Gulbenes novadu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Ikgadēji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B92F7C">
              <w:rPr>
                <w:color w:val="000000" w:themeColor="text1"/>
                <w:sz w:val="24"/>
                <w:szCs w:val="24"/>
              </w:rPr>
              <w:t>. Apkopot statistiskos datus par tūrisma nozares attīstību Gulbenes novadā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apskates objektu īpašnieki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B92F7C">
              <w:rPr>
                <w:color w:val="000000" w:themeColor="text1"/>
                <w:sz w:val="24"/>
                <w:szCs w:val="24"/>
              </w:rPr>
              <w:t>. Veicināt kvalitatīvu suvenīru izgatavošanu ar Gulbenes novadam raksturīgiem simboliem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Sabiedrisko attiecību speciālisti, GTKMC, apskates objektu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īpašnieki, amatnieki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pašvaldības, 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B92F7C">
              <w:rPr>
                <w:color w:val="000000" w:themeColor="text1"/>
                <w:sz w:val="24"/>
                <w:szCs w:val="24"/>
              </w:rPr>
              <w:t>. Uzlabot pašvaldības aģentūras GTKMC tehnisko nodrošinājumu.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ovada dome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B92F7C">
              <w:rPr>
                <w:color w:val="000000" w:themeColor="text1"/>
                <w:sz w:val="24"/>
                <w:szCs w:val="24"/>
              </w:rPr>
              <w:t>. Apskates objektu apkārtnes labiekārtošana</w:t>
            </w:r>
          </w:p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īpašnieki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</w:t>
            </w:r>
            <w:r w:rsidRPr="00857C8D">
              <w:rPr>
                <w:color w:val="000000" w:themeColor="text1"/>
                <w:sz w:val="24"/>
                <w:szCs w:val="24"/>
              </w:rPr>
              <w:t xml:space="preserve"> 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4172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Parku atjaunošana un pārbūve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Parku īpašnieki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</w:t>
            </w:r>
            <w:r>
              <w:rPr>
                <w:color w:val="000000" w:themeColor="text1"/>
                <w:sz w:val="24"/>
                <w:szCs w:val="24"/>
              </w:rPr>
              <w:t>tūrisma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uzņēmēji, NVO</w:t>
            </w:r>
            <w:r>
              <w:rPr>
                <w:color w:val="000000" w:themeColor="text1"/>
                <w:sz w:val="24"/>
                <w:szCs w:val="24"/>
              </w:rPr>
              <w:t>, pagastu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B92F7C">
              <w:rPr>
                <w:color w:val="000000" w:themeColor="text1"/>
                <w:sz w:val="24"/>
                <w:szCs w:val="24"/>
              </w:rPr>
              <w:t>. Skatu</w:t>
            </w:r>
            <w:r>
              <w:rPr>
                <w:color w:val="000000" w:themeColor="text1"/>
                <w:sz w:val="24"/>
                <w:szCs w:val="24"/>
              </w:rPr>
              <w:t xml:space="preserve"> terašu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B92F7C">
              <w:rPr>
                <w:color w:val="000000" w:themeColor="text1"/>
                <w:sz w:val="24"/>
                <w:szCs w:val="24"/>
              </w:rPr>
              <w:t>torņu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 projektu nodaļa,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4172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14. Informatīvo stendu izgatavošana un uzstādīšana pie sakoptajiem un pieejamajiem apskates objektiem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o</w:t>
            </w:r>
            <w:r w:rsidRPr="00B92F7C">
              <w:rPr>
                <w:color w:val="000000" w:themeColor="text1"/>
                <w:sz w:val="24"/>
                <w:szCs w:val="24"/>
              </w:rPr>
              <w:t>bjektu īpašnieki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U2.2.4.-2. </w:t>
            </w:r>
            <w:r w:rsidRPr="00B92F7C">
              <w:rPr>
                <w:color w:val="000000" w:themeColor="text1"/>
                <w:sz w:val="24"/>
                <w:szCs w:val="24"/>
              </w:rPr>
              <w:t>Aktivizēt daudzveidīgu tūrisma produktu piedāvājuma sagatavošanu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dažādām mērķgrupām, mazinot tūrisma sezonalitāti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Izvēlēties tūristu mērķgrupas atbilstoši Gulbenes novada tūrisma nozares potenciālam un izstrādāt atbilstošu piedāvājumu katrai mērķgrupai.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</w:t>
            </w:r>
            <w:r>
              <w:rPr>
                <w:color w:val="000000" w:themeColor="text1"/>
                <w:sz w:val="24"/>
                <w:szCs w:val="24"/>
              </w:rPr>
              <w:t xml:space="preserve"> 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uzņēmēji, pagastu,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2011.-201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Tūristu skaita pieaugums ziemas periodā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Jauni tūrisma produkti, pakalpojumi 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Izstrādāt jaunus un pilnveidot esošos maršrutus, piemērotus vienas dienas un vairākdienu ekskursantiem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u</w:t>
            </w:r>
            <w:r w:rsidRPr="00B92F7C">
              <w:rPr>
                <w:color w:val="000000" w:themeColor="text1"/>
                <w:sz w:val="24"/>
                <w:szCs w:val="24"/>
              </w:rPr>
              <w:t>zņēmēji, pagastu,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Attīstīt tūrisma sezonai raksturīgu un atbilstošu piedāvājumu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GTKMC, </w:t>
            </w:r>
            <w:r w:rsidRPr="00F959E2">
              <w:rPr>
                <w:color w:val="000000" w:themeColor="text1"/>
                <w:sz w:val="24"/>
                <w:szCs w:val="24"/>
              </w:rPr>
              <w:t xml:space="preserve">tūrisma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Vidzemes tūrisma asociācija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ES struktūrfondu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</w:t>
            </w:r>
            <w:r w:rsidR="004954E4">
              <w:rPr>
                <w:color w:val="000000" w:themeColor="text1"/>
                <w:sz w:val="24"/>
                <w:szCs w:val="24"/>
              </w:rPr>
              <w:t>Veicināts</w:t>
            </w:r>
            <w:proofErr w:type="gramStart"/>
            <w:r w:rsidR="004954E4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4954E4">
              <w:rPr>
                <w:color w:val="000000" w:themeColor="text1"/>
                <w:sz w:val="24"/>
                <w:szCs w:val="24"/>
              </w:rPr>
              <w:t>pieredzes apmaiņas braucienus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Ikgadēji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ES struktūrfondu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konkursus par inovatīva tūrisma produkta izveidi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tūrisma objektu apsaimniekotāji un īpašnieki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Ikgadējs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U2.2.4.-3. </w:t>
            </w:r>
            <w:r w:rsidRPr="00B92F7C">
              <w:rPr>
                <w:color w:val="000000" w:themeColor="text1"/>
                <w:sz w:val="24"/>
                <w:szCs w:val="24"/>
              </w:rPr>
              <w:t>Veicināt uzņēmumu sadarbības tīklu izveidi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daudzveidīgu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tūrismu balstošu pakalpojumu piedāvāšanai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Sadarbības ar ārvalstu partneru tūrisma institūcijām veidošana un attīstīšana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GTKMC,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u</w:t>
            </w:r>
            <w:r w:rsidRPr="00B92F7C">
              <w:rPr>
                <w:color w:val="000000" w:themeColor="text1"/>
                <w:sz w:val="24"/>
                <w:szCs w:val="24"/>
              </w:rPr>
              <w:t>zņēmēji,</w:t>
            </w:r>
          </w:p>
          <w:p w:rsidR="006F61DE" w:rsidRPr="00B92F7C" w:rsidRDefault="006F61DE" w:rsidP="009B2A8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B92F7C">
              <w:rPr>
                <w:color w:val="000000" w:themeColor="text1"/>
                <w:sz w:val="24"/>
                <w:szCs w:val="24"/>
              </w:rPr>
              <w:t>onsultante-priekšsēdētāja palīdze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Pārrobežu sadarbības programmas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 daudzums, dalībnieku skaits</w:t>
            </w:r>
          </w:p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apkalpojošo objektu skaits, pakalpojumu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piedāvājuma paplašinājums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Informatīvie semināri un apmācības tūrisma uzņēmējiem, mājražotājiem, amatniekiem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GTKMC,</w:t>
            </w:r>
            <w:r>
              <w:t xml:space="preserve">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Izveidot un uzturēt vietējo gidu tīklu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</w:t>
            </w:r>
            <w:r>
              <w:t xml:space="preserve">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Veicināt sabiedriskās ēdināšanas uzņēmumu līdzdalību tūrisma nozares attīstībā novadā un tā atpazīstamību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GTKMC, </w:t>
            </w:r>
            <w:r w:rsidRPr="00F959E2">
              <w:rPr>
                <w:color w:val="000000" w:themeColor="text1"/>
                <w:sz w:val="24"/>
                <w:szCs w:val="24"/>
              </w:rPr>
              <w:t xml:space="preserve">tūrisma </w:t>
            </w:r>
            <w:r>
              <w:rPr>
                <w:color w:val="000000" w:themeColor="text1"/>
                <w:sz w:val="24"/>
                <w:szCs w:val="24"/>
              </w:rPr>
              <w:t>uzņēmēji</w:t>
            </w:r>
          </w:p>
          <w:p w:rsidR="006F61DE" w:rsidRPr="00B92F7C" w:rsidRDefault="006F61DE" w:rsidP="00131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Veikt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nakšņošanas vietu, kempingu, telšu vietu popularizēšanu, veicinot to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GTKMC,</w:t>
            </w:r>
            <w:r>
              <w:t xml:space="preserve">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u</w:t>
            </w:r>
            <w:r w:rsidRPr="00B92F7C">
              <w:rPr>
                <w:color w:val="000000" w:themeColor="text1"/>
                <w:sz w:val="24"/>
                <w:szCs w:val="24"/>
              </w:rPr>
              <w:t>zņēmēji,</w:t>
            </w:r>
          </w:p>
          <w:p w:rsidR="006F61DE" w:rsidRPr="00B92F7C" w:rsidRDefault="006F61DE" w:rsidP="00131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Veicināt autotransportu apkalpojošo servisa objektu attīstību (DUS, autoservisi, utt.)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Veicināt tūrisma inventāra nomas, auto nomas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E821FB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821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ES struktūrfondu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U2.2.4.-4. </w:t>
            </w:r>
            <w:r w:rsidRPr="00B92F7C">
              <w:rPr>
                <w:color w:val="000000" w:themeColor="text1"/>
                <w:sz w:val="24"/>
                <w:szCs w:val="24"/>
              </w:rPr>
              <w:t>Pilnveidot abpusējo sadarbību ar valsts un sabiedriskajām institūcijām tūrisma nozares attīstīšanā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7460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Valsts, pašvaldību, uzņēmēju un nevalstisko organizāciju informācijas apmaiņas pilnveidošana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Sabiedrisko attiecību speciālisti, GTKMC, ITKC,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uzņēmēji, NVO,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Vidzemes tūrisma asociācija, Tūrisma attīstības valsts aģentūra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F675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Regulāra informācijas apmaiņa ar Tūrisma attīstības valsts aģentūru un Ekonomikas ministriju, ALTA,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Lattūrinfo</w:t>
            </w:r>
            <w:proofErr w:type="spell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GTKMC, LIAA Tūrisma departaments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Ekonomikas ministrija, ALTA,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Lattūrinfo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Pastāvīgi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Sadarbība ar Vidzemes tūrisma asociāciju un Vidzemes plānošanas reģionu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 Vidzemes tūrisma asociācija, VPR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33" w:name="_Toc283898214"/>
            <w:bookmarkStart w:id="434" w:name="_Toc283898524"/>
            <w:bookmarkStart w:id="435" w:name="_Toc283912436"/>
            <w:bookmarkStart w:id="436" w:name="_Toc290984339"/>
            <w:bookmarkStart w:id="437" w:name="_Toc290984425"/>
            <w:bookmarkStart w:id="438" w:name="_Toc290988990"/>
            <w:bookmarkStart w:id="439" w:name="_Toc292970745"/>
            <w:bookmarkStart w:id="440" w:name="_Toc292979118"/>
            <w:bookmarkStart w:id="441" w:name="_Toc292979663"/>
            <w:bookmarkStart w:id="442" w:name="_Toc293302866"/>
            <w:bookmarkStart w:id="443" w:name="_Toc294253825"/>
            <w:bookmarkStart w:id="444" w:name="_Toc294253956"/>
            <w:bookmarkStart w:id="445" w:name="_Toc294536176"/>
            <w:bookmarkStart w:id="446" w:name="_Toc302728034"/>
            <w:bookmarkStart w:id="447" w:name="_Toc302733979"/>
            <w:bookmarkStart w:id="448" w:name="_Toc302734713"/>
            <w:r w:rsidRPr="00B92F7C">
              <w:rPr>
                <w:b/>
                <w:color w:val="000000" w:themeColor="text1"/>
                <w:sz w:val="24"/>
                <w:szCs w:val="24"/>
              </w:rPr>
              <w:t>RV2.2.5. Vietējo derīgo izrakteņu izmantošana</w:t>
            </w:r>
            <w:bookmarkEnd w:id="433"/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U2.2.5.-2.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Veicināt māla izstrādājumu ražošanas attīstību (keramikas izstrādājumu ražošana)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māla rūpniecisko izstrādājumu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Amatnieku-keramiķu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māla izstrādājumu 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>matniecības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Amatnieki,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ašvaldība, NVO,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 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B4172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U2.2.5.-3.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kūdras ieguvi un bijušo ieguves lauku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izmantošanu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1.Veicināt kūdras ieguvi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Izsniegto atļauju skaits.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Dzērveņu plantāciju skaits un platība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4172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izstrādāto kūdras purvu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izmantošanu dzērveņu audzēšanai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lastRenderedPageBreak/>
              <w:t>2020</w:t>
            </w:r>
            <w:r w:rsidR="006F61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49" w:name="_Toc283898215"/>
            <w:bookmarkStart w:id="450" w:name="_Toc283898525"/>
            <w:bookmarkStart w:id="451" w:name="_Toc283912437"/>
            <w:bookmarkStart w:id="452" w:name="_Toc290984340"/>
            <w:bookmarkStart w:id="453" w:name="_Toc290984426"/>
            <w:bookmarkStart w:id="454" w:name="_Toc290988991"/>
            <w:bookmarkStart w:id="455" w:name="_Toc292970746"/>
            <w:bookmarkStart w:id="456" w:name="_Toc292979119"/>
            <w:bookmarkStart w:id="457" w:name="_Toc292979664"/>
            <w:bookmarkStart w:id="458" w:name="_Toc293302867"/>
            <w:bookmarkStart w:id="459" w:name="_Toc294253826"/>
            <w:bookmarkStart w:id="460" w:name="_Toc294253957"/>
            <w:bookmarkStart w:id="461" w:name="_Toc294536177"/>
            <w:bookmarkStart w:id="462" w:name="_Toc302728035"/>
            <w:bookmarkStart w:id="463" w:name="_Toc302733980"/>
            <w:bookmarkStart w:id="464" w:name="_Toc302734714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RV2.2.6. Vides piesārņojuma draudu samazināšana</w:t>
            </w:r>
            <w:bookmarkEnd w:id="449"/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U2.2.6.-1.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Samazināt gaisa piesārņojuma draudus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Katlu mājās uzstādīt gaisa attīrīšanas iekārtas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īpašnieki-fiziskas un juridiskas personas</w:t>
            </w:r>
            <w:r>
              <w:rPr>
                <w:color w:val="000000" w:themeColor="text1"/>
                <w:sz w:val="24"/>
                <w:szCs w:val="24"/>
              </w:rPr>
              <w:t>, pašvaldība, NVO, 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Samazināts izmešu daudzums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Ierobežot sadzīves atkritumu (t.sk. polimēri, koku lapas) dedzināšanu pilsētā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  <w:r>
              <w:rPr>
                <w:color w:val="000000" w:themeColor="text1"/>
                <w:sz w:val="24"/>
                <w:szCs w:val="24"/>
              </w:rPr>
              <w:t>, f</w:t>
            </w:r>
            <w:r w:rsidRPr="00B92F7C">
              <w:rPr>
                <w:color w:val="000000" w:themeColor="text1"/>
                <w:sz w:val="24"/>
                <w:szCs w:val="24"/>
              </w:rPr>
              <w:t>iziskas un juridiskas personas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A160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alternatīvo enerģijas avotu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izmantošanu autotransportā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autoīpašnieki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ašvaldība, NVO,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modernu tehnoloģiju ieviešanu kokapstrādē, lai samazinātu gaisa piesārņojumu ar cietajām daļiņām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ašvaldība,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U2.2.6.-2.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Samazināt virszemes un pazemes ūdeņu piesārņojuma draudus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notekūdeņu attīrīšanu viensētās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 Vides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Samazināts vides piesārņojums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Kanalizācijas tīklu paplašinājums, pieslēgumu skaita pieaugums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Paplašināt kanalizācijas tīklus pilsētā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Attīstības un projektu nodaļa,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7E26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Līdz 2017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.g.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privātmāju un uzņēmumu pieslēgumus publiskajiem ūdensvada un kanalizācijas tīkliem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 iedzīvotāji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 Pašvaldības,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Labiekārtot peldēšanās vietas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 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Mazināt ūdenstilpju aizaugšanu (niedres, zāles, krūmi)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Īpašnieki</w:t>
            </w:r>
            <w:r w:rsidRPr="00B92F7C">
              <w:rPr>
                <w:color w:val="000000" w:themeColor="text1"/>
                <w:sz w:val="24"/>
                <w:szCs w:val="24"/>
              </w:rPr>
              <w:t>,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Veicināt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potenciāli piesārņoto vietu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rekultivāciju/sanāciju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Objektu īpašnieki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pašvaldība, 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Līdz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Veicināt privāto artēzisko urbumu sakārtošanu (tamponēšanu vai konservēšanu)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bjektu īpašnieki,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ašvaldība,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M2.3. Nodrošināt kvalitatīvus, vidi saudzējošus komunālos pakalpojumus (ūdens, kanalizācijas, siltumapgāde, atkritumi)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RV2.3.1. Ūdenssaimniecības sakārtošana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U2.3.1.-1. </w:t>
            </w:r>
            <w:r w:rsidRPr="00B92F7C">
              <w:rPr>
                <w:color w:val="000000" w:themeColor="text1"/>
                <w:sz w:val="24"/>
                <w:szCs w:val="24"/>
              </w:rPr>
              <w:t>Sakārtot ūdenssaimniecību lauku ciemos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Visus ūdensvada pieslēgumus aprīkot ar ūdens skaitītājiem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māju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Rekonstruēto ūdenssaimniecības sistēmu skaits, tīklu garums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Pašvaldības īpašumā esošajos dzīvokļos uzstādīt individuālos ūdens skaitītājus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Izmantot notekūdeņu dūņas otrreizējai pārstrādei</w:t>
            </w:r>
            <w:proofErr w:type="gramStart"/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F61DE" w:rsidRPr="00B92F7C">
              <w:rPr>
                <w:color w:val="000000" w:themeColor="text1"/>
                <w:sz w:val="24"/>
                <w:szCs w:val="24"/>
              </w:rPr>
              <w:t>(kompostēšana)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„ALBA”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Uzņēmuma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Veicināt ekonomisku ūdens izmantošanu (samazināt patēriņu, novērst zudumus, savlaicīgi novērst noplūdes)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Pārvaldes,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</w:p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U2.3.1.-2. </w:t>
            </w:r>
            <w:r w:rsidRPr="00B92F7C">
              <w:rPr>
                <w:color w:val="000000" w:themeColor="text1"/>
                <w:sz w:val="24"/>
                <w:szCs w:val="24"/>
              </w:rPr>
              <w:t>Paplašināt ūdenssaimniecības pakalpojumu sistēmu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Gulbenes pilsētā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 w:rsidRPr="004954E4">
              <w:rPr>
                <w:color w:val="000000" w:themeColor="text1"/>
                <w:sz w:val="24"/>
                <w:szCs w:val="24"/>
              </w:rPr>
              <w:t>Izstrādāt saistošos noteikumus par līdzdalības apmaksu esošo un potenciālo privātmāju pieslēgšanai</w:t>
            </w:r>
            <w:proofErr w:type="gramStart"/>
            <w:r w:rsidRPr="004954E4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4954E4">
              <w:rPr>
                <w:color w:val="000000" w:themeColor="text1"/>
                <w:sz w:val="24"/>
                <w:szCs w:val="24"/>
              </w:rPr>
              <w:t>ūdens apgādes un kanalizācijas sistēmai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pārvalde, </w:t>
            </w:r>
          </w:p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1.Jaunbūvēto tīklu garums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Jauno pieslēgumu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Ūdensvada un kanalizācijas sistēmas izbūve Jasmīnu, Dzirnavu, Tilta, Nākotnes, Ķiršu, Ausekļa, Dārza, Alkšņu, Liepu, Ceriņu, Zvaigžņu,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Dzeguzes ielā  Gulbenē un Margu ciemā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Gulbenes</w:t>
            </w:r>
            <w:r>
              <w:rPr>
                <w:color w:val="000000" w:themeColor="text1"/>
                <w:sz w:val="24"/>
                <w:szCs w:val="24"/>
              </w:rPr>
              <w:t xml:space="preserve"> 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pārvalde,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158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3.Gulbenes pilsētas notekūdeņu attīrīšanas iekārtas „Asarīši” notekūdeņu dūņu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krājbaseina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jumta konstrukciju un seguma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Gulbenes </w:t>
            </w:r>
            <w:r>
              <w:rPr>
                <w:color w:val="000000" w:themeColor="text1"/>
                <w:sz w:val="24"/>
                <w:szCs w:val="24"/>
              </w:rPr>
              <w:t>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pārvalde,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158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2016.-2017.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65" w:name="_Toc283898218"/>
            <w:bookmarkStart w:id="466" w:name="_Toc283898528"/>
            <w:bookmarkStart w:id="467" w:name="_Toc283912440"/>
            <w:bookmarkStart w:id="468" w:name="_Toc290984343"/>
            <w:bookmarkStart w:id="469" w:name="_Toc290984429"/>
            <w:bookmarkStart w:id="470" w:name="_Toc290988994"/>
            <w:bookmarkStart w:id="471" w:name="_Toc292970749"/>
            <w:bookmarkStart w:id="472" w:name="_Toc292979122"/>
            <w:bookmarkStart w:id="473" w:name="_Toc292979667"/>
            <w:bookmarkStart w:id="474" w:name="_Toc293302870"/>
            <w:bookmarkStart w:id="475" w:name="_Toc294253829"/>
            <w:bookmarkStart w:id="476" w:name="_Toc294253960"/>
            <w:bookmarkStart w:id="477" w:name="_Toc294536180"/>
            <w:bookmarkStart w:id="478" w:name="_Toc302728038"/>
            <w:bookmarkStart w:id="479" w:name="_Toc302733983"/>
            <w:bookmarkStart w:id="480" w:name="_Toc302734717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 2.3.2.Aptverošas atkritumu apsaimniekošanas sistēmas izveide</w:t>
            </w:r>
            <w:bookmarkEnd w:id="465"/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Ieviest visaptverošu atkritumu apsaimniekošanas sistēmu visā novada teritorijā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Veikt kontroli par visu mājsaimniecību iekļaušanu atkritumu apsaimniekošanas sistēmā saskaņā ar novada domes saistošajiem noteikumiem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</w:t>
            </w:r>
          </w:p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</w:t>
            </w:r>
            <w:r w:rsidRPr="00B92F7C">
              <w:rPr>
                <w:color w:val="000000" w:themeColor="text1"/>
                <w:sz w:val="24"/>
                <w:szCs w:val="24"/>
              </w:rPr>
              <w:t>des pārvalde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2D386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1.Atkritumu apsaimniekošanas sistēmā iekļauto mājsaimniecību skaits,</w:t>
            </w:r>
          </w:p>
          <w:p w:rsidR="006F61DE" w:rsidRPr="00B92F7C" w:rsidRDefault="006F61DE" w:rsidP="002D386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laukumu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Apmācīt māju pārvaldniekus un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apsaimniekotājus atkritumu apsaimniekošanas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organizēšanā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māju apsaimniekotāji/</w:t>
            </w:r>
            <w:r w:rsidRPr="00B92F7C">
              <w:rPr>
                <w:color w:val="000000" w:themeColor="text1"/>
                <w:sz w:val="24"/>
                <w:szCs w:val="24"/>
              </w:rPr>
              <w:t>pārvaldnieki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Pusgadā reizi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3.Izveidot bioloģiski noārdāmo atkritumu kompostēšanas laukumu Gulbenē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ERAF,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Izveidot atkritumu dalītās vākšanas vietas lauku ciemos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Pilnveidot un paplašināt dalīto atkritumu savākšanas laukumu infrastruktūru laukos un pilsētā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43AD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17219A">
              <w:rPr>
                <w:color w:val="000000" w:themeColor="text1"/>
                <w:sz w:val="24"/>
                <w:szCs w:val="24"/>
              </w:rPr>
              <w:t>“</w:t>
            </w:r>
            <w:r w:rsidR="0017219A" w:rsidRPr="0017219A">
              <w:rPr>
                <w:color w:val="000000" w:themeColor="text1"/>
                <w:sz w:val="24"/>
                <w:szCs w:val="24"/>
              </w:rPr>
              <w:t>Pilsētvides serviss”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43A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Sadzīves atkritumu dalītās vākšanas vietu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Informēt iedzīvotājus par dalītās atkritumu vākšanas nepieciešamību un izdevīgumu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pārvaldes,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AP Kaudzītes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="0017219A">
              <w:rPr>
                <w:color w:val="000000" w:themeColor="text1"/>
                <w:sz w:val="24"/>
                <w:szCs w:val="24"/>
              </w:rPr>
              <w:t>Pilsētvides serviss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3.Sadzīves atkritumu dalītas vākšanas laukumu izveide un aprīkošana Gulbenē un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lauku ciemos.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pagastu un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FE21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komersants, ERAF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81" w:name="_Toc283898219"/>
            <w:bookmarkStart w:id="482" w:name="_Toc283898529"/>
            <w:bookmarkStart w:id="483" w:name="_Toc283912441"/>
            <w:bookmarkStart w:id="484" w:name="_Toc290984344"/>
            <w:bookmarkStart w:id="485" w:name="_Toc290984430"/>
            <w:bookmarkStart w:id="486" w:name="_Toc290988995"/>
            <w:bookmarkStart w:id="487" w:name="_Toc292970750"/>
            <w:bookmarkStart w:id="488" w:name="_Toc292979123"/>
            <w:bookmarkStart w:id="489" w:name="_Toc292979668"/>
            <w:bookmarkStart w:id="490" w:name="_Toc293302871"/>
            <w:bookmarkStart w:id="491" w:name="_Toc294253830"/>
            <w:bookmarkStart w:id="492" w:name="_Toc294253961"/>
            <w:bookmarkStart w:id="493" w:name="_Toc294536181"/>
            <w:bookmarkStart w:id="494" w:name="_Toc302728039"/>
            <w:bookmarkStart w:id="495" w:name="_Toc302733984"/>
            <w:bookmarkStart w:id="496" w:name="_Toc302734718"/>
            <w:r w:rsidRPr="00B92F7C">
              <w:rPr>
                <w:b/>
                <w:color w:val="000000" w:themeColor="text1"/>
                <w:sz w:val="24"/>
                <w:szCs w:val="24"/>
              </w:rPr>
              <w:t>RV2.3.3. Kvalitatīva siltumapgāde</w:t>
            </w:r>
            <w:bookmarkEnd w:id="481"/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siltumapgādes tehnisko infrastruktūru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Veicināt iekšējo siltumtīklu rekonstrukciju un modernizāciju daudzdzīvokļu mājās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1.Uzstādīto skaitītāju skaits indivīdu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2.Atjaunoto siltumtrašu garums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Modernizēto katlu māju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individuālā siltuma uzskaites ieviešanu dzīvokļos ar iespēju regulēt siltumenerģijas patēriņu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Sakārtot siltummezglus daudzdzīvokļu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mājās lauku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Īpašumu pārraudzības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lastRenderedPageBreak/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3B50DD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4. Uzstādīt s siltuma skaitītājus pašvaldību ēkās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5956CE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Īpašumu pārraudzības nodaļa, pārvaldes,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4954E4" w:rsidP="009C37FE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2016.-2017</w:t>
            </w:r>
            <w:r w:rsidR="006F61DE" w:rsidRPr="004954E4"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A74BF0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Privātais,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C3DE0">
            <w:pPr>
              <w:autoSpaceDE w:val="0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5. Modernizēt siltumtrases ciemos (Beļava, Druviena, Stāķi, Lejasciems, Lizums, Sinole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autoSpaceDE w:val="0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6. Rekonstruēt un modernizēt katlumājas (Druvienā, Lejasciemā, Beļavā)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pagastu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autoSpaceDE w:val="0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Nodrošināt pašvaldības katlu mājas ar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gaisa attīrīšanas iekārtām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Izmantot siltumapgādē siltumenerģiju, kas rodas uzņēmumu ražošanas procesā kā blakusprodukts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iltumapgādes pakalpojuma sniedzēji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privātie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9.Veicināt alternatīvo siltumenerģijas avotu izmantošanu siltumapgādē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iltumapgādes pakalpojuma sniedzēji,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U2.3.3.-2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konkurenci siltumapgādē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Atbalstīt koģenerācijas staciju izveidi un to saražotās siltumenerģijas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izmantošanu apkurē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Īpašumu pārraudzības nodaļa,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1.Siltumapgādē iesaistīto uzņēmumu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Iesaistīt siltumapgādē jaunus uzņēmumus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U2.3.3.-3.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Veicināt energoefektivitātes pasākumu ieviešanu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Veikt pašvaldības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ēku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energoauditu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novada teritorijā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E3692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Siltināto objektu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Realizēt pašvaldības sociālo objektu ēku energoefektivitātes paaugstināšanas pasākumus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Attīstības un projektu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3.Veicināt daudzdzīvokļu ēku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energoaudita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veikšanu novada teritorijā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4.Veicināt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daudzdzīvokļu ēku un individuālo māju siltināšanu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97" w:name="_Toc283898220"/>
            <w:bookmarkStart w:id="498" w:name="_Toc283898530"/>
            <w:bookmarkStart w:id="499" w:name="_Toc283912442"/>
            <w:bookmarkStart w:id="500" w:name="_Toc290984345"/>
            <w:bookmarkStart w:id="501" w:name="_Toc290984431"/>
            <w:bookmarkStart w:id="502" w:name="_Toc290988996"/>
            <w:bookmarkStart w:id="503" w:name="_Toc292970751"/>
            <w:bookmarkStart w:id="504" w:name="_Toc292979124"/>
            <w:bookmarkStart w:id="505" w:name="_Toc292979669"/>
            <w:bookmarkStart w:id="506" w:name="_Toc293302872"/>
            <w:bookmarkStart w:id="507" w:name="_Toc294253831"/>
            <w:bookmarkStart w:id="508" w:name="_Toc294253962"/>
            <w:bookmarkStart w:id="509" w:name="_Toc294536182"/>
            <w:bookmarkStart w:id="510" w:name="_Toc302728040"/>
            <w:bookmarkStart w:id="511" w:name="_Toc302733985"/>
            <w:bookmarkStart w:id="512" w:name="_Toc302734719"/>
            <w:r w:rsidRPr="00B92F7C">
              <w:rPr>
                <w:b/>
                <w:color w:val="000000" w:themeColor="text1"/>
                <w:sz w:val="24"/>
                <w:szCs w:val="24"/>
              </w:rPr>
              <w:t>RV2.3.4. Kapsētu apsaimniekošana</w:t>
            </w:r>
            <w:bookmarkEnd w:id="497"/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U2.3.4.-1. </w:t>
            </w:r>
            <w:r w:rsidRPr="00B92F7C">
              <w:rPr>
                <w:color w:val="000000" w:themeColor="text1"/>
                <w:sz w:val="24"/>
                <w:szCs w:val="24"/>
              </w:rPr>
              <w:t>Veikt apbedījumu inventarizāciju kapsētās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79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Veikt lauku kapsētu topogrāfisko digitālo uzmērīšanu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Latvijas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lauksaimniecības universitāte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79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79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2D386C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Topogrāfiski uzmērīto kapsētu skaits</w:t>
            </w:r>
          </w:p>
          <w:p w:rsidR="0017219A" w:rsidRPr="00B92F7C" w:rsidRDefault="0017219A" w:rsidP="002D386C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Digitalizēto kapsētu skaits</w:t>
            </w:r>
          </w:p>
          <w:p w:rsidR="0017219A" w:rsidRPr="00B92F7C" w:rsidRDefault="0017219A" w:rsidP="002D386C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Datu bāzes izveide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>. Izveidot vienotu elektronisko datu bāzi par apbedījumiem novada kapsētās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6A6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</w:t>
            </w:r>
          </w:p>
          <w:p w:rsidR="0017219A" w:rsidRPr="00B92F7C" w:rsidRDefault="0017219A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U2.3.4.-2. </w:t>
            </w:r>
            <w:r w:rsidRPr="00B92F7C">
              <w:rPr>
                <w:color w:val="000000" w:themeColor="text1"/>
                <w:sz w:val="24"/>
                <w:szCs w:val="24"/>
              </w:rPr>
              <w:t>Sakārtot kapsētu īpašumtiesības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Veikt kapsētu teritoriju instrumentālo uzmērīšanu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Instrumentāli uzmērīto un Zemesgrāmatā reģistrēto kapsētu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Reģistrēt kapsētas Zemesgrāmatā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U2.3.4.-3.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kapsētu apsaimniekošanu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Pie kapsētām izveidot un uzturēt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atkritumu savākšanas vietas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Īpašumu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Izveidoto atkritumu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savākšanas vietu skaits, izveidoto ūdens ņemšanas vietu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 kapsētām izveidot ūdens ņemšanas vietas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U2.3.4.-4</w:t>
            </w:r>
            <w:r w:rsidRPr="00B92F7C">
              <w:rPr>
                <w:color w:val="000000" w:themeColor="text1"/>
                <w:sz w:val="24"/>
                <w:szCs w:val="24"/>
              </w:rPr>
              <w:t>. Uzlabot kapu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Kapličas remonts Litenes, Lejasciema, Stāmerienas kapos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kapu objektu skaits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Uzstādīto informatīvo stendu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Tirzas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Kancēna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kapu kapličas jumta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nesošās konstrukcijas remonts, jumta seguma nomaiņa, telpas remonts, logu un durvju nomaiņa, pieslēgšanās pie elektroapgādes 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Tirzas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Tirzas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Kancēna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” kapu paplašināšana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Tirzas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U2.3.4.-5.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Risināt mājdzīvnieku apbedīšanu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F549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Izveidot reģionālās nozīmes dzīvnieku patversmi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</w:t>
            </w:r>
            <w:r>
              <w:rPr>
                <w:color w:val="000000" w:themeColor="text1"/>
                <w:sz w:val="24"/>
                <w:szCs w:val="24"/>
              </w:rPr>
              <w:t>bas un projektu nodaļa, uzņēmēji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2017.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Izveidot mājdzīvnieku kapsētu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13" w:name="_Toc283898221"/>
            <w:bookmarkStart w:id="514" w:name="_Toc283898531"/>
            <w:bookmarkStart w:id="515" w:name="_Toc283912443"/>
            <w:bookmarkStart w:id="516" w:name="_Toc290984346"/>
            <w:bookmarkStart w:id="517" w:name="_Toc290984432"/>
            <w:bookmarkStart w:id="518" w:name="_Toc290988997"/>
            <w:bookmarkStart w:id="519" w:name="_Toc292970752"/>
            <w:bookmarkStart w:id="520" w:name="_Toc292979125"/>
            <w:bookmarkStart w:id="521" w:name="_Toc292979670"/>
            <w:bookmarkStart w:id="522" w:name="_Toc293302873"/>
            <w:bookmarkStart w:id="523" w:name="_Toc294253832"/>
            <w:bookmarkStart w:id="524" w:name="_Toc294253963"/>
            <w:bookmarkStart w:id="525" w:name="_Toc294536183"/>
            <w:bookmarkStart w:id="526" w:name="_Toc302728041"/>
            <w:bookmarkStart w:id="527" w:name="_Toc302733986"/>
            <w:bookmarkStart w:id="528" w:name="_Toc302734720"/>
            <w:r w:rsidRPr="00B92F7C">
              <w:rPr>
                <w:b/>
                <w:color w:val="000000" w:themeColor="text1"/>
                <w:sz w:val="24"/>
                <w:szCs w:val="24"/>
              </w:rPr>
              <w:t>M2.4. Attīstīt pašvaldības un uzņēmēju sadarbību, informācijas apmaiņu un citus atbalsta veidus</w:t>
            </w:r>
            <w:bookmarkEnd w:id="513"/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29" w:name="_Toc283898222"/>
            <w:bookmarkStart w:id="530" w:name="_Toc283898532"/>
            <w:bookmarkStart w:id="531" w:name="_Toc283912444"/>
            <w:bookmarkStart w:id="532" w:name="_Toc290984347"/>
            <w:bookmarkStart w:id="533" w:name="_Toc290984433"/>
            <w:bookmarkStart w:id="534" w:name="_Toc290988998"/>
            <w:bookmarkStart w:id="535" w:name="_Toc292970753"/>
            <w:bookmarkStart w:id="536" w:name="_Toc292979126"/>
            <w:bookmarkStart w:id="537" w:name="_Toc292979671"/>
            <w:bookmarkStart w:id="538" w:name="_Toc293302874"/>
            <w:bookmarkStart w:id="539" w:name="_Toc294253833"/>
            <w:bookmarkStart w:id="540" w:name="_Toc294253964"/>
            <w:bookmarkStart w:id="541" w:name="_Toc294536184"/>
            <w:bookmarkStart w:id="542" w:name="_Toc302728042"/>
            <w:bookmarkStart w:id="543" w:name="_Toc302733987"/>
            <w:bookmarkStart w:id="544" w:name="_Toc302734721"/>
            <w:r w:rsidRPr="00B92F7C">
              <w:rPr>
                <w:b/>
                <w:color w:val="000000" w:themeColor="text1"/>
                <w:sz w:val="24"/>
                <w:szCs w:val="24"/>
              </w:rPr>
              <w:t>RV2.4.1. Institucionālās sadarbības pilnveidošana un vienotas informācijas telpas izveide</w:t>
            </w:r>
            <w:bookmarkEnd w:id="529"/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U2.4.1.-1.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sadarbību starp pašvaldības iestādēm, biznesa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struktūrām un mācību iestādēm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Profesionālās orientācijas (Karjeras nedēļa) pasākumos iesaistīt vietējos uzņēmējus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uzņēmēji, NVO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 xml:space="preserve">2. Rīkot skolu jaunatnes un uzņēmēju </w:t>
            </w: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 xml:space="preserve">tikšanās. </w:t>
            </w:r>
          </w:p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 xml:space="preserve">Izglītības iestādes, </w:t>
            </w: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 xml:space="preserve">uzņēmēji, NVO, IKS nodaļa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3. Veicināt uzņēmēju stipendiātu kustību jauno speciālistu piesaistei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Priekšsēdētāja palīdze – konsultante, Attīstības un projektu nodaļa,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Uzņēmēji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Informēt uzņēmējus par valsts un pašvaldības iestāžu organizētiem semināriem, kursiem, konferencēm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sabiedrisko attiecību speciālisti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Iesaistīt uzņēmējus „ēnu” dienas rīkošanā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7460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Skolas,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Katru gadu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DF71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Aktualizēt skolēnu zinātniski pētniecisko darbu izstrādi uzņēmējdarbības jautājumos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Pastāvīgi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F549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 Veicināt prakšu vietu izveidi uzņēmumos jauno speciālistu piesaistei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Nodarbinātības valsts aģentūra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0F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B61E3">
              <w:rPr>
                <w:sz w:val="24"/>
                <w:szCs w:val="24"/>
              </w:rPr>
              <w:t>. Veicināt sadarbību starp valsts institūcijām, kas ietekmē uzņēmējdarbības vidi, iesaistot izglītojošos pasākumos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21FFA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Attīstības un projektu nodaļa,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5956CE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5956CE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Pašvaldības, valsts,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B92F7C">
              <w:rPr>
                <w:color w:val="000000" w:themeColor="text1"/>
                <w:sz w:val="24"/>
                <w:szCs w:val="24"/>
              </w:rPr>
              <w:t>. Saglabāt un paplašināt valsts iestāžu pakalpojumu pieejamību novadā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  <w:r>
              <w:rPr>
                <w:color w:val="000000" w:themeColor="text1"/>
                <w:sz w:val="24"/>
                <w:szCs w:val="24"/>
              </w:rPr>
              <w:t>, v</w:t>
            </w:r>
            <w:r w:rsidRPr="00B92F7C">
              <w:rPr>
                <w:color w:val="000000" w:themeColor="text1"/>
                <w:sz w:val="24"/>
                <w:szCs w:val="24"/>
              </w:rPr>
              <w:t>alsts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U2.4.1.-2. </w:t>
            </w:r>
            <w:r w:rsidRPr="00B92F7C">
              <w:rPr>
                <w:color w:val="000000" w:themeColor="text1"/>
                <w:sz w:val="24"/>
                <w:szCs w:val="24"/>
              </w:rPr>
              <w:t>Paaugstināt uzņēmējdarbības prestižu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Rīkot regulārus novada forumus par uzņēmējdarbības jautājumiem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NVO, Tirdzniecības rūpniecības kamera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privātie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F549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Apkopot un publiskot veiksmīgus komercdarbības piemērus un jauno uzņēmēju pieredzi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7141E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Izveidot veiksmīgo uzņēmēju materiālās un morālās stimulēšanas sistēmu par jaunu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vietu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radīšanu, ieviestām inovācijām, darbiniekiem labvēlīgu vidi utt.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Finanšu un ekonomikas nodaļa, Administratīvi juridiskā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U2.4.1.-3. </w:t>
            </w:r>
            <w:r w:rsidRPr="00B92F7C">
              <w:rPr>
                <w:color w:val="000000" w:themeColor="text1"/>
                <w:sz w:val="24"/>
                <w:szCs w:val="24"/>
              </w:rPr>
              <w:t>Nodrošināt informācijas publisku pieejamību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par pašvaldības resursiem uzņēmējdarbības attīstībai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43AD9">
            <w:pPr>
              <w:pStyle w:val="Sarakstarindkopa"/>
              <w:ind w:lef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1.Uzturēt aktuālu</w:t>
            </w:r>
            <w:proofErr w:type="gram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izveidoto  novada mājas lapā sadaļu par uzņēmējdarbību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mājas lapas redaktors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152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Izveidot un uzturēt publisku datu bāzi par pašvaldības rīcībā esošo nekustamo īpašumu uzņēmējdarbības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D033D">
              <w:rPr>
                <w:color w:val="000000" w:themeColor="text1"/>
                <w:sz w:val="24"/>
                <w:szCs w:val="24"/>
              </w:rPr>
              <w:t>mājas lapas redaktors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Izveidot un uzturēt datu bāzi par brīvajām apbūves teritorijām uzņēmējdarbības attīstībai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Īpašumu pārraudzības nodaļa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B30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U2.4.1.-5.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atbalsta pasākumus bezdarbniekiem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Iesaistīt bezdarbniekus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nodarbinātības pasākumos pašvaldības iestādes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Novada Sociālais dienests,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Eiropas Sociālais Fonds</w:t>
            </w:r>
            <w:proofErr w:type="gramEnd"/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Sniegt nepieciešamo sociālo un psiholoģisko palīdzību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darba zaudēšanas gadījumā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Iesaistīt bezdarbniekus neformālās izglītības pasākumos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Novada S</w:t>
            </w:r>
            <w:r w:rsidRPr="00B92F7C">
              <w:rPr>
                <w:color w:val="000000" w:themeColor="text1"/>
                <w:sz w:val="24"/>
                <w:szCs w:val="24"/>
              </w:rPr>
              <w:t>ociālais dienests, NVA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Eiropas Sociālais Fonds</w:t>
            </w:r>
            <w:proofErr w:type="gramEnd"/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45" w:name="_Toc283898223"/>
            <w:bookmarkStart w:id="546" w:name="_Toc283898533"/>
            <w:bookmarkStart w:id="547" w:name="_Toc283912445"/>
            <w:bookmarkStart w:id="548" w:name="_Toc290984348"/>
            <w:bookmarkStart w:id="549" w:name="_Toc290984434"/>
            <w:bookmarkStart w:id="550" w:name="_Toc290988999"/>
            <w:bookmarkStart w:id="551" w:name="_Toc292970754"/>
            <w:bookmarkStart w:id="552" w:name="_Toc292979127"/>
            <w:bookmarkStart w:id="553" w:name="_Toc292979672"/>
            <w:bookmarkStart w:id="554" w:name="_Toc293302875"/>
            <w:bookmarkStart w:id="555" w:name="_Toc294253834"/>
            <w:bookmarkStart w:id="556" w:name="_Toc294253965"/>
            <w:bookmarkStart w:id="557" w:name="_Toc294536185"/>
            <w:bookmarkStart w:id="558" w:name="_Toc302728043"/>
            <w:bookmarkStart w:id="559" w:name="_Toc302733988"/>
            <w:bookmarkStart w:id="560" w:name="_Toc302734722"/>
            <w:r w:rsidRPr="00B92F7C">
              <w:rPr>
                <w:b/>
                <w:color w:val="000000" w:themeColor="text1"/>
                <w:sz w:val="24"/>
                <w:szCs w:val="24"/>
              </w:rPr>
              <w:t>RV2.4.2. Atbalsta pasākumi uzņēmējdarbības uzsākšanai</w:t>
            </w:r>
            <w:bookmarkEnd w:id="545"/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U2.4.2.-1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Pilnveidot atbalstu uzņēmējdarbības uzsākšanai 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Organizēt biznesa ideju konkursu </w:t>
            </w:r>
          </w:p>
          <w:p w:rsidR="0017219A" w:rsidRPr="00B92F7C" w:rsidRDefault="0017219A" w:rsidP="0045331A">
            <w:pPr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Konsultante-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priekšsēdētāja palīdze, 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Katru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26E53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Izveidot grantu fondu jauno uzņēmēju atbalstam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Konsultante-priekšsēdētāja palīdze, Attīstības un projektu nodaļa, IKS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konsultatīvo pakalpojumu attīstību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starpnovadu sadarbību starp biznesa konsultatīvo pakalpojumu sniedzējiem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Plānošanas reģioni, kaimiņu novada domes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Organizēt seminārus par aktualitātēm nodokļu politikā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 nodaļa, Attīstības un projektu nodaļa, VID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2011.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biznesa inkubatora pakalpojumu izmantošanu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uzņēmējdarbības uzsākšanā</w:t>
            </w:r>
          </w:p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491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Novada laikrakstā regulāri publicēt informāciju par biznesa inkubatora pakalpojumiem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Sabiedrisko attiecību speciālist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Biznesa inkubators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pusgadā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Publikāciju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Novada laikrakstā regulāri publicēt informāciju par izveidotajiem uzņēmumiem un biznesa inkubatora realizētajiem projektiem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Biznesa inkubators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pusgadā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62C90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U2.4.2.-4 </w:t>
            </w:r>
            <w:r w:rsidRPr="00946ED6">
              <w:rPr>
                <w:color w:val="000000" w:themeColor="text1"/>
                <w:sz w:val="24"/>
                <w:szCs w:val="24"/>
              </w:rPr>
              <w:t>Sakārtot publisko infrastruktūru</w:t>
            </w:r>
            <w:proofErr w:type="gramStart"/>
            <w:r w:rsidRPr="00946ED6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946ED6">
              <w:rPr>
                <w:color w:val="000000" w:themeColor="text1"/>
                <w:sz w:val="24"/>
                <w:szCs w:val="24"/>
              </w:rPr>
              <w:t>ražošanas teritoriju attīstības veicināšanai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946ED6" w:rsidRDefault="0017219A" w:rsidP="005A0D0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color w:val="000000" w:themeColor="text1"/>
                <w:sz w:val="24"/>
                <w:szCs w:val="24"/>
              </w:rPr>
              <w:t>1.Sakārtot ceļu un ielu infrastruktūru piekļuves nodrošināšanai ražošanas teritorijām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Izbūvētā infrastruktūra, radītās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vietas</w:t>
            </w:r>
            <w:proofErr w:type="gram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946ED6" w:rsidRDefault="0017219A" w:rsidP="00562C9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color w:val="000000" w:themeColor="text1"/>
                <w:sz w:val="24"/>
                <w:szCs w:val="24"/>
              </w:rPr>
              <w:t>2.Atjaunot vai izbūvēt inženiertehniskās komunikācijas tīklus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U2.4.2-5.</w:t>
            </w:r>
            <w:r w:rsidRPr="00946ED6">
              <w:rPr>
                <w:color w:val="000000" w:themeColor="text1"/>
                <w:sz w:val="24"/>
                <w:szCs w:val="24"/>
              </w:rPr>
              <w:t xml:space="preserve">Sakārtot pašvaldības īpašumā esošās degradētās </w:t>
            </w:r>
            <w:r w:rsidRPr="00946ED6">
              <w:rPr>
                <w:color w:val="000000" w:themeColor="text1"/>
                <w:sz w:val="24"/>
                <w:szCs w:val="24"/>
              </w:rPr>
              <w:lastRenderedPageBreak/>
              <w:t>teritorijas ražošanas veicināšanai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946ED6" w:rsidRDefault="0017219A" w:rsidP="00946ED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color w:val="000000" w:themeColor="text1"/>
                <w:sz w:val="24"/>
                <w:szCs w:val="24"/>
              </w:rPr>
              <w:lastRenderedPageBreak/>
              <w:t xml:space="preserve">1.Sakārtot degradētās teritorijas (apauguma novākšana, ūdens </w:t>
            </w:r>
            <w:r>
              <w:rPr>
                <w:color w:val="000000" w:themeColor="text1"/>
                <w:sz w:val="24"/>
                <w:szCs w:val="24"/>
              </w:rPr>
              <w:t>novadā</w:t>
            </w:r>
            <w:r w:rsidRPr="00946ED6">
              <w:rPr>
                <w:color w:val="000000" w:themeColor="text1"/>
                <w:sz w:val="24"/>
                <w:szCs w:val="24"/>
              </w:rPr>
              <w:t xml:space="preserve">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Izbūvētā infrastruktūra, radītās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vietas</w:t>
            </w:r>
            <w:proofErr w:type="gram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Izbūvēt nepieciešamo infrastruktūru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teritorijas pielāgošanai ražošanas uzņēmumu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4A265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RV2.4.3. Uzņēmējdarbību balstošo komercpakalpojumu attīstība (terciārā sektora attīstība)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U2.4.3.-1. </w:t>
            </w:r>
            <w:r w:rsidRPr="00B92F7C">
              <w:rPr>
                <w:color w:val="000000" w:themeColor="text1"/>
                <w:sz w:val="24"/>
                <w:szCs w:val="24"/>
              </w:rPr>
              <w:t>Veicināt mobilo sakaru un interneta pakalpojumu attīstību un pieejamību novada lauku teritorijā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jaunu tehnoloģiju ieviešanu interneta pakalpojumu nodrošināšanā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mobilo sakaru attīstību un kvalitatīva pārklājuma nodrošināšanu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Pakalpojumu sniedzēji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U2.4.3.-2. </w:t>
            </w:r>
            <w:r w:rsidRPr="00B92F7C">
              <w:rPr>
                <w:color w:val="000000" w:themeColor="text1"/>
                <w:sz w:val="24"/>
                <w:szCs w:val="24"/>
              </w:rPr>
              <w:t>Veicināt transporta pakalpojumu attīstību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Saglabāt kravu pārvadājumus pa dzelzceļu „Pļaviņas - Gulbene”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AS „Latvijas dzelzceļš”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2.Veicināt izpēti par slēgtās un demontētās dzelzceļa līnijas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„Gulbene-Vecumi” (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perspektīvē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līdz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Pitalovai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atjaunošanas iespējām 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AS „Latvijas dzelzceļš”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2020.gadam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U2.4.3.-3.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Veicināt Finanšu pakalpojumu attīstību 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bankomātu pakalpojumu pieejamību lauku teritorijā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Bankas,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Bankomātu skaita pieaugums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U2.4.3.-4. </w:t>
            </w:r>
            <w:r w:rsidRPr="00B92F7C">
              <w:rPr>
                <w:color w:val="000000" w:themeColor="text1"/>
                <w:sz w:val="24"/>
                <w:szCs w:val="24"/>
              </w:rPr>
              <w:t>Veicināt tirdzniecības pakalpojumu attīstību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pārtikas un pirmās nepieciešamības rūpniecības preču tirdzniecību lauku teritorijā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pakalpojumu sniedzēji, pārvaldes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gadatirgu rīkošanu Gulbenē un lauku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pakalpojumu sniedzēji, pārvaldes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Veicināt būvmateriālu, celtniecības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preču veikalu izveidi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 u</w:t>
            </w:r>
            <w:r w:rsidRPr="00B92F7C">
              <w:rPr>
                <w:color w:val="000000" w:themeColor="text1"/>
                <w:sz w:val="24"/>
                <w:szCs w:val="24"/>
              </w:rPr>
              <w:t>zņēmēji, pakalpojumu sniedzēji,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665921">
            <w:pPr>
              <w:pStyle w:val="Virsraksts2"/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</w:pPr>
            <w:bookmarkStart w:id="561" w:name="_Toc283898225"/>
            <w:bookmarkStart w:id="562" w:name="_Toc283898535"/>
            <w:bookmarkStart w:id="563" w:name="_Toc283912447"/>
            <w:bookmarkStart w:id="564" w:name="_Toc290984350"/>
            <w:bookmarkStart w:id="565" w:name="_Toc290984436"/>
            <w:bookmarkStart w:id="566" w:name="_Toc290989001"/>
            <w:bookmarkStart w:id="567" w:name="_Toc292970756"/>
            <w:bookmarkStart w:id="568" w:name="_Toc292979129"/>
            <w:bookmarkStart w:id="569" w:name="_Toc292979674"/>
            <w:bookmarkStart w:id="570" w:name="_Toc293302877"/>
            <w:bookmarkStart w:id="571" w:name="_Toc294253836"/>
            <w:bookmarkStart w:id="572" w:name="_Toc294253967"/>
            <w:bookmarkStart w:id="573" w:name="_Toc294536187"/>
            <w:bookmarkStart w:id="574" w:name="_Toc302728045"/>
            <w:bookmarkStart w:id="575" w:name="_Toc302733990"/>
            <w:bookmarkStart w:id="576" w:name="_Toc302734724"/>
            <w:r w:rsidRPr="00B92F7C"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  <w:lastRenderedPageBreak/>
              <w:t>P3.</w:t>
            </w:r>
            <w:proofErr w:type="gramStart"/>
            <w:r w:rsidRPr="00B92F7C"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  <w:t>Kultūras telpas attīstība un dzīves vides kvalitāte</w:t>
            </w:r>
            <w:bookmarkEnd w:id="561"/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77" w:name="_Toc283898226"/>
            <w:r w:rsidRPr="00B92F7C">
              <w:rPr>
                <w:b/>
                <w:color w:val="000000" w:themeColor="text1"/>
                <w:sz w:val="24"/>
                <w:szCs w:val="24"/>
              </w:rPr>
              <w:t>IM3 Izmantojot un attīstot tradicionālās kultūrvērtības un dabas vērtības, saglabājot tradicionālo apdzīvojuma struktūru, veidot mūsdienu cilvēkam pievilcīgu, augstvērtīgu un videi draudzīgu dzīves telpu</w:t>
            </w:r>
            <w:bookmarkEnd w:id="577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78" w:name="_Toc283898227"/>
            <w:bookmarkStart w:id="579" w:name="_Toc283898536"/>
            <w:bookmarkStart w:id="580" w:name="_Toc283912448"/>
            <w:bookmarkStart w:id="581" w:name="_Toc290984351"/>
            <w:bookmarkStart w:id="582" w:name="_Toc290984437"/>
            <w:bookmarkStart w:id="583" w:name="_Toc290989002"/>
            <w:bookmarkStart w:id="584" w:name="_Toc292970757"/>
            <w:bookmarkStart w:id="585" w:name="_Toc292979130"/>
            <w:bookmarkStart w:id="586" w:name="_Toc292979675"/>
            <w:bookmarkStart w:id="587" w:name="_Toc293302878"/>
            <w:bookmarkStart w:id="588" w:name="_Toc294253837"/>
            <w:bookmarkStart w:id="589" w:name="_Toc294253968"/>
            <w:bookmarkStart w:id="590" w:name="_Toc294536188"/>
            <w:bookmarkStart w:id="591" w:name="_Toc302728046"/>
            <w:bookmarkStart w:id="592" w:name="_Toc302733991"/>
            <w:bookmarkStart w:id="593" w:name="_Toc302734725"/>
            <w:r w:rsidRPr="00B92F7C">
              <w:rPr>
                <w:b/>
                <w:color w:val="000000" w:themeColor="text1"/>
                <w:sz w:val="24"/>
                <w:szCs w:val="24"/>
              </w:rPr>
              <w:t>M3.1. Saglabāt un attīstīt novadam raksturīgo kultūrvidi, ainavu un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tradīcijas</w:t>
            </w:r>
            <w:bookmarkEnd w:id="578"/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60234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RV3.1.1. Materiālā un nemateriālā kultūras mantojuma saglabāšana un atjauno</w:t>
            </w:r>
            <w:bookmarkStart w:id="594" w:name="_Toc283898228"/>
            <w:bookmarkStart w:id="595" w:name="_Toc283898537"/>
            <w:bookmarkStart w:id="596" w:name="_Toc283912449"/>
            <w:bookmarkStart w:id="597" w:name="_Toc290984352"/>
            <w:bookmarkStart w:id="598" w:name="_Toc290984438"/>
            <w:bookmarkStart w:id="599" w:name="_Toc290989003"/>
            <w:bookmarkStart w:id="600" w:name="_Toc292970758"/>
            <w:bookmarkStart w:id="601" w:name="_Toc292979131"/>
            <w:bookmarkStart w:id="602" w:name="_Toc292979676"/>
            <w:bookmarkStart w:id="603" w:name="_Toc293302879"/>
            <w:bookmarkStart w:id="604" w:name="_Toc294253838"/>
            <w:bookmarkStart w:id="605" w:name="_Toc294253969"/>
            <w:bookmarkStart w:id="606" w:name="_Toc294536189"/>
            <w:bookmarkStart w:id="607" w:name="_Toc302728047"/>
            <w:bookmarkStart w:id="608" w:name="_Toc302733992"/>
            <w:bookmarkStart w:id="609" w:name="_Toc302734726"/>
            <w:r w:rsidRPr="00B92F7C">
              <w:rPr>
                <w:b/>
                <w:color w:val="000000" w:themeColor="text1"/>
                <w:sz w:val="24"/>
                <w:szCs w:val="24"/>
              </w:rPr>
              <w:t>šana</w:t>
            </w:r>
            <w:bookmarkEnd w:id="594"/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U3.1.1.-1.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Rosināt latvisko tradīciju apzināšanos un izpratni sabiedrībā</w:t>
            </w:r>
          </w:p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1. Organizēt saturīgu tradicionālo latvisko gadskārtu svētku publisku svinēšanu (Līgo, Mārtiņdiena, Ziemassvētki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utt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kultūras iestādes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40340">
              <w:rPr>
                <w:color w:val="000000" w:themeColor="text1"/>
                <w:sz w:val="24"/>
                <w:szCs w:val="24"/>
              </w:rPr>
              <w:t xml:space="preserve">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65AB9">
            <w:pPr>
              <w:pStyle w:val="Pamatteksts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sabiedrības interesi un izpratni par Gulbenes pilsētas, novada vēsturi un kultūrvēsturi. Sabiedrības izglītošanai piedāvāt ekspozīcijas un izstādes.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vēstures un mākslas muzejs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 un kultūras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Kultūrkapitāla fonds,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Stiprināt lokālo patriotismu un piederības sajūtu dzimtajai vietai </w:t>
            </w:r>
          </w:p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pilsētas un pagastu svētkus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kultūras pasākumu skaits, dalībnieku skaits, atjaunoto objektu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Gulbenes novada svētkus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IKS nodaļa,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novadnieku godināšanas pasākumus – koncertus, izstādes, publikācijas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Pārvaldes, IKS nodaļa, </w:t>
            </w:r>
            <w:r>
              <w:rPr>
                <w:color w:val="000000" w:themeColor="text1"/>
                <w:sz w:val="24"/>
                <w:szCs w:val="24"/>
              </w:rPr>
              <w:t>m</w:t>
            </w:r>
            <w:r w:rsidRPr="00B92F7C">
              <w:rPr>
                <w:color w:val="000000" w:themeColor="text1"/>
                <w:sz w:val="24"/>
                <w:szCs w:val="24"/>
              </w:rPr>
              <w:t>uzeji, Mākslas un mūzikas skola, bibliotēkas, izglītības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Atbalstīt Bānīša svētku pasākumus Gulbenē un Stāmerienā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Gulbenes Alūksnes bānītis</w:t>
            </w:r>
            <w:r w:rsidRPr="00540340">
              <w:rPr>
                <w:sz w:val="24"/>
                <w:szCs w:val="24"/>
              </w:rPr>
              <w:t>”,</w:t>
            </w:r>
            <w:proofErr w:type="gramStart"/>
            <w:r w:rsidRPr="00EC4630">
              <w:rPr>
                <w:color w:val="FF0000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Stāmerienas</w:t>
            </w:r>
            <w:r>
              <w:rPr>
                <w:color w:val="000000" w:themeColor="text1"/>
                <w:sz w:val="24"/>
                <w:szCs w:val="24"/>
              </w:rPr>
              <w:t xml:space="preserve"> pagasta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pārvalde,</w:t>
            </w:r>
          </w:p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Latvijas dzelzceļš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, Gulbenes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Septembra pirmajā sestdienā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Uzņēmuma, 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kultūras pieminekļu renovāciju un restaurāciju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Objektu īpašnieki 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nodaļa, NVO, novada muzeji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valsts, 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6.”Dārza mājas” pārveide par novadpētniecības ekspozīciju Litenē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Litenes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U3.1.1.-3.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Aktivizēt cilvēku iesaistīšanos </w:t>
            </w:r>
            <w:proofErr w:type="spellStart"/>
            <w:r w:rsidRPr="00540340">
              <w:rPr>
                <w:color w:val="000000" w:themeColor="text1"/>
                <w:sz w:val="24"/>
                <w:szCs w:val="24"/>
              </w:rPr>
              <w:t>amatiermākslā</w:t>
            </w:r>
            <w:proofErr w:type="spellEnd"/>
            <w:r w:rsidRPr="00540340"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kas vērsta uz dziesmu un deju svētku tradīciju saglabāšanu</w:t>
            </w:r>
          </w:p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36AE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Saglabāt esošos un veicināt jaunu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veidošanos visās vecuma grupās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nami, izglītības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20D51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520D51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Default="0017219A" w:rsidP="00520D51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0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.Amatiermākslas kolektīvu / dalībnieku skaits</w:t>
            </w:r>
          </w:p>
          <w:p w:rsidR="0017219A" w:rsidRPr="00520D51" w:rsidRDefault="0017219A" w:rsidP="00520D51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2.Realizētie projekti</w:t>
            </w:r>
            <w:proofErr w:type="gram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2.Piesaistīt finansējumu kolektīvu nodrošināšanai ar tautu tērpiem, mūzikas instrumentiem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Attīstības un projektu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ārvaldes, kultūras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nepieciešamības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fondi, sponsori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U3.1.1.-4. </w:t>
            </w:r>
            <w:r w:rsidRPr="00B92F7C">
              <w:rPr>
                <w:color w:val="000000" w:themeColor="text1"/>
                <w:sz w:val="24"/>
                <w:szCs w:val="24"/>
              </w:rPr>
              <w:t>Sakārtot pašvaldības īpašumā esošos kultūras pieminekļus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 xml:space="preserve">1. Sakārtot </w:t>
            </w:r>
            <w:proofErr w:type="spellStart"/>
            <w:r w:rsidRPr="00B92F7C">
              <w:rPr>
                <w:color w:val="000000" w:themeColor="text1"/>
              </w:rPr>
              <w:t>Smoņu</w:t>
            </w:r>
            <w:proofErr w:type="spellEnd"/>
            <w:r w:rsidRPr="00B92F7C">
              <w:rPr>
                <w:color w:val="000000" w:themeColor="text1"/>
              </w:rPr>
              <w:t xml:space="preserve"> senkapu teritoriju īpašumā „</w:t>
            </w:r>
            <w:proofErr w:type="spellStart"/>
            <w:r w:rsidRPr="00B92F7C">
              <w:rPr>
                <w:color w:val="000000" w:themeColor="text1"/>
              </w:rPr>
              <w:t>Lāčauss</w:t>
            </w:r>
            <w:proofErr w:type="spellEnd"/>
            <w:r w:rsidRPr="00B92F7C">
              <w:rPr>
                <w:color w:val="000000" w:themeColor="text1"/>
              </w:rPr>
              <w:t>” Stāmerienas pagastā, novēršot ezera krasta eroziju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Stāmerienas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2. Uzturēt pašvaldības īpašumā esošos arhitektūras pieminekļus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fondi,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561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7726FF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3.Izveidot piemiņas parku Latvijas armijas karavīru vasaras nometnes vietā Litenes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fondi,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561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4.Memoriāla „Sāpju siena” atjaunošana Litenes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E586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E586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fondi,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561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10" w:name="_Toc283898229"/>
            <w:bookmarkStart w:id="611" w:name="_Toc283898538"/>
            <w:bookmarkStart w:id="612" w:name="_Toc283912450"/>
            <w:bookmarkStart w:id="613" w:name="_Toc290984353"/>
            <w:bookmarkStart w:id="614" w:name="_Toc290984439"/>
            <w:bookmarkStart w:id="615" w:name="_Toc290989004"/>
            <w:bookmarkStart w:id="616" w:name="_Toc292970759"/>
            <w:bookmarkStart w:id="617" w:name="_Toc292979132"/>
            <w:bookmarkStart w:id="618" w:name="_Toc292979677"/>
            <w:bookmarkStart w:id="619" w:name="_Toc293302880"/>
            <w:bookmarkStart w:id="620" w:name="_Toc294253839"/>
            <w:bookmarkStart w:id="621" w:name="_Toc294253970"/>
            <w:bookmarkStart w:id="622" w:name="_Toc294536190"/>
            <w:bookmarkStart w:id="623" w:name="_Toc302728048"/>
            <w:bookmarkStart w:id="624" w:name="_Toc302733993"/>
            <w:bookmarkStart w:id="625" w:name="_Toc302734727"/>
            <w:r w:rsidRPr="00B92F7C">
              <w:rPr>
                <w:b/>
                <w:color w:val="000000" w:themeColor="text1"/>
                <w:sz w:val="24"/>
                <w:szCs w:val="24"/>
              </w:rPr>
              <w:t>RV3.1.2. Kultūras iestāžu infrastruktūras sakārtošana un materiāli tehniskās bāzes uzlabošana</w:t>
            </w:r>
            <w:bookmarkEnd w:id="610"/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U3.1.2.-1. </w:t>
            </w:r>
            <w:r w:rsidRPr="00B92F7C">
              <w:rPr>
                <w:color w:val="000000" w:themeColor="text1"/>
                <w:sz w:val="24"/>
                <w:szCs w:val="24"/>
              </w:rPr>
              <w:t>Sakārtot kultūras iestāžu infrastruktūru</w:t>
            </w: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</w:rPr>
              <w:t>1. Ēku energoefektivitātes paaugstināšana: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D38C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17219A" w:rsidRPr="00B92F7C" w:rsidRDefault="0017219A" w:rsidP="008D38C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>1.1. Lejasciema kultūrvēsturiskā mantojuma centra ēkas siltināšana un II stāva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ārvalde,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>1.2. Stāmerienas tautas nama energoefektivitātes paaugstināšana un palīgtelpu būvniecība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Stāmerienas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1.3.Rankas kultūras nama pamatu un jumta siltināšana un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Rankas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1.4.Lejasciema kultūras nama pamatu siltināšana un ventilācijas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1.5.Kalnienas tautas nama ēkas siltināšana, logu un durvju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Stāmerienas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1.6.Līgo kultūras nama siltināšana, apkures sistēmas uzlabošana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Līgo pagasta pār</w:t>
            </w:r>
            <w:r w:rsidRPr="00B92F7C">
              <w:rPr>
                <w:color w:val="000000" w:themeColor="text1"/>
                <w:sz w:val="24"/>
                <w:szCs w:val="24"/>
              </w:rPr>
              <w:t>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08B1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1.7.Apkures sistēmas pārbūve Tirzas kultūras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  <w:r w:rsidRPr="00B92F7C">
              <w:rPr>
                <w:color w:val="000000" w:themeColor="text1"/>
              </w:rPr>
              <w:t>namā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1.8.Garāžu un kultūrvēstures ekspozīcijas ēkas „Dispečeri</w:t>
            </w:r>
            <w:r>
              <w:rPr>
                <w:color w:val="000000" w:themeColor="text1"/>
              </w:rPr>
              <w:t>”</w:t>
            </w:r>
            <w:r w:rsidRPr="00B92F7C">
              <w:rPr>
                <w:color w:val="000000" w:themeColor="text1"/>
              </w:rPr>
              <w:t xml:space="preserve"> Tirzā siltināšana, logu, durvju, jumta seguma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1.9.Internāta ēkas „Blomīte” siltināšana,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Beļavas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D38CA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1.10.Pagasta nama siltināšana, apkures atjaunošana, jumta, logu nomaiņa, Beļavas Tautas nama pulciņu telpu izveidei Beļavā, Vienības ielā 1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r>
              <w:rPr>
                <w:color w:val="000000" w:themeColor="text1"/>
                <w:sz w:val="24"/>
                <w:szCs w:val="24"/>
              </w:rPr>
              <w:t xml:space="preserve"> Beļavas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D38CA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1.11. Gulbenes novada vēstures un mākslas muzeja izveide Vecgulbenes muižas sarkanajā pilī un piebūvē (</w:t>
            </w:r>
            <w:r w:rsidRPr="0017219A">
              <w:rPr>
                <w:rFonts w:eastAsia="Courier New"/>
                <w:color w:val="000000" w:themeColor="text1"/>
              </w:rPr>
              <w:t>kompleksa siltināšana</w:t>
            </w:r>
            <w:r w:rsidRPr="00B92F7C">
              <w:rPr>
                <w:rFonts w:eastAsia="Courier New"/>
                <w:color w:val="000000" w:themeColor="text1"/>
              </w:rPr>
              <w:t>, iekštelpu atjaunošana un pārbūve)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21FF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Gulbenes pilsētas p</w:t>
            </w:r>
            <w:r w:rsidRPr="00B92F7C">
              <w:rPr>
                <w:color w:val="000000" w:themeColor="text1"/>
                <w:sz w:val="24"/>
                <w:szCs w:val="24"/>
              </w:rPr>
              <w:t>ārvalde, Muzejs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INTERREG, ES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>2. Objektu atjaunošana/pārbūve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objektu skaits, platība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pStyle w:val="PreformattedTe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Litenes tautas nama zāles atjaunošana un logu nomaiņa,</w:t>
            </w:r>
            <w:proofErr w:type="gramStart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ventilācijas un ugunsdrošības signalizācijas ierīkošana, uzbrauktuves ierīkošana cilvēkiem ar īpašām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A31D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IKS nodaļa</w:t>
            </w:r>
            <w:r>
              <w:rPr>
                <w:color w:val="000000" w:themeColor="text1"/>
                <w:sz w:val="24"/>
                <w:szCs w:val="24"/>
              </w:rPr>
              <w:t>, 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079E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2016.-2018.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2.2. Druvienas kultūras nama iekštelpu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Druvienas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2.3. Lizuma kultūras nama</w:t>
            </w:r>
            <w:proofErr w:type="gramStart"/>
            <w:r w:rsidRPr="00B92F7C">
              <w:rPr>
                <w:rFonts w:eastAsia="Courier New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</w:rPr>
              <w:t>iekštelpu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Lizuma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21FFA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2.4. Lejasciema kultūras nama</w:t>
            </w:r>
            <w:proofErr w:type="gramStart"/>
            <w:r w:rsidRPr="00B92F7C">
              <w:rPr>
                <w:rFonts w:eastAsia="Courier New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</w:rPr>
              <w:t>pārbūve (piebūves celtniecība bibliotēkai un palīgtelpām)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2.5.Tirzas</w:t>
            </w:r>
            <w:proofErr w:type="gramStart"/>
            <w:r w:rsidRPr="00B92F7C">
              <w:rPr>
                <w:rFonts w:eastAsia="Courier New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</w:rPr>
              <w:t>kultūras nama rietumu spārna kāpņu telpas remonts un apkures sistēmas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pā</w:t>
            </w:r>
            <w:r w:rsidRPr="00B92F7C">
              <w:rPr>
                <w:color w:val="000000" w:themeColor="text1"/>
                <w:sz w:val="24"/>
                <w:szCs w:val="24"/>
              </w:rPr>
              <w:t>rvalde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Heading"/>
              <w:snapToGrid w:val="0"/>
              <w:jc w:val="left"/>
              <w:rPr>
                <w:rFonts w:eastAsia="Courier New"/>
                <w:b w:val="0"/>
                <w:color w:val="000000" w:themeColor="text1"/>
              </w:rPr>
            </w:pPr>
            <w:r w:rsidRPr="00B92F7C">
              <w:rPr>
                <w:rFonts w:eastAsia="Courier New"/>
                <w:b w:val="0"/>
                <w:color w:val="000000" w:themeColor="text1"/>
              </w:rPr>
              <w:t>2.6.Tirzas estrādes</w:t>
            </w:r>
            <w:proofErr w:type="gramStart"/>
            <w:r w:rsidRPr="00B92F7C">
              <w:rPr>
                <w:rFonts w:eastAsia="Courier New"/>
                <w:b w:val="0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b w:val="0"/>
                <w:color w:val="000000" w:themeColor="text1"/>
              </w:rPr>
              <w:t>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Litenes ēkas “Staļļi”</w:t>
            </w:r>
            <w:proofErr w:type="gramStart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pārbūve,  telpu pielāgošana TIC, novadpētniecības ekspozīcijas, bibliotēkas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15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3. Komunikāciju atjaunošana /pārbūve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komunikāciju skaits objektos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Vresteksts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3.1. Apkures sistēmas pārbūve Druvienas Vecajā skolā-muzejā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Druvienas pagasta pā</w:t>
            </w:r>
            <w:r w:rsidRPr="00B92F7C">
              <w:rPr>
                <w:color w:val="000000" w:themeColor="text1"/>
                <w:sz w:val="24"/>
                <w:szCs w:val="24"/>
              </w:rPr>
              <w:t>rvalde,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3A15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584C">
            <w:pPr>
              <w:pStyle w:val="Vresteksts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3.2. Ventilācijas sistēmas izbūve Beļavas Tautas namā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Beļavas pagasta pārvalde</w:t>
            </w:r>
          </w:p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15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U3.1.2.-2. </w:t>
            </w:r>
            <w:r w:rsidRPr="00B92F7C">
              <w:rPr>
                <w:color w:val="000000" w:themeColor="text1"/>
                <w:sz w:val="24"/>
                <w:szCs w:val="24"/>
              </w:rPr>
              <w:t>Pilnveidot kultūras iestāžu materiāli tehnisko bāzi</w:t>
            </w:r>
          </w:p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Atbalstīt mūsdienīgu IT iegādi kultūras iestādēs</w:t>
            </w:r>
          </w:p>
          <w:p w:rsidR="0017219A" w:rsidRPr="00B92F7C" w:rsidRDefault="0017219A" w:rsidP="006B64C1">
            <w:pPr>
              <w:snapToGri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Pārvaldes,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2489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skaits, kas apgādāti ar jaunu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inventāru,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iekārtām,mūzijkas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instrumentiems</w:t>
            </w:r>
            <w:proofErr w:type="spell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jaunu klavieru iegādi Staru, Lizuma, Lejasciema kultūras namiem, elektrisko klavieru iegādi Beļavas tautas namam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Daukstu, Lizuma, Lejasciema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2011.-2017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Atbalstīt jaunu sintezatoru iegādi Lejasciema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 un Kalnienas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Lejasciema, Stāmerienas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Skatuves stacionārās apgaismošanas iekārtas iegāde un uzstādīšana Lejasciema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 un Kalnienas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Lejasciema, Stāmerienas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Skatuves stacionārās apgaismošanas un apskaņošanas iekārtas iegāde un uzstādīšana Staru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Beļavas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Druvienas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Jaungulbenes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Lizuma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k.n.,Līgo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Rankas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Stāmerienas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Galgauskas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6B64C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Daukstes, Beļavas, Druvienas, Jaungulbenes,</w:t>
            </w:r>
          </w:p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Lizuma, Līgo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,R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ankas, Stāmerienas, Galgauskas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atbalsts, uzņēmēju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26" w:name="_Toc283898230"/>
            <w:bookmarkStart w:id="627" w:name="_Toc283898539"/>
            <w:bookmarkStart w:id="628" w:name="_Toc283912451"/>
            <w:bookmarkStart w:id="629" w:name="_Toc290984354"/>
            <w:bookmarkStart w:id="630" w:name="_Toc290984440"/>
            <w:bookmarkStart w:id="631" w:name="_Toc290989005"/>
            <w:bookmarkStart w:id="632" w:name="_Toc292970760"/>
            <w:bookmarkStart w:id="633" w:name="_Toc292979133"/>
            <w:bookmarkStart w:id="634" w:name="_Toc292979678"/>
            <w:bookmarkStart w:id="635" w:name="_Toc293302881"/>
            <w:bookmarkStart w:id="636" w:name="_Toc294253840"/>
            <w:bookmarkStart w:id="637" w:name="_Toc294253971"/>
            <w:bookmarkStart w:id="638" w:name="_Toc294536191"/>
            <w:bookmarkStart w:id="639" w:name="_Toc302728049"/>
            <w:bookmarkStart w:id="640" w:name="_Toc302733994"/>
            <w:bookmarkStart w:id="641" w:name="_Toc302734728"/>
            <w:r w:rsidRPr="00B92F7C">
              <w:rPr>
                <w:b/>
                <w:color w:val="000000" w:themeColor="text1"/>
                <w:sz w:val="24"/>
                <w:szCs w:val="24"/>
              </w:rPr>
              <w:t>RV 3.1.3. Kultūras aktivitāšu kvalitāte un dažādošana</w:t>
            </w:r>
            <w:bookmarkEnd w:id="626"/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U3.1.3.-1. </w:t>
            </w:r>
            <w:r w:rsidRPr="00B92F7C">
              <w:rPr>
                <w:color w:val="000000" w:themeColor="text1"/>
                <w:sz w:val="24"/>
                <w:szCs w:val="24"/>
              </w:rPr>
              <w:t>Pilnveidot kultūras pasākumu kvalitāti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kā ētisko pamatvērtību un  veidot kvalitatīvu un daudzveidīgu kultūrvidi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Organizēt novada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nozaru skates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Latvijas Nacionālais kultūras centrs, novada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2489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pasākumu, aktivitāšu/dalībnieku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9140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Piedalīties reģiona, apriņķa un valsts līmeņa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nozaru skatēs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Organizēt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vadītāju apmācības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 reizes gadā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Organizēt apmācības, pieredzes apmaiņu kultūras iestāžu vadītājiem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U3.1.3.-2.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Attīstīt uz dažādām vecuma grupām orientētu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regulārus, tradicionālus kultūras  pasākumus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540340">
              <w:rPr>
                <w:color w:val="000000" w:themeColor="text1"/>
                <w:sz w:val="24"/>
                <w:szCs w:val="24"/>
              </w:rPr>
              <w:t>. Organizēt Ģimenes dienas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Pārvaldes, IKS nodaļa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pasākumu/dalībnieku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Organizēt novada starptautiskās bērnu aizsardzības dienas pasākumu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 1.jūnijā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034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Organizēt novada mazo vokālistu konkursu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034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Katru gadu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36AE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Atbalstīt tradicionālos un inovatīvos jauniešu pasākumus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Jauniešu centrs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Bāze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NVO,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  <w:trHeight w:val="106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Organizēt novada senioru svētkus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 xml:space="preserve">Biedrība “Atspulgs 5”, </w:t>
            </w:r>
            <w:r w:rsidRPr="00DB61E3">
              <w:rPr>
                <w:color w:val="0D0D0D" w:themeColor="text1" w:themeTint="F2"/>
                <w:sz w:val="24"/>
                <w:szCs w:val="24"/>
              </w:rPr>
              <w:t>IKS nodaļa,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034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Katru gadu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B64C1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7. Organizēt novada Mākslas dienas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B64C1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Kultūras iestādes, IKS nodaļa, Mākslas skola,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B64C1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Katru gadu aprīlī -maijā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Organizēt Muzeju nakts pasākumus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vēstures un mākslas muzejs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privātie muzeji</w:t>
            </w:r>
          </w:p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 maijā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9. Organizēt novada Dzejas dienas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nodaļa,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 septembrī -oktobrī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10. Organizēt starptautisko amatierteātru un pūtēju orķestru festivālu ”Hepenings”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>
              <w:rPr>
                <w:color w:val="000000" w:themeColor="text1"/>
                <w:sz w:val="24"/>
                <w:szCs w:val="24"/>
              </w:rPr>
              <w:t>k</w:t>
            </w:r>
            <w:r w:rsidRPr="00B92F7C">
              <w:rPr>
                <w:color w:val="000000" w:themeColor="text1"/>
                <w:sz w:val="24"/>
                <w:szCs w:val="24"/>
              </w:rPr>
              <w:t>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2 gados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2178D7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12. Atbalstīt konkursu Mis un Misters Gulbene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Dome, IKS nodaļa, pilsētas pārvalde, Kultūras centrs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DB61E3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Katru otro gadu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radošās industrijas </w:t>
            </w:r>
          </w:p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Apzināt novada daiļamatu meistarus, nodrošināt individuālo amatu prasmju pārņemšanu un saglabāšanu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TLMS "Sagša"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aktivitāšu/dalībnieku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radošo industriju studiju, pulciņu, biedrību veidošanos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sekmēt darbību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 novada k</w:t>
            </w:r>
            <w:r w:rsidRPr="00B92F7C">
              <w:rPr>
                <w:color w:val="000000" w:themeColor="text1"/>
                <w:sz w:val="24"/>
                <w:szCs w:val="24"/>
              </w:rPr>
              <w:t>ultūras, izglītības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piesaistītie līdzekļi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izstādes, prezentācijas lietišķās mākslas, amatniecības, rokdarbu, floristikas darbiem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mākslas un vēstures muzejs, pārvaldes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piesaistītie līdzekļi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Piedalīties Brīvdabas muzeja, tūrisma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un starptautiskos projektos par radošajām industrijām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F5402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 w:rsidRPr="00B92F7C">
              <w:rPr>
                <w:color w:val="000000" w:themeColor="text1"/>
                <w:sz w:val="24"/>
                <w:szCs w:val="24"/>
              </w:rPr>
              <w:t>, 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TLMS "Sagša", biedrības, sponsori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piesaistītie līdzekļi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netradicionālo radošo industriju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  <w:r>
              <w:rPr>
                <w:color w:val="000000" w:themeColor="text1"/>
                <w:sz w:val="24"/>
                <w:szCs w:val="24"/>
              </w:rPr>
              <w:t>, K</w:t>
            </w:r>
            <w:r w:rsidRPr="00B92F7C">
              <w:rPr>
                <w:color w:val="000000" w:themeColor="text1"/>
                <w:sz w:val="24"/>
                <w:szCs w:val="24"/>
              </w:rPr>
              <w:t>ultūras iestādes, NVO,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B5DA5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42" w:name="_Toc283898231"/>
            <w:bookmarkStart w:id="643" w:name="_Toc283898540"/>
            <w:bookmarkStart w:id="644" w:name="_Toc283912452"/>
            <w:bookmarkStart w:id="645" w:name="_Toc290984355"/>
            <w:bookmarkStart w:id="646" w:name="_Toc290984441"/>
            <w:bookmarkStart w:id="647" w:name="_Toc290989006"/>
            <w:bookmarkStart w:id="648" w:name="_Toc292970761"/>
            <w:bookmarkStart w:id="649" w:name="_Toc292979134"/>
            <w:bookmarkStart w:id="650" w:name="_Toc292979679"/>
            <w:bookmarkStart w:id="651" w:name="_Toc293302882"/>
            <w:bookmarkStart w:id="652" w:name="_Toc294253841"/>
            <w:bookmarkStart w:id="653" w:name="_Toc294253972"/>
            <w:bookmarkStart w:id="654" w:name="_Toc294536192"/>
            <w:bookmarkStart w:id="655" w:name="_Toc302728050"/>
            <w:bookmarkStart w:id="656" w:name="_Toc302733995"/>
            <w:bookmarkStart w:id="657" w:name="_Toc302734729"/>
            <w:r w:rsidRPr="00B92F7C">
              <w:rPr>
                <w:b/>
                <w:color w:val="000000" w:themeColor="text1"/>
                <w:sz w:val="24"/>
                <w:szCs w:val="24"/>
              </w:rPr>
              <w:t>M3.2.Attīstīt novada bibliotēkas kā daudzfunkcionālus centrus, nodrošinot tām atbilstošas telpas, lai sniegtu mūsdienīgus bibliotēku pakalpojumus</w:t>
            </w:r>
            <w:bookmarkEnd w:id="642"/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B5DA5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58" w:name="_Toc283898232"/>
            <w:bookmarkStart w:id="659" w:name="_Toc283898541"/>
            <w:bookmarkStart w:id="660" w:name="_Toc283912453"/>
            <w:bookmarkStart w:id="661" w:name="_Toc290984356"/>
            <w:bookmarkStart w:id="662" w:name="_Toc290984442"/>
            <w:bookmarkStart w:id="663" w:name="_Toc290989007"/>
            <w:bookmarkStart w:id="664" w:name="_Toc292970762"/>
            <w:bookmarkStart w:id="665" w:name="_Toc292979135"/>
            <w:bookmarkStart w:id="666" w:name="_Toc292979680"/>
            <w:bookmarkStart w:id="667" w:name="_Toc293302883"/>
            <w:bookmarkStart w:id="668" w:name="_Toc294253842"/>
            <w:bookmarkStart w:id="669" w:name="_Toc294253973"/>
            <w:bookmarkStart w:id="670" w:name="_Toc294536193"/>
            <w:bookmarkStart w:id="671" w:name="_Toc302728051"/>
            <w:bookmarkStart w:id="672" w:name="_Toc302733996"/>
            <w:bookmarkStart w:id="673" w:name="_Toc302734730"/>
            <w:r w:rsidRPr="00B92F7C">
              <w:rPr>
                <w:b/>
                <w:color w:val="000000" w:themeColor="text1"/>
                <w:sz w:val="24"/>
                <w:szCs w:val="24"/>
              </w:rPr>
              <w:t>RV3.2.1 Novada bibliotēku infrastruktūras attīstīšana un modernizēšana</w:t>
            </w:r>
            <w:bookmarkEnd w:id="658"/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U3.2.1.-1. </w:t>
            </w:r>
            <w:r w:rsidRPr="00B92F7C">
              <w:rPr>
                <w:color w:val="000000" w:themeColor="text1"/>
                <w:sz w:val="24"/>
                <w:szCs w:val="24"/>
              </w:rPr>
              <w:t>Nodrošināt finansējumu novada bibliotēku infrastruktūras uzlabošanai (ēku atjaunošana, iekštelpu remonts, mēbeles, iekārtas, apgaismojums u.c.)</w:t>
            </w:r>
          </w:p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pStyle w:val="TableContents"/>
              <w:snapToGrid w:val="0"/>
              <w:rPr>
                <w:rFonts w:eastAsia="Courier New"/>
                <w:b/>
                <w:color w:val="000000" w:themeColor="text1"/>
              </w:rPr>
            </w:pPr>
            <w:r w:rsidRPr="00B92F7C">
              <w:rPr>
                <w:b/>
                <w:color w:val="000000" w:themeColor="text1"/>
              </w:rPr>
              <w:t>1.Ēku energoefektivitātes paaugstināšana: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1.2. Kalnienas bibliotēkas ēkas energoefektivitātes paaugstināšana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Stāmerienas pagasta pārvalde 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valsts, ES fondu finansējums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2. Objektu atjaunošana/pārbūve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objektu skaits, platība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  <w:r w:rsidRPr="00705D31">
              <w:rPr>
                <w:color w:val="000000" w:themeColor="text1"/>
                <w:sz w:val="24"/>
                <w:szCs w:val="24"/>
              </w:rPr>
              <w:t>Pagastu bibliotēku grāmatu plauktu nomaiņa</w:t>
            </w:r>
            <w:r>
              <w:rPr>
                <w:color w:val="000000" w:themeColor="text1"/>
                <w:sz w:val="24"/>
                <w:szCs w:val="24"/>
              </w:rPr>
              <w:t xml:space="preserve"> un modernizācija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2016.-2018.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valsts, ES fondu finansējums</w:t>
            </w: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  <w:r w:rsidRPr="00705D31">
              <w:rPr>
                <w:color w:val="000000" w:themeColor="text1"/>
                <w:sz w:val="24"/>
                <w:szCs w:val="24"/>
              </w:rPr>
              <w:t>Līgo pagasta bibliotēkas kosmētiskais remonts, elektroinstalācijas nomaiņa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Līgo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  <w:r>
              <w:rPr>
                <w:color w:val="000000" w:themeColor="text1"/>
                <w:sz w:val="24"/>
                <w:szCs w:val="24"/>
              </w:rPr>
              <w:t>, Līgo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2.3.</w:t>
            </w:r>
            <w:r w:rsidRPr="00705D31">
              <w:rPr>
                <w:color w:val="000000" w:themeColor="text1"/>
                <w:sz w:val="24"/>
                <w:szCs w:val="24"/>
              </w:rPr>
              <w:t xml:space="preserve">Rankas pagasta </w:t>
            </w:r>
            <w:proofErr w:type="spellStart"/>
            <w:r w:rsidRPr="00705D31">
              <w:rPr>
                <w:color w:val="000000" w:themeColor="text1"/>
                <w:sz w:val="24"/>
                <w:szCs w:val="24"/>
              </w:rPr>
              <w:t>Gaujasrēveļu</w:t>
            </w:r>
            <w:proofErr w:type="spellEnd"/>
            <w:r w:rsidRPr="00705D31">
              <w:rPr>
                <w:color w:val="000000" w:themeColor="text1"/>
                <w:sz w:val="24"/>
                <w:szCs w:val="24"/>
              </w:rPr>
              <w:t xml:space="preserve"> pagasta bibliotēkas remonts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Rankas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Gaujasrēveļu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Druvienas pagasta bibliotēkas kosmētiskais remonts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Druvienas pagasta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Druvienas pagasta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2.5.</w:t>
            </w:r>
            <w:r w:rsidRPr="00B92F7C">
              <w:rPr>
                <w:color w:val="000000" w:themeColor="text1"/>
                <w:sz w:val="24"/>
                <w:szCs w:val="24"/>
              </w:rPr>
              <w:t>Lizuma pagasta bibliotēkas telpu paplašināšana</w:t>
            </w:r>
            <w:r>
              <w:rPr>
                <w:color w:val="000000" w:themeColor="text1"/>
                <w:sz w:val="24"/>
                <w:szCs w:val="24"/>
              </w:rPr>
              <w:t xml:space="preserve"> un kosmētiskais remonts.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Lizuma pagasta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Lizuma pagasta bibliotēka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Stradu pagasta Stāķu bibliotēkas kosmētiskais remonts, logu nomaiņa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Stradu pagasta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Stāķu bibliotēka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</w:t>
            </w:r>
            <w:r>
              <w:rPr>
                <w:color w:val="000000" w:themeColor="text1"/>
                <w:sz w:val="24"/>
                <w:szCs w:val="24"/>
              </w:rPr>
              <w:t>-2017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bibliotēkas telpu paplašināšana: remonts, aprīkojuma iegāde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īpašumu pārraudzības nodaļa, Gulbenes novada dome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2.8.</w:t>
            </w:r>
            <w:r w:rsidRPr="00B92F7C">
              <w:rPr>
                <w:color w:val="000000" w:themeColor="text1"/>
                <w:sz w:val="24"/>
                <w:szCs w:val="24"/>
              </w:rPr>
              <w:t>Daukstu pagasta Staru bibliotēkas telpu paplašināšana, remonts, apgaismojuma sakārtošana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Daukstu pagasta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Staru bibliotēka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2.9.</w:t>
            </w:r>
            <w:r w:rsidRPr="00B92F7C">
              <w:rPr>
                <w:color w:val="000000" w:themeColor="text1"/>
                <w:sz w:val="24"/>
                <w:szCs w:val="24"/>
              </w:rPr>
              <w:t>Lejasciema pagasta bibliotēkas remonts vai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telpu maiņa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Lejasciema pagasta pārvalde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-2019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2.10.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Litenes bibliotēkas jumta atjaunošana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 pagasta pārvalde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4F5DE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Iekārtot mūsdienīgas ar modernām tehnoloģijām un iekārtām aprīkotas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telpas lietotājiem un darbiniekiem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skaits, kuri apgādāti ar inventāru un pamatlīdzekļiem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Interaktīvo tehnoloģiju iegāde Gulbenes bibliotēkā (informatīvie displeji,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multifunkcionālo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iekārtu,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kopētāji)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bibliotēka 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6.</w:t>
            </w:r>
            <w:r w:rsidRPr="00B92F7C">
              <w:rPr>
                <w:color w:val="000000" w:themeColor="text1"/>
                <w:sz w:val="24"/>
                <w:szCs w:val="24"/>
              </w:rPr>
              <w:t>-201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Digitālo fotoaparātu iegāde </w:t>
            </w:r>
            <w:r w:rsidRPr="004F5DEC">
              <w:rPr>
                <w:sz w:val="24"/>
                <w:szCs w:val="24"/>
              </w:rPr>
              <w:t>Druvienas, Beļavas, Lejasciema, Jaungulbenes un Galgauskas pagastu bibliotēkām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datortehnikas sistemātisku atjaunošanu un tās ikdienas uzturēšanu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Datortehnikas atjaunošana Gulbenes novada bibliotēkas lietotāju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vietām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6.</w:t>
            </w:r>
            <w:r w:rsidRPr="00B92F7C">
              <w:rPr>
                <w:color w:val="000000" w:themeColor="text1"/>
                <w:sz w:val="24"/>
                <w:szCs w:val="24"/>
              </w:rPr>
              <w:t>-201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skaits, kas apgādāti ar jaunu datortehniku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Datortehnikas sistemātiska apkope un uzturēšana pagastu bibliotēkās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ITKC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Datortehnikas atjaunošana Jaungulbenes pagasta, Lejasciema pagasta, Lizuma pagasta, Rankas pagasta, Stāmerienas pagasta, Tirzas pagasta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Jaungulbenes, Lejasciema, Lizuma, Rankas, Stāmerienas, Tirzas pagasta pārvalde un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Datortehnikas atjaunošana Daukstu pagasta Staru, Druvienas, Līgo, Litenes, Stāķu bibliotēkā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Daukstu, Druvienas, Līgo, Litenes pagasta pārvalde,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6.</w:t>
            </w:r>
            <w:r w:rsidRPr="00B92F7C">
              <w:rPr>
                <w:color w:val="000000" w:themeColor="text1"/>
                <w:sz w:val="24"/>
                <w:szCs w:val="24"/>
              </w:rPr>
              <w:t>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Datortehnikas atjaunošana Beļavas pagasta, Daukstu, Galgauskas, Stradu, Lejasciema pagasta Mālu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Beļavas, Daukstu, Galgauskas, Stradu, Lejasciema pagasta pārvalde,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-201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U3.2.1.-4.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fizisku piekļuvi bibliotēkām un atbilstošu aprīkojumu cilvēkiem ar kustību traucējumiem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Gulbenes bibliotēkas 2. un 3.stāva telpu pielāgošana cilvēkiem ar kustību traucējumiem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>, Īpašumu pārraudzības nodaļa, Attīstības un projektu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un pārbūvēto objektu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Durvju un sanitāro telpu piemērošana cilvēkiem ar kustību traucējumiem Lejasciema pagasta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 pagasta pārvalde, bibliotēka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3.Celiņa atjaunošana uz Rankas pagasta bibliotēku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 xml:space="preserve">, Rankas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pagasta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92F7C">
              <w:rPr>
                <w:color w:val="000000" w:themeColor="text1"/>
                <w:sz w:val="24"/>
                <w:szCs w:val="24"/>
              </w:rPr>
              <w:t>. Uzbrauktuves izveidošana, durvju un sanitāro telpu piemērošana cilvēkiem ar kustību traucējumiem Lejasciema pagasta Mālu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 pagasta pārvalde Lejasciema pagasta Mālu bibliotēka</w:t>
            </w:r>
            <w:r>
              <w:rPr>
                <w:color w:val="000000" w:themeColor="text1"/>
                <w:sz w:val="24"/>
                <w:szCs w:val="24"/>
              </w:rPr>
              <w:t>, Īpašumu pārraudzības nodaļa, Attīstības un projektu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Celiņa atjaunošana uz Litenes bibliotēku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700BE5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RV3.2.2. Bibliotēku informācijas resursu un pakalpojumu attīstība</w:t>
            </w:r>
          </w:p>
        </w:tc>
      </w:tr>
      <w:tr w:rsidR="0017219A" w:rsidRPr="001D4CED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Gulbenes novada bibliotēku elektroniskā kopkataloga kvalitatīvu veidošanu, uzturēšanu, attīstīšanu</w:t>
            </w:r>
          </w:p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Vienotu noteikumu izstrāde novada bibliotēkām par datu iepludināšanu elektroniskajā kopkatalogā, attālo Z39.50 serveru izmantošanu un lasītāju reģistrāciju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–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 xml:space="preserve">Izstrādāts vienots lietotāju </w:t>
            </w:r>
            <w:proofErr w:type="spellStart"/>
            <w:r w:rsidRPr="001D4CED">
              <w:rPr>
                <w:sz w:val="24"/>
                <w:szCs w:val="24"/>
              </w:rPr>
              <w:t>reģistrācijasšablons</w:t>
            </w:r>
            <w:proofErr w:type="spellEnd"/>
            <w:r w:rsidRPr="001D4CED">
              <w:rPr>
                <w:sz w:val="24"/>
                <w:szCs w:val="24"/>
              </w:rPr>
              <w:t>.</w:t>
            </w:r>
          </w:p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Aprakstu atbilstības pārbaudi MARC21 standartam veic Gulbenes nov. b-ka</w:t>
            </w:r>
          </w:p>
        </w:tc>
      </w:tr>
      <w:tr w:rsidR="0017219A" w:rsidRPr="001D4CED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Bibliotēku veidoto bibliogrāfisko aprakstu atbilstības MARC21 standartu pārbaude un rediģēšana sistēmā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–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Veikt Gulbenes novada pagastu bibliotēku tradicionālo kartīšu katalogu konversiju elektroniskā formā (e-katalogā) 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382C43" w:rsidRDefault="0017219A" w:rsidP="00B17E5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Īstenoto pasākumu skaits 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Pilnīga novada bibliotēku katalogu konversija elektroniskā formātā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 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Tieto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U3.2.2.-3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Nodrošināt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bibliotēku tradicionālā krājuma mērķtiecīgu, koordinētu, kvalitatīvu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ilgstpējīgu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attīstību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Krājuma attīstības un saturiskās kvalitātes nodrošinājums, komplektējot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dažādus dokumentu veidus atbilstoši bibliotēku funkcijām:</w:t>
            </w:r>
          </w:p>
          <w:p w:rsidR="0017219A" w:rsidRPr="00B92F7C" w:rsidRDefault="0017219A" w:rsidP="00700BE5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Informācija - uzziņu izdevumi, ceļveži, enciklopēdijas, vārdnīcas u.c. gan tradicionālajos, gan elektroniskajos formātos</w:t>
            </w:r>
          </w:p>
          <w:p w:rsidR="0017219A" w:rsidRPr="00B92F7C" w:rsidRDefault="0017219A" w:rsidP="00700BE5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 - dažāda nozaru literatūra, dokumenti ar zinātnisku un kultūrvēsturisku nozīmi, bērnu un jauniešu kvalitatīva literatūra latviešu un svešvalodās.</w:t>
            </w:r>
          </w:p>
          <w:p w:rsidR="0017219A" w:rsidRPr="00B92F7C" w:rsidRDefault="0017219A" w:rsidP="00700BE5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pilnvērtīgas atpūtas un izklaides iespējas visiem vecumiem un dažādām gaumēm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bibliotēka, pagastu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skolas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color w:val="000000" w:themeColor="text1"/>
                <w:sz w:val="24"/>
                <w:szCs w:val="24"/>
              </w:rPr>
              <w:t>5.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Valsts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Kultūrkapitāla fonds</w:t>
            </w:r>
            <w:proofErr w:type="gramEnd"/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Krājuma aktualitātes nodrošināšana bibliotēkās, regulāri attīrot krājumu no novecojušiem, nolietotiem un nepieprasītiem iespieddarbiem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bibliotēka, pagastu un skolas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pārvaldes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 - 2020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6E6F2A" w:rsidRDefault="0017219A" w:rsidP="00B17E5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bibliotēku elektronisko resursu kvalitatīvu un koordinētu attīstību</w:t>
            </w:r>
          </w:p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Gulbenes pilsētas un novada iedzīvotājiem piedāvāt modernu un kvalitatīvu informācijas vidi, nodrošinot ikvienam interesentam piekļuvi informācijas un komunikācijas tehnoloģijām :</w:t>
            </w:r>
          </w:p>
          <w:p w:rsidR="0017219A" w:rsidRPr="00B92F7C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Kvalitatīva bezmaksas bezvadu interneta piedāvājums</w:t>
            </w:r>
          </w:p>
          <w:p w:rsidR="0017219A" w:rsidRPr="00B92F7C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Elektronisko datu bāžu pieejamības nodrošināšana (LETA, LETONIKA, LURSOFT, </w:t>
            </w:r>
            <w:r w:rsidRPr="001D4CED">
              <w:rPr>
                <w:sz w:val="24"/>
                <w:szCs w:val="24"/>
              </w:rPr>
              <w:t xml:space="preserve">EBSCO, </w:t>
            </w:r>
            <w:proofErr w:type="spellStart"/>
            <w:r w:rsidRPr="001D4CED">
              <w:rPr>
                <w:sz w:val="24"/>
                <w:szCs w:val="24"/>
              </w:rPr>
              <w:t>Britannica</w:t>
            </w:r>
            <w:proofErr w:type="spellEnd"/>
            <w:r w:rsidRPr="001D4CED">
              <w:rPr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NOZARE, I-Finanses, </w:t>
            </w:r>
            <w:hyperlink r:id="rId12" w:history="1">
              <w:r w:rsidRPr="00B92F7C">
                <w:rPr>
                  <w:rStyle w:val="Hipersaite"/>
                  <w:iCs/>
                  <w:color w:val="000000" w:themeColor="text1"/>
                  <w:sz w:val="24"/>
                  <w:szCs w:val="24"/>
                </w:rPr>
                <w:t>www.db.lv</w:t>
              </w:r>
            </w:hyperlink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  <w:p w:rsidR="0017219A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Nacionālā elektroniskā kopkataloga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un datu bāžu piedāvājums</w:t>
            </w:r>
          </w:p>
          <w:p w:rsidR="0017219A" w:rsidRPr="001D4CED" w:rsidRDefault="0017219A" w:rsidP="00700BE5">
            <w:pPr>
              <w:numPr>
                <w:ilvl w:val="0"/>
                <w:numId w:val="7"/>
              </w:numPr>
              <w:rPr>
                <w:b/>
                <w:color w:val="00B050"/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 xml:space="preserve">E-pakalpojumu piedāvājuma nodrošināšana un konsultācijas </w:t>
            </w:r>
            <w:proofErr w:type="gramStart"/>
            <w:r w:rsidRPr="001D4CED">
              <w:rPr>
                <w:sz w:val="24"/>
                <w:szCs w:val="24"/>
              </w:rPr>
              <w:t>(</w:t>
            </w:r>
            <w:proofErr w:type="gramEnd"/>
            <w:r w:rsidRPr="001D4CED">
              <w:rPr>
                <w:sz w:val="24"/>
                <w:szCs w:val="24"/>
              </w:rPr>
              <w:t xml:space="preserve">valsts un pašvaldības iestāžu, banku, apdrošināšanas, ceļojumu un citu </w:t>
            </w:r>
            <w:proofErr w:type="spellStart"/>
            <w:r w:rsidRPr="001D4CED">
              <w:rPr>
                <w:sz w:val="24"/>
                <w:szCs w:val="24"/>
              </w:rPr>
              <w:t>komerckompāniju</w:t>
            </w:r>
            <w:proofErr w:type="spellEnd"/>
            <w:r w:rsidRPr="001D4CED">
              <w:rPr>
                <w:sz w:val="24"/>
                <w:szCs w:val="24"/>
              </w:rPr>
              <w:t xml:space="preserve"> e-pakalpojumi. Maksājumi un pirkumi interneta vidē</w:t>
            </w:r>
            <w:r>
              <w:rPr>
                <w:b/>
                <w:color w:val="00B050"/>
                <w:sz w:val="24"/>
                <w:szCs w:val="24"/>
              </w:rPr>
              <w:t>)</w:t>
            </w:r>
          </w:p>
          <w:p w:rsidR="0017219A" w:rsidRPr="00B92F7C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Dator</w:t>
            </w:r>
            <w:r>
              <w:rPr>
                <w:color w:val="000000" w:themeColor="text1"/>
                <w:sz w:val="24"/>
                <w:szCs w:val="24"/>
              </w:rPr>
              <w:t xml:space="preserve">a pakalpojumu piedāvājums: darbs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ar tekstu, attēlu,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printēšana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skenēšana, kopēšana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V/A ‘”Kultūras informācijas sistēm</w:t>
            </w:r>
            <w:r>
              <w:rPr>
                <w:color w:val="000000" w:themeColor="text1"/>
                <w:sz w:val="24"/>
                <w:szCs w:val="24"/>
              </w:rPr>
              <w:t>u centrs</w:t>
            </w:r>
            <w:r w:rsidRPr="00B92F7C">
              <w:rPr>
                <w:color w:val="000000" w:themeColor="text1"/>
                <w:sz w:val="24"/>
                <w:szCs w:val="24"/>
              </w:rPr>
              <w:t>’”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Piedāvātais pakalpojumu klāsts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Uzziņu resursu elektroniskā formātā un e-grāmatu iegāde. Šo resursu pieejamības nodrošināšana novada iedzīvotājiem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Dažādu elektroniskās informācijas nesēju iegāde un pakāpeniska tā ieviešana visās novada bibliotēkās: filmas DVD formātā,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klausāmgrāmatas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MP3 formātā, skaņu disku iegāde utt.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</w:t>
            </w:r>
            <w:r w:rsidR="0017219A">
              <w:rPr>
                <w:color w:val="000000" w:themeColor="text1"/>
                <w:sz w:val="24"/>
                <w:szCs w:val="24"/>
              </w:rPr>
              <w:t>-2020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Gulbenes bibliotēkas reģiona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fukcijas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nodrošinot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pakalpojumu pieejamību novada pašvaldību bibliotēkām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Esošā Gulbenes novada bibliotēkas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krājuma uzskaite, attīrīšana un sakārtošana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Jauna, mūsdienīga aprīkojuma iegāde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krājumam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krājuma papildināšana no LNB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depozītkrājuma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citu bibliotēku piedāvājumiem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,L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atvijas Nacionālā bibliotēka, pagastu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4.Depozītbibliotēkas krājums - piedāvājums pārējām novada bibliotēkām savu krājumu papildināšanai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bibliotēka 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agastu un skolu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U3.2.2.-6.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un nodrošināt Gulbenes bibliotēkas veidotajiem elektroniskajiem informācijas resursiem sociāli interaktīvās iespējas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Sociālo tīklu izmantošana bibliotēku elektronisko resursu un pakalpojumu popularizēšanā: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Twitter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blogspot.com </w:t>
            </w:r>
            <w:r w:rsidRPr="00705D31">
              <w:rPr>
                <w:sz w:val="24"/>
                <w:szCs w:val="24"/>
              </w:rPr>
              <w:t xml:space="preserve">facebook.com, </w:t>
            </w:r>
            <w:proofErr w:type="spellStart"/>
            <w:r w:rsidRPr="00705D31">
              <w:rPr>
                <w:sz w:val="24"/>
                <w:szCs w:val="24"/>
              </w:rPr>
              <w:t>draugiem.lv</w:t>
            </w:r>
            <w:proofErr w:type="spell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Patstāvīgi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Uzlabot un izveidot Gulbenes bibliotēkas mājas lapā sociāli interaktīvās iespējas (lasītāju forumi u.c.)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29"/>
          <w:wAfter w:w="28775" w:type="dxa"/>
          <w:trHeight w:val="276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U3.2.2.-7. </w:t>
            </w:r>
            <w:r w:rsidRPr="00B92F7C">
              <w:rPr>
                <w:color w:val="000000" w:themeColor="text1"/>
                <w:sz w:val="24"/>
                <w:szCs w:val="24"/>
              </w:rPr>
              <w:t>Veikt bibliotēku informācijas sistēmas Alise i plānveidīgu ieviešanu novada pagastu bibliotēkās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29"/>
          <w:wAfter w:w="28775" w:type="dxa"/>
          <w:trHeight w:val="27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Pilnīga pagastu bibliotēku automatizācija Gulbenes novadā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U3.2.2.-8.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Veikt bibliotēku informācijas sistēmas Skolu Alise plānveidīgu ieviešanu novada vispārējās un profesionālās izglītības iestādēs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lasītāju reģistrācija un automatizētas izsniegšanas uzsākšana Tirzas pamatskolas,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Galgauskas pamatskolas 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Tirzas un Galgauskas pamatskolu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lasītāju reģistrācija un automatizētas izsniegšanas uzsākšana Rankas pamatskolas, Litenes pamatskolas 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Rankas, Litenes, pamatskol</w:t>
            </w:r>
            <w:r>
              <w:rPr>
                <w:color w:val="000000" w:themeColor="text1"/>
                <w:sz w:val="24"/>
                <w:szCs w:val="24"/>
              </w:rPr>
              <w:t>as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lasītāju reģistrācija un automatizētas izsniegšanas uzsākšana, Druvienas pamatskolas,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Gulbīša vidusskolas,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Druvienas pamatskolas,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Gulbīša vidusskolas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lasītāju reģistrācija un automatizētas izsniegšanas uzsākšana, Gulbenes vakara (maiņu) vidusskolas 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vakara</w:t>
            </w:r>
            <w:r>
              <w:rPr>
                <w:color w:val="000000" w:themeColor="text1"/>
                <w:sz w:val="24"/>
                <w:szCs w:val="24"/>
              </w:rPr>
              <w:t xml:space="preserve"> (maiņu) vidusskolas bibliotēka</w:t>
            </w:r>
            <w:r w:rsidRPr="00B92F7C">
              <w:rPr>
                <w:color w:val="000000" w:themeColor="text1"/>
                <w:sz w:val="24"/>
                <w:szCs w:val="24"/>
              </w:rPr>
              <w:t>, skolas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5.Pilnīga skolu bibliotēku automatizācija Gulbenes novadā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novada skolas, 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U3.2.2.-9.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un attīstīt bibliotēku pakalpojumu pieejamību dažādām sociāli mazaktīvām iedzīvotāju grupām, cilvēkiem ar īpašām vajadzībām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Situācijas izpēte un analīze novadā par sociāli mazaktīvām iedzīvotāju grupām un cilvēkiem ar īpašām vajadzībām, kuriem nepieciešams saņemt bibliotēkas pakalpojumus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pagastu bibliotēkas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,N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vada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ociālais dienests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Konsultācijas cilvēkiem ar īpašām vajadzībām par bibliotēkas pakalpojumiem, e-pakalpojumiem internetā, nodarbinātību, vides pieejamību u.c.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Apvienība „Apeirons”- vides pieejamības eksperts Gulbenē, Gulbenes cilvēku ar invaliditāti iniciatīvas grupa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3.Izglītojoši semināri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un apmācības sociāli mazaktīvām iedzīvotāju grupām par bibliotēkas pakalpojumiem, nodarbinātību, likumdošanu, e-pakalpojumiem internetā</w:t>
            </w:r>
          </w:p>
          <w:p w:rsidR="0017219A" w:rsidRPr="00B92F7C" w:rsidRDefault="0017219A" w:rsidP="00B17E58">
            <w:pPr>
              <w:ind w:left="-32" w:firstLine="3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5CC9">
              <w:rPr>
                <w:color w:val="000000" w:themeColor="text1"/>
                <w:sz w:val="24"/>
                <w:szCs w:val="24"/>
              </w:rPr>
              <w:t>No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vada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ociālais 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Nodrošināt Gulbenes novada bibliotēkas lietotājus ar īpašām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vajadzībām, ar atbilstošiem informācijas resursiem (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audiogrāmatas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grāmatu piegāde mājās u.c.)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Finanšu un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ekonomikas nodaļa,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v/a ‘”Latvijas Neredzīgo bibliotēka”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700BE5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RV3.2.3. Informācijas un komunikāciju tehnoloģiju attīstība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finanšu resursus bibliotēku tehniskās infrastruktūras un bibliotēku informācijas sistēmas uzturēšanai un attīstībai</w:t>
            </w:r>
          </w:p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Sistemātiska finansu līdzekļu piešķiršana publisko bibliotēku tehniskās infrastruktūras uzturēšanai (kvalitatīvai interneta pieslēgumu nodrošināšanai, lokālo datortīklu kvalitatīvai darbības nodrošināšanai)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Pagastu bibliotēkas</w:t>
            </w:r>
            <w:r>
              <w:rPr>
                <w:color w:val="000000" w:themeColor="text1"/>
                <w:sz w:val="24"/>
                <w:szCs w:val="24"/>
              </w:rPr>
              <w:t>, Finanšu un ekonomikas nodaļa,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Lattelecom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Telia</w:t>
            </w:r>
            <w:proofErr w:type="spellEnd"/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valsts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Finansējuma apjoms 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Sistemātiska un plānveidīga finanšu līdzekļu piešķiršana Bibliotēku informācijas sistēmas ALISE uzturēšanai novada bibliotēkās</w:t>
            </w:r>
          </w:p>
          <w:p w:rsidR="0017219A" w:rsidRPr="00B92F7C" w:rsidRDefault="0017219A" w:rsidP="00B17E58">
            <w:pPr>
              <w:ind w:left="-3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 xml:space="preserve">, Finanšu un ekonomikas nodaļa,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Tieto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novada kultūrvēsturiskā mantojuma pieejamību e-vidē (Novadpētniecības datu bāze, e-grāmatas; e-izstādes)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Gulbenes novada bibliotēkas krājumā esošu fotoattēlu, diapozitīvu, fotonegatīvu, seniespiedumu digitalizēšana un metadatu veidošana Novadpētniecības datu bāzē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Gulbenes novada bibliotēka, </w:t>
            </w:r>
            <w:r w:rsidRPr="00B92F7C">
              <w:rPr>
                <w:color w:val="000000" w:themeColor="text1"/>
                <w:sz w:val="24"/>
                <w:szCs w:val="24"/>
              </w:rPr>
              <w:t>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Pagastu un skolu bibliotēku krājumā esošu unikālu kultūrvēsturisku novadpētniecības materiālu aprakstu veidošana Novadpētniecības datu bāzē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Digitalizēto kultūrvēsturisko novadpētniecības fotomateriālu tematiskas e-izstādes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</w:t>
            </w:r>
            <w:proofErr w:type="gramStart"/>
            <w:r>
              <w:rPr>
                <w:color w:val="00B05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B050"/>
                <w:sz w:val="24"/>
                <w:szCs w:val="24"/>
              </w:rPr>
              <w:t xml:space="preserve"> </w:t>
            </w:r>
            <w:r w:rsidRPr="00705D31">
              <w:rPr>
                <w:sz w:val="24"/>
                <w:szCs w:val="24"/>
              </w:rPr>
              <w:t>Veidot Gulbenes novada digitālās kolekcijas.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- 201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U3.2.3.-3.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attālās piekļuves pakalpojuma nodrošināšanu bibliotēkās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Attīstīt un popularizēt Gulbenes novada iedzīvotājiem grāmatu elektroniskās rezervēšanas iespējas no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bibliotēkas grāmatu krājuma, kā arī e-uzziņu pakalpojuma izmantošanu izmantojot Gulbenes bibliotēkas interneta vietni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 pakalpojumu klāsta dažādošanā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Piešķirt Gulbenes novada bibliotēku elektroniskā kataloga lietotāja autorizācijas datus (lietotāja vārdu un paroli), sekmēt autorizācijas datu izmantošanu (rezervēšanu, grāmatu pagarināšanu u.tml.), izmantojot Gulbenes novada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bibliotēkas interneta vietni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RSS pakalpojuma izveide Gulbenes novada bibliotēkas mājas lapā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4. Pašvaldības dokumentu datu bāzes veidošana un pieejas nodrošināšana tiešsaistē - Gulbenes novada bibliotēkas mājas lapā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U3.2.3.-4.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un paaugstināt Gulbenes novada bibliotēkas Reģionālā mācību centra tehnoloģisko un intelektuālo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kapacitāti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Ieviest inovatīvus risinājumus mācību procesā; mācību materiāli tehniskās bāzes uzlabošana: infrastruktūras modernizācija, jaunāko tehnoloģiju, tehnikas, programmatūras un aprīkojuma izmantošana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Finanšu un ekonomikas nodaļa,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color w:val="000000" w:themeColor="text1"/>
                <w:sz w:val="24"/>
                <w:szCs w:val="24"/>
              </w:rPr>
              <w:t>/a „Kultūras informācijas sistēmu centrs</w:t>
            </w:r>
            <w:r w:rsidRPr="00B92F7C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2017.gadam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Apmācīto darbinieku skaits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Mācību procesā iesaistīto darbinieku pedagoģisko prasmju attīstīšana un apmācību metodes darbam ar dažādām mērķa grupām apgūšana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Darīt pieejamas mācību centra telpas un materiāli tehnisko bāzi citām pašvaldības iestādēm un institūcijām, NVO dažādu izglītības pasākumu organizēšanai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IKS nodaļa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2017.gadam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700BE5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RV3.2.4. Gulbenes bibliotēkas kā Pieaugušo izglītības centra funkciju attīstība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U3.2.4.-1</w:t>
            </w:r>
            <w:r w:rsidRPr="00B92F7C">
              <w:rPr>
                <w:color w:val="000000" w:themeColor="text1"/>
                <w:sz w:val="24"/>
                <w:szCs w:val="24"/>
              </w:rPr>
              <w:t>. Veicināt bibliotēku darbinieku profesionālo sagatavošanu un tālākizglītību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Reģistrēt Gulbenes bibliotēku LR IZM Izglītības iestāžu reģistrā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Organizēto pasākumu un dalībnieku skaits 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Apmācību, semināru, kursu un lekciju organizēšana bibliotēku darbinieku kvalifikācijas paaugstināšanai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U3.2.4.-2.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izglītotu informācijas sabiedrības veidošanu, nodrošinot kvalitatīvu neformālās izglītības piedāvājumu dažādām mērķa grupām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Stimulēt un atbalstīt visu sociālo grupu iedzīvotājus izglītošanā, informēšanā, prasmju ieguvē, piedāvājot plašas bezmaksas izglītošanās iespējas bibliotēkā</w:t>
            </w:r>
          </w:p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bibliotēkas Reģionālais mācību centrs (RMC)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ES fondu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un 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sociālās izglītības mazināšanu laukos, piedāvājot izbraukuma apmācību iespējas pagastu bibliotēkās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bibliotēkas Reģionālais mācību centrs (RMC)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3.Veicināt sociālo pakalpojumu pieejamību cilvēkiem ar īpašām vajadzībām, veicot mājas apmācības pilsētas un lauku teritorijās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bibliotēkas Reģionālais mācību centrs (RMC</w:t>
            </w:r>
            <w:r>
              <w:rPr>
                <w:color w:val="000000" w:themeColor="text1"/>
                <w:sz w:val="24"/>
                <w:szCs w:val="24"/>
              </w:rPr>
              <w:t>),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pagastu pārvaldes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Līdz 2017.gadam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Regulāri papildināt apmācības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programmu ar jauniem kursiem un aktualizēt esošo apmācību programmas saturu, kā arī piedāvāt licencētas apmācību programmas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bibliotēkas Reģionālais mācību centrs (RMC)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izglītības iestādes, pagastu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74" w:name="_Toc283898236"/>
            <w:bookmarkStart w:id="675" w:name="_Toc283898545"/>
            <w:bookmarkStart w:id="676" w:name="_Toc283912457"/>
            <w:bookmarkStart w:id="677" w:name="_Toc290984360"/>
            <w:bookmarkStart w:id="678" w:name="_Toc290984446"/>
            <w:bookmarkStart w:id="679" w:name="_Toc290989011"/>
            <w:bookmarkStart w:id="680" w:name="_Toc292970766"/>
            <w:bookmarkStart w:id="681" w:name="_Toc292979139"/>
            <w:bookmarkStart w:id="682" w:name="_Toc292979684"/>
            <w:bookmarkStart w:id="683" w:name="_Toc293302887"/>
            <w:bookmarkStart w:id="684" w:name="_Toc294253846"/>
            <w:bookmarkStart w:id="685" w:name="_Toc294253977"/>
            <w:bookmarkStart w:id="686" w:name="_Toc294536197"/>
            <w:bookmarkStart w:id="687" w:name="_Toc302728055"/>
            <w:bookmarkStart w:id="688" w:name="_Toc302734000"/>
            <w:bookmarkStart w:id="689" w:name="_Toc302734734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M3.3. Attīstīt sporta aktivitāšu piedāvājumu</w:t>
            </w:r>
            <w:bookmarkEnd w:id="674"/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</w:p>
        </w:tc>
      </w:tr>
      <w:tr w:rsidR="0017219A" w:rsidRPr="00B92F7C" w:rsidTr="00636BDF">
        <w:trPr>
          <w:gridAfter w:val="7"/>
          <w:wAfter w:w="16162" w:type="dxa"/>
          <w:trHeight w:val="523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60234E">
            <w:pPr>
              <w:pStyle w:val="Virsraksts4"/>
              <w:rPr>
                <w:color w:val="000000" w:themeColor="text1"/>
                <w:sz w:val="24"/>
                <w:szCs w:val="24"/>
              </w:rPr>
            </w:pPr>
            <w:bookmarkStart w:id="690" w:name="_Toc283898237"/>
            <w:bookmarkStart w:id="691" w:name="_Toc283898546"/>
            <w:bookmarkStart w:id="692" w:name="_Toc283912458"/>
            <w:bookmarkStart w:id="693" w:name="_Toc290984361"/>
            <w:bookmarkStart w:id="694" w:name="_Toc290984447"/>
            <w:bookmarkStart w:id="695" w:name="_Toc290989012"/>
            <w:bookmarkStart w:id="696" w:name="_Toc292970767"/>
            <w:bookmarkStart w:id="697" w:name="_Toc292979140"/>
            <w:bookmarkStart w:id="698" w:name="_Toc292979685"/>
            <w:bookmarkStart w:id="699" w:name="_Toc293302888"/>
            <w:bookmarkStart w:id="700" w:name="_Toc294253847"/>
            <w:bookmarkStart w:id="701" w:name="_Toc294253978"/>
            <w:bookmarkStart w:id="702" w:name="_Toc294536198"/>
            <w:bookmarkStart w:id="703" w:name="_Toc302728056"/>
            <w:bookmarkStart w:id="704" w:name="_Toc302734001"/>
            <w:bookmarkStart w:id="705" w:name="_Toc302734735"/>
            <w:r w:rsidRPr="00B92F7C">
              <w:rPr>
                <w:color w:val="000000" w:themeColor="text1"/>
                <w:sz w:val="24"/>
                <w:szCs w:val="24"/>
              </w:rPr>
              <w:t>RV3.3.1. Uz sasniegumiem vērstā sporta attīstība</w:t>
            </w:r>
            <w:bookmarkEnd w:id="690"/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A821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U3.3.1.-1.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novada tradicionālos sporta veidus (</w:t>
            </w:r>
            <w:r w:rsidRPr="00B92F7C">
              <w:rPr>
                <w:color w:val="000000" w:themeColor="text1"/>
                <w:sz w:val="24"/>
                <w:szCs w:val="24"/>
                <w:shd w:val="clear" w:color="auto" w:fill="FFFFFF"/>
              </w:rPr>
              <w:t>basketbolu, volejbolu</w:t>
            </w:r>
            <w:r w:rsidRPr="00B92F7C">
              <w:rPr>
                <w:color w:val="000000" w:themeColor="text1"/>
                <w:sz w:val="24"/>
                <w:szCs w:val="24"/>
              </w:rPr>
              <w:t>, futbolu, distanču slēpošanu, orientēšanos, vieglatlētiku)</w:t>
            </w:r>
          </w:p>
          <w:p w:rsidR="0017219A" w:rsidRPr="00B92F7C" w:rsidRDefault="0017219A" w:rsidP="00A82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Regulāru sporta pasākumu organizēšana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centrs, IKS nodaļa, BJSS, Sporta komisija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ES fondu atbalsts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pasākumu skaits, dalība un sasniegumi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valsts un starptautiska mēroga sporta pasākumos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2.Kvalificētu sporta speciālistu piesaiste un nodrošinājums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biedrības, federācijas, nodibinājumi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Piedalīšanās valsts un starptautiska mēroga sporta pasākumos</w:t>
            </w:r>
          </w:p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Sporta centrs,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b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iedrības, federācijas, Finanšu </w:t>
            </w:r>
            <w:r>
              <w:rPr>
                <w:color w:val="000000" w:themeColor="text1"/>
                <w:sz w:val="24"/>
                <w:szCs w:val="24"/>
              </w:rPr>
              <w:t xml:space="preserve">un ekonomikas </w:t>
            </w:r>
            <w:r w:rsidRPr="00B92F7C">
              <w:rPr>
                <w:color w:val="000000" w:themeColor="text1"/>
                <w:sz w:val="24"/>
                <w:szCs w:val="24"/>
              </w:rPr>
              <w:t>nodaļa,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  <w:trHeight w:val="1684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U3.3.1.-2.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sporta speciālistu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izglītības kompetences un prasmju attīstību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Kursu, semināru, konferenču u.c. aktivitāšu organizēšana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Sporta centrs,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 un pašvaldības iestādes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 skaits</w:t>
            </w: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Iesaistīšanās ES, ESF u.c. projektos.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D15D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BJSS, biedrības, 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Izglītības iestādes, federācijas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34133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Atbalstīt novada sporta klubu un biedrību darbību</w:t>
            </w:r>
          </w:p>
          <w:p w:rsidR="0017219A" w:rsidRPr="00B92F7C" w:rsidRDefault="0017219A" w:rsidP="0034133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Paredzēt ikgadēju pašvaldības finansējumu darbības nodrošinājumu sporta organizācijās, kurās ir iesaistījusies pašvaldība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Finanšu </w:t>
            </w:r>
            <w:r>
              <w:rPr>
                <w:color w:val="000000" w:themeColor="text1"/>
                <w:sz w:val="24"/>
                <w:szCs w:val="24"/>
              </w:rPr>
              <w:t xml:space="preserve">un ekonomikas </w:t>
            </w:r>
            <w:r w:rsidRPr="00B92F7C">
              <w:rPr>
                <w:color w:val="000000" w:themeColor="text1"/>
                <w:sz w:val="24"/>
                <w:szCs w:val="24"/>
              </w:rPr>
              <w:t>nodaļa, Sporta centrs, Sporta komisija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  <w:r>
              <w:rPr>
                <w:color w:val="000000" w:themeColor="text1"/>
                <w:sz w:val="24"/>
                <w:szCs w:val="24"/>
              </w:rPr>
              <w:t>finansējuma apjoms</w:t>
            </w: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Pašvaldībai iesaistīties jaunās sporta organizācijās kā partneriem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 Biedrības, nodibinājumi, federācijas utt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 privātais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706" w:name="_Toc283898238"/>
            <w:bookmarkStart w:id="707" w:name="_Toc283898547"/>
            <w:bookmarkStart w:id="708" w:name="_Toc283912459"/>
            <w:bookmarkStart w:id="709" w:name="_Toc290984362"/>
            <w:bookmarkStart w:id="710" w:name="_Toc290984448"/>
            <w:bookmarkStart w:id="711" w:name="_Toc290989013"/>
            <w:bookmarkStart w:id="712" w:name="_Toc292970768"/>
            <w:bookmarkStart w:id="713" w:name="_Toc292979141"/>
            <w:bookmarkStart w:id="714" w:name="_Toc292979686"/>
            <w:bookmarkStart w:id="715" w:name="_Toc293302889"/>
            <w:bookmarkStart w:id="716" w:name="_Toc294253848"/>
            <w:bookmarkStart w:id="717" w:name="_Toc294253979"/>
            <w:bookmarkStart w:id="718" w:name="_Toc294536199"/>
            <w:bookmarkStart w:id="719" w:name="_Toc302728057"/>
            <w:bookmarkStart w:id="720" w:name="_Toc302734002"/>
            <w:bookmarkStart w:id="721" w:name="_Toc302734736"/>
            <w:r w:rsidRPr="00B92F7C">
              <w:rPr>
                <w:b/>
                <w:color w:val="000000" w:themeColor="text1"/>
                <w:sz w:val="24"/>
                <w:szCs w:val="24"/>
              </w:rPr>
              <w:t>RV3.3.2.Tautas sporta aktivitāšu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nodrošinājums</w:t>
            </w:r>
            <w:bookmarkEnd w:id="706"/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U3.3.2.-1. </w:t>
            </w:r>
            <w:r w:rsidRPr="00B92F7C">
              <w:rPr>
                <w:color w:val="000000" w:themeColor="text1"/>
                <w:sz w:val="24"/>
                <w:szCs w:val="24"/>
              </w:rPr>
              <w:t>Organizēt pasākumus dažādām iedzīvotāju grupām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un popularizēt ģimeņu sporta aktivitātes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komisija, organizācijas, biedrības u.c.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Noorganizēto pasākumu skaits, iesaistīto personu skaits no dažādām sociālajām grupām</w:t>
            </w: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pasākumus dažāda vecuma iedzīvotāju grupām (bērni, jaunieši, pensionāri)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Sporta centrs, Sporta komisija, organizācijas, biedrības u.c.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sporta aktivitātes cilvēkiem ar īpašām vajadzībām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5BB9">
              <w:rPr>
                <w:color w:val="000000" w:themeColor="text1"/>
                <w:sz w:val="24"/>
                <w:szCs w:val="24"/>
              </w:rPr>
              <w:t>( Sadarbībā ar Gulbenes invalīdu biedrību)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Sporta centrs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komisija, organizācijas, biedrības u.c.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U3.3.2.-2. </w:t>
            </w:r>
            <w:r w:rsidRPr="00B92F7C">
              <w:rPr>
                <w:color w:val="000000" w:themeColor="text1"/>
                <w:sz w:val="24"/>
                <w:szCs w:val="24"/>
              </w:rPr>
              <w:t>Dažādot sporta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aktīvās atpūtas pasākumu piedāvājumu</w:t>
            </w:r>
          </w:p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Piesaistīt projektu investīcijas sporta pasākumu organizēšanai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IKS, BJSS, Sporta centrs, Attīstības </w:t>
            </w:r>
            <w:r>
              <w:rPr>
                <w:color w:val="000000" w:themeColor="text1"/>
                <w:sz w:val="24"/>
                <w:szCs w:val="24"/>
              </w:rPr>
              <w:t xml:space="preserve">un projektu </w:t>
            </w:r>
            <w:r w:rsidRPr="00B92F7C">
              <w:rPr>
                <w:color w:val="000000" w:themeColor="text1"/>
                <w:sz w:val="24"/>
                <w:szCs w:val="24"/>
              </w:rPr>
              <w:t>nodaļa, biedrības, iestādes, sporta komisija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organizācijas u.c.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projekti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Piesaistītā finansējuma apjoms sporta aktivitātēm</w:t>
            </w: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bookmarkStart w:id="722" w:name="_Toc283898239"/>
            <w:bookmarkStart w:id="723" w:name="_Toc283898548"/>
            <w:bookmarkStart w:id="724" w:name="_Toc283912460"/>
            <w:bookmarkStart w:id="725" w:name="_Toc290984363"/>
            <w:bookmarkStart w:id="726" w:name="_Toc290984449"/>
            <w:bookmarkStart w:id="727" w:name="_Toc290989014"/>
            <w:bookmarkStart w:id="728" w:name="_Toc292970769"/>
            <w:bookmarkStart w:id="729" w:name="_Toc292979142"/>
            <w:bookmarkStart w:id="730" w:name="_Toc292979687"/>
            <w:bookmarkStart w:id="731" w:name="_Toc293302890"/>
            <w:bookmarkStart w:id="732" w:name="_Toc294253849"/>
            <w:bookmarkStart w:id="733" w:name="_Toc294253980"/>
            <w:bookmarkStart w:id="734" w:name="_Toc294536200"/>
            <w:bookmarkStart w:id="735" w:name="_Toc302728058"/>
            <w:bookmarkStart w:id="736" w:name="_Toc302734003"/>
            <w:bookmarkStart w:id="737" w:name="_Toc302734737"/>
            <w:r w:rsidRPr="00B92F7C">
              <w:rPr>
                <w:b/>
                <w:color w:val="000000" w:themeColor="text1"/>
                <w:sz w:val="24"/>
                <w:szCs w:val="24"/>
              </w:rPr>
              <w:t>RV3.3.3. Sporta bāzu infrastruktūras un materiāltehniskā nodrošinājuma uzlabošana</w:t>
            </w:r>
            <w:bookmarkEnd w:id="722"/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</w:p>
        </w:tc>
        <w:tc>
          <w:tcPr>
            <w:tcW w:w="2693" w:type="dxa"/>
            <w:gridSpan w:val="2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7" w:type="dxa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Radīt iespējas sporta inventāra nomai</w:t>
            </w:r>
          </w:p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Veidot sporta bāzēs sporta inventāra nomas punktus un reglamentēt to darbību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</w:t>
            </w:r>
          </w:p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porta bāzes,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A9611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privātais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Nomas punktu skaits</w:t>
            </w:r>
          </w:p>
          <w:p w:rsidR="0017219A" w:rsidRPr="00875BB9" w:rsidRDefault="0017219A" w:rsidP="00875BB9">
            <w:pPr>
              <w:rPr>
                <w:color w:val="000000" w:themeColor="text1"/>
                <w:sz w:val="24"/>
                <w:szCs w:val="24"/>
              </w:rPr>
            </w:pPr>
            <w:r w:rsidRPr="00875BB9">
              <w:rPr>
                <w:color w:val="000000" w:themeColor="text1"/>
                <w:sz w:val="24"/>
                <w:szCs w:val="24"/>
              </w:rPr>
              <w:t>(Slidu noma GNVĢ stadionā -O.Kalpaka 1A), Sporta centrā sporta inventāra noma -Skolas 12A)</w:t>
            </w:r>
          </w:p>
          <w:p w:rsidR="0017219A" w:rsidRPr="00B92F7C" w:rsidRDefault="0017219A" w:rsidP="00875BB9">
            <w:pPr>
              <w:rPr>
                <w:color w:val="000000" w:themeColor="text1"/>
                <w:sz w:val="24"/>
                <w:szCs w:val="24"/>
              </w:rPr>
            </w:pPr>
            <w:r w:rsidRPr="00875BB9">
              <w:rPr>
                <w:color w:val="000000" w:themeColor="text1"/>
                <w:sz w:val="24"/>
                <w:szCs w:val="24"/>
              </w:rPr>
              <w:t>Biedrība „Gulbenes Moto”</w:t>
            </w: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privātās iniciatīvas sporta inventāra nomas attīstībai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</w:t>
            </w:r>
          </w:p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biedrības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Struktūrfondi,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LEADER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A23E7F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U3.3.3.-2.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Sakārtot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novada nozīmes sporta bāzu infrastruktūru</w:t>
            </w:r>
          </w:p>
          <w:p w:rsidR="0017219A" w:rsidRPr="00B92F7C" w:rsidRDefault="0017219A" w:rsidP="00A23E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E455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1. Jaunu sporta objektu būvniecība: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095974">
            <w:pPr>
              <w:ind w:left="360" w:hanging="36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1.Jaunbūvēto objektu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skaits</w:t>
            </w:r>
          </w:p>
          <w:p w:rsidR="0017219A" w:rsidRPr="00B92F7C" w:rsidRDefault="0017219A" w:rsidP="00095974">
            <w:pPr>
              <w:ind w:left="360" w:hanging="36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2.Jaunu pakalpojumu piedāvājums</w:t>
            </w:r>
          </w:p>
          <w:p w:rsidR="0017219A" w:rsidRPr="00B92F7C" w:rsidRDefault="0017219A" w:rsidP="0009597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3.Atjaunoto objektu skaits, kvadratūra</w:t>
            </w:r>
          </w:p>
          <w:p w:rsidR="0017219A" w:rsidRPr="00B92F7C" w:rsidRDefault="0017219A" w:rsidP="000959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5908B1">
            <w:pPr>
              <w:pStyle w:val="TableContents"/>
              <w:rPr>
                <w:color w:val="000000" w:themeColor="text1"/>
              </w:rPr>
            </w:pPr>
            <w:r w:rsidRPr="000F1F97">
              <w:rPr>
                <w:color w:val="000000" w:themeColor="text1"/>
              </w:rPr>
              <w:t>1.1. Gulbenes 2. vidusskolas vieglatlētikas sporta manēžas/ sporta laukuma būvniecība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Gulbenes pilsētas pārvalde,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511A9C">
            <w:pPr>
              <w:pStyle w:val="TableContents"/>
              <w:rPr>
                <w:color w:val="000000" w:themeColor="text1"/>
              </w:rPr>
            </w:pPr>
            <w:r w:rsidRPr="000F1F97">
              <w:rPr>
                <w:color w:val="000000" w:themeColor="text1"/>
              </w:rPr>
              <w:t>1.2. Peldbaseina izbūve Gulbenē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0F1F97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0F1F97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IKS nodaļa, Gulbenes pilsētas pārvalde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81A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511A9C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1.3. Hokeja halles izbūve Gulbenē</w:t>
            </w:r>
          </w:p>
          <w:p w:rsidR="0017219A" w:rsidRPr="000F1F97" w:rsidRDefault="0017219A" w:rsidP="00511A9C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 xml:space="preserve">(Stadiona slidotavas atjaunošana ar saldējamām iekārtām)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Gulbenes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81A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511A9C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1.4. Sporta manēžas būvniecība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3A79C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Gulbenes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3A79C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3A79C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D81A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A23E7F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2. Sporta objektu atjaunošana/pārbūve: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A23E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 xml:space="preserve">2.1. Gulbenes stadiona pārbūve (trīs kārtas) un tā izveide par </w:t>
            </w:r>
            <w:proofErr w:type="spellStart"/>
            <w:r w:rsidRPr="000F1F97">
              <w:rPr>
                <w:color w:val="000000" w:themeColor="text1"/>
                <w:sz w:val="24"/>
                <w:szCs w:val="24"/>
              </w:rPr>
              <w:t>multifunkcionālu</w:t>
            </w:r>
            <w:proofErr w:type="spellEnd"/>
            <w:r w:rsidRPr="000F1F97">
              <w:rPr>
                <w:color w:val="000000" w:themeColor="text1"/>
                <w:sz w:val="24"/>
                <w:szCs w:val="24"/>
              </w:rPr>
              <w:t xml:space="preserve"> centru</w:t>
            </w:r>
          </w:p>
          <w:p w:rsidR="000F1F97" w:rsidRPr="000F1F97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Sporta centrs Gulbenes pilsētas pārvalde, Sporta komisija</w:t>
            </w:r>
          </w:p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</w:p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2016.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valsts,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7E07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bCs/>
                <w:sz w:val="24"/>
                <w:szCs w:val="24"/>
              </w:rPr>
              <w:t xml:space="preserve">2.2. Gulbenes sporta centra distanču slēpošanas - biatlona bāzes būvniecība un pārbūve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sz w:val="24"/>
                <w:szCs w:val="24"/>
              </w:rPr>
              <w:t>Attīstības un projektu nodaļa, IKS nodaļa, Gulbenes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sz w:val="24"/>
                <w:szCs w:val="24"/>
              </w:rPr>
              <w:t>Gulbenes pilsētas pārvalde</w:t>
            </w:r>
          </w:p>
          <w:p w:rsidR="000F1F97" w:rsidRPr="000F1F97" w:rsidRDefault="000F1F97" w:rsidP="000023E2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145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525384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2.3. Gulbenes novada bērnu un jaunatnes sporta skolas siltumapgādes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IKS nodaļa,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pilsētas pārvalde</w:t>
            </w:r>
          </w:p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A9611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LEADER,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1453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92486C">
            <w:pPr>
              <w:pStyle w:val="Vresteksts"/>
              <w:numPr>
                <w:ilvl w:val="1"/>
                <w:numId w:val="22"/>
              </w:numPr>
              <w:tabs>
                <w:tab w:val="left" w:pos="457"/>
              </w:tabs>
              <w:ind w:left="173" w:hanging="173"/>
              <w:rPr>
                <w:color w:val="000000" w:themeColor="text1"/>
                <w:sz w:val="24"/>
                <w:szCs w:val="24"/>
              </w:rPr>
            </w:pPr>
            <w:r w:rsidRPr="0092486C">
              <w:rPr>
                <w:color w:val="000000" w:themeColor="text1"/>
                <w:sz w:val="24"/>
                <w:szCs w:val="24"/>
              </w:rPr>
              <w:t>Sporta centra sporta laukuma Skolas ielā 12A gumijotā seguma 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0F1F97">
            <w:pPr>
              <w:ind w:left="25" w:firstLine="6"/>
              <w:rPr>
                <w:color w:val="000000" w:themeColor="text1"/>
                <w:sz w:val="24"/>
                <w:szCs w:val="24"/>
              </w:rPr>
            </w:pPr>
            <w:r w:rsidRPr="0092486C">
              <w:rPr>
                <w:color w:val="000000" w:themeColor="text1"/>
                <w:sz w:val="24"/>
                <w:szCs w:val="24"/>
              </w:rPr>
              <w:t>Attīstības un projektu nodaļa, IKS nodaļa, Sporta centrs Gulbenes pilsētas pārvalde, Sporta komisija</w:t>
            </w:r>
          </w:p>
          <w:p w:rsidR="000F1F97" w:rsidRPr="0092486C" w:rsidRDefault="000F1F97" w:rsidP="000F1F97">
            <w:pPr>
              <w:ind w:left="25" w:firstLine="6"/>
              <w:rPr>
                <w:color w:val="000000" w:themeColor="text1"/>
                <w:sz w:val="24"/>
                <w:szCs w:val="24"/>
              </w:rPr>
            </w:pPr>
          </w:p>
          <w:p w:rsidR="000F1F97" w:rsidRPr="0092486C" w:rsidRDefault="000F1F97" w:rsidP="0092486C">
            <w:pPr>
              <w:ind w:left="315" w:hanging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92486C">
            <w:pPr>
              <w:ind w:left="315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92486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92486C">
            <w:pPr>
              <w:ind w:left="315" w:hanging="284"/>
              <w:rPr>
                <w:color w:val="000000" w:themeColor="text1"/>
                <w:sz w:val="24"/>
                <w:szCs w:val="24"/>
              </w:rPr>
            </w:pPr>
            <w:r w:rsidRPr="0092486C">
              <w:rPr>
                <w:color w:val="000000" w:themeColor="text1"/>
                <w:sz w:val="24"/>
                <w:szCs w:val="24"/>
              </w:rPr>
              <w:t>Pašvaldības, valsts,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U3.3.3.-3</w:t>
            </w:r>
            <w:r w:rsidRPr="00B92F7C">
              <w:rPr>
                <w:color w:val="000000" w:themeColor="text1"/>
                <w:sz w:val="24"/>
                <w:szCs w:val="24"/>
              </w:rPr>
              <w:t>. Sakārtot izglītības iestāžu sporta infrastruktūru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1.Energoefektivitātes paaugstināšana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3.Atjaunoto objektu skaits, kvadratūra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1.1.Staru sporta zāles siltināšana, logu nomaiņa, apkures sistēmas pārbūve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Daukstu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 w:rsidRPr="000A4265">
              <w:rPr>
                <w:sz w:val="24"/>
                <w:szCs w:val="24"/>
              </w:rPr>
              <w:t>1.2. Sporta zāles siltināšana Ozolkalnā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 w:rsidRPr="000A4265">
              <w:rPr>
                <w:sz w:val="24"/>
                <w:szCs w:val="24"/>
              </w:rPr>
              <w:t>Attīstības un projektu nodaļa, Beļavas pagasta pārvalde</w:t>
            </w:r>
          </w:p>
          <w:p w:rsidR="000F1F97" w:rsidRPr="000A4265" w:rsidRDefault="000F1F97" w:rsidP="00B17E5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0A4265">
              <w:rPr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 w:rsidRPr="000A4265">
              <w:rPr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Sporta objektu atjaunošana un pārbūve: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2.1. Lejasciema vidusskolas sporta laukuma pārbūve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 pagasta pārvalde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LEADER,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2.2. Galgauskas pamatskolas sporta laukuma pārbūve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Galgauskas pagasta pārvalde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LEADER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2.3. Stāķu Sporta nama lietus ūdens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kanalizācijas izbūve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Stradu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2013. -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2015.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Inventāra iegāde skolu sporta zālēm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IKS nodaļa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skolas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84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U3.3.3.-4.</w:t>
            </w:r>
            <w:r w:rsidRPr="00B92F7C">
              <w:rPr>
                <w:color w:val="000000" w:themeColor="text1"/>
                <w:sz w:val="24"/>
                <w:szCs w:val="24"/>
              </w:rPr>
              <w:t>Sakārtot publisko aktīvās atpūtas infrastruktūru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BMX trases izveidošana Gulbenē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Pilsētas pārvalde, NVO, 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IKS nodaļa,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ES fondu atbalsts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objektu skaits, realizēto projektu skaits objektu un teritoriju sakārtošanā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3E3A1B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Lizuma sporta zāles jumta atjaunošana un Lizuma sporta zāles siltumapgādes atjaunošana</w:t>
            </w:r>
            <w:r w:rsidRPr="00924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IKS nodaļa, </w:t>
            </w:r>
            <w:r>
              <w:rPr>
                <w:color w:val="000000" w:themeColor="text1"/>
                <w:sz w:val="24"/>
                <w:szCs w:val="24"/>
              </w:rPr>
              <w:t>Lizuma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ārvalde, Sporta komisija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92486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Sporta un atpūtas teritoriju infrastruktūras uzlabošana </w:t>
            </w:r>
            <w:r w:rsidRPr="0092486C">
              <w:rPr>
                <w:color w:val="000000" w:themeColor="text1"/>
                <w:sz w:val="24"/>
                <w:szCs w:val="24"/>
              </w:rPr>
              <w:t>pagastos un ciemos.</w:t>
            </w:r>
            <w:proofErr w:type="gramStart"/>
            <w:r w:rsidRPr="003E3A1B">
              <w:rPr>
                <w:color w:val="00B05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92F7C">
              <w:rPr>
                <w:color w:val="000000" w:themeColor="text1"/>
                <w:sz w:val="24"/>
                <w:szCs w:val="24"/>
              </w:rPr>
              <w:t>. Atbalsts sporta aktivitāšu centra (Blaumaņa ielā 46A) labiekārtošanai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Pilsētas pārvalde, Sporta centrs, biedrība “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Gulces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Gēns”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struktūrfondu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bookmarkStart w:id="738" w:name="_Toc283898240"/>
            <w:bookmarkStart w:id="739" w:name="_Toc283898549"/>
            <w:bookmarkStart w:id="740" w:name="_Toc283912461"/>
            <w:bookmarkStart w:id="741" w:name="_Toc290984364"/>
            <w:bookmarkStart w:id="742" w:name="_Toc290984450"/>
            <w:bookmarkStart w:id="743" w:name="_Toc290989015"/>
            <w:bookmarkStart w:id="744" w:name="_Toc292970770"/>
            <w:bookmarkStart w:id="745" w:name="_Toc292979143"/>
            <w:bookmarkStart w:id="746" w:name="_Toc292979688"/>
            <w:bookmarkStart w:id="747" w:name="_Toc293302891"/>
            <w:bookmarkStart w:id="748" w:name="_Toc294253850"/>
            <w:bookmarkStart w:id="749" w:name="_Toc294253981"/>
            <w:bookmarkStart w:id="750" w:name="_Toc294536201"/>
            <w:bookmarkStart w:id="751" w:name="_Toc302728059"/>
            <w:bookmarkStart w:id="752" w:name="_Toc302734004"/>
            <w:bookmarkStart w:id="753" w:name="_Toc302734738"/>
            <w:r w:rsidRPr="00B92F7C">
              <w:rPr>
                <w:b/>
                <w:color w:val="000000" w:themeColor="text1"/>
                <w:sz w:val="24"/>
                <w:szCs w:val="24"/>
              </w:rPr>
              <w:t>M3.4. Uzlabot dzīves vides kvalitāti un vides labiekārtojumu</w:t>
            </w:r>
            <w:bookmarkEnd w:id="738"/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bookmarkStart w:id="754" w:name="_Toc283898241"/>
            <w:bookmarkStart w:id="755" w:name="_Toc283898550"/>
            <w:bookmarkStart w:id="756" w:name="_Toc283912462"/>
            <w:bookmarkStart w:id="757" w:name="_Toc290984451"/>
            <w:bookmarkStart w:id="758" w:name="_Toc290989016"/>
            <w:bookmarkStart w:id="759" w:name="_Toc292970771"/>
            <w:bookmarkStart w:id="760" w:name="_Toc292979144"/>
            <w:bookmarkStart w:id="761" w:name="_Toc292979689"/>
            <w:bookmarkStart w:id="762" w:name="_Toc293302892"/>
            <w:bookmarkStart w:id="763" w:name="_Toc294253851"/>
            <w:bookmarkStart w:id="764" w:name="_Toc294253982"/>
            <w:bookmarkStart w:id="765" w:name="_Toc294536202"/>
            <w:bookmarkStart w:id="766" w:name="_Toc302728060"/>
            <w:bookmarkStart w:id="767" w:name="_Toc302734005"/>
            <w:bookmarkStart w:id="768" w:name="_Toc302734739"/>
            <w:r w:rsidRPr="00B92F7C">
              <w:rPr>
                <w:b/>
                <w:color w:val="000000" w:themeColor="text1"/>
                <w:sz w:val="24"/>
                <w:szCs w:val="24"/>
              </w:rPr>
              <w:t>RV3.4.1. Iedzīvotāju nodrošinājums ar mājokli</w:t>
            </w:r>
            <w:bookmarkEnd w:id="754"/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U3.4.1.-1. </w:t>
            </w:r>
            <w:r w:rsidRPr="00B92F7C">
              <w:rPr>
                <w:color w:val="000000" w:themeColor="text1"/>
                <w:sz w:val="24"/>
                <w:szCs w:val="24"/>
              </w:rPr>
              <w:t>Uzlabot iedzīvotāju nodrošinājumu ar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mājokli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1.Veidot partnerības projektus ar fiziskām un juridiskām personām jaunu dzīvojamo māju būvniecībai vai nepabeigto objektu pielāgošanai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Pastāvīgi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Dzīvojamā fonda pieaugums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Izstrādāt detālplānojumus perspektīvajām individuālo māju apbūves teritorijām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Bezsaimnieka un bezīpašnieka dzīvojamo māju pārņemšana pašvaldības īpašumā un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  <w:r>
              <w:rPr>
                <w:color w:val="000000" w:themeColor="text1"/>
                <w:sz w:val="24"/>
                <w:szCs w:val="24"/>
              </w:rPr>
              <w:t xml:space="preserve">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nepieciešamības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iespējām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U3.4.1.-2.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Atjaunot esošo pašvaldības dzīvojamo fondu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1.Veikt pašvaldības īpašumā esošā dzīvojamā fonda tehniskā stāvokļa novērtēšanu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māju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.-2017.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pašvaldības dzīvokļu skaits, platība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Siltināsto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atjaunoto pašvaldības dzīvojamo māju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Neizīrēto pašvaldības dzīvokļu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Avārijas stāvoklī esošo dzīvokļu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Īpašumu pārraudzības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Ēku energoefektivitātes paaugstināšana: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4.1.Dzīvojamās mājas „Avoti” Rankas pagastā pamatu, ārsienu, jumta siltināšana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Rankas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4.2. Dzīvojamās mājas „Gravas -4” Lejasciema pagastā siltināšana, jumta, logu, durvju nomaiņa, 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4.3. Dzīvojamās mājas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Grabažskola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Lejasciema pagastā siltināšana, jumta, logu, durvju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4.4. Dzīvojamās mājas „Virānes skola” Tirzas pagastā bēniņu siltināšana, jumta, logu, durvju nomaiņa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4.5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Daudzdzīvokļu mājas „Veiši” siltināšana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Galgauskas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4.6.Mājas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„Jaunā vagara māja” Litenē siltināšana, 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4.7.Mājas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„Muižas kalpa māja” Litenē siltināšana,  logu nomaiņa, ūdensvada un kanalizācijas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4.8.Ē kas „</w:t>
            </w:r>
            <w:proofErr w:type="spell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Jaunlitene</w:t>
            </w:r>
            <w:proofErr w:type="spell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” siltināšana,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jumta un koka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4.9.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Dzīvojamās mājas „Silenieki”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rFonts w:eastAsia="Courier New"/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Litenes </w:t>
            </w:r>
            <w:r>
              <w:rPr>
                <w:rFonts w:eastAsia="Courier New"/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pārvalde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>. - 2020.</w:t>
            </w:r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Dzīvojamo māju atjaunošana: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5.1.Daudzdzīvokļu dzīvojamās mājas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Krustalīces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atjaunošana Stāmerienas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</w:t>
            </w:r>
            <w:r>
              <w:rPr>
                <w:color w:val="000000" w:themeColor="text1"/>
                <w:sz w:val="24"/>
                <w:szCs w:val="24"/>
              </w:rPr>
              <w:t>Stāmerienas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</w:t>
            </w:r>
            <w:r w:rsidR="00255A57">
              <w:rPr>
                <w:color w:val="000000" w:themeColor="text1"/>
                <w:sz w:val="24"/>
                <w:szCs w:val="24"/>
              </w:rPr>
              <w:t>016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73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5.</w:t>
            </w:r>
            <w:r w:rsidRPr="00B92F7C">
              <w:rPr>
                <w:color w:val="000000" w:themeColor="text1"/>
                <w:sz w:val="24"/>
                <w:szCs w:val="24"/>
              </w:rPr>
              <w:t>2.Lejasciema pagasta dzīvojamā fonda – daudzdzīvokļu māju iekštelpu atjaunošana (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Grabažskola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”,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Gaujmalas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”,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Dūresskola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”)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5.3.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Druvienas pagasta dzīvojamās mājas “Dambji” (2 dzīvokļi) atjaunošana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Druvienas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–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6.Daudzdzīvokļu mājas būvniecība Lizumā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</w:t>
            </w:r>
            <w:r>
              <w:rPr>
                <w:color w:val="000000" w:themeColor="text1"/>
                <w:sz w:val="24"/>
                <w:szCs w:val="24"/>
              </w:rPr>
              <w:t>Lizuma pagasta p</w:t>
            </w:r>
            <w:r w:rsidRPr="00511A9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2016</w:t>
            </w:r>
            <w:proofErr w:type="gramStart"/>
            <w:r w:rsidRPr="00511A9C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511A9C">
              <w:rPr>
                <w:color w:val="000000" w:themeColor="text1"/>
                <w:sz w:val="24"/>
                <w:szCs w:val="24"/>
              </w:rPr>
              <w:t>–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Pašvaldības, uzņēmēju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1202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nodrošinājumu ar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sociālajiem dzīvokļiem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Sociālo dzīvokļu izveide –daudzdzīvokļu mājas ”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Audīles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atjaunošana Daukstu pagastā (atsevišķu dzīvokļu remonts, pirkšana)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sociālais dienests, </w:t>
            </w: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Daukstu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un atjaunoto sociālo dzīvokļu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Beļavas ciema Vienības-1 mājas pārbūve par sociālo dzīvokļu māju, veicot kapitālo remontu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Novada sociālais dienests,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Beļavas pagasta 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51529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529B">
              <w:rPr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Sociālās dzīvojamās mājas „Dārza māja” Litenē, siltināšana, jumta un logu nomaiņa</w:t>
            </w: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sociālais dienests, </w:t>
            </w: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Sociālo dzīvokļu izveide bijušajās skolas internāta telpās īpašumā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Jaunlitene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>, Litenes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sociālais dienests, </w:t>
            </w: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 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Lejasciema pagasta dzīvojamā fonda – daudzdzīvokļu māju remonts: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- dzīvojamās mājas „Gravas-3” remonts un sociālo dzīvokļu izveide Lejasciema pagasta Dūrē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- sociālā dzīvokļa remonts daudzdzīvokļu mājā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Gaujmalas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” Lejasciema pagasta Sinolē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dienests, Īpašumu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 Lejasciema pagasta pārvalde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Jaungulbenes pagasta Gulbīša vidusskolas internāta pārveide par sociālajiem dzīvokļiem- ēkas energoefektivitātes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paaugstināšana un 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>Attīstības un projektu nodaļa, Jaungulbenes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7. Sociāli maznodrošināto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(mazaizsargāto) iedzīvotāju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daudzdzīvokļu māju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celtniecība Gulbenē (100 dzīvokļu)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Gulbenes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8.Sociālās mājas „Blomīte” siltināšana, centrālapkures ierīkošana, ventilācijas ierīkošana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Beļavas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255A57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255A57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769" w:name="_Toc283898242"/>
            <w:bookmarkStart w:id="770" w:name="_Toc283898551"/>
            <w:bookmarkStart w:id="771" w:name="_Toc283912463"/>
            <w:bookmarkStart w:id="772" w:name="_Toc290984365"/>
            <w:bookmarkStart w:id="773" w:name="_Toc290984452"/>
            <w:bookmarkStart w:id="774" w:name="_Toc290989017"/>
            <w:bookmarkStart w:id="775" w:name="_Toc292970772"/>
            <w:bookmarkStart w:id="776" w:name="_Toc292979145"/>
            <w:bookmarkStart w:id="777" w:name="_Toc292979690"/>
            <w:bookmarkStart w:id="778" w:name="_Toc293302893"/>
            <w:bookmarkStart w:id="779" w:name="_Toc294253852"/>
            <w:bookmarkStart w:id="780" w:name="_Toc294253983"/>
            <w:bookmarkStart w:id="781" w:name="_Toc294536203"/>
            <w:bookmarkStart w:id="782" w:name="_Toc302728061"/>
            <w:bookmarkStart w:id="783" w:name="_Toc302734006"/>
            <w:bookmarkStart w:id="784" w:name="_Toc302734740"/>
            <w:r w:rsidRPr="00B92F7C">
              <w:rPr>
                <w:b/>
                <w:color w:val="000000" w:themeColor="text1"/>
                <w:sz w:val="24"/>
                <w:szCs w:val="24"/>
              </w:rPr>
              <w:t>RV 3.4.2. Kultūrainavas uzturēšana un vides labiekārtojums</w:t>
            </w:r>
            <w:bookmarkEnd w:id="769"/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U3.4.2.-1. </w:t>
            </w:r>
            <w:r w:rsidRPr="00B92F7C">
              <w:rPr>
                <w:color w:val="000000" w:themeColor="text1"/>
                <w:sz w:val="24"/>
                <w:szCs w:val="24"/>
              </w:rPr>
              <w:t>Uzturēt un kopt tradicionālo lauku ainavu un pilsētvidi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Izstrādāt apzināto, nozīmīgāko novada ainavu uzturēšanas plānus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projektu skaits, Izstrādāto plānošanas dokumentu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Izvietoto vides objektu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Izstrādāt pilsētas un ciemu apzaļumošanas un labiekārtošanas projektus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labiekārtošanas iestāde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Atbalstīt 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aktīvās atpūtas teritoriju labiekārtošanu un aprīkošanu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labiekārtošanas iestāde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Organizēt konkursus par sakoptāko sētu (saimniecību) laukos un pilsētā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dome, </w:t>
            </w: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5.Organizēt regulāras talkas vides sakopšanai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Labiekārtošanas iestāde, p</w:t>
            </w:r>
            <w:r w:rsidRPr="00B92F7C">
              <w:rPr>
                <w:color w:val="000000" w:themeColor="text1"/>
                <w:sz w:val="24"/>
                <w:szCs w:val="24"/>
              </w:rPr>
              <w:t>ārvaldes,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 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Sakārtot ūdens objektus pilsētā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lauku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Labiekārtošanas iestāde, 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Aprīkot publiskās vietas (parkus, skvērus) ar interaktīviem objektiem (skulptūras, instalācijas, strūklakas, projekts „100 gulbji Latvijas simtgadei”)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Labiekārtošanas iestāde,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Mākslas skola, NVO,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Siladzirnavu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ezera slūžu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Jaungulbenes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9. Atpūtas vietas ierīkošana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Siladzirnavu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ezera piekrastē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Jaungulbenes pārvalde,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10. Pašvaldībai piederošās ūdenstilpes apsaimniekošana -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Asarupes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ūdenskrātuvei aizsprosta - slūžu pārbūve Līgo pagastā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Līgo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11. Dzirnavu dīķa sanācija un atpūtas zonas izveide Gulbenē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Gulbenes 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12. Jaungulbenes pagasta iestāžu apzaļumošanas projekta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realizācija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Jaungulbenes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agasta pārvalde,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F1F97">
              <w:rPr>
                <w:color w:val="000000" w:themeColor="text1"/>
                <w:sz w:val="24"/>
                <w:szCs w:val="24"/>
              </w:rPr>
              <w:t>–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 201</w:t>
            </w:r>
            <w:r w:rsidR="000F1F9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13. Rankas ciema centra labiekārtošana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Rankas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agasta pārvalde,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14. Jaunatnes parka pārbūve un bērnu pilsētiņas izveide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2014.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15. Spārītes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Emzes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parka kā pilsētas rekreatīvās zonas pilnveidošana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Gulbenes 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16.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Liedeskalnu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osu takas izveidošana Jaungulbenes pagastā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Jaungulbenes</w:t>
            </w:r>
            <w:r>
              <w:rPr>
                <w:color w:val="000000" w:themeColor="text1"/>
                <w:sz w:val="24"/>
                <w:szCs w:val="24"/>
              </w:rPr>
              <w:t xml:space="preserve"> pagasta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17.Tūrisma takas izveide Litenes pagastā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18. Gājēju tilta ierīkošana pār Pededzi uz Latvijas Armijas piemiņas vietu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19. Labiekārtot peldēšanas vietu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Rīdūžu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karjerā Velēnā Lizuma pagastā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Lizuma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20.Litenes centra dīķa tīrīšana, slūžu atjaunošana un atpūtas vietas sakārtošana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Pasšvaldības</w:t>
            </w:r>
            <w:proofErr w:type="spellEnd"/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21.Pededzes upes krasta nostiprināšana, nostiprinājuma vaļņa pārveide par labiekārtotu zaļo promenādi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22.Autostāvlaukuma seguma atjaunošana Beļavā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pie Tautas nama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Beļavas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23.Zaļās zonas labiekārtošana, dīķu tīrīšana Ozolkalnā īpašumā „Blomīte”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Beļavas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.2020.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fondi (LEADER),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24.Pašvaldības ūdenskrātuves “Centra dīķis” slūžu atjaunošana, ūdenskrātuves tīrīšana, atpūtas vietas ierīkošana Druvienā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Druvienas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fondi (LEADER), pašvaldības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dzīvojamo māju apsaimniekošanas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biedrību veidošanos un apmācību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Organizēt sarunas ar dzīvokļu īpašniekiem par māju apsaimniekošanu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Apsaimniekošanā nodoto māju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Organizēto pasākumu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Nodrošināt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dzīvojamo māju nodošanu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apsaimniekošanā dzīvokļu īpašniekiem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Īpašumu pārraudzības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. - 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lastRenderedPageBreak/>
              <w:t>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seminārus māju pārvaldniekiem par dzīvojamo māju apsaimniekošanu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Īpašumu pārraudzības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Sniegt metodisko palīdzību mājas apsaimniekošanas modeļa izvēlē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Sakopt un labiekārtot daudzdzīvokļu māju vidi pilsētā un lauku ciemos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Izstrādāt ieteikumus par teritorijas labiekārtojumu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Labiekārtošanas iestāde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Labiekārtoto daudzdzīvokļu pagalmu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2.Veicināt ārējā finansējuma piesaisti teritoriju labiekārtošanā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</w:t>
            </w:r>
            <w:r>
              <w:rPr>
                <w:color w:val="000000" w:themeColor="text1"/>
                <w:sz w:val="24"/>
                <w:szCs w:val="24"/>
              </w:rPr>
              <w:t>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383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RV3.4.3. Indivīda un sabiedrības kopumā drošības uzlabošana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U3.4.3.-1. </w:t>
            </w:r>
            <w:r w:rsidRPr="00B92F7C">
              <w:rPr>
                <w:color w:val="000000" w:themeColor="text1"/>
                <w:sz w:val="24"/>
                <w:szCs w:val="24"/>
              </w:rPr>
              <w:t>Uzlabot sabiedrisko kārtību un drošību sabiedriskās vietās un masu pasākumos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Sadarboties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ar valsts policiju, zemessardzi, apsardzes firmām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izglītības, kultūras un sporta iestādes un institūcijas, pašvaldības policija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pasākumu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Ieviest </w:t>
            </w:r>
            <w:r w:rsidR="00255A57">
              <w:rPr>
                <w:color w:val="000000" w:themeColor="text1"/>
                <w:sz w:val="24"/>
                <w:szCs w:val="24"/>
              </w:rPr>
              <w:t xml:space="preserve">plašāku </w:t>
            </w:r>
            <w:r w:rsidRPr="00B92F7C">
              <w:rPr>
                <w:color w:val="000000" w:themeColor="text1"/>
                <w:sz w:val="24"/>
                <w:szCs w:val="24"/>
              </w:rPr>
              <w:t>novēroša</w:t>
            </w:r>
            <w:r w:rsidR="00255A57">
              <w:rPr>
                <w:color w:val="000000" w:themeColor="text1"/>
                <w:sz w:val="24"/>
                <w:szCs w:val="24"/>
              </w:rPr>
              <w:t>nas sistēmu</w:t>
            </w:r>
            <w:proofErr w:type="gramStart"/>
            <w:r w:rsidR="00255A5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(drošība ielās un sabiedriskās vietās)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Ierobežot alkoholisko dzērienu lietošanu publiskās vietās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policija, Valsts policija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U3.4.3.-2.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vides fizisko drošību 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Uzlabot publiskās telpas apgaismojumu pilsētā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 objektos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Uzlabot ietvju kvalitāti un uzturēšanu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U3.4.3.-3.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Mērķtiecīgi un lietderīgi izmantot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cilvēkresursus, kuriem piespriests veikt piespiedu sabiedriski derīgos darbus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Iesaistīt sodītās personas vides sakopšanas un labiekārtošanas darbos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</w:t>
            </w:r>
            <w:r>
              <w:rPr>
                <w:color w:val="000000" w:themeColor="text1"/>
                <w:sz w:val="24"/>
                <w:szCs w:val="24"/>
              </w:rPr>
              <w:t xml:space="preserve">valdes, labiekārtošanas iestāde, </w:t>
            </w:r>
            <w:r w:rsidRPr="00B92F7C">
              <w:rPr>
                <w:color w:val="000000" w:themeColor="text1"/>
                <w:sz w:val="24"/>
                <w:szCs w:val="24"/>
              </w:rPr>
              <w:t>Valsts policija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Iesaistīto personu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RV3.4.4. Sociālā un etniskā integrācija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U3.4.4.-1.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Nodrošināt sabiedrisko (publisko) objektu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piekļūstamību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cilvēkiem ar īpašām vajadzībām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Pielāgot kultūras iestādes cilvēkiem ar kustību traucējumiem: Litenes TN, Rankas KN, Līgo KN, Stāmerienas un Kalnienas tautas namam,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Gaujasrēveļu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Rankas,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Kalnienas bibliotēkā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skaits, pielāgoto objektu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Pielāgot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izglītības  iestādes cilvēkiem ar kustību traucējumiem: Rankas pamatskolu un PII, Stāķu PII, un pamatskolā, Litenes pamatskolā, Stāmerienas pamatskolā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Pielāgot veselības iestādes cilvēkiem ar kustību traucējumiem: Rankas doktorātā, Stāķu FVP, Stāmerienas doktorātā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Pielāgot sociālās un pārvaldes iestādes cilvēkiem ar redzes un dzirdes traucējumiem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U3.4.4.-2. </w:t>
            </w:r>
            <w:r w:rsidRPr="00B92F7C">
              <w:rPr>
                <w:color w:val="000000" w:themeColor="text1"/>
                <w:sz w:val="24"/>
                <w:szCs w:val="24"/>
              </w:rPr>
              <w:t>Veicināt sociālās aktivitātes paaugstināšanu cilvēkiem ar īpašām vajadzībām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Novada sporta pasākumos plānot aktivitātes cilvēkiem ar īpašām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porta iestādes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aktivitāšu skaits, iesaistīto personu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Iesaistīt cilvēkus ar īpašām vajadzībām sabiedriskajās organizācijās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Pārvaldes, NVO, 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dienests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U3.4.4.-3. </w:t>
            </w:r>
            <w:r w:rsidRPr="00B92F7C">
              <w:rPr>
                <w:color w:val="000000" w:themeColor="text1"/>
                <w:sz w:val="24"/>
                <w:szCs w:val="24"/>
              </w:rPr>
              <w:t>Veicināt nepilsoņu integrēšanos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Latviešu valodas apguve konkurētspējas paaugstināšanai darba tirgū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NVA,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izglītības iestādes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finansējums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Nepilsoņu skaits, kuri ieguvuši Latvijas pilsonību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Pilsonības ieguve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Pilsonības un migrācijas lietu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NVO, pašvaldība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56CE" w:rsidRPr="00B92F7C" w:rsidRDefault="005956CE" w:rsidP="005956CE">
      <w:pPr>
        <w:rPr>
          <w:color w:val="000000" w:themeColor="text1"/>
          <w:sz w:val="24"/>
          <w:szCs w:val="24"/>
        </w:rPr>
      </w:pPr>
    </w:p>
    <w:p w:rsidR="00524E7B" w:rsidRPr="00B92F7C" w:rsidRDefault="00B92F7C" w:rsidP="006D1F31">
      <w:pPr>
        <w:pStyle w:val="Virsraksts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92F7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Gulbenes novada dome</w:t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s priekšsēdētājs </w:t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  <w:t>Andris Apinītis</w:t>
      </w:r>
      <w:bookmarkStart w:id="785" w:name="_GoBack"/>
      <w:bookmarkEnd w:id="785"/>
    </w:p>
    <w:sectPr w:rsidR="00524E7B" w:rsidRPr="00B92F7C" w:rsidSect="00EC3C8B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D39" w:rsidRDefault="00223D39">
      <w:r>
        <w:separator/>
      </w:r>
    </w:p>
  </w:endnote>
  <w:endnote w:type="continuationSeparator" w:id="0">
    <w:p w:rsidR="00223D39" w:rsidRDefault="00223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variable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58" w:rsidRDefault="00B17E58" w:rsidP="00101F9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142</w:t>
    </w:r>
    <w:r>
      <w:rPr>
        <w:rStyle w:val="Lappusesnumurs"/>
      </w:rPr>
      <w:fldChar w:fldCharType="end"/>
    </w:r>
  </w:p>
  <w:p w:rsidR="00B17E58" w:rsidRDefault="00B17E58" w:rsidP="008D36A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58" w:rsidRDefault="00B17E58" w:rsidP="006D03B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102067">
      <w:rPr>
        <w:rStyle w:val="Lappusesnumurs"/>
        <w:noProof/>
      </w:rPr>
      <w:t>84</w:t>
    </w:r>
    <w:r>
      <w:rPr>
        <w:rStyle w:val="Lappusesnumurs"/>
      </w:rPr>
      <w:fldChar w:fldCharType="end"/>
    </w:r>
  </w:p>
  <w:p w:rsidR="00B17E58" w:rsidRDefault="00B17E58" w:rsidP="008D36A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D39" w:rsidRDefault="00223D39">
      <w:r>
        <w:separator/>
      </w:r>
    </w:p>
  </w:footnote>
  <w:footnote w:type="continuationSeparator" w:id="0">
    <w:p w:rsidR="00223D39" w:rsidRDefault="00223D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58" w:rsidRDefault="00B17E58" w:rsidP="006D03B1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142</w:t>
    </w:r>
    <w:r>
      <w:rPr>
        <w:rStyle w:val="Lappusesnumurs"/>
      </w:rPr>
      <w:fldChar w:fldCharType="end"/>
    </w:r>
  </w:p>
  <w:p w:rsidR="00B17E58" w:rsidRDefault="00B17E58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E58" w:rsidRPr="00466968" w:rsidRDefault="00B17E58" w:rsidP="00BA408E">
    <w:pPr>
      <w:pStyle w:val="Galvene"/>
      <w:jc w:val="center"/>
      <w:rPr>
        <w:sz w:val="22"/>
        <w:szCs w:val="22"/>
        <w:u w:val="single"/>
      </w:rPr>
    </w:pPr>
    <w:r>
      <w:rPr>
        <w:noProof/>
        <w:sz w:val="22"/>
        <w:szCs w:val="22"/>
        <w:u w:val="single"/>
      </w:rPr>
      <w:drawing>
        <wp:inline distT="0" distB="0" distL="0" distR="0">
          <wp:extent cx="320040" cy="388620"/>
          <wp:effectExtent l="0" t="0" r="3810" b="0"/>
          <wp:docPr id="1" name="Attēls 1" descr="Gulbenes_nov-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ulbenes_nov-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6968">
      <w:rPr>
        <w:sz w:val="22"/>
        <w:szCs w:val="22"/>
        <w:u w:val="single"/>
      </w:rPr>
      <w:t>Gulbenes novada integrētās attīstības programma 2011.-20</w:t>
    </w:r>
    <w:r>
      <w:rPr>
        <w:sz w:val="22"/>
        <w:szCs w:val="22"/>
        <w:u w:val="single"/>
      </w:rPr>
      <w:t>17</w:t>
    </w:r>
    <w:r w:rsidRPr="00466968">
      <w:rPr>
        <w:sz w:val="22"/>
        <w:szCs w:val="22"/>
        <w:u w:val="single"/>
      </w:rPr>
      <w:t>.gadam</w:t>
    </w:r>
  </w:p>
  <w:p w:rsidR="00B17E58" w:rsidRDefault="00B17E58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FE0E5B"/>
    <w:multiLevelType w:val="hybridMultilevel"/>
    <w:tmpl w:val="FD008E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BDA"/>
    <w:multiLevelType w:val="multilevel"/>
    <w:tmpl w:val="6D64F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0"/>
      </w:rPr>
    </w:lvl>
  </w:abstractNum>
  <w:abstractNum w:abstractNumId="4">
    <w:nsid w:val="0A4F3A51"/>
    <w:multiLevelType w:val="hybridMultilevel"/>
    <w:tmpl w:val="BF0A9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4879"/>
    <w:multiLevelType w:val="hybridMultilevel"/>
    <w:tmpl w:val="3C2E2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14CD2"/>
    <w:multiLevelType w:val="hybridMultilevel"/>
    <w:tmpl w:val="AD8AF778"/>
    <w:lvl w:ilvl="0" w:tplc="0426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E5957"/>
    <w:multiLevelType w:val="hybridMultilevel"/>
    <w:tmpl w:val="CCDA45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A447EE"/>
    <w:multiLevelType w:val="hybridMultilevel"/>
    <w:tmpl w:val="4D041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941F4"/>
    <w:multiLevelType w:val="hybridMultilevel"/>
    <w:tmpl w:val="2512A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C2BD1"/>
    <w:multiLevelType w:val="hybridMultilevel"/>
    <w:tmpl w:val="0FA6D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F2086"/>
    <w:multiLevelType w:val="hybridMultilevel"/>
    <w:tmpl w:val="FE627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9350B"/>
    <w:multiLevelType w:val="hybridMultilevel"/>
    <w:tmpl w:val="641AA9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573AE"/>
    <w:multiLevelType w:val="hybridMultilevel"/>
    <w:tmpl w:val="C03431D2"/>
    <w:lvl w:ilvl="0" w:tplc="787CCBA2">
      <w:start w:val="1"/>
      <w:numFmt w:val="bullet"/>
      <w:pStyle w:val="ReportBullets1"/>
      <w:lvlText w:val=""/>
      <w:lvlJc w:val="left"/>
      <w:pPr>
        <w:ind w:left="1973" w:hanging="360"/>
      </w:pPr>
      <w:rPr>
        <w:rFonts w:ascii="Symbol" w:hAnsi="Symbol" w:hint="default"/>
        <w:color w:val="auto"/>
      </w:rPr>
    </w:lvl>
    <w:lvl w:ilvl="1" w:tplc="9BB26B20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10AABB72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BC2C55EA">
      <w:start w:val="1"/>
      <w:numFmt w:val="bullet"/>
      <w:lvlText w:val="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4" w:tplc="50485FD0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1D6E998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1B20018E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A2C75C2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F0C09B62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4">
    <w:nsid w:val="4FE95C78"/>
    <w:multiLevelType w:val="hybridMultilevel"/>
    <w:tmpl w:val="4E98B6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6F5525"/>
    <w:multiLevelType w:val="hybridMultilevel"/>
    <w:tmpl w:val="4704BAE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2D6469"/>
    <w:multiLevelType w:val="hybridMultilevel"/>
    <w:tmpl w:val="CC50A4B8"/>
    <w:lvl w:ilvl="0" w:tplc="0426000F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61F5479B"/>
    <w:multiLevelType w:val="hybridMultilevel"/>
    <w:tmpl w:val="30F234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7062E2"/>
    <w:multiLevelType w:val="hybridMultilevel"/>
    <w:tmpl w:val="3F645D10"/>
    <w:lvl w:ilvl="0" w:tplc="925C64C4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B5D5E"/>
    <w:multiLevelType w:val="hybridMultilevel"/>
    <w:tmpl w:val="D1DEE4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10172"/>
    <w:multiLevelType w:val="hybridMultilevel"/>
    <w:tmpl w:val="4AF86EA2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A63AB8"/>
    <w:multiLevelType w:val="hybridMultilevel"/>
    <w:tmpl w:val="2A3EDD14"/>
    <w:lvl w:ilvl="0" w:tplc="322C0CF8">
      <w:start w:val="1"/>
      <w:numFmt w:val="bullet"/>
      <w:pStyle w:val="apaktekstsarsvtriu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DD20C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2E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7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23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D63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AC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C8C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084EFC"/>
    <w:multiLevelType w:val="multilevel"/>
    <w:tmpl w:val="D51E8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">
    <w:nsid w:val="7C4944D7"/>
    <w:multiLevelType w:val="hybridMultilevel"/>
    <w:tmpl w:val="A7B44B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6"/>
  </w:num>
  <w:num w:numId="5">
    <w:abstractNumId w:val="14"/>
  </w:num>
  <w:num w:numId="6">
    <w:abstractNumId w:val="15"/>
  </w:num>
  <w:num w:numId="7">
    <w:abstractNumId w:val="20"/>
  </w:num>
  <w:num w:numId="8">
    <w:abstractNumId w:val="2"/>
  </w:num>
  <w:num w:numId="9">
    <w:abstractNumId w:val="17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19"/>
  </w:num>
  <w:num w:numId="15">
    <w:abstractNumId w:val="4"/>
  </w:num>
  <w:num w:numId="16">
    <w:abstractNumId w:val="8"/>
  </w:num>
  <w:num w:numId="17">
    <w:abstractNumId w:val="18"/>
  </w:num>
  <w:num w:numId="18">
    <w:abstractNumId w:val="23"/>
  </w:num>
  <w:num w:numId="19">
    <w:abstractNumId w:val="12"/>
  </w:num>
  <w:num w:numId="20">
    <w:abstractNumId w:val="5"/>
  </w:num>
  <w:num w:numId="21">
    <w:abstractNumId w:val="3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2E"/>
    <w:rsid w:val="00000B5A"/>
    <w:rsid w:val="000023E2"/>
    <w:rsid w:val="00002917"/>
    <w:rsid w:val="00003B47"/>
    <w:rsid w:val="00003ED0"/>
    <w:rsid w:val="00003F4A"/>
    <w:rsid w:val="000049DC"/>
    <w:rsid w:val="0000616C"/>
    <w:rsid w:val="000061B8"/>
    <w:rsid w:val="00007657"/>
    <w:rsid w:val="000077D6"/>
    <w:rsid w:val="00007EBD"/>
    <w:rsid w:val="000108C9"/>
    <w:rsid w:val="0001183C"/>
    <w:rsid w:val="00013194"/>
    <w:rsid w:val="00017DD8"/>
    <w:rsid w:val="00020CB2"/>
    <w:rsid w:val="000219DD"/>
    <w:rsid w:val="00021F03"/>
    <w:rsid w:val="00022841"/>
    <w:rsid w:val="00022D71"/>
    <w:rsid w:val="00023DE8"/>
    <w:rsid w:val="00024284"/>
    <w:rsid w:val="00024678"/>
    <w:rsid w:val="00025449"/>
    <w:rsid w:val="00025819"/>
    <w:rsid w:val="00025829"/>
    <w:rsid w:val="000264C2"/>
    <w:rsid w:val="00026ABB"/>
    <w:rsid w:val="00031492"/>
    <w:rsid w:val="0003228A"/>
    <w:rsid w:val="000336B0"/>
    <w:rsid w:val="00036009"/>
    <w:rsid w:val="00036BEF"/>
    <w:rsid w:val="00037016"/>
    <w:rsid w:val="00037D3B"/>
    <w:rsid w:val="00037FED"/>
    <w:rsid w:val="00040D40"/>
    <w:rsid w:val="000413A2"/>
    <w:rsid w:val="000421E1"/>
    <w:rsid w:val="0004302E"/>
    <w:rsid w:val="00044F93"/>
    <w:rsid w:val="00045D0F"/>
    <w:rsid w:val="00046312"/>
    <w:rsid w:val="0005153B"/>
    <w:rsid w:val="00051665"/>
    <w:rsid w:val="00051737"/>
    <w:rsid w:val="00052726"/>
    <w:rsid w:val="00054261"/>
    <w:rsid w:val="000545C7"/>
    <w:rsid w:val="0005486B"/>
    <w:rsid w:val="00054A90"/>
    <w:rsid w:val="00054C9D"/>
    <w:rsid w:val="00054EE5"/>
    <w:rsid w:val="000569FD"/>
    <w:rsid w:val="00056AF1"/>
    <w:rsid w:val="00056E76"/>
    <w:rsid w:val="00057666"/>
    <w:rsid w:val="0005790F"/>
    <w:rsid w:val="00060B07"/>
    <w:rsid w:val="0006100F"/>
    <w:rsid w:val="0006267A"/>
    <w:rsid w:val="0006329C"/>
    <w:rsid w:val="00064E12"/>
    <w:rsid w:val="0006542B"/>
    <w:rsid w:val="00065DD4"/>
    <w:rsid w:val="0006668F"/>
    <w:rsid w:val="00066E85"/>
    <w:rsid w:val="000677AD"/>
    <w:rsid w:val="000705A0"/>
    <w:rsid w:val="000706DA"/>
    <w:rsid w:val="00070F5C"/>
    <w:rsid w:val="00071D4D"/>
    <w:rsid w:val="00072D90"/>
    <w:rsid w:val="0007387E"/>
    <w:rsid w:val="00077013"/>
    <w:rsid w:val="00082280"/>
    <w:rsid w:val="00082F2C"/>
    <w:rsid w:val="000833D3"/>
    <w:rsid w:val="00083922"/>
    <w:rsid w:val="000847F0"/>
    <w:rsid w:val="00090363"/>
    <w:rsid w:val="000909EE"/>
    <w:rsid w:val="0009109C"/>
    <w:rsid w:val="0009127D"/>
    <w:rsid w:val="00091407"/>
    <w:rsid w:val="000916E8"/>
    <w:rsid w:val="0009176B"/>
    <w:rsid w:val="00091A94"/>
    <w:rsid w:val="0009244C"/>
    <w:rsid w:val="00092D2E"/>
    <w:rsid w:val="00092EE0"/>
    <w:rsid w:val="00093223"/>
    <w:rsid w:val="0009382E"/>
    <w:rsid w:val="00095974"/>
    <w:rsid w:val="00095EF6"/>
    <w:rsid w:val="000967E1"/>
    <w:rsid w:val="000A2BD3"/>
    <w:rsid w:val="000A2DA2"/>
    <w:rsid w:val="000A31D9"/>
    <w:rsid w:val="000A33E5"/>
    <w:rsid w:val="000A34D1"/>
    <w:rsid w:val="000A3513"/>
    <w:rsid w:val="000A3656"/>
    <w:rsid w:val="000A3FB0"/>
    <w:rsid w:val="000A4265"/>
    <w:rsid w:val="000A5FAA"/>
    <w:rsid w:val="000A7471"/>
    <w:rsid w:val="000B01DD"/>
    <w:rsid w:val="000B0604"/>
    <w:rsid w:val="000B1BF1"/>
    <w:rsid w:val="000B27CD"/>
    <w:rsid w:val="000B3015"/>
    <w:rsid w:val="000B30CF"/>
    <w:rsid w:val="000B3213"/>
    <w:rsid w:val="000B329B"/>
    <w:rsid w:val="000B36F7"/>
    <w:rsid w:val="000B5DF8"/>
    <w:rsid w:val="000B7BD1"/>
    <w:rsid w:val="000C2C2F"/>
    <w:rsid w:val="000C2EC0"/>
    <w:rsid w:val="000C53CC"/>
    <w:rsid w:val="000C5858"/>
    <w:rsid w:val="000D033D"/>
    <w:rsid w:val="000D1F42"/>
    <w:rsid w:val="000D2601"/>
    <w:rsid w:val="000D4F46"/>
    <w:rsid w:val="000D5274"/>
    <w:rsid w:val="000D69A6"/>
    <w:rsid w:val="000D7A16"/>
    <w:rsid w:val="000D7CDD"/>
    <w:rsid w:val="000E0731"/>
    <w:rsid w:val="000E08F6"/>
    <w:rsid w:val="000E0C65"/>
    <w:rsid w:val="000E2DC5"/>
    <w:rsid w:val="000E3387"/>
    <w:rsid w:val="000E3CE0"/>
    <w:rsid w:val="000E542B"/>
    <w:rsid w:val="000E5899"/>
    <w:rsid w:val="000E5AE3"/>
    <w:rsid w:val="000F0E22"/>
    <w:rsid w:val="000F1039"/>
    <w:rsid w:val="000F1F97"/>
    <w:rsid w:val="000F2080"/>
    <w:rsid w:val="000F2F30"/>
    <w:rsid w:val="000F38EB"/>
    <w:rsid w:val="000F3A84"/>
    <w:rsid w:val="000F549E"/>
    <w:rsid w:val="000F5E04"/>
    <w:rsid w:val="000F66FA"/>
    <w:rsid w:val="000F7152"/>
    <w:rsid w:val="000F7D1E"/>
    <w:rsid w:val="000F7DFB"/>
    <w:rsid w:val="0010038D"/>
    <w:rsid w:val="0010163B"/>
    <w:rsid w:val="00101F96"/>
    <w:rsid w:val="00102067"/>
    <w:rsid w:val="00103ED6"/>
    <w:rsid w:val="001048C3"/>
    <w:rsid w:val="001052AE"/>
    <w:rsid w:val="00105753"/>
    <w:rsid w:val="00105F10"/>
    <w:rsid w:val="001061C4"/>
    <w:rsid w:val="0010691F"/>
    <w:rsid w:val="001069DC"/>
    <w:rsid w:val="00106D64"/>
    <w:rsid w:val="0010739B"/>
    <w:rsid w:val="001076EC"/>
    <w:rsid w:val="00107FA9"/>
    <w:rsid w:val="001107B9"/>
    <w:rsid w:val="00111F60"/>
    <w:rsid w:val="001140BC"/>
    <w:rsid w:val="0011568A"/>
    <w:rsid w:val="00115EA3"/>
    <w:rsid w:val="00116382"/>
    <w:rsid w:val="001178E7"/>
    <w:rsid w:val="0012121A"/>
    <w:rsid w:val="00121B90"/>
    <w:rsid w:val="00121F8E"/>
    <w:rsid w:val="0012287E"/>
    <w:rsid w:val="001231A2"/>
    <w:rsid w:val="001242A4"/>
    <w:rsid w:val="00124F38"/>
    <w:rsid w:val="00125937"/>
    <w:rsid w:val="00126699"/>
    <w:rsid w:val="00126F40"/>
    <w:rsid w:val="00127F06"/>
    <w:rsid w:val="0013028E"/>
    <w:rsid w:val="001304FC"/>
    <w:rsid w:val="00131232"/>
    <w:rsid w:val="001318AF"/>
    <w:rsid w:val="00131BA7"/>
    <w:rsid w:val="00131FDC"/>
    <w:rsid w:val="001329E2"/>
    <w:rsid w:val="00132CE4"/>
    <w:rsid w:val="00132F42"/>
    <w:rsid w:val="00135607"/>
    <w:rsid w:val="001376E1"/>
    <w:rsid w:val="00137D02"/>
    <w:rsid w:val="00141851"/>
    <w:rsid w:val="001428DD"/>
    <w:rsid w:val="001430A8"/>
    <w:rsid w:val="00143334"/>
    <w:rsid w:val="001434CE"/>
    <w:rsid w:val="0014535D"/>
    <w:rsid w:val="00145B08"/>
    <w:rsid w:val="00146699"/>
    <w:rsid w:val="00146DDA"/>
    <w:rsid w:val="001471AD"/>
    <w:rsid w:val="00151921"/>
    <w:rsid w:val="00151930"/>
    <w:rsid w:val="00151B72"/>
    <w:rsid w:val="00151B87"/>
    <w:rsid w:val="001531E2"/>
    <w:rsid w:val="001547AD"/>
    <w:rsid w:val="00154C06"/>
    <w:rsid w:val="00155809"/>
    <w:rsid w:val="00155B18"/>
    <w:rsid w:val="00156840"/>
    <w:rsid w:val="00157C20"/>
    <w:rsid w:val="00160754"/>
    <w:rsid w:val="00160936"/>
    <w:rsid w:val="00162D0C"/>
    <w:rsid w:val="00164161"/>
    <w:rsid w:val="00164745"/>
    <w:rsid w:val="00165B34"/>
    <w:rsid w:val="00165CC6"/>
    <w:rsid w:val="00165D60"/>
    <w:rsid w:val="0016660C"/>
    <w:rsid w:val="00166B0B"/>
    <w:rsid w:val="0016720F"/>
    <w:rsid w:val="001672D6"/>
    <w:rsid w:val="001705EC"/>
    <w:rsid w:val="00170BEF"/>
    <w:rsid w:val="00171506"/>
    <w:rsid w:val="0017219A"/>
    <w:rsid w:val="00172B8E"/>
    <w:rsid w:val="001738B0"/>
    <w:rsid w:val="001745F2"/>
    <w:rsid w:val="00174916"/>
    <w:rsid w:val="001756AC"/>
    <w:rsid w:val="00176BF6"/>
    <w:rsid w:val="00177683"/>
    <w:rsid w:val="00180690"/>
    <w:rsid w:val="00181DAB"/>
    <w:rsid w:val="001820E2"/>
    <w:rsid w:val="00182142"/>
    <w:rsid w:val="001821D1"/>
    <w:rsid w:val="00182AB6"/>
    <w:rsid w:val="0018360F"/>
    <w:rsid w:val="0018408F"/>
    <w:rsid w:val="001845B0"/>
    <w:rsid w:val="001853AA"/>
    <w:rsid w:val="0018544B"/>
    <w:rsid w:val="00186043"/>
    <w:rsid w:val="0018635D"/>
    <w:rsid w:val="00187ADA"/>
    <w:rsid w:val="0019009A"/>
    <w:rsid w:val="001903F2"/>
    <w:rsid w:val="001904B4"/>
    <w:rsid w:val="00190DA4"/>
    <w:rsid w:val="00190EBF"/>
    <w:rsid w:val="0019173D"/>
    <w:rsid w:val="00192967"/>
    <w:rsid w:val="001935AC"/>
    <w:rsid w:val="00194F38"/>
    <w:rsid w:val="001959D7"/>
    <w:rsid w:val="001965A8"/>
    <w:rsid w:val="001966D7"/>
    <w:rsid w:val="00196D10"/>
    <w:rsid w:val="0019701B"/>
    <w:rsid w:val="001A0DBF"/>
    <w:rsid w:val="001A146A"/>
    <w:rsid w:val="001A14F7"/>
    <w:rsid w:val="001A191A"/>
    <w:rsid w:val="001A2438"/>
    <w:rsid w:val="001A324F"/>
    <w:rsid w:val="001A40C6"/>
    <w:rsid w:val="001A4200"/>
    <w:rsid w:val="001A4F3A"/>
    <w:rsid w:val="001A52C8"/>
    <w:rsid w:val="001A549B"/>
    <w:rsid w:val="001A5607"/>
    <w:rsid w:val="001B0C16"/>
    <w:rsid w:val="001B0E34"/>
    <w:rsid w:val="001B0F62"/>
    <w:rsid w:val="001B15BD"/>
    <w:rsid w:val="001B1C5F"/>
    <w:rsid w:val="001B21A9"/>
    <w:rsid w:val="001B30DF"/>
    <w:rsid w:val="001B3ABA"/>
    <w:rsid w:val="001B3C0D"/>
    <w:rsid w:val="001B415C"/>
    <w:rsid w:val="001B5C5D"/>
    <w:rsid w:val="001B61F1"/>
    <w:rsid w:val="001B64D7"/>
    <w:rsid w:val="001C1933"/>
    <w:rsid w:val="001C1AA6"/>
    <w:rsid w:val="001C1C98"/>
    <w:rsid w:val="001C2182"/>
    <w:rsid w:val="001C25CF"/>
    <w:rsid w:val="001C2EDA"/>
    <w:rsid w:val="001C2FC8"/>
    <w:rsid w:val="001C359D"/>
    <w:rsid w:val="001C3A70"/>
    <w:rsid w:val="001C43F4"/>
    <w:rsid w:val="001C6C9C"/>
    <w:rsid w:val="001C7E59"/>
    <w:rsid w:val="001D007D"/>
    <w:rsid w:val="001D0D49"/>
    <w:rsid w:val="001D2384"/>
    <w:rsid w:val="001D4049"/>
    <w:rsid w:val="001D48EC"/>
    <w:rsid w:val="001D4E9C"/>
    <w:rsid w:val="001D4F1F"/>
    <w:rsid w:val="001D5966"/>
    <w:rsid w:val="001D5A52"/>
    <w:rsid w:val="001D7A4A"/>
    <w:rsid w:val="001D7FEE"/>
    <w:rsid w:val="001E3314"/>
    <w:rsid w:val="001E477D"/>
    <w:rsid w:val="001E49F9"/>
    <w:rsid w:val="001E5541"/>
    <w:rsid w:val="001E5C91"/>
    <w:rsid w:val="001E5D76"/>
    <w:rsid w:val="001E681A"/>
    <w:rsid w:val="001E6A88"/>
    <w:rsid w:val="001F0907"/>
    <w:rsid w:val="001F0C6D"/>
    <w:rsid w:val="001F13BD"/>
    <w:rsid w:val="001F2823"/>
    <w:rsid w:val="001F3121"/>
    <w:rsid w:val="001F3B73"/>
    <w:rsid w:val="001F3C81"/>
    <w:rsid w:val="001F4610"/>
    <w:rsid w:val="001F4AB9"/>
    <w:rsid w:val="001F55A6"/>
    <w:rsid w:val="001F6C72"/>
    <w:rsid w:val="00202D9A"/>
    <w:rsid w:val="00205540"/>
    <w:rsid w:val="002058B1"/>
    <w:rsid w:val="00205E30"/>
    <w:rsid w:val="0020657C"/>
    <w:rsid w:val="0020694C"/>
    <w:rsid w:val="002102C2"/>
    <w:rsid w:val="002103C1"/>
    <w:rsid w:val="00210BCE"/>
    <w:rsid w:val="00212C0E"/>
    <w:rsid w:val="0021313C"/>
    <w:rsid w:val="00213C4B"/>
    <w:rsid w:val="002140E1"/>
    <w:rsid w:val="002146A9"/>
    <w:rsid w:val="002146B4"/>
    <w:rsid w:val="002146F5"/>
    <w:rsid w:val="00214F49"/>
    <w:rsid w:val="00216EA7"/>
    <w:rsid w:val="002178D7"/>
    <w:rsid w:val="00217FDC"/>
    <w:rsid w:val="002206AD"/>
    <w:rsid w:val="00220C7D"/>
    <w:rsid w:val="00221A51"/>
    <w:rsid w:val="00223D39"/>
    <w:rsid w:val="00224433"/>
    <w:rsid w:val="00224ACA"/>
    <w:rsid w:val="00225712"/>
    <w:rsid w:val="0022610D"/>
    <w:rsid w:val="002262E7"/>
    <w:rsid w:val="002265A9"/>
    <w:rsid w:val="00226E53"/>
    <w:rsid w:val="0022713A"/>
    <w:rsid w:val="00230351"/>
    <w:rsid w:val="00230E19"/>
    <w:rsid w:val="00232706"/>
    <w:rsid w:val="00232726"/>
    <w:rsid w:val="0023275E"/>
    <w:rsid w:val="002337E1"/>
    <w:rsid w:val="0023462F"/>
    <w:rsid w:val="00235208"/>
    <w:rsid w:val="00235628"/>
    <w:rsid w:val="00235FB5"/>
    <w:rsid w:val="0023762B"/>
    <w:rsid w:val="00237D70"/>
    <w:rsid w:val="00241210"/>
    <w:rsid w:val="002412B6"/>
    <w:rsid w:val="00241649"/>
    <w:rsid w:val="00241C7C"/>
    <w:rsid w:val="00241DBB"/>
    <w:rsid w:val="00242E1E"/>
    <w:rsid w:val="00244614"/>
    <w:rsid w:val="00245136"/>
    <w:rsid w:val="002475B5"/>
    <w:rsid w:val="0024772D"/>
    <w:rsid w:val="00247ABB"/>
    <w:rsid w:val="00247B6A"/>
    <w:rsid w:val="00247C5E"/>
    <w:rsid w:val="00250AE9"/>
    <w:rsid w:val="0025119F"/>
    <w:rsid w:val="002529F9"/>
    <w:rsid w:val="00252AD3"/>
    <w:rsid w:val="00252DB4"/>
    <w:rsid w:val="00252F43"/>
    <w:rsid w:val="002543B2"/>
    <w:rsid w:val="002545FB"/>
    <w:rsid w:val="00255117"/>
    <w:rsid w:val="0025548C"/>
    <w:rsid w:val="00255A57"/>
    <w:rsid w:val="002568B8"/>
    <w:rsid w:val="002579C7"/>
    <w:rsid w:val="0026093C"/>
    <w:rsid w:val="00260E1A"/>
    <w:rsid w:val="002610AC"/>
    <w:rsid w:val="002612B4"/>
    <w:rsid w:val="0026186C"/>
    <w:rsid w:val="00261D4C"/>
    <w:rsid w:val="00262929"/>
    <w:rsid w:val="002630B1"/>
    <w:rsid w:val="00263171"/>
    <w:rsid w:val="002632EB"/>
    <w:rsid w:val="00263828"/>
    <w:rsid w:val="0026425C"/>
    <w:rsid w:val="002643C9"/>
    <w:rsid w:val="00265447"/>
    <w:rsid w:val="00266D02"/>
    <w:rsid w:val="00267F31"/>
    <w:rsid w:val="0027171C"/>
    <w:rsid w:val="0027176C"/>
    <w:rsid w:val="0027177A"/>
    <w:rsid w:val="00271C26"/>
    <w:rsid w:val="002720EF"/>
    <w:rsid w:val="002724F7"/>
    <w:rsid w:val="002727DA"/>
    <w:rsid w:val="00273084"/>
    <w:rsid w:val="0027327D"/>
    <w:rsid w:val="002744BB"/>
    <w:rsid w:val="00274F88"/>
    <w:rsid w:val="002753DA"/>
    <w:rsid w:val="002758F6"/>
    <w:rsid w:val="002763A8"/>
    <w:rsid w:val="00276B70"/>
    <w:rsid w:val="00276C00"/>
    <w:rsid w:val="0028010E"/>
    <w:rsid w:val="00282822"/>
    <w:rsid w:val="00282FD6"/>
    <w:rsid w:val="00283B40"/>
    <w:rsid w:val="002864FF"/>
    <w:rsid w:val="00287280"/>
    <w:rsid w:val="00291706"/>
    <w:rsid w:val="00291BFD"/>
    <w:rsid w:val="00292811"/>
    <w:rsid w:val="0029401A"/>
    <w:rsid w:val="00294C79"/>
    <w:rsid w:val="002A0214"/>
    <w:rsid w:val="002A0537"/>
    <w:rsid w:val="002A0582"/>
    <w:rsid w:val="002A05D7"/>
    <w:rsid w:val="002A1016"/>
    <w:rsid w:val="002A17FD"/>
    <w:rsid w:val="002A33B9"/>
    <w:rsid w:val="002A3BEE"/>
    <w:rsid w:val="002A3EC3"/>
    <w:rsid w:val="002A4197"/>
    <w:rsid w:val="002A4465"/>
    <w:rsid w:val="002A461F"/>
    <w:rsid w:val="002A4B08"/>
    <w:rsid w:val="002A5188"/>
    <w:rsid w:val="002A675F"/>
    <w:rsid w:val="002A703F"/>
    <w:rsid w:val="002A7F91"/>
    <w:rsid w:val="002B1850"/>
    <w:rsid w:val="002B306F"/>
    <w:rsid w:val="002B4A12"/>
    <w:rsid w:val="002B5F93"/>
    <w:rsid w:val="002B6BD6"/>
    <w:rsid w:val="002C0733"/>
    <w:rsid w:val="002C0CF1"/>
    <w:rsid w:val="002C1574"/>
    <w:rsid w:val="002C23ED"/>
    <w:rsid w:val="002C2519"/>
    <w:rsid w:val="002C322D"/>
    <w:rsid w:val="002C37C5"/>
    <w:rsid w:val="002C38E5"/>
    <w:rsid w:val="002C4F18"/>
    <w:rsid w:val="002D00D1"/>
    <w:rsid w:val="002D0AE8"/>
    <w:rsid w:val="002D1921"/>
    <w:rsid w:val="002D231F"/>
    <w:rsid w:val="002D386C"/>
    <w:rsid w:val="002D44D9"/>
    <w:rsid w:val="002D65DE"/>
    <w:rsid w:val="002D722B"/>
    <w:rsid w:val="002E039F"/>
    <w:rsid w:val="002E1158"/>
    <w:rsid w:val="002E15C6"/>
    <w:rsid w:val="002E3052"/>
    <w:rsid w:val="002E511C"/>
    <w:rsid w:val="002E5344"/>
    <w:rsid w:val="002E601D"/>
    <w:rsid w:val="002E7CF4"/>
    <w:rsid w:val="002F0BD4"/>
    <w:rsid w:val="002F17F3"/>
    <w:rsid w:val="002F1AAE"/>
    <w:rsid w:val="002F296C"/>
    <w:rsid w:val="002F6CE5"/>
    <w:rsid w:val="002F7CCE"/>
    <w:rsid w:val="0030066E"/>
    <w:rsid w:val="00300E8B"/>
    <w:rsid w:val="003013F4"/>
    <w:rsid w:val="003018EA"/>
    <w:rsid w:val="003019A3"/>
    <w:rsid w:val="00302002"/>
    <w:rsid w:val="0030201D"/>
    <w:rsid w:val="0030232C"/>
    <w:rsid w:val="0030673D"/>
    <w:rsid w:val="00306E40"/>
    <w:rsid w:val="00307049"/>
    <w:rsid w:val="003079D9"/>
    <w:rsid w:val="00310470"/>
    <w:rsid w:val="0031048E"/>
    <w:rsid w:val="00313224"/>
    <w:rsid w:val="003133D6"/>
    <w:rsid w:val="00314260"/>
    <w:rsid w:val="00314C11"/>
    <w:rsid w:val="00314E76"/>
    <w:rsid w:val="0031573E"/>
    <w:rsid w:val="00315ED6"/>
    <w:rsid w:val="0031671C"/>
    <w:rsid w:val="00316D6E"/>
    <w:rsid w:val="00317B05"/>
    <w:rsid w:val="00321F3F"/>
    <w:rsid w:val="00322571"/>
    <w:rsid w:val="00322ACB"/>
    <w:rsid w:val="00323410"/>
    <w:rsid w:val="0032347C"/>
    <w:rsid w:val="003243FC"/>
    <w:rsid w:val="003248B3"/>
    <w:rsid w:val="00324AD5"/>
    <w:rsid w:val="003257B0"/>
    <w:rsid w:val="003264C9"/>
    <w:rsid w:val="00326C8E"/>
    <w:rsid w:val="0033001B"/>
    <w:rsid w:val="003306D1"/>
    <w:rsid w:val="00331026"/>
    <w:rsid w:val="00331249"/>
    <w:rsid w:val="00331B02"/>
    <w:rsid w:val="00332DE6"/>
    <w:rsid w:val="003338F0"/>
    <w:rsid w:val="00334A5A"/>
    <w:rsid w:val="00334B39"/>
    <w:rsid w:val="003354BF"/>
    <w:rsid w:val="003363CA"/>
    <w:rsid w:val="00340711"/>
    <w:rsid w:val="00341333"/>
    <w:rsid w:val="0034252F"/>
    <w:rsid w:val="003425AA"/>
    <w:rsid w:val="00342670"/>
    <w:rsid w:val="00345666"/>
    <w:rsid w:val="003456F2"/>
    <w:rsid w:val="00346B7C"/>
    <w:rsid w:val="00347F6B"/>
    <w:rsid w:val="00352AEC"/>
    <w:rsid w:val="00352AF6"/>
    <w:rsid w:val="00353069"/>
    <w:rsid w:val="00353B26"/>
    <w:rsid w:val="00353B5B"/>
    <w:rsid w:val="00354AA1"/>
    <w:rsid w:val="00355493"/>
    <w:rsid w:val="0035550F"/>
    <w:rsid w:val="0035584D"/>
    <w:rsid w:val="003579A0"/>
    <w:rsid w:val="00357CAA"/>
    <w:rsid w:val="00357DE1"/>
    <w:rsid w:val="00360114"/>
    <w:rsid w:val="00360582"/>
    <w:rsid w:val="00360E8A"/>
    <w:rsid w:val="00361FE8"/>
    <w:rsid w:val="00362315"/>
    <w:rsid w:val="0036257C"/>
    <w:rsid w:val="00362C29"/>
    <w:rsid w:val="00362C42"/>
    <w:rsid w:val="0036363D"/>
    <w:rsid w:val="00363719"/>
    <w:rsid w:val="003638FA"/>
    <w:rsid w:val="003650C3"/>
    <w:rsid w:val="00365439"/>
    <w:rsid w:val="003659DA"/>
    <w:rsid w:val="0036614E"/>
    <w:rsid w:val="00366892"/>
    <w:rsid w:val="00366F09"/>
    <w:rsid w:val="003711EF"/>
    <w:rsid w:val="003715D2"/>
    <w:rsid w:val="00371B65"/>
    <w:rsid w:val="00373B7F"/>
    <w:rsid w:val="00374431"/>
    <w:rsid w:val="003749A9"/>
    <w:rsid w:val="0037583A"/>
    <w:rsid w:val="00375A36"/>
    <w:rsid w:val="00375F7E"/>
    <w:rsid w:val="00376262"/>
    <w:rsid w:val="00376D66"/>
    <w:rsid w:val="00381CFC"/>
    <w:rsid w:val="003823A5"/>
    <w:rsid w:val="00382708"/>
    <w:rsid w:val="00382C88"/>
    <w:rsid w:val="00383152"/>
    <w:rsid w:val="003845EB"/>
    <w:rsid w:val="003851E3"/>
    <w:rsid w:val="0038569C"/>
    <w:rsid w:val="00385C63"/>
    <w:rsid w:val="003863CD"/>
    <w:rsid w:val="003866EE"/>
    <w:rsid w:val="00390E1B"/>
    <w:rsid w:val="003928F8"/>
    <w:rsid w:val="00392AC9"/>
    <w:rsid w:val="00392D18"/>
    <w:rsid w:val="00392F98"/>
    <w:rsid w:val="00393A50"/>
    <w:rsid w:val="003941C6"/>
    <w:rsid w:val="0039423B"/>
    <w:rsid w:val="00394D5F"/>
    <w:rsid w:val="00395038"/>
    <w:rsid w:val="003958C9"/>
    <w:rsid w:val="003960BF"/>
    <w:rsid w:val="003A15B1"/>
    <w:rsid w:val="003A1626"/>
    <w:rsid w:val="003A1A2E"/>
    <w:rsid w:val="003A3B9F"/>
    <w:rsid w:val="003A3DCC"/>
    <w:rsid w:val="003A4419"/>
    <w:rsid w:val="003A4D48"/>
    <w:rsid w:val="003A5451"/>
    <w:rsid w:val="003A5577"/>
    <w:rsid w:val="003A5598"/>
    <w:rsid w:val="003A587C"/>
    <w:rsid w:val="003A675E"/>
    <w:rsid w:val="003B12F1"/>
    <w:rsid w:val="003B1AF6"/>
    <w:rsid w:val="003B29A5"/>
    <w:rsid w:val="003B3EBC"/>
    <w:rsid w:val="003B4BAC"/>
    <w:rsid w:val="003B50DD"/>
    <w:rsid w:val="003B615A"/>
    <w:rsid w:val="003B6991"/>
    <w:rsid w:val="003B6B35"/>
    <w:rsid w:val="003B7482"/>
    <w:rsid w:val="003C0F7F"/>
    <w:rsid w:val="003C1525"/>
    <w:rsid w:val="003C195C"/>
    <w:rsid w:val="003C1D76"/>
    <w:rsid w:val="003C56F9"/>
    <w:rsid w:val="003C6943"/>
    <w:rsid w:val="003D0A67"/>
    <w:rsid w:val="003D15DB"/>
    <w:rsid w:val="003D1994"/>
    <w:rsid w:val="003D1FFD"/>
    <w:rsid w:val="003D21D0"/>
    <w:rsid w:val="003D2671"/>
    <w:rsid w:val="003D287F"/>
    <w:rsid w:val="003D3369"/>
    <w:rsid w:val="003D34C7"/>
    <w:rsid w:val="003D563E"/>
    <w:rsid w:val="003D6405"/>
    <w:rsid w:val="003D7079"/>
    <w:rsid w:val="003D70A3"/>
    <w:rsid w:val="003E1D23"/>
    <w:rsid w:val="003E23E7"/>
    <w:rsid w:val="003E3A1B"/>
    <w:rsid w:val="003E3C78"/>
    <w:rsid w:val="003E437D"/>
    <w:rsid w:val="003E455E"/>
    <w:rsid w:val="003E4AE0"/>
    <w:rsid w:val="003E6CD8"/>
    <w:rsid w:val="003E7BB0"/>
    <w:rsid w:val="003F046D"/>
    <w:rsid w:val="003F0839"/>
    <w:rsid w:val="003F1FC9"/>
    <w:rsid w:val="003F285E"/>
    <w:rsid w:val="003F29DB"/>
    <w:rsid w:val="003F3CD0"/>
    <w:rsid w:val="003F4223"/>
    <w:rsid w:val="003F4A17"/>
    <w:rsid w:val="003F70AA"/>
    <w:rsid w:val="004020F9"/>
    <w:rsid w:val="0040260E"/>
    <w:rsid w:val="00402D69"/>
    <w:rsid w:val="0040314D"/>
    <w:rsid w:val="0040398E"/>
    <w:rsid w:val="00403F7A"/>
    <w:rsid w:val="00404011"/>
    <w:rsid w:val="004041D8"/>
    <w:rsid w:val="00404C67"/>
    <w:rsid w:val="00404C9A"/>
    <w:rsid w:val="00405144"/>
    <w:rsid w:val="0040527F"/>
    <w:rsid w:val="00405472"/>
    <w:rsid w:val="0040712E"/>
    <w:rsid w:val="0040719E"/>
    <w:rsid w:val="00407BD3"/>
    <w:rsid w:val="00410770"/>
    <w:rsid w:val="004107CA"/>
    <w:rsid w:val="00414D0F"/>
    <w:rsid w:val="00414DBB"/>
    <w:rsid w:val="00415026"/>
    <w:rsid w:val="004163C3"/>
    <w:rsid w:val="00420634"/>
    <w:rsid w:val="00421551"/>
    <w:rsid w:val="00421D1C"/>
    <w:rsid w:val="00422236"/>
    <w:rsid w:val="00423E3B"/>
    <w:rsid w:val="00436526"/>
    <w:rsid w:val="00440384"/>
    <w:rsid w:val="004421C9"/>
    <w:rsid w:val="00442FB0"/>
    <w:rsid w:val="004445FA"/>
    <w:rsid w:val="00444C37"/>
    <w:rsid w:val="00444F77"/>
    <w:rsid w:val="004455CA"/>
    <w:rsid w:val="0044571D"/>
    <w:rsid w:val="00445D29"/>
    <w:rsid w:val="00446A85"/>
    <w:rsid w:val="00446BEC"/>
    <w:rsid w:val="00446D37"/>
    <w:rsid w:val="0044727B"/>
    <w:rsid w:val="004476E5"/>
    <w:rsid w:val="00447D2B"/>
    <w:rsid w:val="0045195E"/>
    <w:rsid w:val="00451E66"/>
    <w:rsid w:val="00452452"/>
    <w:rsid w:val="00452B15"/>
    <w:rsid w:val="0045331A"/>
    <w:rsid w:val="004541D8"/>
    <w:rsid w:val="004548FB"/>
    <w:rsid w:val="00454BB5"/>
    <w:rsid w:val="0045538D"/>
    <w:rsid w:val="0045678A"/>
    <w:rsid w:val="004576F3"/>
    <w:rsid w:val="00457821"/>
    <w:rsid w:val="00457AAA"/>
    <w:rsid w:val="0046015C"/>
    <w:rsid w:val="00460DAE"/>
    <w:rsid w:val="00461606"/>
    <w:rsid w:val="00462607"/>
    <w:rsid w:val="004628F8"/>
    <w:rsid w:val="00465D4E"/>
    <w:rsid w:val="004661FC"/>
    <w:rsid w:val="00466968"/>
    <w:rsid w:val="00467016"/>
    <w:rsid w:val="00467ACD"/>
    <w:rsid w:val="00470571"/>
    <w:rsid w:val="00470823"/>
    <w:rsid w:val="004709E0"/>
    <w:rsid w:val="00470C92"/>
    <w:rsid w:val="00470D1E"/>
    <w:rsid w:val="0047163D"/>
    <w:rsid w:val="00471839"/>
    <w:rsid w:val="004720E4"/>
    <w:rsid w:val="0047430E"/>
    <w:rsid w:val="00474866"/>
    <w:rsid w:val="00475BB6"/>
    <w:rsid w:val="0047671A"/>
    <w:rsid w:val="004769DA"/>
    <w:rsid w:val="0047739B"/>
    <w:rsid w:val="00477BF8"/>
    <w:rsid w:val="00480A24"/>
    <w:rsid w:val="0048169C"/>
    <w:rsid w:val="00481808"/>
    <w:rsid w:val="004827D6"/>
    <w:rsid w:val="0048324F"/>
    <w:rsid w:val="004832B9"/>
    <w:rsid w:val="00483ABD"/>
    <w:rsid w:val="00483DDC"/>
    <w:rsid w:val="00485CF0"/>
    <w:rsid w:val="00485D2A"/>
    <w:rsid w:val="00486563"/>
    <w:rsid w:val="004867FC"/>
    <w:rsid w:val="00487FED"/>
    <w:rsid w:val="0049099B"/>
    <w:rsid w:val="00491ACD"/>
    <w:rsid w:val="0049207E"/>
    <w:rsid w:val="00492424"/>
    <w:rsid w:val="00493493"/>
    <w:rsid w:val="00493C5B"/>
    <w:rsid w:val="00493DDA"/>
    <w:rsid w:val="00494125"/>
    <w:rsid w:val="00495126"/>
    <w:rsid w:val="004954E4"/>
    <w:rsid w:val="00495C51"/>
    <w:rsid w:val="00495ED0"/>
    <w:rsid w:val="004A14A7"/>
    <w:rsid w:val="004A17EE"/>
    <w:rsid w:val="004A1D3E"/>
    <w:rsid w:val="004A2280"/>
    <w:rsid w:val="004A2659"/>
    <w:rsid w:val="004A38D7"/>
    <w:rsid w:val="004A4071"/>
    <w:rsid w:val="004A4679"/>
    <w:rsid w:val="004A5A38"/>
    <w:rsid w:val="004A7618"/>
    <w:rsid w:val="004A76B4"/>
    <w:rsid w:val="004B00C8"/>
    <w:rsid w:val="004B101F"/>
    <w:rsid w:val="004B2443"/>
    <w:rsid w:val="004B2CE3"/>
    <w:rsid w:val="004B3064"/>
    <w:rsid w:val="004B4DC3"/>
    <w:rsid w:val="004B56F8"/>
    <w:rsid w:val="004B60E4"/>
    <w:rsid w:val="004B6279"/>
    <w:rsid w:val="004B6781"/>
    <w:rsid w:val="004B7FD7"/>
    <w:rsid w:val="004C02BB"/>
    <w:rsid w:val="004C04A1"/>
    <w:rsid w:val="004C09BF"/>
    <w:rsid w:val="004C0C8B"/>
    <w:rsid w:val="004C13E8"/>
    <w:rsid w:val="004C1653"/>
    <w:rsid w:val="004C26F5"/>
    <w:rsid w:val="004C29AE"/>
    <w:rsid w:val="004C2D37"/>
    <w:rsid w:val="004C346A"/>
    <w:rsid w:val="004C499A"/>
    <w:rsid w:val="004C6CD4"/>
    <w:rsid w:val="004C7142"/>
    <w:rsid w:val="004C7AF1"/>
    <w:rsid w:val="004D07C6"/>
    <w:rsid w:val="004D1337"/>
    <w:rsid w:val="004D24D7"/>
    <w:rsid w:val="004D2970"/>
    <w:rsid w:val="004D2E67"/>
    <w:rsid w:val="004D2EAA"/>
    <w:rsid w:val="004D41A2"/>
    <w:rsid w:val="004D560F"/>
    <w:rsid w:val="004D6016"/>
    <w:rsid w:val="004D7CDE"/>
    <w:rsid w:val="004E079E"/>
    <w:rsid w:val="004E082D"/>
    <w:rsid w:val="004E12FD"/>
    <w:rsid w:val="004E13FF"/>
    <w:rsid w:val="004E155B"/>
    <w:rsid w:val="004E7FE2"/>
    <w:rsid w:val="004F0309"/>
    <w:rsid w:val="004F0992"/>
    <w:rsid w:val="004F226C"/>
    <w:rsid w:val="004F2AF5"/>
    <w:rsid w:val="004F2CCC"/>
    <w:rsid w:val="004F3D87"/>
    <w:rsid w:val="004F3FC0"/>
    <w:rsid w:val="004F65E6"/>
    <w:rsid w:val="004F6EDA"/>
    <w:rsid w:val="004F7C91"/>
    <w:rsid w:val="00500D84"/>
    <w:rsid w:val="0050140A"/>
    <w:rsid w:val="0050212A"/>
    <w:rsid w:val="00502976"/>
    <w:rsid w:val="00502F92"/>
    <w:rsid w:val="005033A5"/>
    <w:rsid w:val="0050583C"/>
    <w:rsid w:val="00507598"/>
    <w:rsid w:val="00510424"/>
    <w:rsid w:val="005107DF"/>
    <w:rsid w:val="00511179"/>
    <w:rsid w:val="00511302"/>
    <w:rsid w:val="00511A9C"/>
    <w:rsid w:val="005122E9"/>
    <w:rsid w:val="005127D1"/>
    <w:rsid w:val="00513D63"/>
    <w:rsid w:val="00513E7E"/>
    <w:rsid w:val="005140B5"/>
    <w:rsid w:val="00514672"/>
    <w:rsid w:val="0051529B"/>
    <w:rsid w:val="00516871"/>
    <w:rsid w:val="005169D8"/>
    <w:rsid w:val="00517524"/>
    <w:rsid w:val="005203FC"/>
    <w:rsid w:val="00520A54"/>
    <w:rsid w:val="00520D51"/>
    <w:rsid w:val="005216D6"/>
    <w:rsid w:val="00521883"/>
    <w:rsid w:val="00521B56"/>
    <w:rsid w:val="00521DFF"/>
    <w:rsid w:val="00521E0C"/>
    <w:rsid w:val="005225AC"/>
    <w:rsid w:val="0052380A"/>
    <w:rsid w:val="005242EA"/>
    <w:rsid w:val="005243CD"/>
    <w:rsid w:val="00524AEE"/>
    <w:rsid w:val="00524E7B"/>
    <w:rsid w:val="0052503F"/>
    <w:rsid w:val="00525384"/>
    <w:rsid w:val="0052564C"/>
    <w:rsid w:val="005256C2"/>
    <w:rsid w:val="00525B3D"/>
    <w:rsid w:val="00527B56"/>
    <w:rsid w:val="00530858"/>
    <w:rsid w:val="0053159B"/>
    <w:rsid w:val="005319EB"/>
    <w:rsid w:val="005346B2"/>
    <w:rsid w:val="005346C7"/>
    <w:rsid w:val="0053503C"/>
    <w:rsid w:val="005363E6"/>
    <w:rsid w:val="0053675C"/>
    <w:rsid w:val="00536FCB"/>
    <w:rsid w:val="00537348"/>
    <w:rsid w:val="00537BCF"/>
    <w:rsid w:val="00540340"/>
    <w:rsid w:val="00540428"/>
    <w:rsid w:val="005409A0"/>
    <w:rsid w:val="005419BD"/>
    <w:rsid w:val="005430C2"/>
    <w:rsid w:val="00543484"/>
    <w:rsid w:val="0054461B"/>
    <w:rsid w:val="00544C8E"/>
    <w:rsid w:val="00545AB3"/>
    <w:rsid w:val="00546281"/>
    <w:rsid w:val="005503C5"/>
    <w:rsid w:val="0055059A"/>
    <w:rsid w:val="00551662"/>
    <w:rsid w:val="00553076"/>
    <w:rsid w:val="00553410"/>
    <w:rsid w:val="00554162"/>
    <w:rsid w:val="005550A1"/>
    <w:rsid w:val="00555F7B"/>
    <w:rsid w:val="00556F7A"/>
    <w:rsid w:val="00557295"/>
    <w:rsid w:val="00557D36"/>
    <w:rsid w:val="00560661"/>
    <w:rsid w:val="005623FB"/>
    <w:rsid w:val="00562C90"/>
    <w:rsid w:val="005633BE"/>
    <w:rsid w:val="00566784"/>
    <w:rsid w:val="005674E6"/>
    <w:rsid w:val="00567785"/>
    <w:rsid w:val="0057050F"/>
    <w:rsid w:val="00570ECE"/>
    <w:rsid w:val="005749AC"/>
    <w:rsid w:val="00575514"/>
    <w:rsid w:val="005758CC"/>
    <w:rsid w:val="005759C0"/>
    <w:rsid w:val="00576875"/>
    <w:rsid w:val="0057720D"/>
    <w:rsid w:val="00577ACB"/>
    <w:rsid w:val="00577C15"/>
    <w:rsid w:val="005819E1"/>
    <w:rsid w:val="00581FDA"/>
    <w:rsid w:val="0058292D"/>
    <w:rsid w:val="00582FD2"/>
    <w:rsid w:val="005839E6"/>
    <w:rsid w:val="00583DB7"/>
    <w:rsid w:val="00584A4C"/>
    <w:rsid w:val="00584BDD"/>
    <w:rsid w:val="00585FD2"/>
    <w:rsid w:val="00586247"/>
    <w:rsid w:val="00586680"/>
    <w:rsid w:val="00586F58"/>
    <w:rsid w:val="00590584"/>
    <w:rsid w:val="005908B1"/>
    <w:rsid w:val="00592C4F"/>
    <w:rsid w:val="00593423"/>
    <w:rsid w:val="00593778"/>
    <w:rsid w:val="00594E01"/>
    <w:rsid w:val="00595085"/>
    <w:rsid w:val="00595394"/>
    <w:rsid w:val="005956CE"/>
    <w:rsid w:val="0059591F"/>
    <w:rsid w:val="00596382"/>
    <w:rsid w:val="00596BD0"/>
    <w:rsid w:val="00597875"/>
    <w:rsid w:val="00597E53"/>
    <w:rsid w:val="005A0101"/>
    <w:rsid w:val="005A0660"/>
    <w:rsid w:val="005A0D09"/>
    <w:rsid w:val="005A10CD"/>
    <w:rsid w:val="005A2252"/>
    <w:rsid w:val="005A2DA6"/>
    <w:rsid w:val="005A2E79"/>
    <w:rsid w:val="005A2EDD"/>
    <w:rsid w:val="005A4294"/>
    <w:rsid w:val="005A59C3"/>
    <w:rsid w:val="005A61FB"/>
    <w:rsid w:val="005A64D9"/>
    <w:rsid w:val="005A6ABD"/>
    <w:rsid w:val="005A707A"/>
    <w:rsid w:val="005B020B"/>
    <w:rsid w:val="005B02EF"/>
    <w:rsid w:val="005B3643"/>
    <w:rsid w:val="005B3CEF"/>
    <w:rsid w:val="005B5707"/>
    <w:rsid w:val="005B6850"/>
    <w:rsid w:val="005B6BEC"/>
    <w:rsid w:val="005B7221"/>
    <w:rsid w:val="005B7AC0"/>
    <w:rsid w:val="005C14F7"/>
    <w:rsid w:val="005C17CA"/>
    <w:rsid w:val="005C212F"/>
    <w:rsid w:val="005C25CF"/>
    <w:rsid w:val="005C267E"/>
    <w:rsid w:val="005C34AF"/>
    <w:rsid w:val="005C781F"/>
    <w:rsid w:val="005D0B2E"/>
    <w:rsid w:val="005D1051"/>
    <w:rsid w:val="005D1BC0"/>
    <w:rsid w:val="005D24AD"/>
    <w:rsid w:val="005D2557"/>
    <w:rsid w:val="005D2D25"/>
    <w:rsid w:val="005D341E"/>
    <w:rsid w:val="005D3717"/>
    <w:rsid w:val="005D3DCF"/>
    <w:rsid w:val="005D4453"/>
    <w:rsid w:val="005D584A"/>
    <w:rsid w:val="005D669B"/>
    <w:rsid w:val="005E06B4"/>
    <w:rsid w:val="005E2864"/>
    <w:rsid w:val="005E2DF3"/>
    <w:rsid w:val="005E3E8F"/>
    <w:rsid w:val="005E4329"/>
    <w:rsid w:val="005E45CF"/>
    <w:rsid w:val="005E64A2"/>
    <w:rsid w:val="005F0F56"/>
    <w:rsid w:val="005F1D6D"/>
    <w:rsid w:val="005F261D"/>
    <w:rsid w:val="005F2E2A"/>
    <w:rsid w:val="005F3600"/>
    <w:rsid w:val="005F363C"/>
    <w:rsid w:val="005F4D60"/>
    <w:rsid w:val="005F4E2C"/>
    <w:rsid w:val="005F52A3"/>
    <w:rsid w:val="005F606B"/>
    <w:rsid w:val="005F663D"/>
    <w:rsid w:val="005F6B68"/>
    <w:rsid w:val="0060234E"/>
    <w:rsid w:val="006037D0"/>
    <w:rsid w:val="006050CB"/>
    <w:rsid w:val="006054C6"/>
    <w:rsid w:val="006058CB"/>
    <w:rsid w:val="00606076"/>
    <w:rsid w:val="00606781"/>
    <w:rsid w:val="006069D4"/>
    <w:rsid w:val="006111D0"/>
    <w:rsid w:val="006124C2"/>
    <w:rsid w:val="00612B4C"/>
    <w:rsid w:val="00612D5B"/>
    <w:rsid w:val="0061322F"/>
    <w:rsid w:val="00613EF5"/>
    <w:rsid w:val="0061424F"/>
    <w:rsid w:val="00614AC7"/>
    <w:rsid w:val="00615E6E"/>
    <w:rsid w:val="00615E7D"/>
    <w:rsid w:val="006160E5"/>
    <w:rsid w:val="006200DF"/>
    <w:rsid w:val="00620288"/>
    <w:rsid w:val="00620C54"/>
    <w:rsid w:val="00621FFA"/>
    <w:rsid w:val="006231B0"/>
    <w:rsid w:val="00623D23"/>
    <w:rsid w:val="00624165"/>
    <w:rsid w:val="006258C1"/>
    <w:rsid w:val="00625DDC"/>
    <w:rsid w:val="00626966"/>
    <w:rsid w:val="0063013D"/>
    <w:rsid w:val="0063018A"/>
    <w:rsid w:val="00631B94"/>
    <w:rsid w:val="00633884"/>
    <w:rsid w:val="00633D52"/>
    <w:rsid w:val="00634442"/>
    <w:rsid w:val="00634CC6"/>
    <w:rsid w:val="00634DF8"/>
    <w:rsid w:val="0063508A"/>
    <w:rsid w:val="00635AC0"/>
    <w:rsid w:val="006365A6"/>
    <w:rsid w:val="00636AC6"/>
    <w:rsid w:val="00636AE8"/>
    <w:rsid w:val="00636BDF"/>
    <w:rsid w:val="00636BE3"/>
    <w:rsid w:val="00636D4B"/>
    <w:rsid w:val="006376B9"/>
    <w:rsid w:val="00637D3F"/>
    <w:rsid w:val="00637EF4"/>
    <w:rsid w:val="00640C39"/>
    <w:rsid w:val="00642732"/>
    <w:rsid w:val="00642C6F"/>
    <w:rsid w:val="006434A0"/>
    <w:rsid w:val="006437A1"/>
    <w:rsid w:val="00644CD3"/>
    <w:rsid w:val="00645101"/>
    <w:rsid w:val="006455DB"/>
    <w:rsid w:val="00646E53"/>
    <w:rsid w:val="00646F19"/>
    <w:rsid w:val="006473B1"/>
    <w:rsid w:val="00651136"/>
    <w:rsid w:val="006516FD"/>
    <w:rsid w:val="00653074"/>
    <w:rsid w:val="00655D6B"/>
    <w:rsid w:val="0066099F"/>
    <w:rsid w:val="00660DB1"/>
    <w:rsid w:val="006610B7"/>
    <w:rsid w:val="006610FA"/>
    <w:rsid w:val="00662569"/>
    <w:rsid w:val="00662BE7"/>
    <w:rsid w:val="00663D14"/>
    <w:rsid w:val="00664019"/>
    <w:rsid w:val="00665921"/>
    <w:rsid w:val="00667EC5"/>
    <w:rsid w:val="00672E3D"/>
    <w:rsid w:val="0067390E"/>
    <w:rsid w:val="00673AF6"/>
    <w:rsid w:val="00674605"/>
    <w:rsid w:val="00674641"/>
    <w:rsid w:val="0067479F"/>
    <w:rsid w:val="00674EBD"/>
    <w:rsid w:val="00675D38"/>
    <w:rsid w:val="00676379"/>
    <w:rsid w:val="0067659B"/>
    <w:rsid w:val="00676744"/>
    <w:rsid w:val="00676A17"/>
    <w:rsid w:val="00676E21"/>
    <w:rsid w:val="006770F8"/>
    <w:rsid w:val="006803E8"/>
    <w:rsid w:val="006808DF"/>
    <w:rsid w:val="00681015"/>
    <w:rsid w:val="00681B0F"/>
    <w:rsid w:val="00681C62"/>
    <w:rsid w:val="00681D9E"/>
    <w:rsid w:val="00681E66"/>
    <w:rsid w:val="00681F58"/>
    <w:rsid w:val="00682022"/>
    <w:rsid w:val="00683F56"/>
    <w:rsid w:val="00684F12"/>
    <w:rsid w:val="00692175"/>
    <w:rsid w:val="006929C0"/>
    <w:rsid w:val="00692CB8"/>
    <w:rsid w:val="006936D0"/>
    <w:rsid w:val="00693742"/>
    <w:rsid w:val="00693B2D"/>
    <w:rsid w:val="00694897"/>
    <w:rsid w:val="00695107"/>
    <w:rsid w:val="006977C9"/>
    <w:rsid w:val="006979C8"/>
    <w:rsid w:val="006A0267"/>
    <w:rsid w:val="006A103C"/>
    <w:rsid w:val="006A16ED"/>
    <w:rsid w:val="006A170E"/>
    <w:rsid w:val="006A1AE1"/>
    <w:rsid w:val="006A24A5"/>
    <w:rsid w:val="006A28E8"/>
    <w:rsid w:val="006A2EF8"/>
    <w:rsid w:val="006A3407"/>
    <w:rsid w:val="006A429C"/>
    <w:rsid w:val="006A48F8"/>
    <w:rsid w:val="006A5C48"/>
    <w:rsid w:val="006A5CC9"/>
    <w:rsid w:val="006A6609"/>
    <w:rsid w:val="006A7841"/>
    <w:rsid w:val="006B0C29"/>
    <w:rsid w:val="006B1DCC"/>
    <w:rsid w:val="006B2EDB"/>
    <w:rsid w:val="006B3968"/>
    <w:rsid w:val="006B5785"/>
    <w:rsid w:val="006B5861"/>
    <w:rsid w:val="006B59CF"/>
    <w:rsid w:val="006B5A41"/>
    <w:rsid w:val="006B5F4C"/>
    <w:rsid w:val="006B5FE0"/>
    <w:rsid w:val="006B64C1"/>
    <w:rsid w:val="006B655C"/>
    <w:rsid w:val="006B6618"/>
    <w:rsid w:val="006B68A5"/>
    <w:rsid w:val="006B6C90"/>
    <w:rsid w:val="006C03E1"/>
    <w:rsid w:val="006C08F4"/>
    <w:rsid w:val="006C0C97"/>
    <w:rsid w:val="006C18AF"/>
    <w:rsid w:val="006C1CF0"/>
    <w:rsid w:val="006C228D"/>
    <w:rsid w:val="006C2C98"/>
    <w:rsid w:val="006C2F2F"/>
    <w:rsid w:val="006C4837"/>
    <w:rsid w:val="006C6170"/>
    <w:rsid w:val="006C695C"/>
    <w:rsid w:val="006C69E9"/>
    <w:rsid w:val="006C6CC4"/>
    <w:rsid w:val="006D03A0"/>
    <w:rsid w:val="006D03B1"/>
    <w:rsid w:val="006D054D"/>
    <w:rsid w:val="006D0FE5"/>
    <w:rsid w:val="006D1F31"/>
    <w:rsid w:val="006D335F"/>
    <w:rsid w:val="006D4C16"/>
    <w:rsid w:val="006D6012"/>
    <w:rsid w:val="006D782A"/>
    <w:rsid w:val="006D7B11"/>
    <w:rsid w:val="006D7CC8"/>
    <w:rsid w:val="006E14B3"/>
    <w:rsid w:val="006E264E"/>
    <w:rsid w:val="006E30E3"/>
    <w:rsid w:val="006E3466"/>
    <w:rsid w:val="006E34E9"/>
    <w:rsid w:val="006E3915"/>
    <w:rsid w:val="006E4BFA"/>
    <w:rsid w:val="006E5292"/>
    <w:rsid w:val="006E5916"/>
    <w:rsid w:val="006E6017"/>
    <w:rsid w:val="006E6CA8"/>
    <w:rsid w:val="006E74CE"/>
    <w:rsid w:val="006E7CEE"/>
    <w:rsid w:val="006F007E"/>
    <w:rsid w:val="006F128E"/>
    <w:rsid w:val="006F1B75"/>
    <w:rsid w:val="006F3DAF"/>
    <w:rsid w:val="006F4241"/>
    <w:rsid w:val="006F5B2D"/>
    <w:rsid w:val="006F61DE"/>
    <w:rsid w:val="006F668D"/>
    <w:rsid w:val="006F6E20"/>
    <w:rsid w:val="00700BE5"/>
    <w:rsid w:val="00700C41"/>
    <w:rsid w:val="00701718"/>
    <w:rsid w:val="00701C98"/>
    <w:rsid w:val="00703730"/>
    <w:rsid w:val="00703864"/>
    <w:rsid w:val="00703E0F"/>
    <w:rsid w:val="00704985"/>
    <w:rsid w:val="00706364"/>
    <w:rsid w:val="00710A0B"/>
    <w:rsid w:val="00710A6B"/>
    <w:rsid w:val="00710D1A"/>
    <w:rsid w:val="00711679"/>
    <w:rsid w:val="00712C02"/>
    <w:rsid w:val="007141EA"/>
    <w:rsid w:val="0071436F"/>
    <w:rsid w:val="007169FD"/>
    <w:rsid w:val="00717915"/>
    <w:rsid w:val="00721039"/>
    <w:rsid w:val="0072255C"/>
    <w:rsid w:val="007227DC"/>
    <w:rsid w:val="00722913"/>
    <w:rsid w:val="007239FA"/>
    <w:rsid w:val="00723CC5"/>
    <w:rsid w:val="00724336"/>
    <w:rsid w:val="00724401"/>
    <w:rsid w:val="0072469A"/>
    <w:rsid w:val="00724A29"/>
    <w:rsid w:val="00724A64"/>
    <w:rsid w:val="007253B6"/>
    <w:rsid w:val="0072561D"/>
    <w:rsid w:val="00725FF4"/>
    <w:rsid w:val="0072740E"/>
    <w:rsid w:val="00727B29"/>
    <w:rsid w:val="00732B3D"/>
    <w:rsid w:val="00733854"/>
    <w:rsid w:val="00733C01"/>
    <w:rsid w:val="00734A53"/>
    <w:rsid w:val="00735F92"/>
    <w:rsid w:val="007370B9"/>
    <w:rsid w:val="007371D7"/>
    <w:rsid w:val="00737F14"/>
    <w:rsid w:val="00740715"/>
    <w:rsid w:val="00742403"/>
    <w:rsid w:val="00743559"/>
    <w:rsid w:val="007435F3"/>
    <w:rsid w:val="00744280"/>
    <w:rsid w:val="00744C50"/>
    <w:rsid w:val="007456F8"/>
    <w:rsid w:val="00746090"/>
    <w:rsid w:val="00747761"/>
    <w:rsid w:val="007501A1"/>
    <w:rsid w:val="00750E91"/>
    <w:rsid w:val="007523E9"/>
    <w:rsid w:val="00752D3B"/>
    <w:rsid w:val="00754474"/>
    <w:rsid w:val="00754E7E"/>
    <w:rsid w:val="00756B7C"/>
    <w:rsid w:val="00762002"/>
    <w:rsid w:val="0076382A"/>
    <w:rsid w:val="0076385A"/>
    <w:rsid w:val="00763937"/>
    <w:rsid w:val="007652D1"/>
    <w:rsid w:val="00765736"/>
    <w:rsid w:val="00765AD9"/>
    <w:rsid w:val="0076639E"/>
    <w:rsid w:val="00766ADF"/>
    <w:rsid w:val="00766D76"/>
    <w:rsid w:val="00771FA8"/>
    <w:rsid w:val="007721CF"/>
    <w:rsid w:val="0077262D"/>
    <w:rsid w:val="007726FF"/>
    <w:rsid w:val="00772FD3"/>
    <w:rsid w:val="0077420B"/>
    <w:rsid w:val="007742FE"/>
    <w:rsid w:val="0077484A"/>
    <w:rsid w:val="0077522C"/>
    <w:rsid w:val="00776079"/>
    <w:rsid w:val="0077634D"/>
    <w:rsid w:val="00777D1D"/>
    <w:rsid w:val="007818C6"/>
    <w:rsid w:val="00781B97"/>
    <w:rsid w:val="00783761"/>
    <w:rsid w:val="00784402"/>
    <w:rsid w:val="007851DB"/>
    <w:rsid w:val="00785742"/>
    <w:rsid w:val="00787DA0"/>
    <w:rsid w:val="00790A68"/>
    <w:rsid w:val="00791A3A"/>
    <w:rsid w:val="00792561"/>
    <w:rsid w:val="00793588"/>
    <w:rsid w:val="00793A22"/>
    <w:rsid w:val="0079400A"/>
    <w:rsid w:val="00795232"/>
    <w:rsid w:val="00795831"/>
    <w:rsid w:val="00795EFF"/>
    <w:rsid w:val="007964D7"/>
    <w:rsid w:val="00797F72"/>
    <w:rsid w:val="007A1E09"/>
    <w:rsid w:val="007A2A89"/>
    <w:rsid w:val="007A2E37"/>
    <w:rsid w:val="007A353B"/>
    <w:rsid w:val="007A464B"/>
    <w:rsid w:val="007A5783"/>
    <w:rsid w:val="007A5D0F"/>
    <w:rsid w:val="007A6397"/>
    <w:rsid w:val="007A6573"/>
    <w:rsid w:val="007B037B"/>
    <w:rsid w:val="007B14A7"/>
    <w:rsid w:val="007B2135"/>
    <w:rsid w:val="007B2A2B"/>
    <w:rsid w:val="007B2CB9"/>
    <w:rsid w:val="007B4BE1"/>
    <w:rsid w:val="007B6598"/>
    <w:rsid w:val="007B6DDE"/>
    <w:rsid w:val="007B7737"/>
    <w:rsid w:val="007B7FA7"/>
    <w:rsid w:val="007C0941"/>
    <w:rsid w:val="007C0D0B"/>
    <w:rsid w:val="007C0D6C"/>
    <w:rsid w:val="007C11A1"/>
    <w:rsid w:val="007C13D9"/>
    <w:rsid w:val="007C2745"/>
    <w:rsid w:val="007C3555"/>
    <w:rsid w:val="007C4873"/>
    <w:rsid w:val="007C4EF9"/>
    <w:rsid w:val="007C6168"/>
    <w:rsid w:val="007C6FE7"/>
    <w:rsid w:val="007D10A8"/>
    <w:rsid w:val="007D118B"/>
    <w:rsid w:val="007D36C7"/>
    <w:rsid w:val="007D4A85"/>
    <w:rsid w:val="007D4C93"/>
    <w:rsid w:val="007D55D3"/>
    <w:rsid w:val="007D6261"/>
    <w:rsid w:val="007D7396"/>
    <w:rsid w:val="007D7E51"/>
    <w:rsid w:val="007E079F"/>
    <w:rsid w:val="007E081C"/>
    <w:rsid w:val="007E231B"/>
    <w:rsid w:val="007E2581"/>
    <w:rsid w:val="007E261E"/>
    <w:rsid w:val="007E27E1"/>
    <w:rsid w:val="007E2A5D"/>
    <w:rsid w:val="007E3C08"/>
    <w:rsid w:val="007E3E03"/>
    <w:rsid w:val="007E453A"/>
    <w:rsid w:val="007E5964"/>
    <w:rsid w:val="007E69C2"/>
    <w:rsid w:val="007E69C5"/>
    <w:rsid w:val="007E7956"/>
    <w:rsid w:val="007E7B24"/>
    <w:rsid w:val="007E7D8A"/>
    <w:rsid w:val="007F0F5C"/>
    <w:rsid w:val="007F4429"/>
    <w:rsid w:val="007F6187"/>
    <w:rsid w:val="007F6753"/>
    <w:rsid w:val="007F6CCE"/>
    <w:rsid w:val="007F7546"/>
    <w:rsid w:val="007F7D67"/>
    <w:rsid w:val="00800947"/>
    <w:rsid w:val="00801852"/>
    <w:rsid w:val="00802AC7"/>
    <w:rsid w:val="00802D0A"/>
    <w:rsid w:val="00803629"/>
    <w:rsid w:val="0080385C"/>
    <w:rsid w:val="00804F5F"/>
    <w:rsid w:val="00804F67"/>
    <w:rsid w:val="008060CD"/>
    <w:rsid w:val="00806347"/>
    <w:rsid w:val="00806F2D"/>
    <w:rsid w:val="008071AF"/>
    <w:rsid w:val="008074BB"/>
    <w:rsid w:val="00810439"/>
    <w:rsid w:val="0081072F"/>
    <w:rsid w:val="008108B2"/>
    <w:rsid w:val="00810E85"/>
    <w:rsid w:val="00810EF3"/>
    <w:rsid w:val="0081106A"/>
    <w:rsid w:val="008129EF"/>
    <w:rsid w:val="00812C96"/>
    <w:rsid w:val="00812FD6"/>
    <w:rsid w:val="00814837"/>
    <w:rsid w:val="0081484F"/>
    <w:rsid w:val="00815BF0"/>
    <w:rsid w:val="008165A1"/>
    <w:rsid w:val="0081744C"/>
    <w:rsid w:val="00821302"/>
    <w:rsid w:val="00821B5B"/>
    <w:rsid w:val="008249EB"/>
    <w:rsid w:val="00824D02"/>
    <w:rsid w:val="00824DA2"/>
    <w:rsid w:val="008254D3"/>
    <w:rsid w:val="008277F9"/>
    <w:rsid w:val="00827C06"/>
    <w:rsid w:val="00831672"/>
    <w:rsid w:val="008328F6"/>
    <w:rsid w:val="00832A02"/>
    <w:rsid w:val="0083338D"/>
    <w:rsid w:val="0083606B"/>
    <w:rsid w:val="0083694F"/>
    <w:rsid w:val="00836FEB"/>
    <w:rsid w:val="00840297"/>
    <w:rsid w:val="00841D54"/>
    <w:rsid w:val="00842F41"/>
    <w:rsid w:val="00843AD9"/>
    <w:rsid w:val="00843F43"/>
    <w:rsid w:val="00845010"/>
    <w:rsid w:val="00845FAB"/>
    <w:rsid w:val="008468C9"/>
    <w:rsid w:val="00847142"/>
    <w:rsid w:val="008477FE"/>
    <w:rsid w:val="00851138"/>
    <w:rsid w:val="0085274C"/>
    <w:rsid w:val="008534D9"/>
    <w:rsid w:val="00853BEC"/>
    <w:rsid w:val="00853EEC"/>
    <w:rsid w:val="00853FC4"/>
    <w:rsid w:val="008547D1"/>
    <w:rsid w:val="00856030"/>
    <w:rsid w:val="008574B3"/>
    <w:rsid w:val="00857C8D"/>
    <w:rsid w:val="00860ED4"/>
    <w:rsid w:val="00861038"/>
    <w:rsid w:val="00861EE1"/>
    <w:rsid w:val="00862ABB"/>
    <w:rsid w:val="00862FFF"/>
    <w:rsid w:val="00863914"/>
    <w:rsid w:val="00863F7F"/>
    <w:rsid w:val="00865084"/>
    <w:rsid w:val="00865AB9"/>
    <w:rsid w:val="00865EBE"/>
    <w:rsid w:val="00865F86"/>
    <w:rsid w:val="008667FA"/>
    <w:rsid w:val="00866EA0"/>
    <w:rsid w:val="008671C4"/>
    <w:rsid w:val="00867E2B"/>
    <w:rsid w:val="00870013"/>
    <w:rsid w:val="008708EC"/>
    <w:rsid w:val="00871D1C"/>
    <w:rsid w:val="00872697"/>
    <w:rsid w:val="00872B0A"/>
    <w:rsid w:val="008737E4"/>
    <w:rsid w:val="00873C55"/>
    <w:rsid w:val="008745DE"/>
    <w:rsid w:val="00874D0D"/>
    <w:rsid w:val="00874F79"/>
    <w:rsid w:val="00875A0D"/>
    <w:rsid w:val="00875BB9"/>
    <w:rsid w:val="00876736"/>
    <w:rsid w:val="008773F9"/>
    <w:rsid w:val="0087775F"/>
    <w:rsid w:val="00880104"/>
    <w:rsid w:val="00881163"/>
    <w:rsid w:val="00881414"/>
    <w:rsid w:val="00881571"/>
    <w:rsid w:val="00881789"/>
    <w:rsid w:val="00881F63"/>
    <w:rsid w:val="00882425"/>
    <w:rsid w:val="00885036"/>
    <w:rsid w:val="008859BB"/>
    <w:rsid w:val="00890809"/>
    <w:rsid w:val="00890A30"/>
    <w:rsid w:val="0089135D"/>
    <w:rsid w:val="008938DE"/>
    <w:rsid w:val="00894D4C"/>
    <w:rsid w:val="00895A8F"/>
    <w:rsid w:val="0089669B"/>
    <w:rsid w:val="008A11C1"/>
    <w:rsid w:val="008A16D4"/>
    <w:rsid w:val="008A1A62"/>
    <w:rsid w:val="008A2D61"/>
    <w:rsid w:val="008A35CE"/>
    <w:rsid w:val="008A41F1"/>
    <w:rsid w:val="008A4FF0"/>
    <w:rsid w:val="008A5059"/>
    <w:rsid w:val="008A54E2"/>
    <w:rsid w:val="008A55B4"/>
    <w:rsid w:val="008A71BE"/>
    <w:rsid w:val="008A7674"/>
    <w:rsid w:val="008B076F"/>
    <w:rsid w:val="008B0A9C"/>
    <w:rsid w:val="008B2196"/>
    <w:rsid w:val="008B2922"/>
    <w:rsid w:val="008B3D85"/>
    <w:rsid w:val="008B4712"/>
    <w:rsid w:val="008B4A43"/>
    <w:rsid w:val="008B4E8B"/>
    <w:rsid w:val="008B5DC8"/>
    <w:rsid w:val="008B63F6"/>
    <w:rsid w:val="008B6FEB"/>
    <w:rsid w:val="008C183D"/>
    <w:rsid w:val="008C195C"/>
    <w:rsid w:val="008C2B06"/>
    <w:rsid w:val="008C35D7"/>
    <w:rsid w:val="008C3A73"/>
    <w:rsid w:val="008C401C"/>
    <w:rsid w:val="008C453F"/>
    <w:rsid w:val="008C5C71"/>
    <w:rsid w:val="008C6AB7"/>
    <w:rsid w:val="008C7BE0"/>
    <w:rsid w:val="008D1EDC"/>
    <w:rsid w:val="008D2257"/>
    <w:rsid w:val="008D2A49"/>
    <w:rsid w:val="008D2EAA"/>
    <w:rsid w:val="008D2F21"/>
    <w:rsid w:val="008D36A7"/>
    <w:rsid w:val="008D38CA"/>
    <w:rsid w:val="008D4128"/>
    <w:rsid w:val="008D4CD3"/>
    <w:rsid w:val="008D4FCC"/>
    <w:rsid w:val="008D5003"/>
    <w:rsid w:val="008D51B6"/>
    <w:rsid w:val="008E01A1"/>
    <w:rsid w:val="008E0492"/>
    <w:rsid w:val="008E0E3E"/>
    <w:rsid w:val="008E39C2"/>
    <w:rsid w:val="008E4055"/>
    <w:rsid w:val="008E443D"/>
    <w:rsid w:val="008E5445"/>
    <w:rsid w:val="008E573F"/>
    <w:rsid w:val="008E6D43"/>
    <w:rsid w:val="008F00AA"/>
    <w:rsid w:val="008F0C2E"/>
    <w:rsid w:val="008F2764"/>
    <w:rsid w:val="008F3850"/>
    <w:rsid w:val="008F3C79"/>
    <w:rsid w:val="008F3F32"/>
    <w:rsid w:val="008F422F"/>
    <w:rsid w:val="008F49F4"/>
    <w:rsid w:val="008F4EF0"/>
    <w:rsid w:val="008F50DB"/>
    <w:rsid w:val="008F56B0"/>
    <w:rsid w:val="008F60E8"/>
    <w:rsid w:val="008F6E97"/>
    <w:rsid w:val="008F72EC"/>
    <w:rsid w:val="008F76AC"/>
    <w:rsid w:val="008F7FF1"/>
    <w:rsid w:val="00900596"/>
    <w:rsid w:val="009013A2"/>
    <w:rsid w:val="00902908"/>
    <w:rsid w:val="00903377"/>
    <w:rsid w:val="00903D3E"/>
    <w:rsid w:val="00906205"/>
    <w:rsid w:val="00906347"/>
    <w:rsid w:val="00907944"/>
    <w:rsid w:val="00907FCC"/>
    <w:rsid w:val="00910B0D"/>
    <w:rsid w:val="00912A4B"/>
    <w:rsid w:val="00915486"/>
    <w:rsid w:val="009158CF"/>
    <w:rsid w:val="00915FF2"/>
    <w:rsid w:val="00917A4A"/>
    <w:rsid w:val="00917CBF"/>
    <w:rsid w:val="0092181F"/>
    <w:rsid w:val="00921909"/>
    <w:rsid w:val="009230BB"/>
    <w:rsid w:val="00923720"/>
    <w:rsid w:val="009240B3"/>
    <w:rsid w:val="00924764"/>
    <w:rsid w:val="0092486C"/>
    <w:rsid w:val="009270E6"/>
    <w:rsid w:val="0093019D"/>
    <w:rsid w:val="0093019F"/>
    <w:rsid w:val="00930788"/>
    <w:rsid w:val="00930D8C"/>
    <w:rsid w:val="009313AA"/>
    <w:rsid w:val="00932E8D"/>
    <w:rsid w:val="00934A85"/>
    <w:rsid w:val="00935A34"/>
    <w:rsid w:val="00935DA7"/>
    <w:rsid w:val="0093630A"/>
    <w:rsid w:val="00937802"/>
    <w:rsid w:val="00940406"/>
    <w:rsid w:val="00940E95"/>
    <w:rsid w:val="00941E05"/>
    <w:rsid w:val="009420CA"/>
    <w:rsid w:val="00943AD7"/>
    <w:rsid w:val="00943C26"/>
    <w:rsid w:val="00943FC5"/>
    <w:rsid w:val="0094496A"/>
    <w:rsid w:val="00945287"/>
    <w:rsid w:val="00946557"/>
    <w:rsid w:val="00946861"/>
    <w:rsid w:val="00946ED6"/>
    <w:rsid w:val="0094728F"/>
    <w:rsid w:val="00947AF0"/>
    <w:rsid w:val="009506E9"/>
    <w:rsid w:val="00950AFE"/>
    <w:rsid w:val="00951727"/>
    <w:rsid w:val="00951F3F"/>
    <w:rsid w:val="00952838"/>
    <w:rsid w:val="00952B87"/>
    <w:rsid w:val="00953C89"/>
    <w:rsid w:val="00954DC6"/>
    <w:rsid w:val="009556DD"/>
    <w:rsid w:val="009556F6"/>
    <w:rsid w:val="0095590C"/>
    <w:rsid w:val="0095613F"/>
    <w:rsid w:val="009563AD"/>
    <w:rsid w:val="009569EF"/>
    <w:rsid w:val="00956AC0"/>
    <w:rsid w:val="0095701A"/>
    <w:rsid w:val="00957C76"/>
    <w:rsid w:val="00960886"/>
    <w:rsid w:val="00960BD9"/>
    <w:rsid w:val="00960D53"/>
    <w:rsid w:val="0096220D"/>
    <w:rsid w:val="00962E0B"/>
    <w:rsid w:val="00963418"/>
    <w:rsid w:val="009646D6"/>
    <w:rsid w:val="00964E9B"/>
    <w:rsid w:val="00965C21"/>
    <w:rsid w:val="00966106"/>
    <w:rsid w:val="0096616A"/>
    <w:rsid w:val="00967066"/>
    <w:rsid w:val="009674AC"/>
    <w:rsid w:val="0097014D"/>
    <w:rsid w:val="00970943"/>
    <w:rsid w:val="00971095"/>
    <w:rsid w:val="00972EAA"/>
    <w:rsid w:val="0097515F"/>
    <w:rsid w:val="0097525A"/>
    <w:rsid w:val="00975312"/>
    <w:rsid w:val="009757C3"/>
    <w:rsid w:val="00975C4B"/>
    <w:rsid w:val="00975CD4"/>
    <w:rsid w:val="00977EB5"/>
    <w:rsid w:val="00980008"/>
    <w:rsid w:val="009800BB"/>
    <w:rsid w:val="00980107"/>
    <w:rsid w:val="00980779"/>
    <w:rsid w:val="00980E87"/>
    <w:rsid w:val="00981CA9"/>
    <w:rsid w:val="00982423"/>
    <w:rsid w:val="009831AC"/>
    <w:rsid w:val="00983715"/>
    <w:rsid w:val="00983ECD"/>
    <w:rsid w:val="00984CCC"/>
    <w:rsid w:val="00986C00"/>
    <w:rsid w:val="00986D46"/>
    <w:rsid w:val="00986E32"/>
    <w:rsid w:val="009916E8"/>
    <w:rsid w:val="00992300"/>
    <w:rsid w:val="00993AEC"/>
    <w:rsid w:val="00995AA6"/>
    <w:rsid w:val="00995CFD"/>
    <w:rsid w:val="0099655F"/>
    <w:rsid w:val="00997354"/>
    <w:rsid w:val="009A139F"/>
    <w:rsid w:val="009A158B"/>
    <w:rsid w:val="009A1732"/>
    <w:rsid w:val="009A2D01"/>
    <w:rsid w:val="009A3B56"/>
    <w:rsid w:val="009A3F4F"/>
    <w:rsid w:val="009A4A3D"/>
    <w:rsid w:val="009A4D95"/>
    <w:rsid w:val="009A5D00"/>
    <w:rsid w:val="009A67DD"/>
    <w:rsid w:val="009B0ACA"/>
    <w:rsid w:val="009B0B39"/>
    <w:rsid w:val="009B2615"/>
    <w:rsid w:val="009B2A88"/>
    <w:rsid w:val="009B2BA2"/>
    <w:rsid w:val="009B2C37"/>
    <w:rsid w:val="009B2EE0"/>
    <w:rsid w:val="009B3634"/>
    <w:rsid w:val="009B398A"/>
    <w:rsid w:val="009B3B3B"/>
    <w:rsid w:val="009B4E2C"/>
    <w:rsid w:val="009B548C"/>
    <w:rsid w:val="009B5DA5"/>
    <w:rsid w:val="009B6601"/>
    <w:rsid w:val="009B6FE9"/>
    <w:rsid w:val="009C0072"/>
    <w:rsid w:val="009C0E19"/>
    <w:rsid w:val="009C13B3"/>
    <w:rsid w:val="009C22D5"/>
    <w:rsid w:val="009C37FE"/>
    <w:rsid w:val="009C38F1"/>
    <w:rsid w:val="009C3EB3"/>
    <w:rsid w:val="009C46BC"/>
    <w:rsid w:val="009C495F"/>
    <w:rsid w:val="009C530A"/>
    <w:rsid w:val="009C583F"/>
    <w:rsid w:val="009C584C"/>
    <w:rsid w:val="009C5B4E"/>
    <w:rsid w:val="009C65E0"/>
    <w:rsid w:val="009C6760"/>
    <w:rsid w:val="009C6931"/>
    <w:rsid w:val="009D028E"/>
    <w:rsid w:val="009D0C58"/>
    <w:rsid w:val="009D43D6"/>
    <w:rsid w:val="009D4C1F"/>
    <w:rsid w:val="009D6488"/>
    <w:rsid w:val="009D6DD6"/>
    <w:rsid w:val="009D7074"/>
    <w:rsid w:val="009D75B8"/>
    <w:rsid w:val="009E2E16"/>
    <w:rsid w:val="009E393D"/>
    <w:rsid w:val="009E44C5"/>
    <w:rsid w:val="009E71EB"/>
    <w:rsid w:val="009E7B67"/>
    <w:rsid w:val="009E7C7C"/>
    <w:rsid w:val="009F01C7"/>
    <w:rsid w:val="009F06E8"/>
    <w:rsid w:val="009F1355"/>
    <w:rsid w:val="009F4AA4"/>
    <w:rsid w:val="009F74E9"/>
    <w:rsid w:val="009F760F"/>
    <w:rsid w:val="00A00A63"/>
    <w:rsid w:val="00A010F0"/>
    <w:rsid w:val="00A034E3"/>
    <w:rsid w:val="00A043C4"/>
    <w:rsid w:val="00A04C45"/>
    <w:rsid w:val="00A06607"/>
    <w:rsid w:val="00A06A78"/>
    <w:rsid w:val="00A07542"/>
    <w:rsid w:val="00A0799B"/>
    <w:rsid w:val="00A101BB"/>
    <w:rsid w:val="00A10317"/>
    <w:rsid w:val="00A10BE2"/>
    <w:rsid w:val="00A116F1"/>
    <w:rsid w:val="00A11F8C"/>
    <w:rsid w:val="00A132A6"/>
    <w:rsid w:val="00A134CC"/>
    <w:rsid w:val="00A13B21"/>
    <w:rsid w:val="00A155E4"/>
    <w:rsid w:val="00A16A58"/>
    <w:rsid w:val="00A1706C"/>
    <w:rsid w:val="00A211C4"/>
    <w:rsid w:val="00A233CE"/>
    <w:rsid w:val="00A2347C"/>
    <w:rsid w:val="00A23E7F"/>
    <w:rsid w:val="00A23F92"/>
    <w:rsid w:val="00A25BA0"/>
    <w:rsid w:val="00A26559"/>
    <w:rsid w:val="00A26CF2"/>
    <w:rsid w:val="00A276A1"/>
    <w:rsid w:val="00A278D0"/>
    <w:rsid w:val="00A279CE"/>
    <w:rsid w:val="00A31BAB"/>
    <w:rsid w:val="00A32D83"/>
    <w:rsid w:val="00A339EB"/>
    <w:rsid w:val="00A34E67"/>
    <w:rsid w:val="00A365D2"/>
    <w:rsid w:val="00A36983"/>
    <w:rsid w:val="00A37E92"/>
    <w:rsid w:val="00A412FB"/>
    <w:rsid w:val="00A422DE"/>
    <w:rsid w:val="00A426D2"/>
    <w:rsid w:val="00A43567"/>
    <w:rsid w:val="00A43709"/>
    <w:rsid w:val="00A43B1B"/>
    <w:rsid w:val="00A443B6"/>
    <w:rsid w:val="00A45D83"/>
    <w:rsid w:val="00A46107"/>
    <w:rsid w:val="00A46357"/>
    <w:rsid w:val="00A46491"/>
    <w:rsid w:val="00A509B1"/>
    <w:rsid w:val="00A50B4A"/>
    <w:rsid w:val="00A5350F"/>
    <w:rsid w:val="00A55252"/>
    <w:rsid w:val="00A5526F"/>
    <w:rsid w:val="00A57998"/>
    <w:rsid w:val="00A60454"/>
    <w:rsid w:val="00A60741"/>
    <w:rsid w:val="00A60F35"/>
    <w:rsid w:val="00A6116F"/>
    <w:rsid w:val="00A614A5"/>
    <w:rsid w:val="00A61A37"/>
    <w:rsid w:val="00A62855"/>
    <w:rsid w:val="00A6447C"/>
    <w:rsid w:val="00A6489A"/>
    <w:rsid w:val="00A65E6F"/>
    <w:rsid w:val="00A66198"/>
    <w:rsid w:val="00A6659F"/>
    <w:rsid w:val="00A66C99"/>
    <w:rsid w:val="00A670B9"/>
    <w:rsid w:val="00A67E10"/>
    <w:rsid w:val="00A70729"/>
    <w:rsid w:val="00A71C73"/>
    <w:rsid w:val="00A71DF1"/>
    <w:rsid w:val="00A722F2"/>
    <w:rsid w:val="00A72829"/>
    <w:rsid w:val="00A74723"/>
    <w:rsid w:val="00A74BF0"/>
    <w:rsid w:val="00A76675"/>
    <w:rsid w:val="00A77B28"/>
    <w:rsid w:val="00A81984"/>
    <w:rsid w:val="00A81DAE"/>
    <w:rsid w:val="00A8211B"/>
    <w:rsid w:val="00A822DD"/>
    <w:rsid w:val="00A824BA"/>
    <w:rsid w:val="00A82677"/>
    <w:rsid w:val="00A83F8D"/>
    <w:rsid w:val="00A84C5B"/>
    <w:rsid w:val="00A90D95"/>
    <w:rsid w:val="00A91565"/>
    <w:rsid w:val="00A93603"/>
    <w:rsid w:val="00A93ABC"/>
    <w:rsid w:val="00A93D55"/>
    <w:rsid w:val="00A93F5C"/>
    <w:rsid w:val="00A9410C"/>
    <w:rsid w:val="00A94655"/>
    <w:rsid w:val="00A947D2"/>
    <w:rsid w:val="00A94817"/>
    <w:rsid w:val="00A94F05"/>
    <w:rsid w:val="00A955FB"/>
    <w:rsid w:val="00A96116"/>
    <w:rsid w:val="00A97A6C"/>
    <w:rsid w:val="00A97BC5"/>
    <w:rsid w:val="00AA160D"/>
    <w:rsid w:val="00AA1F54"/>
    <w:rsid w:val="00AA4164"/>
    <w:rsid w:val="00AA4411"/>
    <w:rsid w:val="00AA5507"/>
    <w:rsid w:val="00AA6EB0"/>
    <w:rsid w:val="00AA73BA"/>
    <w:rsid w:val="00AB0F83"/>
    <w:rsid w:val="00AB1457"/>
    <w:rsid w:val="00AB1688"/>
    <w:rsid w:val="00AB1EC0"/>
    <w:rsid w:val="00AB2768"/>
    <w:rsid w:val="00AB3FD4"/>
    <w:rsid w:val="00AB58F5"/>
    <w:rsid w:val="00AB753F"/>
    <w:rsid w:val="00AB77D0"/>
    <w:rsid w:val="00AC107F"/>
    <w:rsid w:val="00AC2B43"/>
    <w:rsid w:val="00AC3140"/>
    <w:rsid w:val="00AC37BE"/>
    <w:rsid w:val="00AC3937"/>
    <w:rsid w:val="00AC3EDD"/>
    <w:rsid w:val="00AC4037"/>
    <w:rsid w:val="00AC44B7"/>
    <w:rsid w:val="00AC491C"/>
    <w:rsid w:val="00AC4C6B"/>
    <w:rsid w:val="00AC4F56"/>
    <w:rsid w:val="00AC507F"/>
    <w:rsid w:val="00AC5AEE"/>
    <w:rsid w:val="00AC5B0E"/>
    <w:rsid w:val="00AC739D"/>
    <w:rsid w:val="00AC75D2"/>
    <w:rsid w:val="00AD0A09"/>
    <w:rsid w:val="00AD2752"/>
    <w:rsid w:val="00AD3B9E"/>
    <w:rsid w:val="00AD439B"/>
    <w:rsid w:val="00AD7FBE"/>
    <w:rsid w:val="00AE0D06"/>
    <w:rsid w:val="00AE1709"/>
    <w:rsid w:val="00AE1C36"/>
    <w:rsid w:val="00AE220D"/>
    <w:rsid w:val="00AE2329"/>
    <w:rsid w:val="00AE2500"/>
    <w:rsid w:val="00AE2599"/>
    <w:rsid w:val="00AE2E55"/>
    <w:rsid w:val="00AE370F"/>
    <w:rsid w:val="00AE3F72"/>
    <w:rsid w:val="00AE455E"/>
    <w:rsid w:val="00AE5DAF"/>
    <w:rsid w:val="00AE7939"/>
    <w:rsid w:val="00AE7E45"/>
    <w:rsid w:val="00AF1092"/>
    <w:rsid w:val="00AF1E88"/>
    <w:rsid w:val="00AF200E"/>
    <w:rsid w:val="00AF2AEA"/>
    <w:rsid w:val="00AF2C63"/>
    <w:rsid w:val="00AF2DA3"/>
    <w:rsid w:val="00AF35B7"/>
    <w:rsid w:val="00AF4D60"/>
    <w:rsid w:val="00AF534C"/>
    <w:rsid w:val="00AF5FE2"/>
    <w:rsid w:val="00AF6A68"/>
    <w:rsid w:val="00AF6EE4"/>
    <w:rsid w:val="00AF7B27"/>
    <w:rsid w:val="00B015D5"/>
    <w:rsid w:val="00B0253A"/>
    <w:rsid w:val="00B029A6"/>
    <w:rsid w:val="00B02EB4"/>
    <w:rsid w:val="00B03C46"/>
    <w:rsid w:val="00B0473A"/>
    <w:rsid w:val="00B0487B"/>
    <w:rsid w:val="00B0686C"/>
    <w:rsid w:val="00B06871"/>
    <w:rsid w:val="00B06CB2"/>
    <w:rsid w:val="00B079EE"/>
    <w:rsid w:val="00B1106B"/>
    <w:rsid w:val="00B1147D"/>
    <w:rsid w:val="00B12005"/>
    <w:rsid w:val="00B1312D"/>
    <w:rsid w:val="00B1342F"/>
    <w:rsid w:val="00B1367D"/>
    <w:rsid w:val="00B136BD"/>
    <w:rsid w:val="00B13BA4"/>
    <w:rsid w:val="00B13D5C"/>
    <w:rsid w:val="00B149E7"/>
    <w:rsid w:val="00B15298"/>
    <w:rsid w:val="00B16D62"/>
    <w:rsid w:val="00B179E2"/>
    <w:rsid w:val="00B17E58"/>
    <w:rsid w:val="00B20065"/>
    <w:rsid w:val="00B20278"/>
    <w:rsid w:val="00B20D60"/>
    <w:rsid w:val="00B21A80"/>
    <w:rsid w:val="00B23841"/>
    <w:rsid w:val="00B25603"/>
    <w:rsid w:val="00B259F3"/>
    <w:rsid w:val="00B25EEE"/>
    <w:rsid w:val="00B26CC0"/>
    <w:rsid w:val="00B310B9"/>
    <w:rsid w:val="00B3137B"/>
    <w:rsid w:val="00B32279"/>
    <w:rsid w:val="00B32933"/>
    <w:rsid w:val="00B33B1B"/>
    <w:rsid w:val="00B33C1F"/>
    <w:rsid w:val="00B34627"/>
    <w:rsid w:val="00B346F3"/>
    <w:rsid w:val="00B34C14"/>
    <w:rsid w:val="00B359CB"/>
    <w:rsid w:val="00B37F76"/>
    <w:rsid w:val="00B40190"/>
    <w:rsid w:val="00B40A9A"/>
    <w:rsid w:val="00B4172C"/>
    <w:rsid w:val="00B43477"/>
    <w:rsid w:val="00B4385D"/>
    <w:rsid w:val="00B43E51"/>
    <w:rsid w:val="00B44248"/>
    <w:rsid w:val="00B44C74"/>
    <w:rsid w:val="00B453E0"/>
    <w:rsid w:val="00B47620"/>
    <w:rsid w:val="00B47B2F"/>
    <w:rsid w:val="00B5035D"/>
    <w:rsid w:val="00B50BE7"/>
    <w:rsid w:val="00B54C43"/>
    <w:rsid w:val="00B55A82"/>
    <w:rsid w:val="00B57583"/>
    <w:rsid w:val="00B5779D"/>
    <w:rsid w:val="00B601FA"/>
    <w:rsid w:val="00B609B4"/>
    <w:rsid w:val="00B60B16"/>
    <w:rsid w:val="00B60DA3"/>
    <w:rsid w:val="00B62E48"/>
    <w:rsid w:val="00B63611"/>
    <w:rsid w:val="00B65EB5"/>
    <w:rsid w:val="00B66450"/>
    <w:rsid w:val="00B66711"/>
    <w:rsid w:val="00B701AA"/>
    <w:rsid w:val="00B701F1"/>
    <w:rsid w:val="00B7158D"/>
    <w:rsid w:val="00B73598"/>
    <w:rsid w:val="00B7361C"/>
    <w:rsid w:val="00B7429B"/>
    <w:rsid w:val="00B74740"/>
    <w:rsid w:val="00B748AB"/>
    <w:rsid w:val="00B74D0E"/>
    <w:rsid w:val="00B75FAF"/>
    <w:rsid w:val="00B76AE2"/>
    <w:rsid w:val="00B773FF"/>
    <w:rsid w:val="00B81C55"/>
    <w:rsid w:val="00B825AF"/>
    <w:rsid w:val="00B82652"/>
    <w:rsid w:val="00B82B6D"/>
    <w:rsid w:val="00B844F5"/>
    <w:rsid w:val="00B84DFD"/>
    <w:rsid w:val="00B8536E"/>
    <w:rsid w:val="00B85DB7"/>
    <w:rsid w:val="00B86553"/>
    <w:rsid w:val="00B865F4"/>
    <w:rsid w:val="00B86670"/>
    <w:rsid w:val="00B872F2"/>
    <w:rsid w:val="00B87DD0"/>
    <w:rsid w:val="00B90D82"/>
    <w:rsid w:val="00B91A2C"/>
    <w:rsid w:val="00B91CD0"/>
    <w:rsid w:val="00B92649"/>
    <w:rsid w:val="00B92F7C"/>
    <w:rsid w:val="00B93531"/>
    <w:rsid w:val="00B93742"/>
    <w:rsid w:val="00B93B90"/>
    <w:rsid w:val="00B93D0A"/>
    <w:rsid w:val="00B9462F"/>
    <w:rsid w:val="00B964AF"/>
    <w:rsid w:val="00B96EE1"/>
    <w:rsid w:val="00B977F7"/>
    <w:rsid w:val="00BA0E3D"/>
    <w:rsid w:val="00BA158E"/>
    <w:rsid w:val="00BA1605"/>
    <w:rsid w:val="00BA1998"/>
    <w:rsid w:val="00BA1C0E"/>
    <w:rsid w:val="00BA2E1B"/>
    <w:rsid w:val="00BA3197"/>
    <w:rsid w:val="00BA408E"/>
    <w:rsid w:val="00BA5084"/>
    <w:rsid w:val="00BA5582"/>
    <w:rsid w:val="00BA59A9"/>
    <w:rsid w:val="00BB01AE"/>
    <w:rsid w:val="00BB0D20"/>
    <w:rsid w:val="00BB1517"/>
    <w:rsid w:val="00BB3F1C"/>
    <w:rsid w:val="00BB675A"/>
    <w:rsid w:val="00BB6996"/>
    <w:rsid w:val="00BB780F"/>
    <w:rsid w:val="00BC099A"/>
    <w:rsid w:val="00BC20F5"/>
    <w:rsid w:val="00BC2506"/>
    <w:rsid w:val="00BC37A0"/>
    <w:rsid w:val="00BC4FE7"/>
    <w:rsid w:val="00BC59ED"/>
    <w:rsid w:val="00BC5F1D"/>
    <w:rsid w:val="00BC5F2A"/>
    <w:rsid w:val="00BD0826"/>
    <w:rsid w:val="00BD0BEF"/>
    <w:rsid w:val="00BD1395"/>
    <w:rsid w:val="00BD30AD"/>
    <w:rsid w:val="00BD36C9"/>
    <w:rsid w:val="00BD3EFA"/>
    <w:rsid w:val="00BD4F03"/>
    <w:rsid w:val="00BD68BF"/>
    <w:rsid w:val="00BD6B4C"/>
    <w:rsid w:val="00BE2880"/>
    <w:rsid w:val="00BE45B9"/>
    <w:rsid w:val="00BE4641"/>
    <w:rsid w:val="00BE4908"/>
    <w:rsid w:val="00BE5DD3"/>
    <w:rsid w:val="00BE5FDC"/>
    <w:rsid w:val="00BE70D5"/>
    <w:rsid w:val="00BF05B4"/>
    <w:rsid w:val="00BF0858"/>
    <w:rsid w:val="00BF22FF"/>
    <w:rsid w:val="00BF27E8"/>
    <w:rsid w:val="00BF2A6F"/>
    <w:rsid w:val="00BF36C8"/>
    <w:rsid w:val="00BF3929"/>
    <w:rsid w:val="00BF6D8B"/>
    <w:rsid w:val="00BF700F"/>
    <w:rsid w:val="00C003DB"/>
    <w:rsid w:val="00C00F57"/>
    <w:rsid w:val="00C00FB6"/>
    <w:rsid w:val="00C02FAD"/>
    <w:rsid w:val="00C046CF"/>
    <w:rsid w:val="00C051A3"/>
    <w:rsid w:val="00C051E0"/>
    <w:rsid w:val="00C06689"/>
    <w:rsid w:val="00C10497"/>
    <w:rsid w:val="00C124C4"/>
    <w:rsid w:val="00C1266A"/>
    <w:rsid w:val="00C12D01"/>
    <w:rsid w:val="00C13084"/>
    <w:rsid w:val="00C14A0F"/>
    <w:rsid w:val="00C16B75"/>
    <w:rsid w:val="00C2126B"/>
    <w:rsid w:val="00C22269"/>
    <w:rsid w:val="00C22A24"/>
    <w:rsid w:val="00C237BE"/>
    <w:rsid w:val="00C238CD"/>
    <w:rsid w:val="00C2741F"/>
    <w:rsid w:val="00C2770F"/>
    <w:rsid w:val="00C31D82"/>
    <w:rsid w:val="00C31DBF"/>
    <w:rsid w:val="00C33F06"/>
    <w:rsid w:val="00C349C8"/>
    <w:rsid w:val="00C34BB4"/>
    <w:rsid w:val="00C34C06"/>
    <w:rsid w:val="00C364D8"/>
    <w:rsid w:val="00C36A14"/>
    <w:rsid w:val="00C424CD"/>
    <w:rsid w:val="00C43D61"/>
    <w:rsid w:val="00C43DAD"/>
    <w:rsid w:val="00C44C55"/>
    <w:rsid w:val="00C46D3D"/>
    <w:rsid w:val="00C47193"/>
    <w:rsid w:val="00C505F6"/>
    <w:rsid w:val="00C50D02"/>
    <w:rsid w:val="00C529E6"/>
    <w:rsid w:val="00C5480B"/>
    <w:rsid w:val="00C55CC9"/>
    <w:rsid w:val="00C56AE1"/>
    <w:rsid w:val="00C57DA0"/>
    <w:rsid w:val="00C6089F"/>
    <w:rsid w:val="00C61DE2"/>
    <w:rsid w:val="00C63935"/>
    <w:rsid w:val="00C64353"/>
    <w:rsid w:val="00C646A1"/>
    <w:rsid w:val="00C65152"/>
    <w:rsid w:val="00C65E80"/>
    <w:rsid w:val="00C70744"/>
    <w:rsid w:val="00C70790"/>
    <w:rsid w:val="00C70BB6"/>
    <w:rsid w:val="00C72B72"/>
    <w:rsid w:val="00C7329D"/>
    <w:rsid w:val="00C7460C"/>
    <w:rsid w:val="00C7483E"/>
    <w:rsid w:val="00C755FB"/>
    <w:rsid w:val="00C75711"/>
    <w:rsid w:val="00C75748"/>
    <w:rsid w:val="00C75881"/>
    <w:rsid w:val="00C75A47"/>
    <w:rsid w:val="00C77376"/>
    <w:rsid w:val="00C807CB"/>
    <w:rsid w:val="00C819DF"/>
    <w:rsid w:val="00C83F63"/>
    <w:rsid w:val="00C84799"/>
    <w:rsid w:val="00C85F18"/>
    <w:rsid w:val="00C867E7"/>
    <w:rsid w:val="00C87664"/>
    <w:rsid w:val="00C87CF0"/>
    <w:rsid w:val="00C90076"/>
    <w:rsid w:val="00C9016C"/>
    <w:rsid w:val="00C912AC"/>
    <w:rsid w:val="00C91B27"/>
    <w:rsid w:val="00C923C7"/>
    <w:rsid w:val="00C924C9"/>
    <w:rsid w:val="00C9301D"/>
    <w:rsid w:val="00C94647"/>
    <w:rsid w:val="00C9492A"/>
    <w:rsid w:val="00C95129"/>
    <w:rsid w:val="00C95571"/>
    <w:rsid w:val="00C97052"/>
    <w:rsid w:val="00C976BF"/>
    <w:rsid w:val="00C97DD3"/>
    <w:rsid w:val="00CA08AF"/>
    <w:rsid w:val="00CA1400"/>
    <w:rsid w:val="00CA1640"/>
    <w:rsid w:val="00CA3AAD"/>
    <w:rsid w:val="00CA410D"/>
    <w:rsid w:val="00CA4D7F"/>
    <w:rsid w:val="00CA4EA7"/>
    <w:rsid w:val="00CA62F3"/>
    <w:rsid w:val="00CA6BEB"/>
    <w:rsid w:val="00CA6F68"/>
    <w:rsid w:val="00CA703E"/>
    <w:rsid w:val="00CA74E8"/>
    <w:rsid w:val="00CA7C7D"/>
    <w:rsid w:val="00CB1269"/>
    <w:rsid w:val="00CB1350"/>
    <w:rsid w:val="00CB1A40"/>
    <w:rsid w:val="00CB2412"/>
    <w:rsid w:val="00CB2F11"/>
    <w:rsid w:val="00CB306E"/>
    <w:rsid w:val="00CB378E"/>
    <w:rsid w:val="00CB414B"/>
    <w:rsid w:val="00CB4D45"/>
    <w:rsid w:val="00CB514B"/>
    <w:rsid w:val="00CB5E5A"/>
    <w:rsid w:val="00CB6A6F"/>
    <w:rsid w:val="00CB6B3F"/>
    <w:rsid w:val="00CB6BB6"/>
    <w:rsid w:val="00CB6FAC"/>
    <w:rsid w:val="00CB7171"/>
    <w:rsid w:val="00CB7BE9"/>
    <w:rsid w:val="00CC02F5"/>
    <w:rsid w:val="00CC0B5C"/>
    <w:rsid w:val="00CC12C9"/>
    <w:rsid w:val="00CC2742"/>
    <w:rsid w:val="00CC2B28"/>
    <w:rsid w:val="00CC400F"/>
    <w:rsid w:val="00CC43D2"/>
    <w:rsid w:val="00CC4F70"/>
    <w:rsid w:val="00CC59C9"/>
    <w:rsid w:val="00CC6789"/>
    <w:rsid w:val="00CC6F96"/>
    <w:rsid w:val="00CC787C"/>
    <w:rsid w:val="00CD04F7"/>
    <w:rsid w:val="00CD3544"/>
    <w:rsid w:val="00CD36DC"/>
    <w:rsid w:val="00CD39DB"/>
    <w:rsid w:val="00CD422B"/>
    <w:rsid w:val="00CD439D"/>
    <w:rsid w:val="00CD4CC7"/>
    <w:rsid w:val="00CD6D6E"/>
    <w:rsid w:val="00CE00C2"/>
    <w:rsid w:val="00CE0582"/>
    <w:rsid w:val="00CE114B"/>
    <w:rsid w:val="00CE1E11"/>
    <w:rsid w:val="00CE23E5"/>
    <w:rsid w:val="00CE366E"/>
    <w:rsid w:val="00CE481D"/>
    <w:rsid w:val="00CE4E4C"/>
    <w:rsid w:val="00CE6B75"/>
    <w:rsid w:val="00CE6E39"/>
    <w:rsid w:val="00CE6F12"/>
    <w:rsid w:val="00CE72C4"/>
    <w:rsid w:val="00CF08A4"/>
    <w:rsid w:val="00CF1347"/>
    <w:rsid w:val="00CF1384"/>
    <w:rsid w:val="00CF1FA7"/>
    <w:rsid w:val="00CF28A1"/>
    <w:rsid w:val="00CF3BC5"/>
    <w:rsid w:val="00CF4EC2"/>
    <w:rsid w:val="00CF5A2B"/>
    <w:rsid w:val="00CF5BDE"/>
    <w:rsid w:val="00CF63A8"/>
    <w:rsid w:val="00D00678"/>
    <w:rsid w:val="00D00B19"/>
    <w:rsid w:val="00D01859"/>
    <w:rsid w:val="00D0378D"/>
    <w:rsid w:val="00D039C0"/>
    <w:rsid w:val="00D03D59"/>
    <w:rsid w:val="00D04505"/>
    <w:rsid w:val="00D04BA8"/>
    <w:rsid w:val="00D04F10"/>
    <w:rsid w:val="00D0544D"/>
    <w:rsid w:val="00D054DD"/>
    <w:rsid w:val="00D05B45"/>
    <w:rsid w:val="00D070C9"/>
    <w:rsid w:val="00D12764"/>
    <w:rsid w:val="00D129E0"/>
    <w:rsid w:val="00D13675"/>
    <w:rsid w:val="00D14775"/>
    <w:rsid w:val="00D14DFB"/>
    <w:rsid w:val="00D166F4"/>
    <w:rsid w:val="00D16CE5"/>
    <w:rsid w:val="00D17693"/>
    <w:rsid w:val="00D209EE"/>
    <w:rsid w:val="00D22448"/>
    <w:rsid w:val="00D2305B"/>
    <w:rsid w:val="00D23778"/>
    <w:rsid w:val="00D24127"/>
    <w:rsid w:val="00D2489F"/>
    <w:rsid w:val="00D26825"/>
    <w:rsid w:val="00D27D10"/>
    <w:rsid w:val="00D30136"/>
    <w:rsid w:val="00D3223A"/>
    <w:rsid w:val="00D3314E"/>
    <w:rsid w:val="00D33776"/>
    <w:rsid w:val="00D34BF0"/>
    <w:rsid w:val="00D35880"/>
    <w:rsid w:val="00D3590F"/>
    <w:rsid w:val="00D36573"/>
    <w:rsid w:val="00D37006"/>
    <w:rsid w:val="00D406A7"/>
    <w:rsid w:val="00D410E4"/>
    <w:rsid w:val="00D412AF"/>
    <w:rsid w:val="00D41CD4"/>
    <w:rsid w:val="00D42512"/>
    <w:rsid w:val="00D42EBA"/>
    <w:rsid w:val="00D430E1"/>
    <w:rsid w:val="00D43BFB"/>
    <w:rsid w:val="00D44336"/>
    <w:rsid w:val="00D44A42"/>
    <w:rsid w:val="00D44F9B"/>
    <w:rsid w:val="00D466E1"/>
    <w:rsid w:val="00D5010B"/>
    <w:rsid w:val="00D506CE"/>
    <w:rsid w:val="00D5085B"/>
    <w:rsid w:val="00D53B70"/>
    <w:rsid w:val="00D53C6D"/>
    <w:rsid w:val="00D53C90"/>
    <w:rsid w:val="00D53E00"/>
    <w:rsid w:val="00D54485"/>
    <w:rsid w:val="00D545F4"/>
    <w:rsid w:val="00D54784"/>
    <w:rsid w:val="00D55171"/>
    <w:rsid w:val="00D61918"/>
    <w:rsid w:val="00D61BD7"/>
    <w:rsid w:val="00D62E18"/>
    <w:rsid w:val="00D62E5D"/>
    <w:rsid w:val="00D62EAD"/>
    <w:rsid w:val="00D6380E"/>
    <w:rsid w:val="00D63D28"/>
    <w:rsid w:val="00D646BE"/>
    <w:rsid w:val="00D64812"/>
    <w:rsid w:val="00D64FB3"/>
    <w:rsid w:val="00D65B92"/>
    <w:rsid w:val="00D703C1"/>
    <w:rsid w:val="00D705F6"/>
    <w:rsid w:val="00D7096A"/>
    <w:rsid w:val="00D70973"/>
    <w:rsid w:val="00D70A5E"/>
    <w:rsid w:val="00D720E5"/>
    <w:rsid w:val="00D7528F"/>
    <w:rsid w:val="00D75508"/>
    <w:rsid w:val="00D75D78"/>
    <w:rsid w:val="00D7692C"/>
    <w:rsid w:val="00D76E92"/>
    <w:rsid w:val="00D8011B"/>
    <w:rsid w:val="00D8024E"/>
    <w:rsid w:val="00D8120F"/>
    <w:rsid w:val="00D81A90"/>
    <w:rsid w:val="00D81E1D"/>
    <w:rsid w:val="00D81F71"/>
    <w:rsid w:val="00D83106"/>
    <w:rsid w:val="00D83A5C"/>
    <w:rsid w:val="00D83E2F"/>
    <w:rsid w:val="00D847FC"/>
    <w:rsid w:val="00D85647"/>
    <w:rsid w:val="00D901E2"/>
    <w:rsid w:val="00D905C7"/>
    <w:rsid w:val="00D90BBA"/>
    <w:rsid w:val="00D92005"/>
    <w:rsid w:val="00D92874"/>
    <w:rsid w:val="00D92CBF"/>
    <w:rsid w:val="00D94A23"/>
    <w:rsid w:val="00D950E3"/>
    <w:rsid w:val="00D958CA"/>
    <w:rsid w:val="00D969FA"/>
    <w:rsid w:val="00D9736F"/>
    <w:rsid w:val="00DA31D4"/>
    <w:rsid w:val="00DA31DE"/>
    <w:rsid w:val="00DA5C93"/>
    <w:rsid w:val="00DA6846"/>
    <w:rsid w:val="00DA758E"/>
    <w:rsid w:val="00DB0EF7"/>
    <w:rsid w:val="00DB1AAD"/>
    <w:rsid w:val="00DB2571"/>
    <w:rsid w:val="00DB3605"/>
    <w:rsid w:val="00DB3C1B"/>
    <w:rsid w:val="00DB5378"/>
    <w:rsid w:val="00DB5A36"/>
    <w:rsid w:val="00DB5DCE"/>
    <w:rsid w:val="00DB5E79"/>
    <w:rsid w:val="00DB61E3"/>
    <w:rsid w:val="00DB6424"/>
    <w:rsid w:val="00DC10E1"/>
    <w:rsid w:val="00DC169C"/>
    <w:rsid w:val="00DC21F6"/>
    <w:rsid w:val="00DC32D4"/>
    <w:rsid w:val="00DC3480"/>
    <w:rsid w:val="00DC3660"/>
    <w:rsid w:val="00DC3677"/>
    <w:rsid w:val="00DC38C9"/>
    <w:rsid w:val="00DC4397"/>
    <w:rsid w:val="00DC4F06"/>
    <w:rsid w:val="00DC5288"/>
    <w:rsid w:val="00DC561A"/>
    <w:rsid w:val="00DC5EC4"/>
    <w:rsid w:val="00DC62CE"/>
    <w:rsid w:val="00DC6D17"/>
    <w:rsid w:val="00DC702A"/>
    <w:rsid w:val="00DC7CA5"/>
    <w:rsid w:val="00DC7CB2"/>
    <w:rsid w:val="00DD0FD8"/>
    <w:rsid w:val="00DD14B8"/>
    <w:rsid w:val="00DD26B1"/>
    <w:rsid w:val="00DD485D"/>
    <w:rsid w:val="00DD59C0"/>
    <w:rsid w:val="00DD7688"/>
    <w:rsid w:val="00DE17EC"/>
    <w:rsid w:val="00DE2817"/>
    <w:rsid w:val="00DE2DB1"/>
    <w:rsid w:val="00DE3D36"/>
    <w:rsid w:val="00DE497A"/>
    <w:rsid w:val="00DE4EE2"/>
    <w:rsid w:val="00DE7B01"/>
    <w:rsid w:val="00DF03EA"/>
    <w:rsid w:val="00DF0722"/>
    <w:rsid w:val="00DF0BE0"/>
    <w:rsid w:val="00DF0D5B"/>
    <w:rsid w:val="00DF505B"/>
    <w:rsid w:val="00DF52FE"/>
    <w:rsid w:val="00DF61C4"/>
    <w:rsid w:val="00DF61D2"/>
    <w:rsid w:val="00DF63A6"/>
    <w:rsid w:val="00DF7056"/>
    <w:rsid w:val="00DF71D1"/>
    <w:rsid w:val="00DF7DB7"/>
    <w:rsid w:val="00E0340A"/>
    <w:rsid w:val="00E03E5F"/>
    <w:rsid w:val="00E03FD3"/>
    <w:rsid w:val="00E05258"/>
    <w:rsid w:val="00E05303"/>
    <w:rsid w:val="00E06CC6"/>
    <w:rsid w:val="00E12CC3"/>
    <w:rsid w:val="00E1307E"/>
    <w:rsid w:val="00E13679"/>
    <w:rsid w:val="00E13AA2"/>
    <w:rsid w:val="00E14038"/>
    <w:rsid w:val="00E15B85"/>
    <w:rsid w:val="00E16916"/>
    <w:rsid w:val="00E16ED9"/>
    <w:rsid w:val="00E17662"/>
    <w:rsid w:val="00E20D5C"/>
    <w:rsid w:val="00E20F13"/>
    <w:rsid w:val="00E21CB0"/>
    <w:rsid w:val="00E225CF"/>
    <w:rsid w:val="00E22A65"/>
    <w:rsid w:val="00E24012"/>
    <w:rsid w:val="00E24BC0"/>
    <w:rsid w:val="00E25D5F"/>
    <w:rsid w:val="00E27713"/>
    <w:rsid w:val="00E30DD1"/>
    <w:rsid w:val="00E30FAD"/>
    <w:rsid w:val="00E311CC"/>
    <w:rsid w:val="00E3120F"/>
    <w:rsid w:val="00E317B4"/>
    <w:rsid w:val="00E33174"/>
    <w:rsid w:val="00E34500"/>
    <w:rsid w:val="00E34C4E"/>
    <w:rsid w:val="00E35005"/>
    <w:rsid w:val="00E36923"/>
    <w:rsid w:val="00E37C93"/>
    <w:rsid w:val="00E412E4"/>
    <w:rsid w:val="00E41888"/>
    <w:rsid w:val="00E43CEA"/>
    <w:rsid w:val="00E44946"/>
    <w:rsid w:val="00E44D83"/>
    <w:rsid w:val="00E46B63"/>
    <w:rsid w:val="00E46C64"/>
    <w:rsid w:val="00E503D7"/>
    <w:rsid w:val="00E51069"/>
    <w:rsid w:val="00E526A0"/>
    <w:rsid w:val="00E52FDE"/>
    <w:rsid w:val="00E5319F"/>
    <w:rsid w:val="00E53209"/>
    <w:rsid w:val="00E53590"/>
    <w:rsid w:val="00E5411D"/>
    <w:rsid w:val="00E549C1"/>
    <w:rsid w:val="00E54A95"/>
    <w:rsid w:val="00E561E0"/>
    <w:rsid w:val="00E57EC7"/>
    <w:rsid w:val="00E60356"/>
    <w:rsid w:val="00E60F00"/>
    <w:rsid w:val="00E62651"/>
    <w:rsid w:val="00E64161"/>
    <w:rsid w:val="00E6468B"/>
    <w:rsid w:val="00E65E2B"/>
    <w:rsid w:val="00E6617D"/>
    <w:rsid w:val="00E67E06"/>
    <w:rsid w:val="00E70D88"/>
    <w:rsid w:val="00E71A9C"/>
    <w:rsid w:val="00E72A95"/>
    <w:rsid w:val="00E731FC"/>
    <w:rsid w:val="00E73654"/>
    <w:rsid w:val="00E738FD"/>
    <w:rsid w:val="00E74DA0"/>
    <w:rsid w:val="00E74FD9"/>
    <w:rsid w:val="00E75773"/>
    <w:rsid w:val="00E758AA"/>
    <w:rsid w:val="00E773B0"/>
    <w:rsid w:val="00E806E1"/>
    <w:rsid w:val="00E809F1"/>
    <w:rsid w:val="00E80EA9"/>
    <w:rsid w:val="00E81466"/>
    <w:rsid w:val="00E814DC"/>
    <w:rsid w:val="00E817F4"/>
    <w:rsid w:val="00E821FB"/>
    <w:rsid w:val="00E82C8E"/>
    <w:rsid w:val="00E83113"/>
    <w:rsid w:val="00E8422D"/>
    <w:rsid w:val="00E8457D"/>
    <w:rsid w:val="00E85FBB"/>
    <w:rsid w:val="00E8633A"/>
    <w:rsid w:val="00E86B08"/>
    <w:rsid w:val="00E87266"/>
    <w:rsid w:val="00E8750C"/>
    <w:rsid w:val="00E87DDF"/>
    <w:rsid w:val="00E900A1"/>
    <w:rsid w:val="00E9072D"/>
    <w:rsid w:val="00E91C30"/>
    <w:rsid w:val="00E923CD"/>
    <w:rsid w:val="00E923E4"/>
    <w:rsid w:val="00E92AD6"/>
    <w:rsid w:val="00E9336D"/>
    <w:rsid w:val="00E93478"/>
    <w:rsid w:val="00E934C5"/>
    <w:rsid w:val="00E93609"/>
    <w:rsid w:val="00E95900"/>
    <w:rsid w:val="00E95F8A"/>
    <w:rsid w:val="00E961B7"/>
    <w:rsid w:val="00E97572"/>
    <w:rsid w:val="00EA07CC"/>
    <w:rsid w:val="00EA2E2E"/>
    <w:rsid w:val="00EA415E"/>
    <w:rsid w:val="00EA633B"/>
    <w:rsid w:val="00EA667C"/>
    <w:rsid w:val="00EA7B4E"/>
    <w:rsid w:val="00EB209E"/>
    <w:rsid w:val="00EB213B"/>
    <w:rsid w:val="00EB2212"/>
    <w:rsid w:val="00EB23DA"/>
    <w:rsid w:val="00EB5839"/>
    <w:rsid w:val="00EB5850"/>
    <w:rsid w:val="00EB7F2D"/>
    <w:rsid w:val="00EC116D"/>
    <w:rsid w:val="00EC28C8"/>
    <w:rsid w:val="00EC2A84"/>
    <w:rsid w:val="00EC2B08"/>
    <w:rsid w:val="00EC3C8B"/>
    <w:rsid w:val="00EC3DE0"/>
    <w:rsid w:val="00EC4630"/>
    <w:rsid w:val="00EC4B03"/>
    <w:rsid w:val="00ED0D17"/>
    <w:rsid w:val="00ED1220"/>
    <w:rsid w:val="00ED1698"/>
    <w:rsid w:val="00ED27E5"/>
    <w:rsid w:val="00ED3620"/>
    <w:rsid w:val="00ED39FF"/>
    <w:rsid w:val="00ED46C6"/>
    <w:rsid w:val="00ED47A7"/>
    <w:rsid w:val="00ED4B19"/>
    <w:rsid w:val="00ED5183"/>
    <w:rsid w:val="00ED5A74"/>
    <w:rsid w:val="00ED6718"/>
    <w:rsid w:val="00EE1836"/>
    <w:rsid w:val="00EE2965"/>
    <w:rsid w:val="00EE2A66"/>
    <w:rsid w:val="00EE43D2"/>
    <w:rsid w:val="00EE4C26"/>
    <w:rsid w:val="00EE586A"/>
    <w:rsid w:val="00EE5FF1"/>
    <w:rsid w:val="00EE6116"/>
    <w:rsid w:val="00EE6D89"/>
    <w:rsid w:val="00EE71C5"/>
    <w:rsid w:val="00EF0865"/>
    <w:rsid w:val="00EF13D5"/>
    <w:rsid w:val="00EF1DD6"/>
    <w:rsid w:val="00EF1DE1"/>
    <w:rsid w:val="00EF2332"/>
    <w:rsid w:val="00EF4A98"/>
    <w:rsid w:val="00EF4AF2"/>
    <w:rsid w:val="00EF58C0"/>
    <w:rsid w:val="00EF6A4B"/>
    <w:rsid w:val="00EF7468"/>
    <w:rsid w:val="00EF7808"/>
    <w:rsid w:val="00EF7B01"/>
    <w:rsid w:val="00EF7C43"/>
    <w:rsid w:val="00F005E8"/>
    <w:rsid w:val="00F01F66"/>
    <w:rsid w:val="00F01FD4"/>
    <w:rsid w:val="00F02522"/>
    <w:rsid w:val="00F028FC"/>
    <w:rsid w:val="00F02EF7"/>
    <w:rsid w:val="00F03193"/>
    <w:rsid w:val="00F03F30"/>
    <w:rsid w:val="00F047E8"/>
    <w:rsid w:val="00F065B8"/>
    <w:rsid w:val="00F0682F"/>
    <w:rsid w:val="00F06C68"/>
    <w:rsid w:val="00F07398"/>
    <w:rsid w:val="00F10445"/>
    <w:rsid w:val="00F105A6"/>
    <w:rsid w:val="00F127E8"/>
    <w:rsid w:val="00F12D79"/>
    <w:rsid w:val="00F12E16"/>
    <w:rsid w:val="00F12EB3"/>
    <w:rsid w:val="00F143C3"/>
    <w:rsid w:val="00F15777"/>
    <w:rsid w:val="00F15F6A"/>
    <w:rsid w:val="00F17821"/>
    <w:rsid w:val="00F20064"/>
    <w:rsid w:val="00F20662"/>
    <w:rsid w:val="00F20C71"/>
    <w:rsid w:val="00F218A8"/>
    <w:rsid w:val="00F219D9"/>
    <w:rsid w:val="00F23981"/>
    <w:rsid w:val="00F23FF5"/>
    <w:rsid w:val="00F24911"/>
    <w:rsid w:val="00F249A1"/>
    <w:rsid w:val="00F25346"/>
    <w:rsid w:val="00F25909"/>
    <w:rsid w:val="00F313A1"/>
    <w:rsid w:val="00F31CDC"/>
    <w:rsid w:val="00F320E2"/>
    <w:rsid w:val="00F3226F"/>
    <w:rsid w:val="00F331C5"/>
    <w:rsid w:val="00F3401D"/>
    <w:rsid w:val="00F342C6"/>
    <w:rsid w:val="00F354F1"/>
    <w:rsid w:val="00F3756B"/>
    <w:rsid w:val="00F379FC"/>
    <w:rsid w:val="00F405B1"/>
    <w:rsid w:val="00F40D3F"/>
    <w:rsid w:val="00F42F3F"/>
    <w:rsid w:val="00F4381A"/>
    <w:rsid w:val="00F43A59"/>
    <w:rsid w:val="00F43E0C"/>
    <w:rsid w:val="00F44992"/>
    <w:rsid w:val="00F44F9F"/>
    <w:rsid w:val="00F456E3"/>
    <w:rsid w:val="00F4596D"/>
    <w:rsid w:val="00F46087"/>
    <w:rsid w:val="00F47C78"/>
    <w:rsid w:val="00F502FE"/>
    <w:rsid w:val="00F5038D"/>
    <w:rsid w:val="00F5254C"/>
    <w:rsid w:val="00F53749"/>
    <w:rsid w:val="00F538C9"/>
    <w:rsid w:val="00F53BE3"/>
    <w:rsid w:val="00F53CFA"/>
    <w:rsid w:val="00F54027"/>
    <w:rsid w:val="00F54534"/>
    <w:rsid w:val="00F54D8C"/>
    <w:rsid w:val="00F5583D"/>
    <w:rsid w:val="00F567C8"/>
    <w:rsid w:val="00F57A94"/>
    <w:rsid w:val="00F57DB5"/>
    <w:rsid w:val="00F62F01"/>
    <w:rsid w:val="00F645E5"/>
    <w:rsid w:val="00F64ADF"/>
    <w:rsid w:val="00F65417"/>
    <w:rsid w:val="00F6668B"/>
    <w:rsid w:val="00F6708F"/>
    <w:rsid w:val="00F6765C"/>
    <w:rsid w:val="00F679C1"/>
    <w:rsid w:val="00F67ACF"/>
    <w:rsid w:val="00F70643"/>
    <w:rsid w:val="00F70C90"/>
    <w:rsid w:val="00F70CA7"/>
    <w:rsid w:val="00F712F5"/>
    <w:rsid w:val="00F74706"/>
    <w:rsid w:val="00F74DBC"/>
    <w:rsid w:val="00F76D7A"/>
    <w:rsid w:val="00F80DC8"/>
    <w:rsid w:val="00F816DF"/>
    <w:rsid w:val="00F81B8F"/>
    <w:rsid w:val="00F821B9"/>
    <w:rsid w:val="00F82722"/>
    <w:rsid w:val="00F8435D"/>
    <w:rsid w:val="00F84661"/>
    <w:rsid w:val="00F861CB"/>
    <w:rsid w:val="00F869F4"/>
    <w:rsid w:val="00F86B9F"/>
    <w:rsid w:val="00F86BCF"/>
    <w:rsid w:val="00F86E99"/>
    <w:rsid w:val="00F87F42"/>
    <w:rsid w:val="00F900DC"/>
    <w:rsid w:val="00F90F08"/>
    <w:rsid w:val="00F911A8"/>
    <w:rsid w:val="00F9143F"/>
    <w:rsid w:val="00F91F59"/>
    <w:rsid w:val="00F92365"/>
    <w:rsid w:val="00F92C45"/>
    <w:rsid w:val="00F957F6"/>
    <w:rsid w:val="00F959E2"/>
    <w:rsid w:val="00F962CD"/>
    <w:rsid w:val="00F96AB2"/>
    <w:rsid w:val="00FA0D18"/>
    <w:rsid w:val="00FA2917"/>
    <w:rsid w:val="00FA2CC9"/>
    <w:rsid w:val="00FA2D4C"/>
    <w:rsid w:val="00FA3ACC"/>
    <w:rsid w:val="00FA44A1"/>
    <w:rsid w:val="00FA4ABC"/>
    <w:rsid w:val="00FA6A59"/>
    <w:rsid w:val="00FA6DDA"/>
    <w:rsid w:val="00FA7764"/>
    <w:rsid w:val="00FB0244"/>
    <w:rsid w:val="00FB0418"/>
    <w:rsid w:val="00FB05A9"/>
    <w:rsid w:val="00FB0D4C"/>
    <w:rsid w:val="00FB20E0"/>
    <w:rsid w:val="00FB2767"/>
    <w:rsid w:val="00FB2F2B"/>
    <w:rsid w:val="00FB39FB"/>
    <w:rsid w:val="00FB4EEF"/>
    <w:rsid w:val="00FB54A7"/>
    <w:rsid w:val="00FB6B16"/>
    <w:rsid w:val="00FB77A4"/>
    <w:rsid w:val="00FB7C86"/>
    <w:rsid w:val="00FC14BB"/>
    <w:rsid w:val="00FC24AC"/>
    <w:rsid w:val="00FC4023"/>
    <w:rsid w:val="00FC587B"/>
    <w:rsid w:val="00FC7009"/>
    <w:rsid w:val="00FC737C"/>
    <w:rsid w:val="00FD1081"/>
    <w:rsid w:val="00FD17AF"/>
    <w:rsid w:val="00FD1942"/>
    <w:rsid w:val="00FD4B95"/>
    <w:rsid w:val="00FD6586"/>
    <w:rsid w:val="00FD6F07"/>
    <w:rsid w:val="00FD7396"/>
    <w:rsid w:val="00FD7AC3"/>
    <w:rsid w:val="00FD7D0C"/>
    <w:rsid w:val="00FE18E4"/>
    <w:rsid w:val="00FE1E35"/>
    <w:rsid w:val="00FE21C3"/>
    <w:rsid w:val="00FE2474"/>
    <w:rsid w:val="00FE2CE6"/>
    <w:rsid w:val="00FE344F"/>
    <w:rsid w:val="00FE3BE6"/>
    <w:rsid w:val="00FE40DD"/>
    <w:rsid w:val="00FE485A"/>
    <w:rsid w:val="00FE5153"/>
    <w:rsid w:val="00FE5B19"/>
    <w:rsid w:val="00FE6056"/>
    <w:rsid w:val="00FE747D"/>
    <w:rsid w:val="00FF08CC"/>
    <w:rsid w:val="00FF0A7C"/>
    <w:rsid w:val="00FF1308"/>
    <w:rsid w:val="00FF2A5C"/>
    <w:rsid w:val="00FF2AC6"/>
    <w:rsid w:val="00FF3C26"/>
    <w:rsid w:val="00FF419F"/>
    <w:rsid w:val="00FF4451"/>
    <w:rsid w:val="00FF480D"/>
    <w:rsid w:val="00FF5F9C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23E4"/>
    <w:rPr>
      <w:sz w:val="26"/>
      <w:szCs w:val="26"/>
    </w:rPr>
  </w:style>
  <w:style w:type="paragraph" w:styleId="Virsraksts1">
    <w:name w:val="heading 1"/>
    <w:basedOn w:val="Parasts"/>
    <w:next w:val="Parasts"/>
    <w:qFormat/>
    <w:rsid w:val="0052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6B5A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6B5A4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Virsraksts4">
    <w:name w:val="heading 4"/>
    <w:basedOn w:val="Parasts"/>
    <w:next w:val="Parasts"/>
    <w:link w:val="Virsraksts4Rakstz"/>
    <w:qFormat/>
    <w:rsid w:val="00B40A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6">
    <w:name w:val="heading 6"/>
    <w:basedOn w:val="Parasts"/>
    <w:next w:val="Parasts"/>
    <w:link w:val="Virsraksts6Rakstz"/>
    <w:qFormat/>
    <w:rsid w:val="00BD4F03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qFormat/>
    <w:rsid w:val="00CC0B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rsid w:val="006929C0"/>
    <w:rPr>
      <w:b/>
      <w:bCs/>
      <w:sz w:val="28"/>
      <w:szCs w:val="28"/>
      <w:lang w:val="lv-LV" w:eastAsia="lv-LV" w:bidi="ar-SA"/>
    </w:rPr>
  </w:style>
  <w:style w:type="character" w:customStyle="1" w:styleId="Virsraksts6Rakstz">
    <w:name w:val="Virsraksts 6 Rakstz."/>
    <w:link w:val="Virsraksts6"/>
    <w:rsid w:val="00BD4F03"/>
    <w:rPr>
      <w:b/>
      <w:bCs/>
      <w:sz w:val="22"/>
      <w:szCs w:val="22"/>
      <w:lang w:val="lv-LV" w:eastAsia="lv-LV" w:bidi="ar-SA"/>
    </w:rPr>
  </w:style>
  <w:style w:type="paragraph" w:styleId="Galvene">
    <w:name w:val="header"/>
    <w:basedOn w:val="Parasts"/>
    <w:rsid w:val="0009382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9382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D36A7"/>
  </w:style>
  <w:style w:type="paragraph" w:styleId="Vresteksts">
    <w:name w:val="footnote text"/>
    <w:aliases w:val="Footnote,Fußnote"/>
    <w:basedOn w:val="Parasts"/>
    <w:link w:val="VrestekstsRakstz"/>
    <w:semiHidden/>
    <w:rsid w:val="006B5A41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link w:val="Vresteksts"/>
    <w:rsid w:val="00674641"/>
    <w:rPr>
      <w:lang w:val="lv-LV" w:eastAsia="lv-LV" w:bidi="ar-SA"/>
    </w:rPr>
  </w:style>
  <w:style w:type="character" w:styleId="Vresatsauce">
    <w:name w:val="footnote reference"/>
    <w:semiHidden/>
    <w:rsid w:val="006B5A41"/>
    <w:rPr>
      <w:vertAlign w:val="superscript"/>
    </w:rPr>
  </w:style>
  <w:style w:type="table" w:styleId="Reatabula">
    <w:name w:val="Table Grid"/>
    <w:basedOn w:val="Parastatabula"/>
    <w:rsid w:val="001A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0E2DC5"/>
    <w:pPr>
      <w:spacing w:before="88" w:after="88"/>
      <w:ind w:firstLine="439"/>
      <w:jc w:val="both"/>
    </w:pPr>
    <w:rPr>
      <w:sz w:val="24"/>
      <w:szCs w:val="24"/>
    </w:rPr>
  </w:style>
  <w:style w:type="paragraph" w:customStyle="1" w:styleId="Default">
    <w:name w:val="Default"/>
    <w:rsid w:val="00B43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paktekstsarsvtriu">
    <w:name w:val="apakšteksts ar svītriņu"/>
    <w:basedOn w:val="Parasts"/>
    <w:rsid w:val="00CB6B3F"/>
    <w:pPr>
      <w:numPr>
        <w:numId w:val="1"/>
      </w:numPr>
      <w:spacing w:after="60" w:line="360" w:lineRule="auto"/>
      <w:jc w:val="both"/>
    </w:pPr>
    <w:rPr>
      <w:rFonts w:ascii="Arial" w:hAnsi="Arial" w:cs="Arial"/>
      <w:sz w:val="20"/>
      <w:szCs w:val="20"/>
      <w:lang w:eastAsia="en-US"/>
    </w:rPr>
  </w:style>
  <w:style w:type="character" w:styleId="Hipersaite">
    <w:name w:val="Hyperlink"/>
    <w:rsid w:val="002B306F"/>
    <w:rPr>
      <w:color w:val="0000FF"/>
      <w:u w:val="single"/>
    </w:rPr>
  </w:style>
  <w:style w:type="character" w:styleId="Izclums">
    <w:name w:val="Emphasis"/>
    <w:qFormat/>
    <w:rsid w:val="002B306F"/>
    <w:rPr>
      <w:i/>
      <w:iCs/>
    </w:rPr>
  </w:style>
  <w:style w:type="paragraph" w:customStyle="1" w:styleId="Pamatteksts1">
    <w:name w:val="Pamatteksts1"/>
    <w:basedOn w:val="Pamatteksts"/>
    <w:link w:val="BodytextChar"/>
    <w:autoRedefine/>
    <w:rsid w:val="00151B87"/>
    <w:pPr>
      <w:spacing w:before="120" w:after="0"/>
      <w:ind w:firstLine="780"/>
      <w:jc w:val="both"/>
    </w:pPr>
    <w:rPr>
      <w:sz w:val="24"/>
      <w:szCs w:val="24"/>
    </w:rPr>
  </w:style>
  <w:style w:type="paragraph" w:styleId="Pamatteksts">
    <w:name w:val="Body Text"/>
    <w:basedOn w:val="Parasts"/>
    <w:rsid w:val="007E69C2"/>
    <w:pPr>
      <w:spacing w:after="120"/>
    </w:pPr>
  </w:style>
  <w:style w:type="character" w:customStyle="1" w:styleId="BodytextChar">
    <w:name w:val="Body text Char"/>
    <w:link w:val="Pamatteksts1"/>
    <w:rsid w:val="00151B87"/>
    <w:rPr>
      <w:sz w:val="24"/>
      <w:szCs w:val="24"/>
      <w:lang w:val="lv-LV" w:eastAsia="lv-LV" w:bidi="ar-SA"/>
    </w:rPr>
  </w:style>
  <w:style w:type="paragraph" w:styleId="Paraststmeklis">
    <w:name w:val="Normal (Web)"/>
    <w:aliases w:val="sākums"/>
    <w:basedOn w:val="Parasts"/>
    <w:uiPriority w:val="99"/>
    <w:rsid w:val="00BE5DD3"/>
    <w:pPr>
      <w:spacing w:before="100" w:beforeAutospacing="1" w:after="100" w:afterAutospacing="1"/>
    </w:pPr>
    <w:rPr>
      <w:sz w:val="24"/>
      <w:szCs w:val="24"/>
    </w:rPr>
  </w:style>
  <w:style w:type="character" w:styleId="Izteiksmgs">
    <w:name w:val="Strong"/>
    <w:uiPriority w:val="22"/>
    <w:qFormat/>
    <w:rsid w:val="00BE5DD3"/>
    <w:rPr>
      <w:b/>
      <w:bCs/>
    </w:rPr>
  </w:style>
  <w:style w:type="paragraph" w:styleId="Apakvirsraksts">
    <w:name w:val="Subtitle"/>
    <w:basedOn w:val="Parasts"/>
    <w:qFormat/>
    <w:rsid w:val="008A1A62"/>
    <w:rPr>
      <w:sz w:val="24"/>
      <w:szCs w:val="20"/>
      <w:lang w:eastAsia="en-US"/>
    </w:rPr>
  </w:style>
  <w:style w:type="paragraph" w:styleId="Pamatteksts3">
    <w:name w:val="Body Text 3"/>
    <w:basedOn w:val="Parasts"/>
    <w:rsid w:val="00AE1C36"/>
    <w:pPr>
      <w:spacing w:after="120"/>
    </w:pPr>
    <w:rPr>
      <w:sz w:val="16"/>
      <w:szCs w:val="16"/>
    </w:rPr>
  </w:style>
  <w:style w:type="character" w:customStyle="1" w:styleId="boxestitles">
    <w:name w:val="boxes_titles"/>
    <w:basedOn w:val="Noklusjumarindkopasfonts"/>
    <w:rsid w:val="007A5D0F"/>
  </w:style>
  <w:style w:type="paragraph" w:styleId="Saturs1">
    <w:name w:val="toc 1"/>
    <w:basedOn w:val="Parasts"/>
    <w:next w:val="Parasts"/>
    <w:autoRedefine/>
    <w:semiHidden/>
    <w:rsid w:val="00EB5850"/>
  </w:style>
  <w:style w:type="paragraph" w:styleId="Saturs2">
    <w:name w:val="toc 2"/>
    <w:basedOn w:val="Parasts"/>
    <w:next w:val="Parasts"/>
    <w:autoRedefine/>
    <w:semiHidden/>
    <w:rsid w:val="000E08F6"/>
    <w:pPr>
      <w:tabs>
        <w:tab w:val="right" w:leader="dot" w:pos="9628"/>
      </w:tabs>
      <w:ind w:left="260"/>
    </w:pPr>
    <w:rPr>
      <w:noProof/>
    </w:rPr>
  </w:style>
  <w:style w:type="paragraph" w:styleId="Saturs3">
    <w:name w:val="toc 3"/>
    <w:basedOn w:val="Parasts"/>
    <w:next w:val="Parasts"/>
    <w:autoRedefine/>
    <w:semiHidden/>
    <w:rsid w:val="00EB5850"/>
    <w:pPr>
      <w:ind w:left="520"/>
    </w:pPr>
  </w:style>
  <w:style w:type="paragraph" w:styleId="Saturs4">
    <w:name w:val="toc 4"/>
    <w:basedOn w:val="Parasts"/>
    <w:next w:val="Parasts"/>
    <w:autoRedefine/>
    <w:semiHidden/>
    <w:rsid w:val="00EB5850"/>
    <w:pPr>
      <w:ind w:left="780"/>
    </w:pPr>
  </w:style>
  <w:style w:type="paragraph" w:customStyle="1" w:styleId="RakstzRakstz">
    <w:name w:val="Rakstz. Rakstz."/>
    <w:basedOn w:val="Parasts"/>
    <w:rsid w:val="001B5C5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Pamattekstsaratkpi">
    <w:name w:val="Body Text Indent"/>
    <w:basedOn w:val="Parasts"/>
    <w:rsid w:val="00B74740"/>
    <w:pPr>
      <w:spacing w:after="120"/>
      <w:ind w:left="283"/>
    </w:pPr>
  </w:style>
  <w:style w:type="paragraph" w:customStyle="1" w:styleId="dapsCharCharChar">
    <w:name w:val="daps Char Char Char"/>
    <w:basedOn w:val="Parasts"/>
    <w:next w:val="Parasts"/>
    <w:rsid w:val="00260E1A"/>
    <w:pPr>
      <w:spacing w:after="120"/>
      <w:ind w:right="-284" w:firstLine="567"/>
      <w:jc w:val="both"/>
    </w:pPr>
    <w:rPr>
      <w:sz w:val="24"/>
      <w:szCs w:val="24"/>
      <w:lang w:eastAsia="en-US"/>
    </w:rPr>
  </w:style>
  <w:style w:type="paragraph" w:styleId="Pamattekstaatkpe2">
    <w:name w:val="Body Text Indent 2"/>
    <w:basedOn w:val="Parasts"/>
    <w:rsid w:val="000A34D1"/>
    <w:pPr>
      <w:spacing w:after="120" w:line="480" w:lineRule="auto"/>
      <w:ind w:left="283"/>
    </w:pPr>
  </w:style>
  <w:style w:type="paragraph" w:styleId="Pamatteksts2">
    <w:name w:val="Body Text 2"/>
    <w:basedOn w:val="Parasts"/>
    <w:rsid w:val="001B30DF"/>
    <w:pPr>
      <w:spacing w:after="120" w:line="480" w:lineRule="auto"/>
    </w:pPr>
  </w:style>
  <w:style w:type="character" w:customStyle="1" w:styleId="sititle">
    <w:name w:val="si_title"/>
    <w:basedOn w:val="Noklusjumarindkopasfonts"/>
    <w:rsid w:val="0030201D"/>
  </w:style>
  <w:style w:type="character" w:customStyle="1" w:styleId="sititle2">
    <w:name w:val="sititle2"/>
    <w:rsid w:val="0030201D"/>
    <w:rPr>
      <w:b/>
      <w:bCs/>
      <w:color w:val="4BA4E4"/>
    </w:rPr>
  </w:style>
  <w:style w:type="paragraph" w:customStyle="1" w:styleId="TableContents">
    <w:name w:val="Table Contents"/>
    <w:basedOn w:val="Parasts"/>
    <w:rsid w:val="004B56F8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p-vir">
    <w:name w:val="Ap-vir"/>
    <w:basedOn w:val="Parasts"/>
    <w:rsid w:val="00B25603"/>
    <w:pPr>
      <w:spacing w:before="120" w:after="120"/>
    </w:pPr>
    <w:rPr>
      <w:rFonts w:ascii="Arial" w:hAnsi="Arial"/>
      <w:b/>
      <w:sz w:val="24"/>
      <w:szCs w:val="20"/>
      <w:lang w:eastAsia="en-US"/>
    </w:rPr>
  </w:style>
  <w:style w:type="paragraph" w:customStyle="1" w:styleId="Illustration">
    <w:name w:val="Illustration"/>
    <w:basedOn w:val="Parakstszemobjekta"/>
    <w:rsid w:val="00D430E1"/>
    <w:pPr>
      <w:widowControl w:val="0"/>
      <w:suppressLineNumbers/>
      <w:suppressAutoHyphens/>
      <w:spacing w:before="120" w:after="120"/>
    </w:pPr>
    <w:rPr>
      <w:rFonts w:eastAsia="Lucida Sans Unicode" w:cs="Tahoma"/>
      <w:b w:val="0"/>
      <w:bCs w:val="0"/>
      <w:i/>
      <w:iCs/>
      <w:kern w:val="1"/>
      <w:sz w:val="24"/>
      <w:szCs w:val="24"/>
    </w:rPr>
  </w:style>
  <w:style w:type="paragraph" w:styleId="Parakstszemobjekta">
    <w:name w:val="caption"/>
    <w:basedOn w:val="Parasts"/>
    <w:next w:val="Parasts"/>
    <w:qFormat/>
    <w:rsid w:val="00D430E1"/>
    <w:rPr>
      <w:b/>
      <w:bCs/>
      <w:sz w:val="20"/>
      <w:szCs w:val="20"/>
    </w:rPr>
  </w:style>
  <w:style w:type="character" w:customStyle="1" w:styleId="gray">
    <w:name w:val="gray"/>
    <w:basedOn w:val="Noklusjumarindkopasfonts"/>
    <w:rsid w:val="00331B02"/>
  </w:style>
  <w:style w:type="paragraph" w:customStyle="1" w:styleId="ReportBullets1">
    <w:name w:val="Report Bullets1"/>
    <w:basedOn w:val="Parasts"/>
    <w:link w:val="ReportBullets1Char"/>
    <w:qFormat/>
    <w:rsid w:val="00D62E5D"/>
    <w:pPr>
      <w:numPr>
        <w:numId w:val="2"/>
      </w:numPr>
      <w:tabs>
        <w:tab w:val="left" w:pos="2127"/>
      </w:tabs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ReportBullets1Char">
    <w:name w:val="Report Bullets1 Char"/>
    <w:link w:val="ReportBullets1"/>
    <w:rsid w:val="00D62E5D"/>
    <w:rPr>
      <w:rFonts w:ascii="Arial" w:hAnsi="Arial"/>
      <w:lang w:val="en-GB" w:eastAsia="en-US" w:bidi="ar-SA"/>
    </w:rPr>
  </w:style>
  <w:style w:type="paragraph" w:styleId="Sarakstarindkopa">
    <w:name w:val="List Paragraph"/>
    <w:basedOn w:val="Parasts"/>
    <w:qFormat/>
    <w:rsid w:val="00007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+"/>
    <w:basedOn w:val="Parasts"/>
    <w:rsid w:val="000E3387"/>
    <w:pPr>
      <w:spacing w:after="120"/>
      <w:jc w:val="both"/>
    </w:pPr>
    <w:rPr>
      <w:rFonts w:ascii="Arial" w:hAnsi="Arial"/>
      <w:sz w:val="24"/>
      <w:szCs w:val="20"/>
    </w:rPr>
  </w:style>
  <w:style w:type="paragraph" w:styleId="Nosaukums">
    <w:name w:val="Title"/>
    <w:basedOn w:val="Parasts"/>
    <w:link w:val="NosaukumsRakstz"/>
    <w:qFormat/>
    <w:rsid w:val="00744280"/>
    <w:pPr>
      <w:jc w:val="center"/>
    </w:pPr>
    <w:rPr>
      <w:b/>
      <w:sz w:val="28"/>
      <w:szCs w:val="20"/>
      <w:lang w:eastAsia="en-US"/>
    </w:rPr>
  </w:style>
  <w:style w:type="character" w:customStyle="1" w:styleId="NosaukumsRakstz">
    <w:name w:val="Nosaukums Rakstz."/>
    <w:link w:val="Nosaukums"/>
    <w:rsid w:val="00744280"/>
    <w:rPr>
      <w:b/>
      <w:sz w:val="28"/>
      <w:lang w:val="lv-LV" w:eastAsia="en-US" w:bidi="ar-SA"/>
    </w:rPr>
  </w:style>
  <w:style w:type="paragraph" w:customStyle="1" w:styleId="Sarakstarindkopa1">
    <w:name w:val="Saraksta rindkopa1"/>
    <w:basedOn w:val="Parasts"/>
    <w:qFormat/>
    <w:rsid w:val="00744280"/>
    <w:pPr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Pamattekstaatkpe3">
    <w:name w:val="Body Text Indent 3"/>
    <w:basedOn w:val="Parasts"/>
    <w:rsid w:val="008708EC"/>
    <w:pPr>
      <w:spacing w:after="120"/>
      <w:ind w:left="283"/>
    </w:pPr>
    <w:rPr>
      <w:sz w:val="16"/>
      <w:szCs w:val="16"/>
    </w:rPr>
  </w:style>
  <w:style w:type="paragraph" w:styleId="Alfabtiskaisrdtjs1">
    <w:name w:val="index 1"/>
    <w:basedOn w:val="Parasts"/>
    <w:next w:val="Parasts"/>
    <w:autoRedefine/>
    <w:rsid w:val="005749AC"/>
    <w:pPr>
      <w:ind w:left="260" w:hanging="260"/>
    </w:pPr>
    <w:rPr>
      <w:rFonts w:ascii="Calibri" w:hAnsi="Calibri"/>
      <w:sz w:val="20"/>
      <w:szCs w:val="20"/>
    </w:rPr>
  </w:style>
  <w:style w:type="paragraph" w:styleId="Alfabtiskaisrdtjs2">
    <w:name w:val="index 2"/>
    <w:basedOn w:val="Parasts"/>
    <w:next w:val="Parasts"/>
    <w:autoRedefine/>
    <w:rsid w:val="005749AC"/>
    <w:pPr>
      <w:ind w:left="520" w:hanging="260"/>
    </w:pPr>
    <w:rPr>
      <w:rFonts w:ascii="Calibri" w:hAnsi="Calibri"/>
      <w:sz w:val="20"/>
      <w:szCs w:val="20"/>
    </w:rPr>
  </w:style>
  <w:style w:type="paragraph" w:styleId="Alfabtiskaisrdtjs3">
    <w:name w:val="index 3"/>
    <w:basedOn w:val="Parasts"/>
    <w:next w:val="Parasts"/>
    <w:autoRedefine/>
    <w:rsid w:val="005749AC"/>
    <w:pPr>
      <w:ind w:left="780" w:hanging="260"/>
    </w:pPr>
    <w:rPr>
      <w:rFonts w:ascii="Calibri" w:hAnsi="Calibri"/>
      <w:sz w:val="20"/>
      <w:szCs w:val="20"/>
    </w:rPr>
  </w:style>
  <w:style w:type="paragraph" w:styleId="Alfabtiskaisrdtjs4">
    <w:name w:val="index 4"/>
    <w:basedOn w:val="Parasts"/>
    <w:next w:val="Parasts"/>
    <w:autoRedefine/>
    <w:rsid w:val="005749AC"/>
    <w:pPr>
      <w:ind w:left="1040" w:hanging="260"/>
    </w:pPr>
    <w:rPr>
      <w:rFonts w:ascii="Calibri" w:hAnsi="Calibri"/>
      <w:sz w:val="20"/>
      <w:szCs w:val="20"/>
    </w:rPr>
  </w:style>
  <w:style w:type="paragraph" w:styleId="Alfabtiskaisrdtjs5">
    <w:name w:val="index 5"/>
    <w:basedOn w:val="Parasts"/>
    <w:next w:val="Parasts"/>
    <w:autoRedefine/>
    <w:rsid w:val="005749AC"/>
    <w:pPr>
      <w:ind w:left="1300" w:hanging="260"/>
    </w:pPr>
    <w:rPr>
      <w:rFonts w:ascii="Calibri" w:hAnsi="Calibri"/>
      <w:sz w:val="20"/>
      <w:szCs w:val="20"/>
    </w:rPr>
  </w:style>
  <w:style w:type="paragraph" w:styleId="Alfabtiskaisrdtjs6">
    <w:name w:val="index 6"/>
    <w:basedOn w:val="Parasts"/>
    <w:next w:val="Parasts"/>
    <w:autoRedefine/>
    <w:rsid w:val="005749AC"/>
    <w:pPr>
      <w:ind w:left="1560" w:hanging="260"/>
    </w:pPr>
    <w:rPr>
      <w:rFonts w:ascii="Calibri" w:hAnsi="Calibri"/>
      <w:sz w:val="20"/>
      <w:szCs w:val="20"/>
    </w:rPr>
  </w:style>
  <w:style w:type="paragraph" w:styleId="Alfabtiskaisrdtjs7">
    <w:name w:val="index 7"/>
    <w:basedOn w:val="Parasts"/>
    <w:next w:val="Parasts"/>
    <w:autoRedefine/>
    <w:rsid w:val="005749AC"/>
    <w:pPr>
      <w:ind w:left="1820" w:hanging="260"/>
    </w:pPr>
    <w:rPr>
      <w:rFonts w:ascii="Calibri" w:hAnsi="Calibri"/>
      <w:sz w:val="20"/>
      <w:szCs w:val="20"/>
    </w:rPr>
  </w:style>
  <w:style w:type="paragraph" w:styleId="Alfabtiskaisrdtjs8">
    <w:name w:val="index 8"/>
    <w:basedOn w:val="Parasts"/>
    <w:next w:val="Parasts"/>
    <w:autoRedefine/>
    <w:rsid w:val="005749AC"/>
    <w:pPr>
      <w:ind w:left="2080" w:hanging="260"/>
    </w:pPr>
    <w:rPr>
      <w:rFonts w:ascii="Calibri" w:hAnsi="Calibri"/>
      <w:sz w:val="20"/>
      <w:szCs w:val="20"/>
    </w:rPr>
  </w:style>
  <w:style w:type="paragraph" w:styleId="Alfabtiskaisrdtjs9">
    <w:name w:val="index 9"/>
    <w:basedOn w:val="Parasts"/>
    <w:next w:val="Parasts"/>
    <w:autoRedefine/>
    <w:rsid w:val="005749AC"/>
    <w:pPr>
      <w:ind w:left="2340" w:hanging="260"/>
    </w:pPr>
    <w:rPr>
      <w:rFonts w:ascii="Calibri" w:hAnsi="Calibri"/>
      <w:sz w:val="20"/>
      <w:szCs w:val="20"/>
    </w:rPr>
  </w:style>
  <w:style w:type="paragraph" w:styleId="Alfabtiskrdtjavirsraksts">
    <w:name w:val="index heading"/>
    <w:basedOn w:val="Parasts"/>
    <w:next w:val="Alfabtiskaisrdtjs1"/>
    <w:rsid w:val="005749AC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character" w:customStyle="1" w:styleId="WW8Num1z1">
    <w:name w:val="WW8Num1z1"/>
    <w:rsid w:val="005956CE"/>
    <w:rPr>
      <w:rFonts w:ascii="Courier New" w:hAnsi="Courier New" w:cs="Courier New"/>
    </w:rPr>
  </w:style>
  <w:style w:type="paragraph" w:customStyle="1" w:styleId="PreformattedText">
    <w:name w:val="Preformatted Text"/>
    <w:basedOn w:val="Parasts"/>
    <w:rsid w:val="00AC2B43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TableHeading">
    <w:name w:val="Table Heading"/>
    <w:basedOn w:val="TableContents"/>
    <w:rsid w:val="00AE455E"/>
    <w:pPr>
      <w:jc w:val="center"/>
    </w:pPr>
    <w:rPr>
      <w:b/>
      <w:bCs/>
    </w:rPr>
  </w:style>
  <w:style w:type="paragraph" w:customStyle="1" w:styleId="Index">
    <w:name w:val="Index"/>
    <w:basedOn w:val="Parasts"/>
    <w:rsid w:val="001E681A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styleId="Balonteksts">
    <w:name w:val="Balloon Text"/>
    <w:basedOn w:val="Parasts"/>
    <w:link w:val="BalontekstsRakstz"/>
    <w:rsid w:val="00A043C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A043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226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23E4"/>
    <w:rPr>
      <w:sz w:val="26"/>
      <w:szCs w:val="26"/>
    </w:rPr>
  </w:style>
  <w:style w:type="paragraph" w:styleId="Virsraksts1">
    <w:name w:val="heading 1"/>
    <w:basedOn w:val="Parasts"/>
    <w:next w:val="Parasts"/>
    <w:qFormat/>
    <w:rsid w:val="0052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6B5A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6B5A4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Virsraksts4">
    <w:name w:val="heading 4"/>
    <w:basedOn w:val="Parasts"/>
    <w:next w:val="Parasts"/>
    <w:link w:val="Virsraksts4Rakstz"/>
    <w:qFormat/>
    <w:rsid w:val="00B40A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6">
    <w:name w:val="heading 6"/>
    <w:basedOn w:val="Parasts"/>
    <w:next w:val="Parasts"/>
    <w:link w:val="Virsraksts6Rakstz"/>
    <w:qFormat/>
    <w:rsid w:val="00BD4F03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qFormat/>
    <w:rsid w:val="00CC0B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rsid w:val="006929C0"/>
    <w:rPr>
      <w:b/>
      <w:bCs/>
      <w:sz w:val="28"/>
      <w:szCs w:val="28"/>
      <w:lang w:val="lv-LV" w:eastAsia="lv-LV" w:bidi="ar-SA"/>
    </w:rPr>
  </w:style>
  <w:style w:type="character" w:customStyle="1" w:styleId="Virsraksts6Rakstz">
    <w:name w:val="Virsraksts 6 Rakstz."/>
    <w:link w:val="Virsraksts6"/>
    <w:rsid w:val="00BD4F03"/>
    <w:rPr>
      <w:b/>
      <w:bCs/>
      <w:sz w:val="22"/>
      <w:szCs w:val="22"/>
      <w:lang w:val="lv-LV" w:eastAsia="lv-LV" w:bidi="ar-SA"/>
    </w:rPr>
  </w:style>
  <w:style w:type="paragraph" w:styleId="Galvene">
    <w:name w:val="header"/>
    <w:basedOn w:val="Parasts"/>
    <w:rsid w:val="0009382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9382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D36A7"/>
  </w:style>
  <w:style w:type="paragraph" w:styleId="Vresteksts">
    <w:name w:val="footnote text"/>
    <w:aliases w:val="Footnote,Fußnote"/>
    <w:basedOn w:val="Parasts"/>
    <w:link w:val="VrestekstsRakstz"/>
    <w:semiHidden/>
    <w:rsid w:val="006B5A41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link w:val="Vresteksts"/>
    <w:rsid w:val="00674641"/>
    <w:rPr>
      <w:lang w:val="lv-LV" w:eastAsia="lv-LV" w:bidi="ar-SA"/>
    </w:rPr>
  </w:style>
  <w:style w:type="character" w:styleId="Vresatsauce">
    <w:name w:val="footnote reference"/>
    <w:semiHidden/>
    <w:rsid w:val="006B5A41"/>
    <w:rPr>
      <w:vertAlign w:val="superscript"/>
    </w:rPr>
  </w:style>
  <w:style w:type="table" w:styleId="Reatabula">
    <w:name w:val="Table Grid"/>
    <w:basedOn w:val="Parastatabula"/>
    <w:rsid w:val="001A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0E2DC5"/>
    <w:pPr>
      <w:spacing w:before="88" w:after="88"/>
      <w:ind w:firstLine="439"/>
      <w:jc w:val="both"/>
    </w:pPr>
    <w:rPr>
      <w:sz w:val="24"/>
      <w:szCs w:val="24"/>
    </w:rPr>
  </w:style>
  <w:style w:type="paragraph" w:customStyle="1" w:styleId="Default">
    <w:name w:val="Default"/>
    <w:rsid w:val="00B43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paktekstsarsvtriu">
    <w:name w:val="apakšteksts ar svītriņu"/>
    <w:basedOn w:val="Parasts"/>
    <w:rsid w:val="00CB6B3F"/>
    <w:pPr>
      <w:numPr>
        <w:numId w:val="1"/>
      </w:numPr>
      <w:spacing w:after="60" w:line="360" w:lineRule="auto"/>
      <w:jc w:val="both"/>
    </w:pPr>
    <w:rPr>
      <w:rFonts w:ascii="Arial" w:hAnsi="Arial" w:cs="Arial"/>
      <w:sz w:val="20"/>
      <w:szCs w:val="20"/>
      <w:lang w:eastAsia="en-US"/>
    </w:rPr>
  </w:style>
  <w:style w:type="character" w:styleId="Hipersaite">
    <w:name w:val="Hyperlink"/>
    <w:rsid w:val="002B306F"/>
    <w:rPr>
      <w:color w:val="0000FF"/>
      <w:u w:val="single"/>
    </w:rPr>
  </w:style>
  <w:style w:type="character" w:styleId="Izclums">
    <w:name w:val="Emphasis"/>
    <w:qFormat/>
    <w:rsid w:val="002B306F"/>
    <w:rPr>
      <w:i/>
      <w:iCs/>
    </w:rPr>
  </w:style>
  <w:style w:type="paragraph" w:customStyle="1" w:styleId="Pamatteksts1">
    <w:name w:val="Pamatteksts1"/>
    <w:basedOn w:val="Pamatteksts"/>
    <w:link w:val="BodytextChar"/>
    <w:autoRedefine/>
    <w:rsid w:val="00151B87"/>
    <w:pPr>
      <w:spacing w:before="120" w:after="0"/>
      <w:ind w:firstLine="780"/>
      <w:jc w:val="both"/>
    </w:pPr>
    <w:rPr>
      <w:sz w:val="24"/>
      <w:szCs w:val="24"/>
    </w:rPr>
  </w:style>
  <w:style w:type="paragraph" w:styleId="Pamatteksts">
    <w:name w:val="Body Text"/>
    <w:basedOn w:val="Parasts"/>
    <w:rsid w:val="007E69C2"/>
    <w:pPr>
      <w:spacing w:after="120"/>
    </w:pPr>
  </w:style>
  <w:style w:type="character" w:customStyle="1" w:styleId="BodytextChar">
    <w:name w:val="Body text Char"/>
    <w:link w:val="Pamatteksts1"/>
    <w:rsid w:val="00151B87"/>
    <w:rPr>
      <w:sz w:val="24"/>
      <w:szCs w:val="24"/>
      <w:lang w:val="lv-LV" w:eastAsia="lv-LV" w:bidi="ar-SA"/>
    </w:rPr>
  </w:style>
  <w:style w:type="paragraph" w:styleId="Paraststmeklis">
    <w:name w:val="Normal (Web)"/>
    <w:aliases w:val="sākums"/>
    <w:basedOn w:val="Parasts"/>
    <w:uiPriority w:val="99"/>
    <w:rsid w:val="00BE5DD3"/>
    <w:pPr>
      <w:spacing w:before="100" w:beforeAutospacing="1" w:after="100" w:afterAutospacing="1"/>
    </w:pPr>
    <w:rPr>
      <w:sz w:val="24"/>
      <w:szCs w:val="24"/>
    </w:rPr>
  </w:style>
  <w:style w:type="character" w:styleId="Izteiksmgs">
    <w:name w:val="Strong"/>
    <w:uiPriority w:val="22"/>
    <w:qFormat/>
    <w:rsid w:val="00BE5DD3"/>
    <w:rPr>
      <w:b/>
      <w:bCs/>
    </w:rPr>
  </w:style>
  <w:style w:type="paragraph" w:styleId="Apakvirsraksts">
    <w:name w:val="Subtitle"/>
    <w:basedOn w:val="Parasts"/>
    <w:qFormat/>
    <w:rsid w:val="008A1A62"/>
    <w:rPr>
      <w:sz w:val="24"/>
      <w:szCs w:val="20"/>
      <w:lang w:eastAsia="en-US"/>
    </w:rPr>
  </w:style>
  <w:style w:type="paragraph" w:styleId="Pamatteksts3">
    <w:name w:val="Body Text 3"/>
    <w:basedOn w:val="Parasts"/>
    <w:rsid w:val="00AE1C36"/>
    <w:pPr>
      <w:spacing w:after="120"/>
    </w:pPr>
    <w:rPr>
      <w:sz w:val="16"/>
      <w:szCs w:val="16"/>
    </w:rPr>
  </w:style>
  <w:style w:type="character" w:customStyle="1" w:styleId="boxestitles">
    <w:name w:val="boxes_titles"/>
    <w:basedOn w:val="Noklusjumarindkopasfonts"/>
    <w:rsid w:val="007A5D0F"/>
  </w:style>
  <w:style w:type="paragraph" w:styleId="Saturs1">
    <w:name w:val="toc 1"/>
    <w:basedOn w:val="Parasts"/>
    <w:next w:val="Parasts"/>
    <w:autoRedefine/>
    <w:semiHidden/>
    <w:rsid w:val="00EB5850"/>
  </w:style>
  <w:style w:type="paragraph" w:styleId="Saturs2">
    <w:name w:val="toc 2"/>
    <w:basedOn w:val="Parasts"/>
    <w:next w:val="Parasts"/>
    <w:autoRedefine/>
    <w:semiHidden/>
    <w:rsid w:val="000E08F6"/>
    <w:pPr>
      <w:tabs>
        <w:tab w:val="right" w:leader="dot" w:pos="9628"/>
      </w:tabs>
      <w:ind w:left="260"/>
    </w:pPr>
    <w:rPr>
      <w:noProof/>
    </w:rPr>
  </w:style>
  <w:style w:type="paragraph" w:styleId="Saturs3">
    <w:name w:val="toc 3"/>
    <w:basedOn w:val="Parasts"/>
    <w:next w:val="Parasts"/>
    <w:autoRedefine/>
    <w:semiHidden/>
    <w:rsid w:val="00EB5850"/>
    <w:pPr>
      <w:ind w:left="520"/>
    </w:pPr>
  </w:style>
  <w:style w:type="paragraph" w:styleId="Saturs4">
    <w:name w:val="toc 4"/>
    <w:basedOn w:val="Parasts"/>
    <w:next w:val="Parasts"/>
    <w:autoRedefine/>
    <w:semiHidden/>
    <w:rsid w:val="00EB5850"/>
    <w:pPr>
      <w:ind w:left="780"/>
    </w:pPr>
  </w:style>
  <w:style w:type="paragraph" w:customStyle="1" w:styleId="RakstzRakstz">
    <w:name w:val="Rakstz. Rakstz."/>
    <w:basedOn w:val="Parasts"/>
    <w:rsid w:val="001B5C5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Pamattekstsaratkpi">
    <w:name w:val="Body Text Indent"/>
    <w:basedOn w:val="Parasts"/>
    <w:rsid w:val="00B74740"/>
    <w:pPr>
      <w:spacing w:after="120"/>
      <w:ind w:left="283"/>
    </w:pPr>
  </w:style>
  <w:style w:type="paragraph" w:customStyle="1" w:styleId="dapsCharCharChar">
    <w:name w:val="daps Char Char Char"/>
    <w:basedOn w:val="Parasts"/>
    <w:next w:val="Parasts"/>
    <w:rsid w:val="00260E1A"/>
    <w:pPr>
      <w:spacing w:after="120"/>
      <w:ind w:right="-284" w:firstLine="567"/>
      <w:jc w:val="both"/>
    </w:pPr>
    <w:rPr>
      <w:sz w:val="24"/>
      <w:szCs w:val="24"/>
      <w:lang w:eastAsia="en-US"/>
    </w:rPr>
  </w:style>
  <w:style w:type="paragraph" w:styleId="Pamattekstaatkpe2">
    <w:name w:val="Body Text Indent 2"/>
    <w:basedOn w:val="Parasts"/>
    <w:rsid w:val="000A34D1"/>
    <w:pPr>
      <w:spacing w:after="120" w:line="480" w:lineRule="auto"/>
      <w:ind w:left="283"/>
    </w:pPr>
  </w:style>
  <w:style w:type="paragraph" w:styleId="Pamatteksts2">
    <w:name w:val="Body Text 2"/>
    <w:basedOn w:val="Parasts"/>
    <w:rsid w:val="001B30DF"/>
    <w:pPr>
      <w:spacing w:after="120" w:line="480" w:lineRule="auto"/>
    </w:pPr>
  </w:style>
  <w:style w:type="character" w:customStyle="1" w:styleId="sititle">
    <w:name w:val="si_title"/>
    <w:basedOn w:val="Noklusjumarindkopasfonts"/>
    <w:rsid w:val="0030201D"/>
  </w:style>
  <w:style w:type="character" w:customStyle="1" w:styleId="sititle2">
    <w:name w:val="sititle2"/>
    <w:rsid w:val="0030201D"/>
    <w:rPr>
      <w:b/>
      <w:bCs/>
      <w:color w:val="4BA4E4"/>
    </w:rPr>
  </w:style>
  <w:style w:type="paragraph" w:customStyle="1" w:styleId="TableContents">
    <w:name w:val="Table Contents"/>
    <w:basedOn w:val="Parasts"/>
    <w:rsid w:val="004B56F8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p-vir">
    <w:name w:val="Ap-vir"/>
    <w:basedOn w:val="Parasts"/>
    <w:rsid w:val="00B25603"/>
    <w:pPr>
      <w:spacing w:before="120" w:after="120"/>
    </w:pPr>
    <w:rPr>
      <w:rFonts w:ascii="Arial" w:hAnsi="Arial"/>
      <w:b/>
      <w:sz w:val="24"/>
      <w:szCs w:val="20"/>
      <w:lang w:eastAsia="en-US"/>
    </w:rPr>
  </w:style>
  <w:style w:type="paragraph" w:customStyle="1" w:styleId="Illustration">
    <w:name w:val="Illustration"/>
    <w:basedOn w:val="Parakstszemobjekta"/>
    <w:rsid w:val="00D430E1"/>
    <w:pPr>
      <w:widowControl w:val="0"/>
      <w:suppressLineNumbers/>
      <w:suppressAutoHyphens/>
      <w:spacing w:before="120" w:after="120"/>
    </w:pPr>
    <w:rPr>
      <w:rFonts w:eastAsia="Lucida Sans Unicode" w:cs="Tahoma"/>
      <w:b w:val="0"/>
      <w:bCs w:val="0"/>
      <w:i/>
      <w:iCs/>
      <w:kern w:val="1"/>
      <w:sz w:val="24"/>
      <w:szCs w:val="24"/>
    </w:rPr>
  </w:style>
  <w:style w:type="paragraph" w:styleId="Parakstszemobjekta">
    <w:name w:val="caption"/>
    <w:basedOn w:val="Parasts"/>
    <w:next w:val="Parasts"/>
    <w:qFormat/>
    <w:rsid w:val="00D430E1"/>
    <w:rPr>
      <w:b/>
      <w:bCs/>
      <w:sz w:val="20"/>
      <w:szCs w:val="20"/>
    </w:rPr>
  </w:style>
  <w:style w:type="character" w:customStyle="1" w:styleId="gray">
    <w:name w:val="gray"/>
    <w:basedOn w:val="Noklusjumarindkopasfonts"/>
    <w:rsid w:val="00331B02"/>
  </w:style>
  <w:style w:type="paragraph" w:customStyle="1" w:styleId="ReportBullets1">
    <w:name w:val="Report Bullets1"/>
    <w:basedOn w:val="Parasts"/>
    <w:link w:val="ReportBullets1Char"/>
    <w:qFormat/>
    <w:rsid w:val="00D62E5D"/>
    <w:pPr>
      <w:numPr>
        <w:numId w:val="2"/>
      </w:numPr>
      <w:tabs>
        <w:tab w:val="left" w:pos="2127"/>
      </w:tabs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ReportBullets1Char">
    <w:name w:val="Report Bullets1 Char"/>
    <w:link w:val="ReportBullets1"/>
    <w:rsid w:val="00D62E5D"/>
    <w:rPr>
      <w:rFonts w:ascii="Arial" w:hAnsi="Arial"/>
      <w:lang w:val="en-GB" w:eastAsia="en-US" w:bidi="ar-SA"/>
    </w:rPr>
  </w:style>
  <w:style w:type="paragraph" w:styleId="Sarakstarindkopa">
    <w:name w:val="List Paragraph"/>
    <w:basedOn w:val="Parasts"/>
    <w:qFormat/>
    <w:rsid w:val="00007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+"/>
    <w:basedOn w:val="Parasts"/>
    <w:rsid w:val="000E3387"/>
    <w:pPr>
      <w:spacing w:after="120"/>
      <w:jc w:val="both"/>
    </w:pPr>
    <w:rPr>
      <w:rFonts w:ascii="Arial" w:hAnsi="Arial"/>
      <w:sz w:val="24"/>
      <w:szCs w:val="20"/>
    </w:rPr>
  </w:style>
  <w:style w:type="paragraph" w:styleId="Nosaukums">
    <w:name w:val="Title"/>
    <w:basedOn w:val="Parasts"/>
    <w:link w:val="NosaukumsRakstz"/>
    <w:qFormat/>
    <w:rsid w:val="00744280"/>
    <w:pPr>
      <w:jc w:val="center"/>
    </w:pPr>
    <w:rPr>
      <w:b/>
      <w:sz w:val="28"/>
      <w:szCs w:val="20"/>
      <w:lang w:eastAsia="en-US"/>
    </w:rPr>
  </w:style>
  <w:style w:type="character" w:customStyle="1" w:styleId="NosaukumsRakstz">
    <w:name w:val="Nosaukums Rakstz."/>
    <w:link w:val="Nosaukums"/>
    <w:rsid w:val="00744280"/>
    <w:rPr>
      <w:b/>
      <w:sz w:val="28"/>
      <w:lang w:val="lv-LV" w:eastAsia="en-US" w:bidi="ar-SA"/>
    </w:rPr>
  </w:style>
  <w:style w:type="paragraph" w:customStyle="1" w:styleId="Sarakstarindkopa1">
    <w:name w:val="Saraksta rindkopa1"/>
    <w:basedOn w:val="Parasts"/>
    <w:qFormat/>
    <w:rsid w:val="00744280"/>
    <w:pPr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Pamattekstaatkpe3">
    <w:name w:val="Body Text Indent 3"/>
    <w:basedOn w:val="Parasts"/>
    <w:rsid w:val="008708EC"/>
    <w:pPr>
      <w:spacing w:after="120"/>
      <w:ind w:left="283"/>
    </w:pPr>
    <w:rPr>
      <w:sz w:val="16"/>
      <w:szCs w:val="16"/>
    </w:rPr>
  </w:style>
  <w:style w:type="paragraph" w:styleId="Alfabtiskaisrdtjs1">
    <w:name w:val="index 1"/>
    <w:basedOn w:val="Parasts"/>
    <w:next w:val="Parasts"/>
    <w:autoRedefine/>
    <w:rsid w:val="005749AC"/>
    <w:pPr>
      <w:ind w:left="260" w:hanging="260"/>
    </w:pPr>
    <w:rPr>
      <w:rFonts w:ascii="Calibri" w:hAnsi="Calibri"/>
      <w:sz w:val="20"/>
      <w:szCs w:val="20"/>
    </w:rPr>
  </w:style>
  <w:style w:type="paragraph" w:styleId="Alfabtiskaisrdtjs2">
    <w:name w:val="index 2"/>
    <w:basedOn w:val="Parasts"/>
    <w:next w:val="Parasts"/>
    <w:autoRedefine/>
    <w:rsid w:val="005749AC"/>
    <w:pPr>
      <w:ind w:left="520" w:hanging="260"/>
    </w:pPr>
    <w:rPr>
      <w:rFonts w:ascii="Calibri" w:hAnsi="Calibri"/>
      <w:sz w:val="20"/>
      <w:szCs w:val="20"/>
    </w:rPr>
  </w:style>
  <w:style w:type="paragraph" w:styleId="Alfabtiskaisrdtjs3">
    <w:name w:val="index 3"/>
    <w:basedOn w:val="Parasts"/>
    <w:next w:val="Parasts"/>
    <w:autoRedefine/>
    <w:rsid w:val="005749AC"/>
    <w:pPr>
      <w:ind w:left="780" w:hanging="260"/>
    </w:pPr>
    <w:rPr>
      <w:rFonts w:ascii="Calibri" w:hAnsi="Calibri"/>
      <w:sz w:val="20"/>
      <w:szCs w:val="20"/>
    </w:rPr>
  </w:style>
  <w:style w:type="paragraph" w:styleId="Alfabtiskaisrdtjs4">
    <w:name w:val="index 4"/>
    <w:basedOn w:val="Parasts"/>
    <w:next w:val="Parasts"/>
    <w:autoRedefine/>
    <w:rsid w:val="005749AC"/>
    <w:pPr>
      <w:ind w:left="1040" w:hanging="260"/>
    </w:pPr>
    <w:rPr>
      <w:rFonts w:ascii="Calibri" w:hAnsi="Calibri"/>
      <w:sz w:val="20"/>
      <w:szCs w:val="20"/>
    </w:rPr>
  </w:style>
  <w:style w:type="paragraph" w:styleId="Alfabtiskaisrdtjs5">
    <w:name w:val="index 5"/>
    <w:basedOn w:val="Parasts"/>
    <w:next w:val="Parasts"/>
    <w:autoRedefine/>
    <w:rsid w:val="005749AC"/>
    <w:pPr>
      <w:ind w:left="1300" w:hanging="260"/>
    </w:pPr>
    <w:rPr>
      <w:rFonts w:ascii="Calibri" w:hAnsi="Calibri"/>
      <w:sz w:val="20"/>
      <w:szCs w:val="20"/>
    </w:rPr>
  </w:style>
  <w:style w:type="paragraph" w:styleId="Alfabtiskaisrdtjs6">
    <w:name w:val="index 6"/>
    <w:basedOn w:val="Parasts"/>
    <w:next w:val="Parasts"/>
    <w:autoRedefine/>
    <w:rsid w:val="005749AC"/>
    <w:pPr>
      <w:ind w:left="1560" w:hanging="260"/>
    </w:pPr>
    <w:rPr>
      <w:rFonts w:ascii="Calibri" w:hAnsi="Calibri"/>
      <w:sz w:val="20"/>
      <w:szCs w:val="20"/>
    </w:rPr>
  </w:style>
  <w:style w:type="paragraph" w:styleId="Alfabtiskaisrdtjs7">
    <w:name w:val="index 7"/>
    <w:basedOn w:val="Parasts"/>
    <w:next w:val="Parasts"/>
    <w:autoRedefine/>
    <w:rsid w:val="005749AC"/>
    <w:pPr>
      <w:ind w:left="1820" w:hanging="260"/>
    </w:pPr>
    <w:rPr>
      <w:rFonts w:ascii="Calibri" w:hAnsi="Calibri"/>
      <w:sz w:val="20"/>
      <w:szCs w:val="20"/>
    </w:rPr>
  </w:style>
  <w:style w:type="paragraph" w:styleId="Alfabtiskaisrdtjs8">
    <w:name w:val="index 8"/>
    <w:basedOn w:val="Parasts"/>
    <w:next w:val="Parasts"/>
    <w:autoRedefine/>
    <w:rsid w:val="005749AC"/>
    <w:pPr>
      <w:ind w:left="2080" w:hanging="260"/>
    </w:pPr>
    <w:rPr>
      <w:rFonts w:ascii="Calibri" w:hAnsi="Calibri"/>
      <w:sz w:val="20"/>
      <w:szCs w:val="20"/>
    </w:rPr>
  </w:style>
  <w:style w:type="paragraph" w:styleId="Alfabtiskaisrdtjs9">
    <w:name w:val="index 9"/>
    <w:basedOn w:val="Parasts"/>
    <w:next w:val="Parasts"/>
    <w:autoRedefine/>
    <w:rsid w:val="005749AC"/>
    <w:pPr>
      <w:ind w:left="2340" w:hanging="260"/>
    </w:pPr>
    <w:rPr>
      <w:rFonts w:ascii="Calibri" w:hAnsi="Calibri"/>
      <w:sz w:val="20"/>
      <w:szCs w:val="20"/>
    </w:rPr>
  </w:style>
  <w:style w:type="paragraph" w:styleId="Alfabtiskrdtjavirsraksts">
    <w:name w:val="index heading"/>
    <w:basedOn w:val="Parasts"/>
    <w:next w:val="Alfabtiskaisrdtjs1"/>
    <w:rsid w:val="005749AC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character" w:customStyle="1" w:styleId="WW8Num1z1">
    <w:name w:val="WW8Num1z1"/>
    <w:rsid w:val="005956CE"/>
    <w:rPr>
      <w:rFonts w:ascii="Courier New" w:hAnsi="Courier New" w:cs="Courier New"/>
    </w:rPr>
  </w:style>
  <w:style w:type="paragraph" w:customStyle="1" w:styleId="PreformattedText">
    <w:name w:val="Preformatted Text"/>
    <w:basedOn w:val="Parasts"/>
    <w:rsid w:val="00AC2B43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TableHeading">
    <w:name w:val="Table Heading"/>
    <w:basedOn w:val="TableContents"/>
    <w:rsid w:val="00AE455E"/>
    <w:pPr>
      <w:jc w:val="center"/>
    </w:pPr>
    <w:rPr>
      <w:b/>
      <w:bCs/>
    </w:rPr>
  </w:style>
  <w:style w:type="paragraph" w:customStyle="1" w:styleId="Index">
    <w:name w:val="Index"/>
    <w:basedOn w:val="Parasts"/>
    <w:rsid w:val="001E681A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styleId="Balonteksts">
    <w:name w:val="Balloon Text"/>
    <w:basedOn w:val="Parasts"/>
    <w:link w:val="BalontekstsRakstz"/>
    <w:rsid w:val="00A043C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A043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2262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592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01">
      <w:bodyDiv w:val="1"/>
      <w:marLeft w:val="0"/>
      <w:marRight w:val="0"/>
      <w:marTop w:val="0"/>
      <w:marBottom w:val="0"/>
      <w:divBdr>
        <w:top w:val="single" w:sz="36" w:space="0" w:color="54A814"/>
        <w:left w:val="none" w:sz="0" w:space="0" w:color="auto"/>
        <w:bottom w:val="none" w:sz="0" w:space="0" w:color="auto"/>
        <w:right w:val="none" w:sz="0" w:space="0" w:color="auto"/>
      </w:divBdr>
      <w:divsChild>
        <w:div w:id="1481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227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2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312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114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166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921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86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568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b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lbene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ulbene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lbene.lv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3DBC7-01BD-45BA-884D-25A0D64E7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84</Pages>
  <Words>91902</Words>
  <Characters>52385</Characters>
  <Application>Microsoft Office Word</Application>
  <DocSecurity>0</DocSecurity>
  <Lines>436</Lines>
  <Paragraphs>287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Gulbenes novada dome</vt:lpstr>
      <vt:lpstr>Gulbenes novada dome</vt:lpstr>
    </vt:vector>
  </TitlesOfParts>
  <Company>GulbenesRP</Company>
  <LinksUpToDate>false</LinksUpToDate>
  <CharactersWithSpaces>144000</CharactersWithSpaces>
  <SharedDoc>false</SharedDoc>
  <HLinks>
    <vt:vector size="462" baseType="variant">
      <vt:variant>
        <vt:i4>1507422</vt:i4>
      </vt:variant>
      <vt:variant>
        <vt:i4>456</vt:i4>
      </vt:variant>
      <vt:variant>
        <vt:i4>0</vt:i4>
      </vt:variant>
      <vt:variant>
        <vt:i4>5</vt:i4>
      </vt:variant>
      <vt:variant>
        <vt:lpwstr>http://www.db.lv/</vt:lpwstr>
      </vt:variant>
      <vt:variant>
        <vt:lpwstr/>
      </vt:variant>
      <vt:variant>
        <vt:i4>6488177</vt:i4>
      </vt:variant>
      <vt:variant>
        <vt:i4>453</vt:i4>
      </vt:variant>
      <vt:variant>
        <vt:i4>0</vt:i4>
      </vt:variant>
      <vt:variant>
        <vt:i4>5</vt:i4>
      </vt:variant>
      <vt:variant>
        <vt:lpwstr>http://www.gulbene.lv/</vt:lpwstr>
      </vt:variant>
      <vt:variant>
        <vt:lpwstr/>
      </vt:variant>
      <vt:variant>
        <vt:i4>1114165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_Toc302734754</vt:lpwstr>
      </vt:variant>
      <vt:variant>
        <vt:i4>1114165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_Toc302734753</vt:lpwstr>
      </vt:variant>
      <vt:variant>
        <vt:i4>1114165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_Toc302734752</vt:lpwstr>
      </vt:variant>
      <vt:variant>
        <vt:i4>1114165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_Toc302734751</vt:lpwstr>
      </vt:variant>
      <vt:variant>
        <vt:i4>1114165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_Toc302734750</vt:lpwstr>
      </vt:variant>
      <vt:variant>
        <vt:i4>1048629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_Toc302734749</vt:lpwstr>
      </vt:variant>
      <vt:variant>
        <vt:i4>1048629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_Toc302734748</vt:lpwstr>
      </vt:variant>
      <vt:variant>
        <vt:i4>1048629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_Toc302734747</vt:lpwstr>
      </vt:variant>
      <vt:variant>
        <vt:i4>1048629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_Toc302734746</vt:lpwstr>
      </vt:variant>
      <vt:variant>
        <vt:i4>1048629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_Toc302734745</vt:lpwstr>
      </vt:variant>
      <vt:variant>
        <vt:i4>1048629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_Toc302734744</vt:lpwstr>
      </vt:variant>
      <vt:variant>
        <vt:i4>1048629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_Toc302734743</vt:lpwstr>
      </vt:variant>
      <vt:variant>
        <vt:i4>1048629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_Toc302734742</vt:lpwstr>
      </vt:variant>
      <vt:variant>
        <vt:i4>1048629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_Toc302734741</vt:lpwstr>
      </vt:variant>
      <vt:variant>
        <vt:i4>1048629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_Toc302734740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_Toc302734739</vt:lpwstr>
      </vt:variant>
      <vt:variant>
        <vt:i4>1507381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_Toc302734738</vt:lpwstr>
      </vt:variant>
      <vt:variant>
        <vt:i4>1507381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_Toc302734737</vt:lpwstr>
      </vt:variant>
      <vt:variant>
        <vt:i4>1507381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_Toc302734736</vt:lpwstr>
      </vt:variant>
      <vt:variant>
        <vt:i4>1507381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_Toc302734735</vt:lpwstr>
      </vt:variant>
      <vt:variant>
        <vt:i4>1507381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_Toc302734734</vt:lpwstr>
      </vt:variant>
      <vt:variant>
        <vt:i4>1507381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_Toc302734733</vt:lpwstr>
      </vt:variant>
      <vt:variant>
        <vt:i4>1507381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_Toc302734732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_Toc302734731</vt:lpwstr>
      </vt:variant>
      <vt:variant>
        <vt:i4>1507381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_Toc302734730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_Toc302734729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_Toc302734728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_Toc302734727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_Toc302734726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_Toc302734725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_Toc302734724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_Toc302734723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_Toc302734722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_Toc302734721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_Toc302734720</vt:lpwstr>
      </vt:variant>
      <vt:variant>
        <vt:i4>1376309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_Toc302734719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_Toc302734718</vt:lpwstr>
      </vt:variant>
      <vt:variant>
        <vt:i4>1376309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_Toc302734717</vt:lpwstr>
      </vt:variant>
      <vt:variant>
        <vt:i4>1376309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_Toc302734716</vt:lpwstr>
      </vt:variant>
      <vt:variant>
        <vt:i4>1376309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_Toc302734715</vt:lpwstr>
      </vt:variant>
      <vt:variant>
        <vt:i4>1376309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_Toc302734714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_Toc302734713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_Toc302734712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_Toc302734711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_Toc302734710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_Toc302734709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_Toc302734708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_Toc302734707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_Toc302734706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_Toc302734705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_Toc302734704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_Toc302734703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_Toc302734702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_Toc302734701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_Toc302734700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_Toc302734699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_Toc302734698</vt:lpwstr>
      </vt:variant>
      <vt:variant>
        <vt:i4>1900596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_Toc302734697</vt:lpwstr>
      </vt:variant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_Toc302734696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_Toc302734695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_Toc302734694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_Toc302734693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_Toc302734692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_Toc302734691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_Toc302734690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_Toc302734689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_Toc302734688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_Toc302734687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_Toc302734686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_Toc302734685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_Toc302734684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_Toc302734683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_Toc302734682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_Toc302734681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_Toc302734680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Gulbenes novada dome</dc:title>
  <dc:creator>marta</dc:creator>
  <cp:lastModifiedBy>Vita Bašķere</cp:lastModifiedBy>
  <cp:revision>4</cp:revision>
  <cp:lastPrinted>2015-01-05T10:55:00Z</cp:lastPrinted>
  <dcterms:created xsi:type="dcterms:W3CDTF">2016-03-18T13:55:00Z</dcterms:created>
  <dcterms:modified xsi:type="dcterms:W3CDTF">2016-03-29T11:55:00Z</dcterms:modified>
</cp:coreProperties>
</file>