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7684" w14:paraId="646FE176" w14:textId="77777777" w:rsidTr="0008749D">
        <w:tc>
          <w:tcPr>
            <w:tcW w:w="9458" w:type="dxa"/>
          </w:tcPr>
          <w:p w14:paraId="4D58D854" w14:textId="77777777" w:rsidR="00BC7684" w:rsidRDefault="00BC7684" w:rsidP="0008749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33A0BC8" wp14:editId="44E2D0E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84" w14:paraId="51D41D62" w14:textId="77777777" w:rsidTr="0008749D">
        <w:tc>
          <w:tcPr>
            <w:tcW w:w="9458" w:type="dxa"/>
          </w:tcPr>
          <w:p w14:paraId="332948A1" w14:textId="77777777" w:rsidR="00BC7684" w:rsidRDefault="00BC7684" w:rsidP="0008749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7684" w14:paraId="0540380C" w14:textId="77777777" w:rsidTr="0008749D">
        <w:tc>
          <w:tcPr>
            <w:tcW w:w="9458" w:type="dxa"/>
          </w:tcPr>
          <w:p w14:paraId="51780AB9" w14:textId="77777777" w:rsidR="00BC7684" w:rsidRDefault="00BC7684" w:rsidP="0008749D">
            <w:pPr>
              <w:jc w:val="center"/>
            </w:pPr>
            <w:r w:rsidRPr="000B1C5E">
              <w:t>Reģ.Nr.90009116327</w:t>
            </w:r>
          </w:p>
        </w:tc>
      </w:tr>
      <w:tr w:rsidR="00BC7684" w14:paraId="675C9AEC" w14:textId="77777777" w:rsidTr="0008749D">
        <w:tc>
          <w:tcPr>
            <w:tcW w:w="9458" w:type="dxa"/>
          </w:tcPr>
          <w:p w14:paraId="0BB2D9DD" w14:textId="77777777" w:rsidR="00BC7684" w:rsidRDefault="00BC7684" w:rsidP="0008749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BC7684" w14:paraId="0FB91842" w14:textId="77777777" w:rsidTr="0008749D">
        <w:tc>
          <w:tcPr>
            <w:tcW w:w="9458" w:type="dxa"/>
          </w:tcPr>
          <w:p w14:paraId="66B02CF1" w14:textId="77777777" w:rsidR="00BC7684" w:rsidRDefault="00BC7684" w:rsidP="0008749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4AE4555F" w14:textId="77777777" w:rsidR="00BC7684" w:rsidRPr="00EE496E" w:rsidRDefault="00BC7684" w:rsidP="00BC7684">
      <w:pPr>
        <w:rPr>
          <w:sz w:val="4"/>
          <w:szCs w:val="4"/>
        </w:rPr>
      </w:pPr>
    </w:p>
    <w:p w14:paraId="34ABFC99" w14:textId="77777777" w:rsidR="00BC7684" w:rsidRPr="00B97398" w:rsidRDefault="00BC7684" w:rsidP="00BC768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5064050" w14:textId="77777777" w:rsidR="00BC7684" w:rsidRDefault="00BC7684" w:rsidP="00BC76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BDE28E3" w14:textId="77777777" w:rsidR="00BC7684" w:rsidRDefault="00BC7684" w:rsidP="00BC768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C7684" w14:paraId="2F5856C7" w14:textId="77777777" w:rsidTr="0008749D">
        <w:tc>
          <w:tcPr>
            <w:tcW w:w="5920" w:type="dxa"/>
          </w:tcPr>
          <w:p w14:paraId="34D34E8D" w14:textId="210859B3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0F41B5">
              <w:rPr>
                <w:b/>
                <w:bCs/>
              </w:rPr>
              <w:t>16.aprīlī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29" w:type="dxa"/>
          </w:tcPr>
          <w:p w14:paraId="29795901" w14:textId="3B43ACDE" w:rsidR="00BC7684" w:rsidRPr="00EA6BEB" w:rsidRDefault="00BC7684" w:rsidP="0008749D">
            <w:pPr>
              <w:rPr>
                <w:b/>
                <w:bCs/>
              </w:rPr>
            </w:pPr>
            <w:proofErr w:type="spellStart"/>
            <w:r w:rsidRPr="00EA6BEB">
              <w:rPr>
                <w:b/>
                <w:bCs/>
              </w:rPr>
              <w:t>Nr.GND</w:t>
            </w:r>
            <w:proofErr w:type="spellEnd"/>
            <w:r w:rsidRPr="00EA6BEB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BC7684" w14:paraId="34961A06" w14:textId="77777777" w:rsidTr="0008749D">
        <w:tc>
          <w:tcPr>
            <w:tcW w:w="5920" w:type="dxa"/>
          </w:tcPr>
          <w:p w14:paraId="6B05DAD8" w14:textId="77777777" w:rsidR="00BC7684" w:rsidRDefault="00BC7684" w:rsidP="0008749D"/>
        </w:tc>
        <w:tc>
          <w:tcPr>
            <w:tcW w:w="4729" w:type="dxa"/>
          </w:tcPr>
          <w:p w14:paraId="5AA98668" w14:textId="77777777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7D7134A3" w14:textId="77777777" w:rsidR="00BC7684" w:rsidRDefault="00BC7684" w:rsidP="00BC768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D56F5" w14:textId="37200B94" w:rsidR="00BC7684" w:rsidRDefault="00BC7684" w:rsidP="00BC7684">
      <w:pPr>
        <w:jc w:val="center"/>
        <w:rPr>
          <w:b/>
        </w:rPr>
      </w:pPr>
      <w:r>
        <w:rPr>
          <w:b/>
        </w:rPr>
        <w:t xml:space="preserve">Par </w:t>
      </w:r>
      <w:r w:rsidR="000F41B5">
        <w:rPr>
          <w:b/>
        </w:rPr>
        <w:t xml:space="preserve">grozījumiem Gulbenes novada pašvaldības domes 2025.gada 27.marta lēmumā </w:t>
      </w:r>
      <w:proofErr w:type="spellStart"/>
      <w:r w:rsidR="000F41B5">
        <w:rPr>
          <w:b/>
        </w:rPr>
        <w:t>Nr.GND</w:t>
      </w:r>
      <w:proofErr w:type="spellEnd"/>
      <w:r w:rsidR="000F41B5">
        <w:rPr>
          <w:b/>
        </w:rPr>
        <w:t xml:space="preserve">/2025/210 “Par </w:t>
      </w:r>
      <w:r>
        <w:rPr>
          <w:b/>
        </w:rPr>
        <w:t xml:space="preserve">dzīvnieku kapsētas </w:t>
      </w:r>
      <w:r w:rsidR="00725105" w:rsidRPr="00725105">
        <w:rPr>
          <w:b/>
        </w:rPr>
        <w:t>“Gulbenes novada dzīvnieku kapsēta”</w:t>
      </w:r>
      <w:r w:rsidR="00725105">
        <w:rPr>
          <w:b/>
        </w:rPr>
        <w:t xml:space="preserve"> </w:t>
      </w:r>
      <w:r w:rsidR="008D091A">
        <w:rPr>
          <w:b/>
        </w:rPr>
        <w:t>apsaimniekošanu</w:t>
      </w:r>
      <w:r w:rsidR="000F41B5">
        <w:rPr>
          <w:b/>
        </w:rPr>
        <w:t>”</w:t>
      </w:r>
    </w:p>
    <w:p w14:paraId="63FDFE0C" w14:textId="77777777" w:rsidR="00BC7684" w:rsidRDefault="00BC7684" w:rsidP="00BC7684">
      <w:pPr>
        <w:pStyle w:val="Default"/>
      </w:pPr>
    </w:p>
    <w:p w14:paraId="56A28328" w14:textId="5822EAFC" w:rsidR="000F41B5" w:rsidRDefault="00BC7684" w:rsidP="000F41B5">
      <w:pPr>
        <w:spacing w:line="360" w:lineRule="auto"/>
        <w:ind w:firstLine="567"/>
        <w:jc w:val="both"/>
      </w:pPr>
      <w:r w:rsidRPr="00BC7684">
        <w:t>Gulbenes novada pašvaldīb</w:t>
      </w:r>
      <w:r w:rsidR="000F41B5">
        <w:t>as dome</w:t>
      </w:r>
      <w:r w:rsidRPr="00BC7684">
        <w:t xml:space="preserve"> 2025.gada </w:t>
      </w:r>
      <w:r w:rsidR="000F41B5">
        <w:t xml:space="preserve">27.marta sēdē pieņēma lēmumu </w:t>
      </w:r>
      <w:proofErr w:type="spellStart"/>
      <w:r w:rsidR="000F41B5">
        <w:t>Nr.</w:t>
      </w:r>
      <w:r w:rsidR="000F41B5" w:rsidRPr="000F41B5">
        <w:t>GND</w:t>
      </w:r>
      <w:proofErr w:type="spellEnd"/>
      <w:r w:rsidR="000F41B5" w:rsidRPr="000F41B5">
        <w:t>/2025/210</w:t>
      </w:r>
      <w:r w:rsidR="009964EB">
        <w:t xml:space="preserve"> </w:t>
      </w:r>
      <w:r w:rsidR="009964EB" w:rsidRPr="009964EB">
        <w:t>“Par dzīvnieku kapsētas “Gulbenes novada dzīvnieku kapsēta” apsaimniekošanu”</w:t>
      </w:r>
      <w:r w:rsidR="000F41B5">
        <w:t xml:space="preserve">, ar kuru nolēma, ka no 2025.gada 1.aprīļa dzīvnieku </w:t>
      </w:r>
      <w:r w:rsidR="000F41B5" w:rsidRPr="009964EB">
        <w:t>kapsētas “Gulbenes novada dzīvnieku kap</w:t>
      </w:r>
      <w:r w:rsidR="009964EB" w:rsidRPr="009964EB">
        <w:t>i</w:t>
      </w:r>
      <w:r w:rsidR="000F41B5" w:rsidRPr="009964EB">
        <w:t>”, reģistrācijas numurs:</w:t>
      </w:r>
      <w:r w:rsidR="009964EB">
        <w:t xml:space="preserve"> </w:t>
      </w:r>
      <w:r w:rsidR="009964EB" w:rsidRPr="009964EB">
        <w:t>080357</w:t>
      </w:r>
      <w:r w:rsidR="000F41B5" w:rsidRPr="000F41B5">
        <w:t>, juridiskā adrese: Miera iela 12, Gulbene, Gulbenes novads, LV – 4401, apsaimniekošanu</w:t>
      </w:r>
      <w:r w:rsidR="000F41B5">
        <w:t xml:space="preserve"> veiks </w:t>
      </w:r>
      <w:r w:rsidR="000F41B5" w:rsidRPr="000F41B5">
        <w:t>Gulbenes labiekārtošanas iestāde, reģistrācijas numurs: 90009151290, juridiskā adrese: Dīķa iela 1, Gulbene, Gulbenes novads, LV – 4401</w:t>
      </w:r>
      <w:r w:rsidR="000F41B5">
        <w:t xml:space="preserve"> (turpmāk – Lēmums). </w:t>
      </w:r>
    </w:p>
    <w:p w14:paraId="081BD90F" w14:textId="7FC92972" w:rsidR="000F41B5" w:rsidRDefault="000F41B5" w:rsidP="007F6532">
      <w:pPr>
        <w:spacing w:line="360" w:lineRule="auto"/>
        <w:ind w:firstLine="567"/>
        <w:jc w:val="both"/>
      </w:pPr>
      <w:r>
        <w:t xml:space="preserve">Ņemot vērā to, ka Lēmumā </w:t>
      </w:r>
      <w:r w:rsidR="007F6532">
        <w:t xml:space="preserve">norādīts neprecīzs dzīvnieku kapsētas nosaukums un reģistrācijas numurs, Lēmumā nepieciešams izdarīt </w:t>
      </w:r>
      <w:r w:rsidR="002C4EED">
        <w:t>att</w:t>
      </w:r>
      <w:r w:rsidR="009964EB">
        <w:t>iecīgus</w:t>
      </w:r>
      <w:r w:rsidR="007F6532">
        <w:t xml:space="preserve"> pre</w:t>
      </w:r>
      <w:bookmarkStart w:id="0" w:name="_GoBack"/>
      <w:bookmarkEnd w:id="0"/>
      <w:r w:rsidR="007F6532">
        <w:t xml:space="preserve">cizējumus. </w:t>
      </w:r>
    </w:p>
    <w:p w14:paraId="3AE167B6" w14:textId="5135DF02" w:rsidR="00BC7684" w:rsidRDefault="00CD235A" w:rsidP="00CD235A">
      <w:pPr>
        <w:spacing w:line="360" w:lineRule="auto"/>
        <w:ind w:firstLine="567"/>
        <w:jc w:val="both"/>
      </w:pPr>
      <w:r>
        <w:t xml:space="preserve">Ņemot vērā minēto un pamatojoties uz Pašvaldību likuma 4.panta pirmās daļas 2.punktu, </w:t>
      </w:r>
      <w:r w:rsidRPr="00CD235A">
        <w:t>Veterinārmedicīnas likuma 25.panta 3.punkt</w:t>
      </w:r>
      <w:r>
        <w:t>u</w:t>
      </w:r>
      <w:r w:rsidR="007F6532">
        <w:t xml:space="preserve"> un </w:t>
      </w:r>
      <w:r w:rsidRPr="00CD235A">
        <w:t xml:space="preserve">Ministru kabineta noteikumu Nr.1114 “Noteikumi par dzīvnieku kapsētu iekārtošanas, reģistrācijas, uzturēšanas, darbības izbeigšanas un likvidēšanas kārtību un aizsargjoslu noteikšanas metodiku ap dzīvnieku kapsētām” </w:t>
      </w:r>
      <w:r>
        <w:t>1</w:t>
      </w:r>
      <w:r w:rsidRPr="00CD235A">
        <w:t>3.punkt</w:t>
      </w:r>
      <w:r w:rsidR="007F6532">
        <w:t>u</w:t>
      </w:r>
      <w:r w:rsidR="00BC7684" w:rsidRPr="00107587">
        <w:t xml:space="preserve">, atklāti balsojot: PAR –__; PRET – __; ATTURAS – __, Gulbenes novada </w:t>
      </w:r>
      <w:r w:rsidR="00BC7684">
        <w:t xml:space="preserve">pašvaldības </w:t>
      </w:r>
      <w:r w:rsidR="00BC7684" w:rsidRPr="00107587">
        <w:t>dome NOLEMJ:</w:t>
      </w:r>
    </w:p>
    <w:p w14:paraId="56B114E3" w14:textId="7EDEBFAD" w:rsidR="000F41B5" w:rsidRDefault="000F41B5" w:rsidP="00BC768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IZDARĪT </w:t>
      </w:r>
      <w:r w:rsidRPr="000F41B5">
        <w:t xml:space="preserve">Gulbenes novada pašvaldības domes 2025.gada 27.marta lēmumā </w:t>
      </w:r>
      <w:proofErr w:type="spellStart"/>
      <w:r w:rsidRPr="000F41B5">
        <w:t>Nr.</w:t>
      </w:r>
      <w:r w:rsidR="007F6532" w:rsidRPr="007F6532">
        <w:t>GND</w:t>
      </w:r>
      <w:proofErr w:type="spellEnd"/>
      <w:r w:rsidR="007F6532" w:rsidRPr="007F6532">
        <w:t>/2025/210</w:t>
      </w:r>
      <w:r w:rsidR="007F6532">
        <w:t xml:space="preserve"> </w:t>
      </w:r>
      <w:r w:rsidRPr="000F41B5">
        <w:t>“Par dzīvnieku kapsētas “Gulbenes novada dzīvnieku kapsēta” apsaimniekošanu”</w:t>
      </w:r>
      <w:r>
        <w:t xml:space="preserve"> </w:t>
      </w:r>
      <w:r w:rsidR="00D778DA">
        <w:t>šādus grozījumus:</w:t>
      </w:r>
    </w:p>
    <w:p w14:paraId="6D33498E" w14:textId="5FFA78B1" w:rsidR="00D778DA" w:rsidRDefault="00D778DA" w:rsidP="00D778DA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 </w:t>
      </w:r>
      <w:r w:rsidR="008D3CA6">
        <w:t>izteikt nosaukumu šādā redakcijā: “</w:t>
      </w:r>
      <w:r w:rsidR="008D3CA6" w:rsidRPr="008D3CA6">
        <w:t>Par dzīvnieku kapsētas “Gulbenes novada dzīvnieku kap</w:t>
      </w:r>
      <w:r w:rsidR="008D3CA6">
        <w:t>i</w:t>
      </w:r>
      <w:r w:rsidR="008D3CA6" w:rsidRPr="008D3CA6">
        <w:t>” apsaimniekošanu</w:t>
      </w:r>
      <w:r w:rsidR="008D3CA6">
        <w:t xml:space="preserve">”; </w:t>
      </w:r>
    </w:p>
    <w:p w14:paraId="28645390" w14:textId="03FF480F" w:rsidR="00D778DA" w:rsidRDefault="00D778DA" w:rsidP="00D778DA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 aizstāt 1.</w:t>
      </w:r>
      <w:r w:rsidR="008D3CA6">
        <w:t xml:space="preserve"> un 2.</w:t>
      </w:r>
      <w:r w:rsidR="00F3198B">
        <w:t>punktā vārdus “Gulbenes novada dzīvnieku kapsēta” ar vārdiem “Gulbenes novada dzīvnieku kapi”;</w:t>
      </w:r>
    </w:p>
    <w:p w14:paraId="0BF9253F" w14:textId="5F1F8B7A" w:rsidR="00F3198B" w:rsidRDefault="00F3198B" w:rsidP="008D3CA6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 aizstāt 1.</w:t>
      </w:r>
      <w:r w:rsidR="008D3CA6">
        <w:t xml:space="preserve"> un 2.</w:t>
      </w:r>
      <w:r>
        <w:t>punktā skaitļus “</w:t>
      </w:r>
      <w:r w:rsidRPr="00F3198B">
        <w:t>40008201260</w:t>
      </w:r>
      <w:r>
        <w:t>” ar skaitļiem “</w:t>
      </w:r>
      <w:r w:rsidRPr="00F3198B">
        <w:t>080357</w:t>
      </w:r>
      <w:r>
        <w:t>”</w:t>
      </w:r>
      <w:r w:rsidR="008D3CA6">
        <w:t>.</w:t>
      </w:r>
    </w:p>
    <w:p w14:paraId="51A67CA1" w14:textId="511BD77D" w:rsidR="005929F1" w:rsidRPr="00DE5799" w:rsidRDefault="005929F1" w:rsidP="00DE5799">
      <w:pPr>
        <w:pStyle w:val="ListParagraph"/>
        <w:numPr>
          <w:ilvl w:val="0"/>
          <w:numId w:val="1"/>
        </w:numPr>
        <w:spacing w:line="360" w:lineRule="auto"/>
        <w:jc w:val="both"/>
      </w:pPr>
      <w:r w:rsidRPr="00DE5799">
        <w:lastRenderedPageBreak/>
        <w:t>Lēmumu nosūtīt:</w:t>
      </w:r>
      <w:r w:rsidR="00DE5799" w:rsidRPr="00DE5799">
        <w:t xml:space="preserve"> Gulbenes labiekārtošanas iestādei, reģistrācijas numurs: 90009151290, juridiskā adrese: Dīķa iela 1, Gulbene, Gulbenes novads, LV – 4401</w:t>
      </w:r>
      <w:r w:rsidR="009D5C40">
        <w:t>.</w:t>
      </w:r>
    </w:p>
    <w:p w14:paraId="0B16F0DC" w14:textId="77777777" w:rsidR="00DE5799" w:rsidRDefault="00DE5799" w:rsidP="00BC7684"/>
    <w:p w14:paraId="028987A9" w14:textId="584C8854" w:rsidR="00BC7684" w:rsidRDefault="00BC7684" w:rsidP="00BC7684">
      <w:r>
        <w:t>Gulbenes novada pašvaldības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1261D42" w14:textId="77777777" w:rsidR="00BC7684" w:rsidRDefault="00BC7684" w:rsidP="00BC7684">
      <w:pPr>
        <w:pStyle w:val="Default"/>
        <w:rPr>
          <w:color w:val="auto"/>
        </w:rPr>
      </w:pPr>
    </w:p>
    <w:p w14:paraId="5E3D5607" w14:textId="77777777" w:rsidR="00BC7684" w:rsidRDefault="00BC7684" w:rsidP="00BC768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BC7684" w14:paraId="7173C3F1" w14:textId="77777777" w:rsidTr="0008749D">
        <w:trPr>
          <w:trHeight w:val="104"/>
        </w:trPr>
        <w:tc>
          <w:tcPr>
            <w:tcW w:w="236" w:type="dxa"/>
          </w:tcPr>
          <w:p w14:paraId="721A2E6B" w14:textId="77777777" w:rsidR="00BC7684" w:rsidRDefault="00BC7684" w:rsidP="0008749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130E52C" w14:textId="77777777" w:rsidR="00BC7684" w:rsidRDefault="00BC7684" w:rsidP="00BC7684"/>
    <w:p w14:paraId="4BD47CC2" w14:textId="77777777" w:rsidR="00BC7684" w:rsidRDefault="00BC7684" w:rsidP="00BC7684">
      <w:pPr>
        <w:jc w:val="center"/>
      </w:pPr>
    </w:p>
    <w:p w14:paraId="31C30C06" w14:textId="77777777" w:rsidR="00BC7684" w:rsidRDefault="00BC7684" w:rsidP="00BC7684">
      <w:r>
        <w:t xml:space="preserve"> </w:t>
      </w:r>
    </w:p>
    <w:p w14:paraId="22B1168D" w14:textId="77777777" w:rsidR="00BC7684" w:rsidRPr="003C6D5C" w:rsidRDefault="00BC7684" w:rsidP="00BC7684"/>
    <w:p w14:paraId="7EBAE6ED" w14:textId="77777777" w:rsidR="00BC7684" w:rsidRDefault="00BC7684" w:rsidP="00BC7684"/>
    <w:p w14:paraId="77C226C5" w14:textId="77777777" w:rsidR="007A52BF" w:rsidRDefault="007A52BF"/>
    <w:sectPr w:rsidR="007A52BF" w:rsidSect="00BC76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1DBF"/>
    <w:multiLevelType w:val="multilevel"/>
    <w:tmpl w:val="2BB669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5F702098"/>
    <w:multiLevelType w:val="hybridMultilevel"/>
    <w:tmpl w:val="5CD4C9B2"/>
    <w:lvl w:ilvl="0" w:tplc="0426000F">
      <w:start w:val="1"/>
      <w:numFmt w:val="decimal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4"/>
    <w:rsid w:val="00026563"/>
    <w:rsid w:val="00070EB1"/>
    <w:rsid w:val="000F41B5"/>
    <w:rsid w:val="001604B0"/>
    <w:rsid w:val="001667F1"/>
    <w:rsid w:val="00233E0D"/>
    <w:rsid w:val="0026680E"/>
    <w:rsid w:val="002A3D57"/>
    <w:rsid w:val="002C2788"/>
    <w:rsid w:val="002C4EED"/>
    <w:rsid w:val="0035176D"/>
    <w:rsid w:val="00566270"/>
    <w:rsid w:val="005929F1"/>
    <w:rsid w:val="005942DC"/>
    <w:rsid w:val="00622425"/>
    <w:rsid w:val="00686EF3"/>
    <w:rsid w:val="00725105"/>
    <w:rsid w:val="007911E6"/>
    <w:rsid w:val="007A52BF"/>
    <w:rsid w:val="007F6532"/>
    <w:rsid w:val="007F693C"/>
    <w:rsid w:val="008301C5"/>
    <w:rsid w:val="008509B3"/>
    <w:rsid w:val="0088695A"/>
    <w:rsid w:val="008B2DCB"/>
    <w:rsid w:val="008D091A"/>
    <w:rsid w:val="008D3CA6"/>
    <w:rsid w:val="0092796F"/>
    <w:rsid w:val="00937546"/>
    <w:rsid w:val="009964EB"/>
    <w:rsid w:val="009B50D4"/>
    <w:rsid w:val="009D5C40"/>
    <w:rsid w:val="00B1283D"/>
    <w:rsid w:val="00B13998"/>
    <w:rsid w:val="00BA1C8B"/>
    <w:rsid w:val="00BC7684"/>
    <w:rsid w:val="00BD3E57"/>
    <w:rsid w:val="00C15E90"/>
    <w:rsid w:val="00CD235A"/>
    <w:rsid w:val="00D64102"/>
    <w:rsid w:val="00D778DA"/>
    <w:rsid w:val="00DE5799"/>
    <w:rsid w:val="00F3198B"/>
    <w:rsid w:val="00FB1EEA"/>
    <w:rsid w:val="00F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44D3"/>
  <w15:chartTrackingRefBased/>
  <w15:docId w15:val="{0BD0DD38-99AE-4D96-8E6A-FD70491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6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6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6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C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C7684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NoSpacingChar">
    <w:name w:val="No Spacing Char"/>
    <w:link w:val="NoSpacing"/>
    <w:uiPriority w:val="1"/>
    <w:rsid w:val="00BC7684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table" w:styleId="TableGrid">
    <w:name w:val="Table Grid"/>
    <w:basedOn w:val="TableNormal"/>
    <w:uiPriority w:val="39"/>
    <w:rsid w:val="00BC76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42</cp:revision>
  <cp:lastPrinted>2025-03-12T08:49:00Z</cp:lastPrinted>
  <dcterms:created xsi:type="dcterms:W3CDTF">2025-03-11T13:58:00Z</dcterms:created>
  <dcterms:modified xsi:type="dcterms:W3CDTF">2025-04-11T06:29:00Z</dcterms:modified>
</cp:coreProperties>
</file>