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19F4B3B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592ED5">
              <w:rPr>
                <w:rFonts w:eastAsiaTheme="minorHAnsi"/>
                <w:b/>
                <w:bCs/>
                <w:lang w:eastAsia="en-US"/>
              </w:rPr>
              <w:t>27</w:t>
            </w:r>
            <w:r w:rsidR="007F2AC4">
              <w:rPr>
                <w:rFonts w:eastAsiaTheme="minorHAnsi"/>
                <w:b/>
                <w:bCs/>
                <w:lang w:eastAsia="en-US"/>
              </w:rPr>
              <w:t>.</w:t>
            </w:r>
            <w:r w:rsidR="00592ED5">
              <w:rPr>
                <w:rFonts w:eastAsiaTheme="minorHAnsi"/>
                <w:b/>
                <w:bCs/>
                <w:lang w:eastAsia="en-US"/>
              </w:rPr>
              <w:t>februārī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902A1FB" w:rsidR="0098391B" w:rsidRPr="007F31A4" w:rsidRDefault="00BC09E6" w:rsidP="00F8470C">
      <w:pPr>
        <w:jc w:val="center"/>
        <w:rPr>
          <w:b/>
        </w:rPr>
      </w:pPr>
      <w:r w:rsidRPr="00BC09E6">
        <w:rPr>
          <w:b/>
        </w:rPr>
        <w:t xml:space="preserve">Par </w:t>
      </w:r>
      <w:bookmarkStart w:id="0" w:name="_Hlk158362126"/>
      <w:r w:rsidR="009F1370">
        <w:rPr>
          <w:b/>
        </w:rPr>
        <w:t>Beļavas</w:t>
      </w:r>
      <w:r w:rsidR="00E91871">
        <w:rPr>
          <w:b/>
        </w:rPr>
        <w:t xml:space="preserve"> </w:t>
      </w:r>
      <w:bookmarkEnd w:id="0"/>
      <w:r w:rsidR="004163FE">
        <w:rPr>
          <w:b/>
        </w:rPr>
        <w:t>pagasta nekustamā īpašuma “</w:t>
      </w:r>
      <w:r w:rsidR="003007B4">
        <w:rPr>
          <w:b/>
        </w:rPr>
        <w:t>Saules - 1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AE678F8"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904EE" w:rsidRPr="005904EE">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AD47F5">
        <w:rPr>
          <w:rFonts w:eastAsia="SimSun"/>
          <w:lang w:eastAsia="zh-CN" w:bidi="hi-IN"/>
        </w:rPr>
        <w:t>4</w:t>
      </w:r>
      <w:r w:rsidRPr="009C06E4">
        <w:rPr>
          <w:rFonts w:eastAsia="SimSun"/>
          <w:lang w:eastAsia="zh-CN" w:bidi="hi-IN"/>
        </w:rPr>
        <w:t>.</w:t>
      </w:r>
      <w:r w:rsidR="00AD47F5">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3007B4">
        <w:rPr>
          <w:rFonts w:eastAsia="SimSun"/>
          <w:lang w:eastAsia="zh-CN" w:bidi="hi-IN"/>
        </w:rPr>
        <w:t>11</w:t>
      </w:r>
      <w:r w:rsidRPr="009C06E4">
        <w:rPr>
          <w:rFonts w:eastAsia="SimSun"/>
          <w:lang w:eastAsia="zh-CN" w:bidi="hi-IN"/>
        </w:rPr>
        <w:t>.</w:t>
      </w:r>
      <w:r w:rsidR="00AD47F5">
        <w:rPr>
          <w:rFonts w:eastAsia="SimSun"/>
          <w:lang w:eastAsia="zh-CN" w:bidi="hi-IN"/>
        </w:rPr>
        <w:t>februārī</w:t>
      </w:r>
      <w:r w:rsidRPr="009C06E4">
        <w:rPr>
          <w:rFonts w:eastAsia="SimSun"/>
          <w:lang w:eastAsia="zh-CN" w:bidi="hi-IN"/>
        </w:rPr>
        <w:t xml:space="preserve"> un reģistrēts ar Nr</w:t>
      </w:r>
      <w:r w:rsidR="006C7115">
        <w:rPr>
          <w:rFonts w:eastAsia="SimSun"/>
          <w:lang w:eastAsia="zh-CN" w:bidi="hi-IN"/>
        </w:rPr>
        <w:t>.</w:t>
      </w:r>
      <w:r w:rsidR="003007B4">
        <w:rPr>
          <w:rFonts w:eastAsia="SimSun"/>
          <w:lang w:eastAsia="zh-CN" w:bidi="hi-IN"/>
        </w:rPr>
        <w:t> </w:t>
      </w:r>
      <w:r w:rsidR="003007B4" w:rsidRPr="003007B4">
        <w:rPr>
          <w:rFonts w:eastAsia="SimSun"/>
          <w:lang w:eastAsia="zh-CN" w:bidi="hi-IN"/>
        </w:rPr>
        <w:t>GND/5.13.3/25/442-P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AD47F5">
        <w:rPr>
          <w:rFonts w:eastAsia="SimSun"/>
          <w:lang w:eastAsia="zh-CN" w:bidi="hi-IN"/>
        </w:rPr>
        <w:t xml:space="preserve">5044 </w:t>
      </w:r>
      <w:r w:rsidR="003007B4">
        <w:rPr>
          <w:rFonts w:eastAsia="SimSun"/>
          <w:lang w:eastAsia="zh-CN" w:bidi="hi-IN"/>
        </w:rPr>
        <w:t>009</w:t>
      </w:r>
      <w:r w:rsidR="00AD47F5">
        <w:rPr>
          <w:rFonts w:eastAsia="SimSun"/>
          <w:lang w:eastAsia="zh-CN" w:bidi="hi-IN"/>
        </w:rPr>
        <w:t xml:space="preserve"> </w:t>
      </w:r>
      <w:r w:rsidR="003007B4">
        <w:rPr>
          <w:rFonts w:eastAsia="SimSun"/>
          <w:lang w:eastAsia="zh-CN" w:bidi="hi-IN"/>
        </w:rPr>
        <w:t>0022</w:t>
      </w:r>
      <w:r w:rsidR="003274F9" w:rsidRPr="003274F9">
        <w:rPr>
          <w:rFonts w:eastAsia="SimSun"/>
          <w:lang w:eastAsia="zh-CN" w:bidi="hi-IN"/>
        </w:rPr>
        <w:t xml:space="preserve"> </w:t>
      </w:r>
      <w:r w:rsidR="00AD47F5">
        <w:rPr>
          <w:rFonts w:eastAsia="SimSun"/>
          <w:lang w:eastAsia="zh-CN" w:bidi="hi-IN"/>
        </w:rPr>
        <w:t>0</w:t>
      </w:r>
      <w:r w:rsidR="003274F9" w:rsidRPr="003274F9">
        <w:rPr>
          <w:rFonts w:eastAsia="SimSun"/>
          <w:lang w:eastAsia="zh-CN" w:bidi="hi-IN"/>
        </w:rPr>
        <w:t>,</w:t>
      </w:r>
      <w:r w:rsidR="003007B4">
        <w:rPr>
          <w:rFonts w:eastAsia="SimSun"/>
          <w:lang w:eastAsia="zh-CN" w:bidi="hi-IN"/>
        </w:rPr>
        <w:t>299</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88517907"/>
      <w:r w:rsidR="003007B4">
        <w:rPr>
          <w:rFonts w:eastAsia="SimSun"/>
          <w:lang w:eastAsia="zh-CN" w:bidi="hi-IN"/>
        </w:rPr>
        <w:t xml:space="preserve">Saules </w:t>
      </w:r>
      <w:r w:rsidR="00D532E8">
        <w:rPr>
          <w:rFonts w:eastAsia="SimSun"/>
          <w:lang w:eastAsia="zh-CN" w:bidi="hi-IN"/>
        </w:rPr>
        <w:t>-</w:t>
      </w:r>
      <w:r w:rsidR="003007B4">
        <w:rPr>
          <w:rFonts w:eastAsia="SimSun"/>
          <w:lang w:eastAsia="zh-CN" w:bidi="hi-IN"/>
        </w:rPr>
        <w:t xml:space="preserve"> </w:t>
      </w:r>
      <w:r w:rsidR="00AD47F5">
        <w:rPr>
          <w:rFonts w:eastAsia="SimSun"/>
          <w:lang w:eastAsia="zh-CN" w:bidi="hi-IN"/>
        </w:rPr>
        <w:t>1</w:t>
      </w:r>
      <w:bookmarkEnd w:id="3"/>
      <w:r w:rsidR="003274F9" w:rsidRPr="003274F9">
        <w:rPr>
          <w:rFonts w:eastAsia="SimSun"/>
          <w:lang w:eastAsia="zh-CN" w:bidi="hi-IN"/>
        </w:rPr>
        <w:t xml:space="preserve">”, </w:t>
      </w:r>
      <w:r w:rsidR="003318D9">
        <w:rPr>
          <w:rFonts w:eastAsia="SimSun"/>
          <w:lang w:eastAsia="zh-CN" w:bidi="hi-IN"/>
        </w:rPr>
        <w:t>Beļavas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3318D9">
        <w:rPr>
          <w:rFonts w:eastAsia="SimSun"/>
          <w:lang w:eastAsia="zh-CN" w:bidi="hi-IN"/>
        </w:rPr>
        <w:t xml:space="preserve">5044 </w:t>
      </w:r>
      <w:r w:rsidR="003007B4">
        <w:rPr>
          <w:rFonts w:eastAsia="SimSun"/>
          <w:lang w:eastAsia="zh-CN" w:bidi="hi-IN"/>
        </w:rPr>
        <w:t>009</w:t>
      </w:r>
      <w:r w:rsidR="003318D9">
        <w:rPr>
          <w:rFonts w:eastAsia="SimSun"/>
          <w:lang w:eastAsia="zh-CN" w:bidi="hi-IN"/>
        </w:rPr>
        <w:t xml:space="preserve"> </w:t>
      </w:r>
      <w:r w:rsidR="003007B4">
        <w:rPr>
          <w:rFonts w:eastAsia="SimSun"/>
          <w:lang w:eastAsia="zh-CN" w:bidi="hi-IN"/>
        </w:rPr>
        <w:t>0009</w:t>
      </w:r>
      <w:r w:rsidR="003274F9" w:rsidRPr="003274F9">
        <w:rPr>
          <w:rFonts w:eastAsia="SimSun"/>
          <w:lang w:eastAsia="zh-CN" w:bidi="hi-IN"/>
        </w:rPr>
        <w:t>.</w:t>
      </w:r>
    </w:p>
    <w:p w14:paraId="32DE9413" w14:textId="2B76DC19"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436EF2">
        <w:rPr>
          <w:rFonts w:eastAsia="SimSun"/>
          <w:lang w:eastAsia="zh-CN" w:bidi="hi-IN"/>
        </w:rPr>
        <w:t>Beļavas</w:t>
      </w:r>
      <w:r w:rsidR="008828EA" w:rsidRPr="008828EA">
        <w:rPr>
          <w:rFonts w:eastAsia="SimSun"/>
          <w:lang w:eastAsia="zh-CN" w:bidi="hi-IN"/>
        </w:rPr>
        <w:t xml:space="preserve"> </w:t>
      </w:r>
      <w:r w:rsidRPr="00573F8F">
        <w:rPr>
          <w:rFonts w:eastAsia="SimSun"/>
          <w:lang w:eastAsia="zh-CN" w:bidi="hi-IN"/>
        </w:rPr>
        <w:t>pagasta zemesgrāmatas nodalījumu Nr.</w:t>
      </w:r>
      <w:r w:rsidR="00436EF2">
        <w:t> </w:t>
      </w:r>
      <w:r w:rsidR="0063144C">
        <w:rPr>
          <w:rFonts w:eastAsia="SimSun"/>
          <w:lang w:eastAsia="zh-CN" w:bidi="hi-IN"/>
        </w:rPr>
        <w:t>74</w:t>
      </w:r>
      <w:r w:rsidR="008828EA" w:rsidRPr="008828EA">
        <w:rPr>
          <w:rFonts w:eastAsia="SimSun"/>
          <w:lang w:eastAsia="zh-CN" w:bidi="hi-IN"/>
        </w:rPr>
        <w:t xml:space="preserve"> </w:t>
      </w:r>
      <w:r w:rsidRPr="00573F8F">
        <w:rPr>
          <w:rFonts w:eastAsia="SimSun"/>
          <w:lang w:eastAsia="zh-CN" w:bidi="hi-IN"/>
        </w:rPr>
        <w:t>nekustamā īpašuma “</w:t>
      </w:r>
      <w:r w:rsidR="0063144C">
        <w:rPr>
          <w:rFonts w:eastAsia="SimSun"/>
          <w:lang w:eastAsia="zh-CN" w:bidi="hi-IN"/>
        </w:rPr>
        <w:t xml:space="preserve">Saules </w:t>
      </w:r>
      <w:r w:rsidR="00436EF2" w:rsidRPr="00436EF2">
        <w:rPr>
          <w:rFonts w:eastAsia="SimSun"/>
          <w:lang w:eastAsia="zh-CN" w:bidi="hi-IN"/>
        </w:rPr>
        <w:t>-</w:t>
      </w:r>
      <w:r w:rsidR="0063144C">
        <w:rPr>
          <w:rFonts w:eastAsia="SimSun"/>
          <w:lang w:eastAsia="zh-CN" w:bidi="hi-IN"/>
        </w:rPr>
        <w:t xml:space="preserve"> </w:t>
      </w:r>
      <w:r w:rsidR="00436EF2" w:rsidRPr="00436EF2">
        <w:rPr>
          <w:rFonts w:eastAsia="SimSun"/>
          <w:lang w:eastAsia="zh-CN" w:bidi="hi-IN"/>
        </w:rPr>
        <w:t>1</w:t>
      </w:r>
      <w:r w:rsidRPr="00573F8F">
        <w:rPr>
          <w:rFonts w:eastAsia="SimSun"/>
          <w:lang w:eastAsia="zh-CN" w:bidi="hi-IN"/>
        </w:rPr>
        <w:t xml:space="preserve">”, </w:t>
      </w:r>
      <w:r w:rsidR="00436EF2">
        <w:rPr>
          <w:rFonts w:eastAsia="SimSun"/>
          <w:lang w:eastAsia="zh-CN" w:bidi="hi-IN"/>
        </w:rPr>
        <w:t>Beļavas</w:t>
      </w:r>
      <w:r w:rsidR="00E77859" w:rsidRPr="00E77859">
        <w:rPr>
          <w:rFonts w:eastAsia="SimSun"/>
          <w:lang w:eastAsia="zh-CN" w:bidi="hi-IN"/>
        </w:rPr>
        <w:t xml:space="preserve"> </w:t>
      </w:r>
      <w:r w:rsidRPr="00573F8F">
        <w:rPr>
          <w:rFonts w:eastAsia="SimSun"/>
          <w:lang w:eastAsia="zh-CN" w:bidi="hi-IN"/>
        </w:rPr>
        <w:t xml:space="preserve">pagastā, Gulbenes novadā, kadastra numurs </w:t>
      </w:r>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0009</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3144C">
        <w:rPr>
          <w:rFonts w:eastAsia="SimSun"/>
          <w:lang w:eastAsia="zh-CN" w:bidi="hi-IN"/>
        </w:rPr>
        <w:t>piecām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0009</w:t>
      </w:r>
      <w:r w:rsidR="008828EA">
        <w:rPr>
          <w:rFonts w:eastAsia="SimSun"/>
          <w:lang w:eastAsia="zh-CN" w:bidi="hi-IN"/>
        </w:rPr>
        <w:t xml:space="preserve"> </w:t>
      </w:r>
      <w:r w:rsidR="0063144C">
        <w:rPr>
          <w:rFonts w:eastAsia="SimSun"/>
          <w:lang w:eastAsia="zh-CN" w:bidi="hi-IN"/>
        </w:rPr>
        <w:t>3</w:t>
      </w:r>
      <w:r w:rsidR="00FE2465" w:rsidRPr="00FE2465">
        <w:rPr>
          <w:rFonts w:eastAsia="SimSun"/>
          <w:lang w:eastAsia="zh-CN" w:bidi="hi-IN"/>
        </w:rPr>
        <w:t>,</w:t>
      </w:r>
      <w:r w:rsidR="0063144C">
        <w:rPr>
          <w:rFonts w:eastAsia="SimSun"/>
          <w:lang w:eastAsia="zh-CN" w:bidi="hi-IN"/>
        </w:rPr>
        <w:t>2</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0043</w:t>
      </w:r>
      <w:r w:rsidR="008828EA" w:rsidRPr="008828EA">
        <w:rPr>
          <w:rFonts w:eastAsia="SimSun"/>
          <w:lang w:eastAsia="zh-CN" w:bidi="hi-IN"/>
        </w:rPr>
        <w:t xml:space="preserve"> </w:t>
      </w:r>
      <w:bookmarkEnd w:id="4"/>
      <w:r w:rsidR="0063144C">
        <w:rPr>
          <w:rFonts w:eastAsia="SimSun"/>
          <w:lang w:eastAsia="zh-CN" w:bidi="hi-IN"/>
        </w:rPr>
        <w:t>2</w:t>
      </w:r>
      <w:r w:rsidR="000A4F41">
        <w:rPr>
          <w:rFonts w:eastAsia="SimSun"/>
          <w:lang w:eastAsia="zh-CN" w:bidi="hi-IN"/>
        </w:rPr>
        <w:t>,</w:t>
      </w:r>
      <w:r w:rsidR="0063144C">
        <w:rPr>
          <w:rFonts w:eastAsia="SimSun"/>
          <w:lang w:eastAsia="zh-CN" w:bidi="hi-IN"/>
        </w:rPr>
        <w:t>47</w:t>
      </w:r>
      <w:r w:rsidR="000A4F41">
        <w:rPr>
          <w:rFonts w:eastAsia="SimSun"/>
          <w:lang w:eastAsia="zh-CN" w:bidi="hi-IN"/>
        </w:rPr>
        <w:t> ha platībā</w:t>
      </w:r>
      <w:r w:rsidR="00E74E55">
        <w:rPr>
          <w:rFonts w:eastAsia="SimSun"/>
          <w:lang w:eastAsia="zh-CN" w:bidi="hi-IN"/>
        </w:rPr>
        <w:t xml:space="preserve">, </w:t>
      </w:r>
      <w:r w:rsidR="00436EF2">
        <w:rPr>
          <w:rFonts w:eastAsia="SimSun"/>
          <w:lang w:eastAsia="zh-CN" w:bidi="hi-IN"/>
        </w:rPr>
        <w:t>5044 012 00</w:t>
      </w:r>
      <w:r w:rsidR="0063144C">
        <w:rPr>
          <w:rFonts w:eastAsia="SimSun"/>
          <w:lang w:eastAsia="zh-CN" w:bidi="hi-IN"/>
        </w:rPr>
        <w:t>39</w:t>
      </w:r>
      <w:r w:rsidR="00436EF2">
        <w:rPr>
          <w:rFonts w:eastAsia="SimSun"/>
          <w:lang w:eastAsia="zh-CN" w:bidi="hi-IN"/>
        </w:rPr>
        <w:t xml:space="preserve"> </w:t>
      </w:r>
      <w:r w:rsidR="0063144C">
        <w:rPr>
          <w:rFonts w:eastAsia="SimSun"/>
          <w:lang w:eastAsia="zh-CN" w:bidi="hi-IN"/>
        </w:rPr>
        <w:t>3</w:t>
      </w:r>
      <w:r w:rsidR="00436EF2">
        <w:rPr>
          <w:rFonts w:eastAsia="SimSun"/>
          <w:lang w:eastAsia="zh-CN" w:bidi="hi-IN"/>
        </w:rPr>
        <w:t>,</w:t>
      </w:r>
      <w:r w:rsidR="0063144C">
        <w:rPr>
          <w:rFonts w:eastAsia="SimSun"/>
          <w:lang w:eastAsia="zh-CN" w:bidi="hi-IN"/>
        </w:rPr>
        <w:t>3</w:t>
      </w:r>
      <w:r w:rsidR="00436EF2">
        <w:rPr>
          <w:rFonts w:eastAsia="SimSun"/>
          <w:lang w:eastAsia="zh-CN" w:bidi="hi-IN"/>
        </w:rPr>
        <w:t xml:space="preserve"> ha platībā, 5044 012 </w:t>
      </w:r>
      <w:r w:rsidR="0063144C">
        <w:rPr>
          <w:rFonts w:eastAsia="SimSun"/>
          <w:lang w:eastAsia="zh-CN" w:bidi="hi-IN"/>
        </w:rPr>
        <w:t>0303</w:t>
      </w:r>
      <w:r w:rsidR="00436EF2">
        <w:rPr>
          <w:rFonts w:eastAsia="SimSun"/>
          <w:lang w:eastAsia="zh-CN" w:bidi="hi-IN"/>
        </w:rPr>
        <w:t xml:space="preserve"> </w:t>
      </w:r>
      <w:r w:rsidR="0063144C">
        <w:rPr>
          <w:rFonts w:eastAsia="SimSun"/>
          <w:lang w:eastAsia="zh-CN" w:bidi="hi-IN"/>
        </w:rPr>
        <w:t>5</w:t>
      </w:r>
      <w:r w:rsidR="00436EF2">
        <w:rPr>
          <w:rFonts w:eastAsia="SimSun"/>
          <w:lang w:eastAsia="zh-CN" w:bidi="hi-IN"/>
        </w:rPr>
        <w:t>,</w:t>
      </w:r>
      <w:r w:rsidR="0063144C">
        <w:rPr>
          <w:rFonts w:eastAsia="SimSun"/>
          <w:lang w:eastAsia="zh-CN" w:bidi="hi-IN"/>
        </w:rPr>
        <w:t>9</w:t>
      </w:r>
      <w:r w:rsidR="00436EF2">
        <w:rPr>
          <w:rFonts w:eastAsia="SimSun"/>
          <w:lang w:eastAsia="zh-CN" w:bidi="hi-IN"/>
        </w:rPr>
        <w:t xml:space="preserve"> ha platībā, </w:t>
      </w:r>
      <w:r w:rsidR="00C50F3D">
        <w:rPr>
          <w:rFonts w:eastAsia="SimSun"/>
          <w:lang w:eastAsia="zh-CN" w:bidi="hi-IN"/>
        </w:rPr>
        <w:t xml:space="preserve">5044 </w:t>
      </w:r>
      <w:r w:rsidR="0063144C">
        <w:rPr>
          <w:rFonts w:eastAsia="SimSun"/>
          <w:lang w:eastAsia="zh-CN" w:bidi="hi-IN"/>
        </w:rPr>
        <w:t>009</w:t>
      </w:r>
      <w:r w:rsidR="00C50F3D">
        <w:rPr>
          <w:rFonts w:eastAsia="SimSun"/>
          <w:lang w:eastAsia="zh-CN" w:bidi="hi-IN"/>
        </w:rPr>
        <w:t xml:space="preserve"> </w:t>
      </w:r>
      <w:r w:rsidR="0063144C">
        <w:rPr>
          <w:rFonts w:eastAsia="SimSun"/>
          <w:lang w:eastAsia="zh-CN" w:bidi="hi-IN"/>
        </w:rPr>
        <w:t>0022</w:t>
      </w:r>
      <w:r w:rsidR="00C50F3D">
        <w:rPr>
          <w:rFonts w:eastAsia="SimSun"/>
          <w:lang w:eastAsia="zh-CN" w:bidi="hi-IN"/>
        </w:rPr>
        <w:t xml:space="preserve"> 0,</w:t>
      </w:r>
      <w:r w:rsidR="00BF24B5">
        <w:rPr>
          <w:rFonts w:eastAsia="SimSun"/>
          <w:lang w:eastAsia="zh-CN" w:bidi="hi-IN"/>
        </w:rPr>
        <w:t>299</w:t>
      </w:r>
      <w:r w:rsidR="00C50F3D">
        <w:rPr>
          <w:rFonts w:eastAsia="SimSun"/>
          <w:lang w:eastAsia="zh-CN" w:bidi="hi-IN"/>
        </w:rPr>
        <w:t xml:space="preserve"> ha platībā, </w:t>
      </w:r>
      <w:r w:rsidR="00491070">
        <w:rPr>
          <w:rFonts w:eastAsia="SimSun"/>
          <w:lang w:eastAsia="zh-CN" w:bidi="hi-IN"/>
        </w:rPr>
        <w:t>un ēk</w:t>
      </w:r>
      <w:r w:rsidR="00BF24B5">
        <w:rPr>
          <w:rFonts w:eastAsia="SimSun"/>
          <w:lang w:eastAsia="zh-CN" w:bidi="hi-IN"/>
        </w:rPr>
        <w:t>as</w:t>
      </w:r>
      <w:r w:rsidR="00491070">
        <w:rPr>
          <w:rFonts w:eastAsia="SimSun"/>
          <w:lang w:eastAsia="zh-CN" w:bidi="hi-IN"/>
        </w:rPr>
        <w:t xml:space="preserve"> (būv</w:t>
      </w:r>
      <w:r w:rsidR="00BF24B5">
        <w:rPr>
          <w:rFonts w:eastAsia="SimSun"/>
          <w:lang w:eastAsia="zh-CN" w:bidi="hi-IN"/>
        </w:rPr>
        <w:t>es</w:t>
      </w:r>
      <w:r w:rsidR="00491070">
        <w:rPr>
          <w:rFonts w:eastAsia="SimSun"/>
          <w:lang w:eastAsia="zh-CN" w:bidi="hi-IN"/>
        </w:rPr>
        <w:t>) ar kadastra apzīmējum</w:t>
      </w:r>
      <w:r w:rsidR="00BF24B5">
        <w:rPr>
          <w:rFonts w:eastAsia="SimSun"/>
          <w:lang w:eastAsia="zh-CN" w:bidi="hi-IN"/>
        </w:rPr>
        <w:t>u</w:t>
      </w:r>
      <w:r w:rsidR="00491070">
        <w:rPr>
          <w:rFonts w:eastAsia="SimSun"/>
          <w:lang w:eastAsia="zh-CN" w:bidi="hi-IN"/>
        </w:rPr>
        <w:t xml:space="preserve"> </w:t>
      </w:r>
      <w:r w:rsidR="00BF24B5">
        <w:rPr>
          <w:rFonts w:eastAsia="SimSun"/>
          <w:lang w:eastAsia="zh-CN" w:bidi="hi-IN"/>
        </w:rPr>
        <w:t>5044 012 0039 002</w:t>
      </w:r>
      <w:r w:rsidR="00375CA3">
        <w:rPr>
          <w:rFonts w:eastAsia="SimSun"/>
          <w:lang w:eastAsia="zh-CN" w:bidi="hi-IN"/>
        </w:rPr>
        <w:t xml:space="preserve">, </w:t>
      </w:r>
      <w:r w:rsidRPr="00573F8F">
        <w:rPr>
          <w:rFonts w:eastAsia="SimSun"/>
          <w:lang w:eastAsia="zh-CN" w:bidi="hi-IN"/>
        </w:rPr>
        <w:t xml:space="preserve">īpašuma tiesības ir nostiprinātas </w:t>
      </w:r>
      <w:r w:rsidR="005904EE" w:rsidRPr="005904EE">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CF4E25">
        <w:rPr>
          <w:rFonts w:eastAsia="SimSun"/>
          <w:lang w:eastAsia="zh-CN" w:bidi="hi-IN"/>
        </w:rPr>
        <w:t>1995</w:t>
      </w:r>
      <w:r w:rsidR="00997C18" w:rsidRPr="00573F8F">
        <w:rPr>
          <w:rFonts w:eastAsia="SimSun"/>
          <w:lang w:eastAsia="zh-CN" w:bidi="hi-IN"/>
        </w:rPr>
        <w:t xml:space="preserve">.gada </w:t>
      </w:r>
      <w:r w:rsidR="00CF4E25">
        <w:rPr>
          <w:rFonts w:eastAsia="SimSun"/>
          <w:lang w:eastAsia="zh-CN" w:bidi="hi-IN"/>
        </w:rPr>
        <w:t>9</w:t>
      </w:r>
      <w:r w:rsidR="00997C18" w:rsidRPr="00573F8F">
        <w:rPr>
          <w:rFonts w:eastAsia="SimSun"/>
          <w:lang w:eastAsia="zh-CN" w:bidi="hi-IN"/>
        </w:rPr>
        <w:t>.</w:t>
      </w:r>
      <w:r w:rsidR="00CF4E25">
        <w:rPr>
          <w:rFonts w:eastAsia="SimSun"/>
          <w:lang w:eastAsia="zh-CN" w:bidi="hi-IN"/>
        </w:rPr>
        <w:t>marta</w:t>
      </w:r>
      <w:r w:rsidRPr="00573F8F">
        <w:rPr>
          <w:rFonts w:eastAsia="SimSun"/>
          <w:lang w:eastAsia="zh-CN" w:bidi="hi-IN"/>
        </w:rPr>
        <w:t xml:space="preserve"> lēmumu, žurnāls Nr.</w:t>
      </w:r>
      <w:r w:rsidR="00CF4E25">
        <w:rPr>
          <w:rFonts w:eastAsia="SimSun"/>
          <w:lang w:eastAsia="zh-CN" w:bidi="hi-IN"/>
        </w:rPr>
        <w:t> </w:t>
      </w:r>
      <w:r w:rsidR="00CF4E25" w:rsidRPr="00CF4E25">
        <w:rPr>
          <w:rFonts w:eastAsia="SimSun"/>
          <w:lang w:eastAsia="zh-CN" w:bidi="hi-IN"/>
        </w:rPr>
        <w:t>440022,</w:t>
      </w:r>
      <w:r w:rsidR="00EA5B6B">
        <w:rPr>
          <w:rFonts w:eastAsia="SimSun"/>
          <w:lang w:eastAsia="zh-CN" w:bidi="hi-IN"/>
        </w:rPr>
        <w:t xml:space="preserve"> </w:t>
      </w:r>
      <w:bookmarkStart w:id="5" w:name="_Hlk189721916"/>
      <w:r w:rsidR="00EA5B6B" w:rsidRPr="00EA5B6B">
        <w:rPr>
          <w:rFonts w:eastAsia="SimSun"/>
          <w:lang w:eastAsia="zh-CN" w:bidi="hi-IN"/>
        </w:rPr>
        <w:t xml:space="preserve">1996.gada </w:t>
      </w:r>
      <w:r w:rsidR="00CF4E25">
        <w:rPr>
          <w:rFonts w:eastAsia="SimSun"/>
          <w:lang w:eastAsia="zh-CN" w:bidi="hi-IN"/>
        </w:rPr>
        <w:t>15</w:t>
      </w:r>
      <w:r w:rsidR="00EA5B6B" w:rsidRPr="00EA5B6B">
        <w:rPr>
          <w:rFonts w:eastAsia="SimSun"/>
          <w:lang w:eastAsia="zh-CN" w:bidi="hi-IN"/>
        </w:rPr>
        <w:t>.</w:t>
      </w:r>
      <w:r w:rsidR="00CF4E25">
        <w:rPr>
          <w:rFonts w:eastAsia="SimSun"/>
          <w:lang w:eastAsia="zh-CN" w:bidi="hi-IN"/>
        </w:rPr>
        <w:t>marta</w:t>
      </w:r>
      <w:r w:rsidR="00EA5B6B" w:rsidRPr="00EA5B6B">
        <w:rPr>
          <w:rFonts w:eastAsia="SimSun"/>
          <w:lang w:eastAsia="zh-CN" w:bidi="hi-IN"/>
        </w:rPr>
        <w:t xml:space="preserve"> lēmumu, žurnāls Nr.</w:t>
      </w:r>
      <w:r w:rsidR="00CF4E25">
        <w:rPr>
          <w:rFonts w:eastAsia="SimSun"/>
          <w:lang w:eastAsia="zh-CN" w:bidi="hi-IN"/>
        </w:rPr>
        <w:t> </w:t>
      </w:r>
      <w:bookmarkEnd w:id="5"/>
      <w:r w:rsidR="00CF4E25" w:rsidRPr="00CF4E25">
        <w:rPr>
          <w:rFonts w:eastAsia="SimSun"/>
          <w:lang w:eastAsia="zh-CN" w:bidi="hi-IN"/>
        </w:rPr>
        <w:t>440033,</w:t>
      </w:r>
      <w:r w:rsidR="00EA5B6B">
        <w:rPr>
          <w:rFonts w:eastAsia="SimSun"/>
          <w:lang w:eastAsia="zh-CN" w:bidi="hi-IN"/>
        </w:rPr>
        <w:t xml:space="preserve"> 200</w:t>
      </w:r>
      <w:r w:rsidR="00CF4E25">
        <w:rPr>
          <w:rFonts w:eastAsia="SimSun"/>
          <w:lang w:eastAsia="zh-CN" w:bidi="hi-IN"/>
        </w:rPr>
        <w:t>0</w:t>
      </w:r>
      <w:r w:rsidR="00EA5B6B" w:rsidRPr="00EA5B6B">
        <w:rPr>
          <w:rFonts w:eastAsia="SimSun"/>
          <w:lang w:eastAsia="zh-CN" w:bidi="hi-IN"/>
        </w:rPr>
        <w:t xml:space="preserve">.gada </w:t>
      </w:r>
      <w:r w:rsidR="00CF4E25">
        <w:rPr>
          <w:rFonts w:eastAsia="SimSun"/>
          <w:lang w:eastAsia="zh-CN" w:bidi="hi-IN"/>
        </w:rPr>
        <w:t>7</w:t>
      </w:r>
      <w:r w:rsidR="00EA5B6B" w:rsidRPr="00EA5B6B">
        <w:rPr>
          <w:rFonts w:eastAsia="SimSun"/>
          <w:lang w:eastAsia="zh-CN" w:bidi="hi-IN"/>
        </w:rPr>
        <w:t>.</w:t>
      </w:r>
      <w:r w:rsidR="00CF4E25">
        <w:rPr>
          <w:rFonts w:eastAsia="SimSun"/>
          <w:lang w:eastAsia="zh-CN" w:bidi="hi-IN"/>
        </w:rPr>
        <w:t>augusta</w:t>
      </w:r>
      <w:r w:rsidR="00EA5B6B" w:rsidRPr="00EA5B6B">
        <w:rPr>
          <w:rFonts w:eastAsia="SimSun"/>
          <w:lang w:eastAsia="zh-CN" w:bidi="hi-IN"/>
        </w:rPr>
        <w:t xml:space="preserve"> lēmumu, žurnāls Nr.</w:t>
      </w:r>
      <w:r w:rsidR="00CF4E25">
        <w:rPr>
          <w:rFonts w:eastAsia="SimSun"/>
          <w:lang w:eastAsia="zh-CN" w:bidi="hi-IN"/>
        </w:rPr>
        <w:t> </w:t>
      </w:r>
      <w:r w:rsidR="00CF4E25" w:rsidRPr="00CF4E25">
        <w:rPr>
          <w:rFonts w:eastAsia="SimSun"/>
          <w:lang w:eastAsia="zh-CN" w:bidi="hi-IN"/>
        </w:rPr>
        <w:t>1518,</w:t>
      </w:r>
      <w:r w:rsidR="00CF4E25">
        <w:rPr>
          <w:rFonts w:eastAsia="SimSun"/>
          <w:lang w:eastAsia="zh-CN" w:bidi="hi-IN"/>
        </w:rPr>
        <w:t xml:space="preserve"> </w:t>
      </w:r>
      <w:r w:rsidR="002D4C86">
        <w:rPr>
          <w:rFonts w:eastAsia="SimSun"/>
          <w:lang w:eastAsia="zh-CN" w:bidi="hi-IN"/>
        </w:rPr>
        <w:t>2000</w:t>
      </w:r>
      <w:r w:rsidR="00C13EC9">
        <w:rPr>
          <w:rFonts w:eastAsia="SimSun"/>
          <w:lang w:eastAsia="zh-CN" w:bidi="hi-IN"/>
        </w:rPr>
        <w:t>.</w:t>
      </w:r>
      <w:r w:rsidR="002D4C86">
        <w:rPr>
          <w:rFonts w:eastAsia="SimSun"/>
          <w:lang w:eastAsia="zh-CN" w:bidi="hi-IN"/>
        </w:rPr>
        <w:t>gada 5.septembra lēmumu, žurnāls Nr. </w:t>
      </w:r>
      <w:r w:rsidR="002D4C86" w:rsidRPr="002D4C86">
        <w:rPr>
          <w:rFonts w:eastAsia="SimSun"/>
          <w:lang w:eastAsia="zh-CN" w:bidi="hi-IN"/>
        </w:rPr>
        <w:t>1701</w:t>
      </w:r>
      <w:r w:rsidR="002D4C86">
        <w:rPr>
          <w:rFonts w:eastAsia="SimSun"/>
          <w:lang w:eastAsia="zh-CN" w:bidi="hi-IN"/>
        </w:rPr>
        <w:t>.</w:t>
      </w:r>
    </w:p>
    <w:p w14:paraId="1B6CFFB9" w14:textId="77777777" w:rsidR="00C06000" w:rsidRDefault="00C06000" w:rsidP="007529AE">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7529AE">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w:t>
      </w:r>
      <w:r w:rsidRPr="004163FE">
        <w:rPr>
          <w:rFonts w:eastAsia="SimSun"/>
          <w:lang w:eastAsia="zh-CN" w:bidi="hi-IN"/>
        </w:rPr>
        <w:lastRenderedPageBreak/>
        <w:t>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529AE">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338D7F" w14:textId="4FA5A70B" w:rsidR="003D04CB" w:rsidRDefault="00335B6D" w:rsidP="007529AE">
      <w:pPr>
        <w:spacing w:line="360" w:lineRule="auto"/>
        <w:ind w:firstLine="567"/>
        <w:jc w:val="both"/>
      </w:pPr>
      <w:r w:rsidRPr="00335B6D">
        <w:t xml:space="preserve">Saskaņā ar Gulbenes novada pašvaldība 2018.gada 27.decembra saistošajiem noteikumiem Nr.20 “Gulbenes novada teritorijas plānojums, Teritorijas izmantošanas un apbūves noteikumi un grafiskā daļa” (prot. Nr.25, 29.§) nekustamajā īpašumā </w:t>
      </w:r>
      <w:r>
        <w:t>Beļavas</w:t>
      </w:r>
      <w:r w:rsidRPr="00335B6D">
        <w:t xml:space="preserve"> pagastā ar nosaukumu “</w:t>
      </w:r>
      <w:r>
        <w:t>Saules - 1</w:t>
      </w:r>
      <w:r w:rsidRPr="00335B6D">
        <w:t xml:space="preserve">”, kadastra numurs </w:t>
      </w:r>
      <w:r>
        <w:t>5044 009 0009</w:t>
      </w:r>
      <w:r w:rsidRPr="00335B6D">
        <w:t xml:space="preserve">, ietilpstošā zemes vienība ar kadastra apzīmējumu </w:t>
      </w:r>
      <w:r>
        <w:t>5044 009 0022</w:t>
      </w:r>
      <w:r w:rsidRPr="00335B6D">
        <w:t xml:space="preserve"> </w:t>
      </w:r>
      <w:r>
        <w:t>0</w:t>
      </w:r>
      <w:r w:rsidRPr="00335B6D">
        <w:t>,</w:t>
      </w:r>
      <w:r>
        <w:t>299</w:t>
      </w:r>
      <w:r w:rsidR="00367FFC">
        <w:t> </w:t>
      </w:r>
      <w:r w:rsidRPr="00335B6D">
        <w:t xml:space="preserve">ha platībā, atrodas </w:t>
      </w:r>
      <w:r>
        <w:t>rūpnieciskās apbūves</w:t>
      </w:r>
      <w:r w:rsidRPr="00335B6D">
        <w:t xml:space="preserve"> (</w:t>
      </w:r>
      <w:r>
        <w:t>R</w:t>
      </w:r>
      <w:r w:rsidRPr="00335B6D">
        <w:t>) teritorijā.</w:t>
      </w:r>
    </w:p>
    <w:p w14:paraId="19916883" w14:textId="57C3BABF" w:rsidR="000B5DAF" w:rsidRDefault="00686454" w:rsidP="007529AE">
      <w:pPr>
        <w:spacing w:line="360" w:lineRule="auto"/>
        <w:ind w:firstLine="567"/>
        <w:jc w:val="both"/>
      </w:pPr>
      <w:r>
        <w:t xml:space="preserve">Zemes vienībai ar kadastra apzīmējumu </w:t>
      </w:r>
      <w:r w:rsidRPr="00686454">
        <w:t>5044 009 0022 0,299</w:t>
      </w:r>
      <w:r w:rsidR="00367FFC">
        <w:t> </w:t>
      </w:r>
      <w:r w:rsidRPr="00686454">
        <w:t>ha platībā</w:t>
      </w:r>
      <w:r>
        <w:t xml:space="preserve"> noteikts nekustamā īpašuma lietošanas mērķis – </w:t>
      </w:r>
      <w:r w:rsidRPr="00686454">
        <w:t>zeme, uz kuras galvenā saimnieciskā darbība ir lauksaimniecība (NĪLM kods 0101).</w:t>
      </w:r>
    </w:p>
    <w:p w14:paraId="4702B111" w14:textId="15D42E49" w:rsidR="003D04CB" w:rsidRDefault="00263F48" w:rsidP="007529AE">
      <w:pPr>
        <w:spacing w:line="360" w:lineRule="auto"/>
        <w:ind w:firstLine="567"/>
        <w:jc w:val="both"/>
      </w:pPr>
      <w:r w:rsidRPr="00263F48">
        <w:t xml:space="preserve">Ministru kabineta 2006.gada 20.jūnija noteikumu Nr.496 “Nekustamā īpašuma lietošanas </w:t>
      </w:r>
      <w:r w:rsidRPr="00961DBB">
        <w:t>mērķu klasifikācija un nekustamā īpašuma lietošanas mērķu noteikšanas un maiņas kārtība” 8.punkts nosaka, ka zemes vienībai vai zemes vienības daļai, kurai ir noteikts un kadastra informācijas sistēmā reģistrēts lietošanas mērķis, lietošanas mērķi maina šo noteikumu 17.punktā minētajos gadījumos</w:t>
      </w:r>
      <w:r w:rsidR="001511F3" w:rsidRPr="00961DBB">
        <w:t xml:space="preserve">, </w:t>
      </w:r>
      <w:r w:rsidRPr="00961DBB">
        <w:t xml:space="preserve">17.5.apakšpunkts nosaka, ka lietošanas mērķa maiņu ierosina, ja lietošanas mērķis neatbilst detālplānojumā, </w:t>
      </w:r>
      <w:proofErr w:type="spellStart"/>
      <w:r w:rsidRPr="00961DBB">
        <w:t>lokālplānojumā</w:t>
      </w:r>
      <w:proofErr w:type="spellEnd"/>
      <w:r w:rsidRPr="00961DBB">
        <w:t xml:space="preserve"> vai vietējās pašvaldības teritorijas plānojumā noteiktajai plānotajai (atļautajai) izmantošanai. </w:t>
      </w:r>
      <w:r w:rsidR="001511F3" w:rsidRPr="00961DBB">
        <w:t>Šo noteikumu 18.punkts nosaka, ka lietošanas</w:t>
      </w:r>
      <w:r w:rsidR="001511F3" w:rsidRPr="001511F3">
        <w:t xml:space="preserve">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 lietošanas mērķa noteikšanu vai maiņu var ierosināt arī attiecīgā valsts vai pašvaldības institūcija.</w:t>
      </w:r>
    </w:p>
    <w:p w14:paraId="1D833E58" w14:textId="3EF250E8" w:rsidR="009D16EF" w:rsidRDefault="00793879" w:rsidP="007529AE">
      <w:pPr>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1511F3" w:rsidRPr="001511F3">
        <w:t xml:space="preserve">Ministru kabineta 2006.gada 20.jūnija noteikumu Nr.496 “Nekustamā īpašuma lietošanas mērķu klasifikācija un nekustamā īpašuma lietošanas mērķu noteikšanas un </w:t>
      </w:r>
      <w:r w:rsidR="001511F3" w:rsidRPr="00961DBB">
        <w:t xml:space="preserve">maiņas kārtība” 17.5.apakšpunktu, 8., 18.punktu, </w:t>
      </w:r>
      <w:r w:rsidR="00753EBE" w:rsidRPr="00961DBB">
        <w:t>un Attīstības un tautsaimniecības komitejas</w:t>
      </w:r>
      <w:r w:rsidR="00753EBE" w:rsidRPr="00753EBE">
        <w:t xml:space="preserve"> ieteikumu</w:t>
      </w:r>
      <w:r w:rsidR="00753EBE">
        <w:t xml:space="preserve">, </w:t>
      </w:r>
      <w:r w:rsidR="009D16EF" w:rsidRPr="009D16EF">
        <w:t>atklāti balsojot: ar … balsīm “</w:t>
      </w:r>
      <w:r w:rsidR="00753EBE">
        <w:t>P</w:t>
      </w:r>
      <w:r w:rsidR="00753EBE" w:rsidRPr="009D16EF">
        <w:t>ar</w:t>
      </w:r>
      <w:r w:rsidR="009D16EF" w:rsidRPr="009D16EF">
        <w:t>”-</w:t>
      </w:r>
      <w:r w:rsidR="00753EBE">
        <w:t xml:space="preserve"> </w:t>
      </w:r>
      <w:r w:rsidR="009D16EF" w:rsidRPr="009D16EF">
        <w:t>, “P</w:t>
      </w:r>
      <w:r w:rsidR="00753EBE" w:rsidRPr="009D16EF">
        <w:t>ret</w:t>
      </w:r>
      <w:r w:rsidR="009D16EF" w:rsidRPr="009D16EF">
        <w:t>”- , “A</w:t>
      </w:r>
      <w:r w:rsidR="00753EBE" w:rsidRPr="009D16EF">
        <w:t>tturas</w:t>
      </w:r>
      <w:r w:rsidR="009D16EF" w:rsidRPr="009D16EF">
        <w:t xml:space="preserve">”- , </w:t>
      </w:r>
      <w:r w:rsidR="003A5CF0">
        <w:t>“N</w:t>
      </w:r>
      <w:r w:rsidR="00753EBE">
        <w:t>epiedalās</w:t>
      </w:r>
      <w:r w:rsidR="003A5CF0">
        <w:t xml:space="preserve">”- , </w:t>
      </w:r>
      <w:r w:rsidR="009D16EF" w:rsidRPr="009D16EF">
        <w:t>Gulbenes novada pašvaldības dome NOLEMJ:</w:t>
      </w:r>
    </w:p>
    <w:p w14:paraId="278116BC" w14:textId="4BE09BA3" w:rsidR="00787D9E" w:rsidRDefault="00787D9E" w:rsidP="007529AE">
      <w:pPr>
        <w:spacing w:line="360" w:lineRule="auto"/>
        <w:ind w:firstLine="567"/>
        <w:jc w:val="both"/>
        <w:rPr>
          <w:rFonts w:eastAsia="SimSun"/>
          <w:lang w:eastAsia="zh-CN" w:bidi="hi-IN"/>
        </w:rPr>
      </w:pPr>
      <w:r w:rsidRPr="00787D9E">
        <w:rPr>
          <w:rFonts w:eastAsia="SimSun"/>
          <w:lang w:eastAsia="zh-CN" w:bidi="hi-IN"/>
        </w:rPr>
        <w:lastRenderedPageBreak/>
        <w:t>1.</w:t>
      </w:r>
      <w:r>
        <w:rPr>
          <w:rFonts w:eastAsia="SimSun"/>
          <w:lang w:eastAsia="zh-CN" w:bidi="hi-IN"/>
        </w:rPr>
        <w:t xml:space="preserve"> </w:t>
      </w:r>
      <w:r w:rsidR="00AB110D" w:rsidRPr="00787D9E">
        <w:rPr>
          <w:rFonts w:eastAsia="SimSun"/>
          <w:lang w:eastAsia="zh-CN" w:bidi="hi-IN"/>
        </w:rPr>
        <w:t>PIEŠĶIRT nosaukumu “</w:t>
      </w:r>
      <w:r w:rsidR="00A13E27">
        <w:rPr>
          <w:rFonts w:eastAsia="SimSun"/>
          <w:lang w:eastAsia="zh-CN" w:bidi="hi-IN"/>
        </w:rPr>
        <w:t>Divas kļavas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FB7CAF">
        <w:rPr>
          <w:rFonts w:eastAsia="SimSun"/>
          <w:lang w:eastAsia="zh-CN" w:bidi="hi-IN"/>
        </w:rPr>
        <w:t xml:space="preserve">5044 </w:t>
      </w:r>
      <w:r w:rsidR="00A13E27">
        <w:rPr>
          <w:rFonts w:eastAsia="SimSun"/>
          <w:lang w:eastAsia="zh-CN" w:bidi="hi-IN"/>
        </w:rPr>
        <w:t>009</w:t>
      </w:r>
      <w:r w:rsidR="00FB7CAF">
        <w:rPr>
          <w:rFonts w:eastAsia="SimSun"/>
          <w:lang w:eastAsia="zh-CN" w:bidi="hi-IN"/>
        </w:rPr>
        <w:t xml:space="preserve"> </w:t>
      </w:r>
      <w:r w:rsidR="00A13E27">
        <w:rPr>
          <w:rFonts w:eastAsia="SimSun"/>
          <w:lang w:eastAsia="zh-CN" w:bidi="hi-IN"/>
        </w:rPr>
        <w:t>0022</w:t>
      </w:r>
      <w:r w:rsidR="00C962CD" w:rsidRPr="00C962CD">
        <w:rPr>
          <w:rFonts w:eastAsia="SimSun"/>
          <w:lang w:eastAsia="zh-CN" w:bidi="hi-IN"/>
        </w:rPr>
        <w:t xml:space="preserve"> </w:t>
      </w:r>
      <w:r w:rsidR="00FB7CAF">
        <w:rPr>
          <w:rFonts w:eastAsia="SimSun"/>
          <w:lang w:eastAsia="zh-CN" w:bidi="hi-IN"/>
        </w:rPr>
        <w:t>0</w:t>
      </w:r>
      <w:r w:rsidR="00C962CD" w:rsidRPr="00C962CD">
        <w:rPr>
          <w:rFonts w:eastAsia="SimSun"/>
          <w:lang w:eastAsia="zh-CN" w:bidi="hi-IN"/>
        </w:rPr>
        <w:t>,</w:t>
      </w:r>
      <w:r w:rsidR="00A13E27">
        <w:rPr>
          <w:rFonts w:eastAsia="SimSun"/>
          <w:lang w:eastAsia="zh-CN" w:bidi="hi-IN"/>
        </w:rPr>
        <w:t>299</w:t>
      </w:r>
      <w:r w:rsidR="00FB7CAF">
        <w:rPr>
          <w:rFonts w:eastAsia="SimSun"/>
          <w:lang w:eastAsia="zh-CN" w:bidi="hi-IN"/>
        </w:rPr>
        <w:t>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r w:rsidR="00BB6F64">
        <w:rPr>
          <w:rFonts w:eastAsia="SimSun"/>
          <w:lang w:eastAsia="zh-CN" w:bidi="hi-IN"/>
        </w:rPr>
        <w:t>Saules - 1</w:t>
      </w:r>
      <w:r w:rsidR="00C962CD" w:rsidRPr="00C962CD">
        <w:rPr>
          <w:rFonts w:eastAsia="SimSun"/>
          <w:lang w:eastAsia="zh-CN" w:bidi="hi-IN"/>
        </w:rPr>
        <w:t xml:space="preserve">”, </w:t>
      </w:r>
      <w:r w:rsidR="00436EF2">
        <w:rPr>
          <w:rFonts w:eastAsia="SimSun"/>
          <w:lang w:eastAsia="zh-CN" w:bidi="hi-IN"/>
        </w:rPr>
        <w:t>Beļavas</w:t>
      </w:r>
      <w:r w:rsidR="00C962CD" w:rsidRPr="00C962CD">
        <w:rPr>
          <w:rFonts w:eastAsia="SimSun"/>
          <w:lang w:eastAsia="zh-CN" w:bidi="hi-IN"/>
        </w:rPr>
        <w:t xml:space="preserve"> pagasts, Gulbenes novads, kadastra numurs </w:t>
      </w:r>
      <w:r w:rsidR="00FB7CAF">
        <w:rPr>
          <w:rFonts w:eastAsia="SimSun"/>
          <w:lang w:eastAsia="zh-CN" w:bidi="hi-IN"/>
        </w:rPr>
        <w:t xml:space="preserve">5044 </w:t>
      </w:r>
      <w:r w:rsidR="00F2776C">
        <w:rPr>
          <w:rFonts w:eastAsia="SimSun"/>
          <w:lang w:eastAsia="zh-CN" w:bidi="hi-IN"/>
        </w:rPr>
        <w:t>009</w:t>
      </w:r>
      <w:r w:rsidR="00FB7CAF">
        <w:rPr>
          <w:rFonts w:eastAsia="SimSun"/>
          <w:lang w:eastAsia="zh-CN" w:bidi="hi-IN"/>
        </w:rPr>
        <w:t xml:space="preserve"> </w:t>
      </w:r>
      <w:r w:rsidR="00F2776C">
        <w:rPr>
          <w:rFonts w:eastAsia="SimSun"/>
          <w:lang w:eastAsia="zh-CN" w:bidi="hi-IN"/>
        </w:rPr>
        <w:t>0009</w:t>
      </w:r>
      <w:r w:rsidR="007D0B32" w:rsidRPr="00787D9E">
        <w:rPr>
          <w:rFonts w:eastAsia="SimSun"/>
          <w:lang w:eastAsia="zh-CN" w:bidi="hi-IN"/>
        </w:rPr>
        <w:t>.</w:t>
      </w:r>
    </w:p>
    <w:p w14:paraId="19E4ECC6" w14:textId="06E7EB6C" w:rsidR="002C3173" w:rsidRDefault="002C3173" w:rsidP="007529AE">
      <w:pPr>
        <w:spacing w:line="360" w:lineRule="auto"/>
        <w:ind w:firstLine="567"/>
        <w:jc w:val="both"/>
        <w:rPr>
          <w:rFonts w:eastAsia="SimSun"/>
          <w:lang w:eastAsia="zh-CN" w:bidi="hi-IN"/>
        </w:rPr>
      </w:pPr>
      <w:r>
        <w:rPr>
          <w:rFonts w:eastAsia="SimSun"/>
          <w:lang w:eastAsia="zh-CN" w:bidi="hi-IN"/>
        </w:rPr>
        <w:t xml:space="preserve">2. MAINĪT zemes vienībai ar kadastra apzīmējumu </w:t>
      </w:r>
      <w:r w:rsidRPr="002C3173">
        <w:rPr>
          <w:rFonts w:eastAsia="SimSun"/>
          <w:lang w:eastAsia="zh-CN" w:bidi="hi-IN"/>
        </w:rPr>
        <w:t>5044 009 0022 0,299</w:t>
      </w:r>
      <w:r w:rsidR="00367FFC">
        <w:rPr>
          <w:rFonts w:eastAsia="SimSun"/>
          <w:lang w:eastAsia="zh-CN" w:bidi="hi-IN"/>
        </w:rPr>
        <w:t> </w:t>
      </w:r>
      <w:r w:rsidRPr="002C3173">
        <w:rPr>
          <w:rFonts w:eastAsia="SimSun"/>
          <w:lang w:eastAsia="zh-CN" w:bidi="hi-IN"/>
        </w:rPr>
        <w:t>ha platībā</w:t>
      </w:r>
      <w:r>
        <w:rPr>
          <w:rFonts w:eastAsia="SimSun"/>
          <w:lang w:eastAsia="zh-CN" w:bidi="hi-IN"/>
        </w:rPr>
        <w:t xml:space="preserve"> nekustamā īpašuma lietošanas mērķi no – </w:t>
      </w:r>
      <w:r w:rsidRPr="002C3173">
        <w:rPr>
          <w:rFonts w:eastAsia="SimSun"/>
          <w:lang w:eastAsia="zh-CN" w:bidi="hi-IN"/>
        </w:rPr>
        <w:t>zeme, uz kuras galvenā saimnieciskā darbība ir lauksaimniecība (NĪLM kods 0101)</w:t>
      </w:r>
      <w:r>
        <w:rPr>
          <w:rFonts w:eastAsia="SimSun"/>
          <w:lang w:eastAsia="zh-CN" w:bidi="hi-IN"/>
        </w:rPr>
        <w:t xml:space="preserve">, uz </w:t>
      </w:r>
      <w:r w:rsidR="00FB0625">
        <w:rPr>
          <w:rFonts w:eastAsia="SimSun"/>
          <w:lang w:eastAsia="zh-CN" w:bidi="hi-IN"/>
        </w:rPr>
        <w:t>–</w:t>
      </w:r>
      <w:r>
        <w:rPr>
          <w:rFonts w:eastAsia="SimSun"/>
          <w:lang w:eastAsia="zh-CN" w:bidi="hi-IN"/>
        </w:rPr>
        <w:t xml:space="preserve"> r</w:t>
      </w:r>
      <w:r w:rsidRPr="002C3173">
        <w:rPr>
          <w:rFonts w:eastAsia="SimSun"/>
          <w:lang w:eastAsia="zh-CN" w:bidi="hi-IN"/>
        </w:rPr>
        <w:t>ūpnieciskās ražošanas uzņēmumu apbūve</w:t>
      </w:r>
      <w:r>
        <w:rPr>
          <w:rFonts w:eastAsia="SimSun"/>
          <w:lang w:eastAsia="zh-CN" w:bidi="hi-IN"/>
        </w:rPr>
        <w:t xml:space="preserve"> (NĪLM kods 1001)</w:t>
      </w:r>
      <w:r w:rsidRPr="002C3173">
        <w:rPr>
          <w:rFonts w:eastAsia="SimSun"/>
          <w:lang w:eastAsia="zh-CN" w:bidi="hi-IN"/>
        </w:rPr>
        <w:t>.</w:t>
      </w:r>
    </w:p>
    <w:bookmarkEnd w:id="6"/>
    <w:p w14:paraId="64337045" w14:textId="53AE375B" w:rsidR="00200A7C" w:rsidRDefault="005E584B" w:rsidP="00787D9E">
      <w:pPr>
        <w:spacing w:line="360" w:lineRule="auto"/>
        <w:ind w:firstLine="567"/>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5904EE" w:rsidRPr="005904EE">
        <w:rPr>
          <w:rFonts w:eastAsia="SimSun"/>
          <w:lang w:eastAsia="zh-CN" w:bidi="hi-IN"/>
        </w:rPr>
        <w:t>[...]</w:t>
      </w:r>
    </w:p>
    <w:p w14:paraId="65103741" w14:textId="551CF0D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A4C51" w:rsidRPr="00AA4C51">
        <w:rPr>
          <w:rFonts w:eastAsia="SimSun"/>
          <w:lang w:eastAsia="zh-CN" w:bidi="hi-IN"/>
        </w:rPr>
        <w:t>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529A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25BEB"/>
    <w:rsid w:val="00030FC9"/>
    <w:rsid w:val="00033BBA"/>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B5DAF"/>
    <w:rsid w:val="000C1BD3"/>
    <w:rsid w:val="000C28C3"/>
    <w:rsid w:val="000C7B2A"/>
    <w:rsid w:val="000D7E4F"/>
    <w:rsid w:val="000E1A88"/>
    <w:rsid w:val="000F07D7"/>
    <w:rsid w:val="000F18B1"/>
    <w:rsid w:val="000F3056"/>
    <w:rsid w:val="000F7334"/>
    <w:rsid w:val="00111583"/>
    <w:rsid w:val="0011250A"/>
    <w:rsid w:val="001306A9"/>
    <w:rsid w:val="0013492F"/>
    <w:rsid w:val="001364A1"/>
    <w:rsid w:val="0014078A"/>
    <w:rsid w:val="0014611E"/>
    <w:rsid w:val="00150E9D"/>
    <w:rsid w:val="001511F3"/>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3F48"/>
    <w:rsid w:val="00266BEF"/>
    <w:rsid w:val="0027723A"/>
    <w:rsid w:val="00286F7F"/>
    <w:rsid w:val="00295159"/>
    <w:rsid w:val="002A3338"/>
    <w:rsid w:val="002A4417"/>
    <w:rsid w:val="002B04F3"/>
    <w:rsid w:val="002B41D0"/>
    <w:rsid w:val="002B6C2A"/>
    <w:rsid w:val="002C140C"/>
    <w:rsid w:val="002C242B"/>
    <w:rsid w:val="002C3173"/>
    <w:rsid w:val="002C33E8"/>
    <w:rsid w:val="002C544E"/>
    <w:rsid w:val="002C7AAC"/>
    <w:rsid w:val="002C7C67"/>
    <w:rsid w:val="002D27F2"/>
    <w:rsid w:val="002D4C86"/>
    <w:rsid w:val="002D53A1"/>
    <w:rsid w:val="002E05CA"/>
    <w:rsid w:val="002E24BF"/>
    <w:rsid w:val="002E493A"/>
    <w:rsid w:val="002F2A43"/>
    <w:rsid w:val="002F48BC"/>
    <w:rsid w:val="002F6F03"/>
    <w:rsid w:val="002F70FE"/>
    <w:rsid w:val="0030018D"/>
    <w:rsid w:val="003007B4"/>
    <w:rsid w:val="003274F9"/>
    <w:rsid w:val="003318D9"/>
    <w:rsid w:val="00333BC2"/>
    <w:rsid w:val="00335999"/>
    <w:rsid w:val="00335B6D"/>
    <w:rsid w:val="00336137"/>
    <w:rsid w:val="00341B9F"/>
    <w:rsid w:val="00343932"/>
    <w:rsid w:val="003458D5"/>
    <w:rsid w:val="00347775"/>
    <w:rsid w:val="00351E75"/>
    <w:rsid w:val="0035501C"/>
    <w:rsid w:val="00357C79"/>
    <w:rsid w:val="00362131"/>
    <w:rsid w:val="0036223E"/>
    <w:rsid w:val="00365355"/>
    <w:rsid w:val="00366089"/>
    <w:rsid w:val="00367FFC"/>
    <w:rsid w:val="00372C5E"/>
    <w:rsid w:val="00375CA3"/>
    <w:rsid w:val="00377A25"/>
    <w:rsid w:val="00382136"/>
    <w:rsid w:val="0038554D"/>
    <w:rsid w:val="00390AC5"/>
    <w:rsid w:val="00396A71"/>
    <w:rsid w:val="00397CAB"/>
    <w:rsid w:val="003A2C68"/>
    <w:rsid w:val="003A4356"/>
    <w:rsid w:val="003A5CF0"/>
    <w:rsid w:val="003B00CA"/>
    <w:rsid w:val="003B333F"/>
    <w:rsid w:val="003B3591"/>
    <w:rsid w:val="003B5290"/>
    <w:rsid w:val="003D04CB"/>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EF2"/>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04EE"/>
    <w:rsid w:val="005926DC"/>
    <w:rsid w:val="00592ED5"/>
    <w:rsid w:val="00597756"/>
    <w:rsid w:val="005A1794"/>
    <w:rsid w:val="005A2BDC"/>
    <w:rsid w:val="005A6732"/>
    <w:rsid w:val="005A7A6F"/>
    <w:rsid w:val="005B4E6C"/>
    <w:rsid w:val="005C23AF"/>
    <w:rsid w:val="005D539A"/>
    <w:rsid w:val="005D608D"/>
    <w:rsid w:val="005E0867"/>
    <w:rsid w:val="005E584B"/>
    <w:rsid w:val="005E74F2"/>
    <w:rsid w:val="005F0231"/>
    <w:rsid w:val="005F6305"/>
    <w:rsid w:val="006035D9"/>
    <w:rsid w:val="00605A30"/>
    <w:rsid w:val="006072C8"/>
    <w:rsid w:val="00610A7C"/>
    <w:rsid w:val="00616AF1"/>
    <w:rsid w:val="00623F2B"/>
    <w:rsid w:val="00625815"/>
    <w:rsid w:val="00626B60"/>
    <w:rsid w:val="0063002D"/>
    <w:rsid w:val="0063144C"/>
    <w:rsid w:val="00637F7E"/>
    <w:rsid w:val="0064342B"/>
    <w:rsid w:val="00647343"/>
    <w:rsid w:val="006473B5"/>
    <w:rsid w:val="00651208"/>
    <w:rsid w:val="006603E7"/>
    <w:rsid w:val="006644CA"/>
    <w:rsid w:val="00671E20"/>
    <w:rsid w:val="00681B22"/>
    <w:rsid w:val="00681DFF"/>
    <w:rsid w:val="0068408D"/>
    <w:rsid w:val="006862C1"/>
    <w:rsid w:val="00686454"/>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0575F"/>
    <w:rsid w:val="007127A0"/>
    <w:rsid w:val="007137BE"/>
    <w:rsid w:val="00714B3B"/>
    <w:rsid w:val="007158AC"/>
    <w:rsid w:val="007208E7"/>
    <w:rsid w:val="007232AA"/>
    <w:rsid w:val="00735F1D"/>
    <w:rsid w:val="00736133"/>
    <w:rsid w:val="00740253"/>
    <w:rsid w:val="00741FDF"/>
    <w:rsid w:val="00746C1E"/>
    <w:rsid w:val="0075258D"/>
    <w:rsid w:val="007529AE"/>
    <w:rsid w:val="00753EBE"/>
    <w:rsid w:val="00755ED3"/>
    <w:rsid w:val="00756F83"/>
    <w:rsid w:val="00757108"/>
    <w:rsid w:val="00781E29"/>
    <w:rsid w:val="00786559"/>
    <w:rsid w:val="00787D9E"/>
    <w:rsid w:val="007910A3"/>
    <w:rsid w:val="00793879"/>
    <w:rsid w:val="00797A02"/>
    <w:rsid w:val="007A2F18"/>
    <w:rsid w:val="007A3F61"/>
    <w:rsid w:val="007A5520"/>
    <w:rsid w:val="007A6D0E"/>
    <w:rsid w:val="007B2371"/>
    <w:rsid w:val="007B4C6D"/>
    <w:rsid w:val="007C2F4B"/>
    <w:rsid w:val="007C59EF"/>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1DBB"/>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370"/>
    <w:rsid w:val="009F17F0"/>
    <w:rsid w:val="009F3179"/>
    <w:rsid w:val="009F5852"/>
    <w:rsid w:val="009F5A5E"/>
    <w:rsid w:val="00A019F2"/>
    <w:rsid w:val="00A07C40"/>
    <w:rsid w:val="00A109AB"/>
    <w:rsid w:val="00A13E27"/>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C51"/>
    <w:rsid w:val="00AA4EDC"/>
    <w:rsid w:val="00AA6386"/>
    <w:rsid w:val="00AB110D"/>
    <w:rsid w:val="00AC5441"/>
    <w:rsid w:val="00AC5853"/>
    <w:rsid w:val="00AC701D"/>
    <w:rsid w:val="00AD3880"/>
    <w:rsid w:val="00AD3DA0"/>
    <w:rsid w:val="00AD47F5"/>
    <w:rsid w:val="00AD536E"/>
    <w:rsid w:val="00AE1AA5"/>
    <w:rsid w:val="00AE453B"/>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6F64"/>
    <w:rsid w:val="00BB77CD"/>
    <w:rsid w:val="00BB7A2B"/>
    <w:rsid w:val="00BC00F6"/>
    <w:rsid w:val="00BC041F"/>
    <w:rsid w:val="00BC09E6"/>
    <w:rsid w:val="00BC22DF"/>
    <w:rsid w:val="00BC7267"/>
    <w:rsid w:val="00BC7423"/>
    <w:rsid w:val="00BD08AC"/>
    <w:rsid w:val="00BD7EDB"/>
    <w:rsid w:val="00BE1BAA"/>
    <w:rsid w:val="00BE4FCE"/>
    <w:rsid w:val="00BF24B5"/>
    <w:rsid w:val="00BF3050"/>
    <w:rsid w:val="00C02ED0"/>
    <w:rsid w:val="00C06000"/>
    <w:rsid w:val="00C122FE"/>
    <w:rsid w:val="00C13EC9"/>
    <w:rsid w:val="00C169B6"/>
    <w:rsid w:val="00C251C0"/>
    <w:rsid w:val="00C264FA"/>
    <w:rsid w:val="00C345D5"/>
    <w:rsid w:val="00C40310"/>
    <w:rsid w:val="00C44AE9"/>
    <w:rsid w:val="00C50058"/>
    <w:rsid w:val="00C50F3D"/>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2461"/>
    <w:rsid w:val="00CF3B6F"/>
    <w:rsid w:val="00CF4E25"/>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B6B"/>
    <w:rsid w:val="00EA5F47"/>
    <w:rsid w:val="00EA6D1D"/>
    <w:rsid w:val="00EB130F"/>
    <w:rsid w:val="00EC145E"/>
    <w:rsid w:val="00EC36C3"/>
    <w:rsid w:val="00EC703D"/>
    <w:rsid w:val="00ED3FBC"/>
    <w:rsid w:val="00ED4615"/>
    <w:rsid w:val="00ED4B94"/>
    <w:rsid w:val="00ED724A"/>
    <w:rsid w:val="00ED79DA"/>
    <w:rsid w:val="00F007C6"/>
    <w:rsid w:val="00F06673"/>
    <w:rsid w:val="00F06B6D"/>
    <w:rsid w:val="00F07435"/>
    <w:rsid w:val="00F1060C"/>
    <w:rsid w:val="00F10ACA"/>
    <w:rsid w:val="00F1687E"/>
    <w:rsid w:val="00F17AAC"/>
    <w:rsid w:val="00F21CFA"/>
    <w:rsid w:val="00F2776C"/>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2E54"/>
    <w:rsid w:val="00F9689F"/>
    <w:rsid w:val="00FA6DB1"/>
    <w:rsid w:val="00FA7D6A"/>
    <w:rsid w:val="00FB0625"/>
    <w:rsid w:val="00FB23B6"/>
    <w:rsid w:val="00FB3C0A"/>
    <w:rsid w:val="00FB422A"/>
    <w:rsid w:val="00FB66EB"/>
    <w:rsid w:val="00FB7CAF"/>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4391</Words>
  <Characters>2503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2025-02-19T13:07:00Z</dcterms:created>
  <dcterms:modified xsi:type="dcterms:W3CDTF">2025-02-20T08:13:00Z</dcterms:modified>
</cp:coreProperties>
</file>