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1684" w:rsidRPr="00C2794B" w14:paraId="4C79D616" w14:textId="77777777" w:rsidTr="006E05C6">
        <w:tc>
          <w:tcPr>
            <w:tcW w:w="9458" w:type="dxa"/>
          </w:tcPr>
          <w:p w14:paraId="57C57080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21929194" wp14:editId="0EE7A22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84" w:rsidRPr="00C2794B" w14:paraId="7D99BAC6" w14:textId="77777777" w:rsidTr="006E05C6">
        <w:tc>
          <w:tcPr>
            <w:tcW w:w="9458" w:type="dxa"/>
          </w:tcPr>
          <w:p w14:paraId="7916DFE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271684" w:rsidRPr="00C2794B" w14:paraId="2EB28C09" w14:textId="77777777" w:rsidTr="006E05C6">
        <w:tc>
          <w:tcPr>
            <w:tcW w:w="9458" w:type="dxa"/>
          </w:tcPr>
          <w:p w14:paraId="0D9F2DF3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271684" w:rsidRPr="00C2794B" w14:paraId="76BCC05B" w14:textId="77777777" w:rsidTr="006E05C6">
        <w:tc>
          <w:tcPr>
            <w:tcW w:w="9458" w:type="dxa"/>
          </w:tcPr>
          <w:p w14:paraId="12B2F70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271684" w:rsidRPr="00C2794B" w14:paraId="38DDD60F" w14:textId="77777777" w:rsidTr="006E05C6">
        <w:tc>
          <w:tcPr>
            <w:tcW w:w="9458" w:type="dxa"/>
          </w:tcPr>
          <w:p w14:paraId="422C4EF5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45079CF6" w14:textId="4D51568B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715F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501D506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FA23A64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DF48DC" w:rsidRPr="00C2794B" w14:paraId="54A97659" w14:textId="77777777" w:rsidTr="00DF48DC">
        <w:tc>
          <w:tcPr>
            <w:tcW w:w="4658" w:type="dxa"/>
          </w:tcPr>
          <w:p w14:paraId="5DA6BFEE" w14:textId="7E7153C2" w:rsidR="00DF48DC" w:rsidRPr="00C2794B" w:rsidRDefault="00DF48DC" w:rsidP="00DF48D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0D72A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.gada</w:t>
            </w:r>
            <w:r w:rsidR="0087145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9A659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0D72A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7.februārī</w:t>
            </w:r>
          </w:p>
        </w:tc>
        <w:tc>
          <w:tcPr>
            <w:tcW w:w="4696" w:type="dxa"/>
          </w:tcPr>
          <w:p w14:paraId="611DF0BD" w14:textId="6BE679B3" w:rsidR="00DF48DC" w:rsidRPr="00C2794B" w:rsidRDefault="00DF48DC" w:rsidP="00DF48DC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</w:t>
            </w:r>
            <w:r w:rsidR="00715F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 w:rsidR="00715FB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GND/202</w:t>
            </w:r>
            <w:r w:rsidR="000D72A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0D72A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</w:t>
            </w:r>
          </w:p>
        </w:tc>
      </w:tr>
      <w:tr w:rsidR="00DF48DC" w:rsidRPr="00C2794B" w14:paraId="7D18200D" w14:textId="77777777" w:rsidTr="00DF48DC">
        <w:tc>
          <w:tcPr>
            <w:tcW w:w="4658" w:type="dxa"/>
          </w:tcPr>
          <w:p w14:paraId="042E1F8F" w14:textId="77777777" w:rsidR="00DF48DC" w:rsidRPr="00C2794B" w:rsidRDefault="00DF48DC" w:rsidP="00DF48DC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dxa"/>
          </w:tcPr>
          <w:p w14:paraId="449EBCEC" w14:textId="5D92572C" w:rsidR="00DF48DC" w:rsidRPr="00C83E3D" w:rsidRDefault="00DF48DC" w:rsidP="00DF48D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(</w:t>
            </w:r>
            <w:bookmarkStart w:id="0" w:name="_Hlk50661741"/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0D72A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</w:t>
            </w: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0D72A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787D61A6" w14:textId="142FDE76" w:rsidR="00DF48DC" w:rsidRPr="00C2794B" w:rsidRDefault="00DF48DC" w:rsidP="00DF48DC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3F8DAF79" w14:textId="262F2F57" w:rsidR="00665922" w:rsidRPr="002F3936" w:rsidRDefault="003A4AE7" w:rsidP="00665922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C7368">
        <w:rPr>
          <w:rFonts w:ascii="Times New Roman" w:hAnsi="Times New Roman" w:cs="Times New Roman"/>
          <w:b/>
          <w:noProof/>
          <w:sz w:val="24"/>
          <w:szCs w:val="24"/>
        </w:rPr>
        <w:t xml:space="preserve">Par iekšējā normatīvā akta </w:t>
      </w:r>
      <w:bookmarkStart w:id="1" w:name="_Hlk50661646"/>
      <w:r w:rsidRPr="006C7368">
        <w:rPr>
          <w:rFonts w:ascii="Times New Roman" w:hAnsi="Times New Roman" w:cs="Times New Roman"/>
          <w:b/>
          <w:noProof/>
          <w:sz w:val="24"/>
          <w:szCs w:val="24"/>
        </w:rPr>
        <w:t>“</w:t>
      </w:r>
      <w:bookmarkStart w:id="2" w:name="_Hlk74838224"/>
      <w:r w:rsidRPr="006C7368">
        <w:rPr>
          <w:rFonts w:ascii="Times New Roman" w:hAnsi="Times New Roman" w:cs="Times New Roman"/>
          <w:b/>
          <w:noProof/>
          <w:sz w:val="24"/>
          <w:szCs w:val="24"/>
        </w:rPr>
        <w:t>Grozījum</w:t>
      </w:r>
      <w:r w:rsidR="00823EFE" w:rsidRPr="006C7368">
        <w:rPr>
          <w:rFonts w:ascii="Times New Roman" w:hAnsi="Times New Roman" w:cs="Times New Roman"/>
          <w:b/>
          <w:noProof/>
          <w:sz w:val="24"/>
          <w:szCs w:val="24"/>
        </w:rPr>
        <w:t>i</w:t>
      </w:r>
      <w:r w:rsidR="00AB0187" w:rsidRPr="006C736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9A5A1D">
        <w:rPr>
          <w:rFonts w:ascii="Times New Roman" w:hAnsi="Times New Roman" w:cs="Times New Roman"/>
          <w:b/>
          <w:noProof/>
          <w:sz w:val="24"/>
          <w:szCs w:val="24"/>
        </w:rPr>
        <w:t xml:space="preserve">Gulbenes novada </w:t>
      </w:r>
      <w:r w:rsidR="00871450" w:rsidRPr="009A5A1D">
        <w:rPr>
          <w:rFonts w:ascii="Times New Roman" w:hAnsi="Times New Roman" w:cs="Times New Roman"/>
          <w:b/>
          <w:noProof/>
          <w:sz w:val="24"/>
          <w:szCs w:val="24"/>
        </w:rPr>
        <w:t>pašvaldības</w:t>
      </w:r>
      <w:r w:rsidR="00665922">
        <w:rPr>
          <w:rFonts w:ascii="Times New Roman" w:hAnsi="Times New Roman" w:cs="Times New Roman"/>
          <w:b/>
          <w:noProof/>
          <w:sz w:val="24"/>
          <w:szCs w:val="24"/>
        </w:rPr>
        <w:t xml:space="preserve"> 201</w:t>
      </w:r>
      <w:r w:rsidR="000D72A1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665922">
        <w:rPr>
          <w:rFonts w:ascii="Times New Roman" w:hAnsi="Times New Roman" w:cs="Times New Roman"/>
          <w:b/>
          <w:noProof/>
          <w:sz w:val="24"/>
          <w:szCs w:val="24"/>
        </w:rPr>
        <w:t xml:space="preserve">.gada </w:t>
      </w:r>
      <w:r w:rsidR="000D72A1">
        <w:rPr>
          <w:rFonts w:ascii="Times New Roman" w:hAnsi="Times New Roman" w:cs="Times New Roman"/>
          <w:b/>
          <w:noProof/>
          <w:sz w:val="24"/>
          <w:szCs w:val="24"/>
        </w:rPr>
        <w:t>31.jūlija</w:t>
      </w:r>
      <w:r w:rsidR="00665922">
        <w:rPr>
          <w:rFonts w:ascii="Times New Roman" w:hAnsi="Times New Roman" w:cs="Times New Roman"/>
          <w:b/>
          <w:noProof/>
          <w:sz w:val="24"/>
          <w:szCs w:val="24"/>
        </w:rPr>
        <w:t xml:space="preserve"> iekšējā normatīvajā aktā “</w:t>
      </w:r>
      <w:r w:rsidR="000D72A1" w:rsidRPr="002F3936">
        <w:rPr>
          <w:rFonts w:ascii="Times New Roman" w:hAnsi="Times New Roman" w:cs="Times New Roman"/>
          <w:b/>
          <w:noProof/>
          <w:sz w:val="24"/>
          <w:szCs w:val="24"/>
        </w:rPr>
        <w:t>Gulbenes novada Izglītības pārvaldes</w:t>
      </w:r>
      <w:r w:rsidR="00665922" w:rsidRPr="002F3936">
        <w:rPr>
          <w:rFonts w:ascii="Times New Roman" w:hAnsi="Times New Roman" w:cs="Times New Roman"/>
          <w:b/>
          <w:noProof/>
          <w:sz w:val="24"/>
          <w:szCs w:val="24"/>
        </w:rPr>
        <w:t xml:space="preserve"> nolikums</w:t>
      </w:r>
      <w:r w:rsidR="000D72A1" w:rsidRPr="002F3936">
        <w:rPr>
          <w:rFonts w:ascii="Times New Roman" w:hAnsi="Times New Roman" w:cs="Times New Roman"/>
          <w:b/>
          <w:noProof/>
          <w:sz w:val="24"/>
          <w:szCs w:val="24"/>
        </w:rPr>
        <w:t>”</w:t>
      </w:r>
      <w:r w:rsidR="00665922" w:rsidRPr="002F3936">
        <w:rPr>
          <w:rFonts w:ascii="Times New Roman" w:hAnsi="Times New Roman" w:cs="Times New Roman"/>
          <w:b/>
          <w:noProof/>
          <w:sz w:val="24"/>
          <w:szCs w:val="24"/>
        </w:rPr>
        <w:t>” izdošanu</w:t>
      </w:r>
    </w:p>
    <w:p w14:paraId="24B1705E" w14:textId="77777777" w:rsidR="00665922" w:rsidRPr="002F3936" w:rsidRDefault="00665922" w:rsidP="004A282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D176CEB" w14:textId="77777777" w:rsidR="002032A6" w:rsidRPr="002F3936" w:rsidRDefault="002032A6" w:rsidP="004A2824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C10A78A" w14:textId="62D24032" w:rsidR="001E5C9B" w:rsidRPr="002F3936" w:rsidRDefault="00AF3A0D" w:rsidP="00703B62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F3936">
        <w:rPr>
          <w:rFonts w:ascii="Times New Roman" w:hAnsi="Times New Roman" w:cs="Times New Roman"/>
          <w:bCs/>
          <w:noProof/>
          <w:sz w:val="24"/>
          <w:szCs w:val="24"/>
        </w:rPr>
        <w:t>Gulbenes novada pašvaldībā 2024.gada 12.novembrī saņemts Gulbenes novada Izglītības pārvaldes 2024.gada 11.novembra iesniegums Nr.IP/1.7/24/97 (Gulbenes novada pašvaldībā reģistrēts ar Nr.GND/5.6/24/2310-G), ar kuru Gulbenes novada Izglītības pārvalde lūdz atļaut atvērt struktūrvienību, pamatojoties uz Gulbenes novada</w:t>
      </w:r>
      <w:r w:rsidR="00C34F37">
        <w:rPr>
          <w:rFonts w:ascii="Times New Roman" w:hAnsi="Times New Roman" w:cs="Times New Roman"/>
          <w:bCs/>
          <w:noProof/>
          <w:sz w:val="24"/>
          <w:szCs w:val="24"/>
        </w:rPr>
        <w:t xml:space="preserve"> izglītības</w:t>
      </w:r>
      <w:r w:rsidRPr="002F3936">
        <w:rPr>
          <w:rFonts w:ascii="Times New Roman" w:hAnsi="Times New Roman" w:cs="Times New Roman"/>
          <w:bCs/>
          <w:noProof/>
          <w:sz w:val="24"/>
          <w:szCs w:val="24"/>
        </w:rPr>
        <w:t xml:space="preserve"> attīstības plāna 2021.-2025.gadam III daļas Rīcības plāna 2021.-2025.gadam 2.rīcības virziena “Atbalsta sistēmas izglītojamajam un ģimenei pilnveidošana” 6.uzdevumu un Gulbenes novada Izglītības pārvaldes atsevišķu speciālistu pārcelšanos uz jaunām telpām O.Kalpaka ielā 70A, Gulbenē</w:t>
      </w:r>
      <w:r w:rsidR="00703B62" w:rsidRPr="002F3936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033AF65F" w14:textId="30C37798" w:rsidR="002032A6" w:rsidRPr="002F3936" w:rsidRDefault="002032A6" w:rsidP="002032A6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F3936">
        <w:rPr>
          <w:rFonts w:ascii="Times New Roman" w:hAnsi="Times New Roman" w:cs="Times New Roman"/>
          <w:bCs/>
          <w:noProof/>
          <w:sz w:val="24"/>
          <w:szCs w:val="24"/>
        </w:rPr>
        <w:t xml:space="preserve">Gulbenes novada Izglītības pārvalde ir izstrādājusi un virza apstiprināšanai Gulbenes novada pašvaldības domei grozījumus Gulbenes novada Izglītības pārvaldes nolikumā. </w:t>
      </w:r>
    </w:p>
    <w:p w14:paraId="7D767339" w14:textId="28753279" w:rsidR="00DD42AC" w:rsidRPr="0001770C" w:rsidRDefault="009E254D" w:rsidP="00FB5016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color w:val="FF0000"/>
          <w:sz w:val="24"/>
          <w:szCs w:val="24"/>
        </w:rPr>
      </w:pPr>
      <w:r w:rsidRPr="0001770C">
        <w:rPr>
          <w:rFonts w:ascii="Times New Roman" w:hAnsi="Times New Roman" w:cs="Times New Roman"/>
          <w:bCs/>
          <w:noProof/>
          <w:sz w:val="24"/>
          <w:szCs w:val="24"/>
        </w:rPr>
        <w:t xml:space="preserve">Ņemot vērā augstāk </w:t>
      </w:r>
      <w:r w:rsidRPr="00E15214">
        <w:rPr>
          <w:rFonts w:ascii="Times New Roman" w:hAnsi="Times New Roman" w:cs="Times New Roman"/>
          <w:bCs/>
          <w:noProof/>
          <w:sz w:val="24"/>
          <w:szCs w:val="24"/>
        </w:rPr>
        <w:t xml:space="preserve">minēto un pamatojoties uz </w:t>
      </w:r>
      <w:r w:rsidR="00FB5016" w:rsidRPr="00E15214">
        <w:rPr>
          <w:rFonts w:ascii="Times New Roman" w:hAnsi="Times New Roman" w:cs="Times New Roman"/>
          <w:bCs/>
          <w:noProof/>
          <w:sz w:val="24"/>
          <w:szCs w:val="24"/>
        </w:rPr>
        <w:t xml:space="preserve">Valsts pārvaldes iekārtas likuma 28.pantu, kas nosaka, ka atvasinātas publiskas personas orgāns, izveidojot pastarpinātās pārvaldes iestādi, izdod iestādes nolikumu; uz pastarpinātās pārvaldes iestādes nolikumu attiecas šā likuma 16.panta otrās daļas noteikumi, un Pašvaldību likuma 10.panta pirmās daļas 8.punktu, kas nosaka, ka </w:t>
      </w:r>
      <w:bookmarkEnd w:id="2"/>
      <w:r w:rsidR="00FB5016" w:rsidRPr="00E15214">
        <w:rPr>
          <w:rFonts w:ascii="Times New Roman" w:hAnsi="Times New Roman" w:cs="Times New Roman"/>
          <w:bCs/>
          <w:noProof/>
          <w:sz w:val="24"/>
          <w:szCs w:val="24"/>
        </w:rPr>
        <w:t>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bookmarkEnd w:id="1"/>
      <w:r w:rsidR="00DD42AC" w:rsidRPr="00E15214">
        <w:rPr>
          <w:rFonts w:ascii="Times New Roman" w:hAnsi="Times New Roman" w:cs="Times New Roman"/>
          <w:sz w:val="24"/>
          <w:szCs w:val="24"/>
        </w:rPr>
        <w:t xml:space="preserve">, </w:t>
      </w:r>
      <w:r w:rsidR="009A7DD6" w:rsidRPr="00E15214">
        <w:rPr>
          <w:rFonts w:ascii="Times New Roman" w:hAnsi="Times New Roman" w:cs="Times New Roman"/>
          <w:sz w:val="24"/>
          <w:szCs w:val="24"/>
        </w:rPr>
        <w:t>un Gulbenes novada pašvaldības domes Izglītības, kultūras un sporta jautājumu komitejas</w:t>
      </w:r>
      <w:r w:rsidR="008F7A13" w:rsidRPr="00E15214">
        <w:rPr>
          <w:rFonts w:ascii="Times New Roman" w:hAnsi="Times New Roman" w:cs="Times New Roman"/>
          <w:sz w:val="24"/>
          <w:szCs w:val="24"/>
        </w:rPr>
        <w:t xml:space="preserve"> </w:t>
      </w:r>
      <w:r w:rsidR="009A7DD6" w:rsidRPr="00E15214">
        <w:rPr>
          <w:rFonts w:ascii="Times New Roman" w:hAnsi="Times New Roman" w:cs="Times New Roman"/>
          <w:sz w:val="24"/>
          <w:szCs w:val="24"/>
        </w:rPr>
        <w:t>ieteikumu,</w:t>
      </w:r>
      <w:r w:rsidR="009A7DD6" w:rsidRPr="00FB5016">
        <w:rPr>
          <w:rFonts w:ascii="Times New Roman" w:hAnsi="Times New Roman" w:cs="Times New Roman"/>
          <w:sz w:val="24"/>
          <w:szCs w:val="24"/>
        </w:rPr>
        <w:t xml:space="preserve"> </w:t>
      </w:r>
      <w:r w:rsidR="00DD42AC" w:rsidRPr="00FB5016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D874D7" w:rsidRPr="00D874D7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0D72A1">
        <w:rPr>
          <w:rFonts w:ascii="Times New Roman" w:hAnsi="Times New Roman" w:cs="Times New Roman"/>
          <w:noProof/>
          <w:sz w:val="24"/>
          <w:szCs w:val="24"/>
        </w:rPr>
        <w:t>_____</w:t>
      </w:r>
      <w:r w:rsidR="00D874D7" w:rsidRPr="00D874D7">
        <w:rPr>
          <w:rFonts w:ascii="Times New Roman" w:hAnsi="Times New Roman" w:cs="Times New Roman"/>
          <w:noProof/>
          <w:sz w:val="24"/>
          <w:szCs w:val="24"/>
        </w:rPr>
        <w:t xml:space="preserve"> balsīm "Par" (</w:t>
      </w:r>
      <w:r w:rsidR="000D72A1">
        <w:rPr>
          <w:rFonts w:ascii="Times New Roman" w:hAnsi="Times New Roman" w:cs="Times New Roman"/>
          <w:noProof/>
          <w:sz w:val="24"/>
          <w:szCs w:val="24"/>
        </w:rPr>
        <w:t>____</w:t>
      </w:r>
      <w:r w:rsidR="00D874D7" w:rsidRPr="00D874D7">
        <w:rPr>
          <w:rFonts w:ascii="Times New Roman" w:hAnsi="Times New Roman" w:cs="Times New Roman"/>
          <w:noProof/>
          <w:sz w:val="24"/>
          <w:szCs w:val="24"/>
        </w:rPr>
        <w:t xml:space="preserve">), "Pret" – </w:t>
      </w:r>
      <w:r w:rsidR="000D72A1">
        <w:rPr>
          <w:rFonts w:ascii="Times New Roman" w:hAnsi="Times New Roman" w:cs="Times New Roman"/>
          <w:noProof/>
          <w:sz w:val="24"/>
          <w:szCs w:val="24"/>
        </w:rPr>
        <w:t>___ (____)</w:t>
      </w:r>
      <w:r w:rsidR="00D874D7" w:rsidRPr="00D874D7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0D72A1">
        <w:rPr>
          <w:rFonts w:ascii="Times New Roman" w:hAnsi="Times New Roman" w:cs="Times New Roman"/>
          <w:noProof/>
          <w:sz w:val="24"/>
          <w:szCs w:val="24"/>
        </w:rPr>
        <w:t>___ (____)</w:t>
      </w:r>
      <w:r w:rsidR="00D874D7" w:rsidRPr="00D874D7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0D72A1">
        <w:rPr>
          <w:rFonts w:ascii="Times New Roman" w:hAnsi="Times New Roman" w:cs="Times New Roman"/>
          <w:noProof/>
          <w:sz w:val="24"/>
          <w:szCs w:val="24"/>
        </w:rPr>
        <w:t>___ (____)</w:t>
      </w:r>
      <w:r w:rsidR="00DD42AC" w:rsidRPr="00FB5016">
        <w:rPr>
          <w:rFonts w:ascii="Times New Roman" w:hAnsi="Times New Roman" w:cs="Times New Roman"/>
          <w:sz w:val="24"/>
          <w:szCs w:val="24"/>
        </w:rPr>
        <w:t xml:space="preserve">, Gulbenes </w:t>
      </w:r>
      <w:r w:rsidR="00DD42AC" w:rsidRPr="0001770C">
        <w:rPr>
          <w:rFonts w:ascii="Times New Roman" w:hAnsi="Times New Roman" w:cs="Times New Roman"/>
          <w:sz w:val="24"/>
          <w:szCs w:val="24"/>
        </w:rPr>
        <w:t>novada</w:t>
      </w:r>
      <w:r w:rsidR="00715FBC" w:rsidRPr="0001770C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DD42AC" w:rsidRPr="0001770C">
        <w:rPr>
          <w:rFonts w:ascii="Times New Roman" w:hAnsi="Times New Roman" w:cs="Times New Roman"/>
          <w:sz w:val="24"/>
          <w:szCs w:val="24"/>
        </w:rPr>
        <w:t xml:space="preserve"> dome NOLEMJ:</w:t>
      </w:r>
    </w:p>
    <w:p w14:paraId="74DC4699" w14:textId="06513B27" w:rsidR="006D6CB3" w:rsidRPr="0001770C" w:rsidRDefault="002E66F3" w:rsidP="00715FB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770C">
        <w:rPr>
          <w:rFonts w:ascii="Times New Roman" w:hAnsi="Times New Roman" w:cs="Times New Roman"/>
          <w:sz w:val="24"/>
          <w:szCs w:val="24"/>
        </w:rPr>
        <w:t>IZDOT</w:t>
      </w:r>
      <w:r w:rsidR="003A4AE7" w:rsidRPr="0001770C">
        <w:rPr>
          <w:rFonts w:ascii="Times New Roman" w:hAnsi="Times New Roman" w:cs="Times New Roman"/>
          <w:sz w:val="24"/>
          <w:szCs w:val="24"/>
        </w:rPr>
        <w:t xml:space="preserve"> iekšējo normatīvo akt</w:t>
      </w:r>
      <w:r w:rsidR="009E7245" w:rsidRPr="0001770C">
        <w:rPr>
          <w:rFonts w:ascii="Times New Roman" w:hAnsi="Times New Roman" w:cs="Times New Roman"/>
          <w:sz w:val="24"/>
          <w:szCs w:val="24"/>
        </w:rPr>
        <w:t>u</w:t>
      </w:r>
      <w:r w:rsidR="003A4AE7" w:rsidRPr="0001770C">
        <w:rPr>
          <w:rFonts w:ascii="Times New Roman" w:hAnsi="Times New Roman" w:cs="Times New Roman"/>
          <w:sz w:val="24"/>
          <w:szCs w:val="24"/>
        </w:rPr>
        <w:t xml:space="preserve"> </w:t>
      </w:r>
      <w:r w:rsidR="006D6CB3" w:rsidRPr="0001770C">
        <w:rPr>
          <w:rFonts w:ascii="Times New Roman" w:hAnsi="Times New Roman" w:cs="Times New Roman"/>
          <w:sz w:val="24"/>
          <w:szCs w:val="24"/>
        </w:rPr>
        <w:t>“Grozījumi Gulbenes novada pašvaldības 201</w:t>
      </w:r>
      <w:r w:rsidR="000D72A1">
        <w:rPr>
          <w:rFonts w:ascii="Times New Roman" w:hAnsi="Times New Roman" w:cs="Times New Roman"/>
          <w:sz w:val="24"/>
          <w:szCs w:val="24"/>
        </w:rPr>
        <w:t>9</w:t>
      </w:r>
      <w:r w:rsidR="006D6CB3" w:rsidRPr="0001770C">
        <w:rPr>
          <w:rFonts w:ascii="Times New Roman" w:hAnsi="Times New Roman" w:cs="Times New Roman"/>
          <w:sz w:val="24"/>
          <w:szCs w:val="24"/>
        </w:rPr>
        <w:t xml:space="preserve">.gada </w:t>
      </w:r>
      <w:r w:rsidR="000D72A1">
        <w:rPr>
          <w:rFonts w:ascii="Times New Roman" w:hAnsi="Times New Roman" w:cs="Times New Roman"/>
          <w:sz w:val="24"/>
          <w:szCs w:val="24"/>
        </w:rPr>
        <w:t>31.jūlija</w:t>
      </w:r>
      <w:r w:rsidR="006D6CB3" w:rsidRPr="0001770C">
        <w:rPr>
          <w:rFonts w:ascii="Times New Roman" w:hAnsi="Times New Roman" w:cs="Times New Roman"/>
          <w:sz w:val="24"/>
          <w:szCs w:val="24"/>
        </w:rPr>
        <w:t xml:space="preserve"> iekšējā normatīvajā aktā</w:t>
      </w:r>
      <w:r w:rsidR="00E87D3C">
        <w:rPr>
          <w:rFonts w:ascii="Times New Roman" w:hAnsi="Times New Roman" w:cs="Times New Roman"/>
          <w:sz w:val="24"/>
          <w:szCs w:val="24"/>
        </w:rPr>
        <w:t xml:space="preserve"> </w:t>
      </w:r>
      <w:r w:rsidR="006D6CB3" w:rsidRPr="0001770C">
        <w:rPr>
          <w:rFonts w:ascii="Times New Roman" w:hAnsi="Times New Roman" w:cs="Times New Roman"/>
          <w:sz w:val="24"/>
          <w:szCs w:val="24"/>
        </w:rPr>
        <w:t>“Gulbenes novada</w:t>
      </w:r>
      <w:r w:rsidR="000D72A1">
        <w:rPr>
          <w:rFonts w:ascii="Times New Roman" w:hAnsi="Times New Roman" w:cs="Times New Roman"/>
          <w:sz w:val="24"/>
          <w:szCs w:val="24"/>
        </w:rPr>
        <w:t xml:space="preserve"> </w:t>
      </w:r>
      <w:r w:rsidR="000D72A1" w:rsidRPr="000D72A1">
        <w:rPr>
          <w:rFonts w:ascii="Times New Roman" w:hAnsi="Times New Roman" w:cs="Times New Roman"/>
          <w:sz w:val="24"/>
          <w:szCs w:val="24"/>
        </w:rPr>
        <w:t>Izglītības pārvaldes</w:t>
      </w:r>
      <w:r w:rsidR="006D6CB3" w:rsidRPr="000D72A1">
        <w:rPr>
          <w:rFonts w:ascii="Times New Roman" w:hAnsi="Times New Roman" w:cs="Times New Roman"/>
          <w:sz w:val="24"/>
          <w:szCs w:val="24"/>
        </w:rPr>
        <w:t xml:space="preserve"> nolikums”</w:t>
      </w:r>
      <w:r w:rsidR="000D72A1" w:rsidRPr="000D72A1">
        <w:rPr>
          <w:rFonts w:ascii="Times New Roman" w:hAnsi="Times New Roman" w:cs="Times New Roman"/>
          <w:sz w:val="24"/>
          <w:szCs w:val="24"/>
        </w:rPr>
        <w:t>”</w:t>
      </w:r>
      <w:r w:rsidR="006D6CB3" w:rsidRPr="000D72A1">
        <w:rPr>
          <w:rFonts w:ascii="Times New Roman" w:hAnsi="Times New Roman" w:cs="Times New Roman"/>
          <w:sz w:val="24"/>
          <w:szCs w:val="24"/>
        </w:rPr>
        <w:t xml:space="preserve"> (pielikumā</w:t>
      </w:r>
      <w:r w:rsidR="006D6CB3" w:rsidRPr="0001770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2701253" w14:textId="77777777" w:rsidR="008A5BB7" w:rsidRPr="006C7368" w:rsidRDefault="008A5BB7" w:rsidP="006E05C6">
      <w:pPr>
        <w:rPr>
          <w:rFonts w:ascii="Times New Roman" w:hAnsi="Times New Roman"/>
          <w:sz w:val="24"/>
          <w:szCs w:val="24"/>
        </w:rPr>
      </w:pPr>
    </w:p>
    <w:p w14:paraId="5233B96D" w14:textId="07DA1CCF" w:rsidR="006E05C6" w:rsidRDefault="006E05C6" w:rsidP="006E05C6">
      <w:pPr>
        <w:rPr>
          <w:rFonts w:ascii="Times New Roman" w:hAnsi="Times New Roman"/>
          <w:sz w:val="24"/>
          <w:szCs w:val="24"/>
        </w:rPr>
      </w:pPr>
      <w:r w:rsidRPr="006C7368">
        <w:rPr>
          <w:rFonts w:ascii="Times New Roman" w:hAnsi="Times New Roman"/>
          <w:sz w:val="24"/>
          <w:szCs w:val="24"/>
        </w:rPr>
        <w:t xml:space="preserve">Gulbenes novada </w:t>
      </w:r>
      <w:r w:rsidR="00715FBC">
        <w:rPr>
          <w:rFonts w:ascii="Times New Roman" w:hAnsi="Times New Roman"/>
          <w:sz w:val="24"/>
          <w:szCs w:val="24"/>
        </w:rPr>
        <w:t xml:space="preserve">pašvaldības </w:t>
      </w:r>
      <w:r w:rsidRPr="006C7368">
        <w:rPr>
          <w:rFonts w:ascii="Times New Roman" w:hAnsi="Times New Roman"/>
          <w:sz w:val="24"/>
          <w:szCs w:val="24"/>
        </w:rPr>
        <w:t>domes priekšsēdētājs</w:t>
      </w:r>
      <w:r w:rsidRPr="006C7368">
        <w:rPr>
          <w:rFonts w:ascii="Times New Roman" w:hAnsi="Times New Roman"/>
          <w:sz w:val="24"/>
          <w:szCs w:val="24"/>
        </w:rPr>
        <w:tab/>
      </w:r>
      <w:r w:rsidRPr="006C7368">
        <w:rPr>
          <w:rFonts w:ascii="Times New Roman" w:hAnsi="Times New Roman"/>
          <w:sz w:val="24"/>
          <w:szCs w:val="24"/>
        </w:rPr>
        <w:tab/>
      </w:r>
      <w:r w:rsidRPr="006C7368">
        <w:rPr>
          <w:rFonts w:ascii="Times New Roman" w:hAnsi="Times New Roman"/>
          <w:sz w:val="24"/>
          <w:szCs w:val="24"/>
        </w:rPr>
        <w:tab/>
      </w:r>
      <w:r w:rsidRPr="006C7368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8A5BB7" w:rsidRPr="006C7368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FA3496" w14:textId="07445456" w:rsidR="000D72A1" w:rsidRDefault="000D72A1" w:rsidP="006E05C6">
      <w:pPr>
        <w:rPr>
          <w:rFonts w:ascii="Times New Roman" w:hAnsi="Times New Roman"/>
          <w:sz w:val="24"/>
          <w:szCs w:val="24"/>
        </w:rPr>
      </w:pPr>
    </w:p>
    <w:p w14:paraId="1278D57C" w14:textId="31E6DEE2" w:rsidR="000D72A1" w:rsidRPr="006C7368" w:rsidRDefault="000D72A1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/>
          <w:sz w:val="24"/>
          <w:szCs w:val="24"/>
        </w:rPr>
        <w:t>D.Kablukova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L.Priedeslaipa</w:t>
      </w:r>
      <w:proofErr w:type="spellEnd"/>
    </w:p>
    <w:p w14:paraId="6C21B2EE" w14:textId="77777777" w:rsidR="00090FD3" w:rsidRPr="006C7368" w:rsidRDefault="00090FD3" w:rsidP="006E05C6">
      <w:pPr>
        <w:rPr>
          <w:rFonts w:ascii="Times New Roman" w:hAnsi="Times New Roman"/>
          <w:sz w:val="24"/>
          <w:szCs w:val="24"/>
        </w:rPr>
      </w:pPr>
    </w:p>
    <w:p w14:paraId="18831C48" w14:textId="77777777" w:rsidR="007A6676" w:rsidRDefault="007A6676" w:rsidP="00CB108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FFF45F" w14:textId="3656F01E" w:rsidR="003A4AE7" w:rsidRPr="00EA084A" w:rsidRDefault="003A4AE7" w:rsidP="00EA084A">
      <w:pPr>
        <w:spacing w:after="160" w:line="259" w:lineRule="auto"/>
        <w:jc w:val="right"/>
      </w:pPr>
      <w:r>
        <w:br w:type="page"/>
      </w:r>
      <w:r w:rsidR="00F73815" w:rsidRPr="00205A00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73815" w:rsidRPr="00205A00">
        <w:rPr>
          <w:rFonts w:ascii="Times New Roman" w:eastAsia="Calibri" w:hAnsi="Times New Roman" w:cs="Times New Roman"/>
          <w:sz w:val="24"/>
          <w:szCs w:val="24"/>
        </w:rPr>
        <w:t>ielikum</w:t>
      </w:r>
      <w:r w:rsidR="00F73815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="00F73815" w:rsidRPr="00205A00">
        <w:rPr>
          <w:rFonts w:ascii="Times New Roman" w:eastAsia="Calibri" w:hAnsi="Times New Roman" w:cs="Times New Roman"/>
          <w:sz w:val="24"/>
          <w:szCs w:val="24"/>
        </w:rPr>
        <w:t>Gulbenes</w:t>
      </w:r>
      <w:r w:rsidR="00F73815">
        <w:rPr>
          <w:rFonts w:ascii="Times New Roman" w:eastAsia="Calibri" w:hAnsi="Times New Roman" w:cs="Times New Roman"/>
          <w:sz w:val="24"/>
          <w:szCs w:val="24"/>
        </w:rPr>
        <w:t xml:space="preserve"> novada </w:t>
      </w:r>
      <w:r w:rsidR="00715FBC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F73815" w:rsidRPr="004A1B28">
        <w:rPr>
          <w:rFonts w:ascii="Times New Roman" w:eastAsia="Calibri" w:hAnsi="Times New Roman" w:cs="Times New Roman"/>
          <w:sz w:val="24"/>
          <w:szCs w:val="24"/>
        </w:rPr>
        <w:t>dome</w:t>
      </w:r>
      <w:r w:rsidR="00F73815">
        <w:rPr>
          <w:rFonts w:ascii="Times New Roman" w:eastAsia="Calibri" w:hAnsi="Times New Roman" w:cs="Times New Roman"/>
          <w:sz w:val="24"/>
          <w:szCs w:val="24"/>
        </w:rPr>
        <w:t>s</w:t>
      </w:r>
      <w:r w:rsidR="00F73815" w:rsidRPr="004A1B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3815">
        <w:rPr>
          <w:rFonts w:ascii="Times New Roman" w:eastAsia="Calibri" w:hAnsi="Times New Roman" w:cs="Times New Roman"/>
          <w:sz w:val="24"/>
          <w:szCs w:val="24"/>
        </w:rPr>
        <w:t>202</w:t>
      </w:r>
      <w:r w:rsidR="000D72A1">
        <w:rPr>
          <w:rFonts w:ascii="Times New Roman" w:eastAsia="Calibri" w:hAnsi="Times New Roman" w:cs="Times New Roman"/>
          <w:sz w:val="24"/>
          <w:szCs w:val="24"/>
        </w:rPr>
        <w:t>5</w:t>
      </w:r>
      <w:r w:rsidR="00F73815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E84D6B">
        <w:rPr>
          <w:rFonts w:ascii="Times New Roman" w:eastAsia="Calibri" w:hAnsi="Times New Roman" w:cs="Times New Roman"/>
          <w:sz w:val="24"/>
          <w:szCs w:val="24"/>
        </w:rPr>
        <w:t>2</w:t>
      </w:r>
      <w:r w:rsidR="000D72A1">
        <w:rPr>
          <w:rFonts w:ascii="Times New Roman" w:eastAsia="Calibri" w:hAnsi="Times New Roman" w:cs="Times New Roman"/>
          <w:sz w:val="24"/>
          <w:szCs w:val="24"/>
        </w:rPr>
        <w:t>7.februāra</w:t>
      </w:r>
      <w:r w:rsidR="00F73815">
        <w:rPr>
          <w:rFonts w:ascii="Times New Roman" w:eastAsia="Calibri" w:hAnsi="Times New Roman" w:cs="Times New Roman"/>
          <w:sz w:val="24"/>
          <w:szCs w:val="24"/>
        </w:rPr>
        <w:t xml:space="preserve"> lēmumam Nr. GND/202</w:t>
      </w:r>
      <w:r w:rsidR="000D72A1">
        <w:rPr>
          <w:rFonts w:ascii="Times New Roman" w:eastAsia="Calibri" w:hAnsi="Times New Roman" w:cs="Times New Roman"/>
          <w:sz w:val="24"/>
          <w:szCs w:val="24"/>
        </w:rPr>
        <w:t>5</w:t>
      </w:r>
      <w:r w:rsidR="00F73815">
        <w:rPr>
          <w:rFonts w:ascii="Times New Roman" w:eastAsia="Calibri" w:hAnsi="Times New Roman" w:cs="Times New Roman"/>
          <w:sz w:val="24"/>
          <w:szCs w:val="24"/>
        </w:rPr>
        <w:t>/</w:t>
      </w:r>
      <w:r w:rsidR="000D72A1">
        <w:rPr>
          <w:rFonts w:ascii="Times New Roman" w:eastAsia="Calibri" w:hAnsi="Times New Roman" w:cs="Times New Roman"/>
          <w:sz w:val="24"/>
          <w:szCs w:val="24"/>
        </w:rPr>
        <w:t>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37"/>
        <w:gridCol w:w="3108"/>
      </w:tblGrid>
      <w:tr w:rsidR="003A4AE7" w:rsidRPr="00342835" w14:paraId="01EC078F" w14:textId="77777777" w:rsidTr="006E05C6">
        <w:tc>
          <w:tcPr>
            <w:tcW w:w="3190" w:type="dxa"/>
          </w:tcPr>
          <w:p w14:paraId="484EE31D" w14:textId="77777777" w:rsidR="003A4AE7" w:rsidRPr="00342835" w:rsidRDefault="003A4AE7" w:rsidP="00281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14:paraId="156B9A17" w14:textId="77777777" w:rsidR="003A4AE7" w:rsidRPr="00342835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83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417989" wp14:editId="66E03A5C">
                  <wp:extent cx="607695" cy="685800"/>
                  <wp:effectExtent l="0" t="0" r="1905" b="0"/>
                  <wp:docPr id="3" name="Attēls 3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C0333EE" w14:textId="77777777" w:rsidR="003A4AE7" w:rsidRPr="00342835" w:rsidRDefault="003A4AE7" w:rsidP="00281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4AE7" w:rsidRPr="00342835" w14:paraId="023396CE" w14:textId="77777777" w:rsidTr="006E05C6">
        <w:tc>
          <w:tcPr>
            <w:tcW w:w="9570" w:type="dxa"/>
            <w:gridSpan w:val="3"/>
            <w:hideMark/>
          </w:tcPr>
          <w:p w14:paraId="56EAA11C" w14:textId="77777777" w:rsidR="003A4AE7" w:rsidRPr="00342835" w:rsidRDefault="003A4AE7" w:rsidP="00281807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8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GULBENES NOVADA PAŠVALDĪBA</w:t>
            </w:r>
          </w:p>
        </w:tc>
      </w:tr>
      <w:tr w:rsidR="003A4AE7" w:rsidRPr="00342835" w14:paraId="2ABDEB6A" w14:textId="77777777" w:rsidTr="006E05C6">
        <w:tc>
          <w:tcPr>
            <w:tcW w:w="9570" w:type="dxa"/>
            <w:gridSpan w:val="3"/>
            <w:hideMark/>
          </w:tcPr>
          <w:p w14:paraId="102D08F9" w14:textId="77777777" w:rsidR="003A4AE7" w:rsidRPr="00342835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835">
              <w:rPr>
                <w:rFonts w:ascii="Times New Roman" w:eastAsia="Calibri" w:hAnsi="Times New Roman" w:cs="Times New Roman"/>
                <w:sz w:val="24"/>
                <w:szCs w:val="24"/>
              </w:rPr>
              <w:t>Reģ</w:t>
            </w:r>
            <w:proofErr w:type="spellEnd"/>
            <w:r w:rsidRPr="00342835">
              <w:rPr>
                <w:rFonts w:ascii="Times New Roman" w:eastAsia="Calibri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DB41AA" w:rsidRPr="00DB41AA" w14:paraId="4DF8D197" w14:textId="77777777" w:rsidTr="006E05C6">
        <w:tc>
          <w:tcPr>
            <w:tcW w:w="9570" w:type="dxa"/>
            <w:gridSpan w:val="3"/>
            <w:hideMark/>
          </w:tcPr>
          <w:p w14:paraId="52FCF967" w14:textId="77777777" w:rsidR="003A4AE7" w:rsidRPr="00DB41AA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DB41AA" w:rsidRPr="00DB41AA" w14:paraId="6BFB5733" w14:textId="77777777" w:rsidTr="006E05C6">
        <w:tc>
          <w:tcPr>
            <w:tcW w:w="9570" w:type="dxa"/>
            <w:gridSpan w:val="3"/>
            <w:hideMark/>
          </w:tcPr>
          <w:p w14:paraId="5D8D5A48" w14:textId="7EF9F067" w:rsidR="003A4AE7" w:rsidRPr="00DB41AA" w:rsidRDefault="003A4AE7" w:rsidP="00281807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Tālrunis 64497710, </w:t>
            </w:r>
            <w:r w:rsidR="005F25BB"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mob.26595362, </w:t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t>e-pasts: dome@gulbene.lv, www.gulbene.lv</w:t>
            </w:r>
          </w:p>
          <w:p w14:paraId="12CD607D" w14:textId="77777777" w:rsidR="003A4AE7" w:rsidRPr="00715FBC" w:rsidRDefault="003A4AE7" w:rsidP="00281807">
            <w:pPr>
              <w:jc w:val="center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B41A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</w:p>
        </w:tc>
      </w:tr>
    </w:tbl>
    <w:p w14:paraId="244D3DC9" w14:textId="77777777" w:rsidR="003A4AE7" w:rsidRPr="00DB41AA" w:rsidRDefault="003A4AE7" w:rsidP="0028180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41AA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4247FE0B" w14:textId="77777777" w:rsidR="003A4AE7" w:rsidRPr="00DB41AA" w:rsidRDefault="003A4AE7" w:rsidP="003A4A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E9C469" w14:textId="4CA0CF7D" w:rsidR="003A4AE7" w:rsidRPr="0059167C" w:rsidRDefault="003A4AE7" w:rsidP="00271684">
      <w:pPr>
        <w:ind w:left="3600" w:hanging="360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0D72A1"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1467B"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>.gada</w:t>
      </w:r>
      <w:r w:rsidR="007A6676"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4D6B"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D72A1"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>7.februārī</w:t>
      </w:r>
      <w:r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D72A1"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D72A1"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A4AD7">
        <w:rPr>
          <w:rFonts w:ascii="Times New Roman" w:eastAsia="Calibri" w:hAnsi="Times New Roman" w:cs="Times New Roman"/>
          <w:b/>
          <w:bCs/>
          <w:sz w:val="24"/>
          <w:szCs w:val="24"/>
        </w:rPr>
        <w:t>Nr.</w:t>
      </w:r>
      <w:r w:rsidR="0059167C" w:rsidRPr="00CA4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2A1" w:rsidRPr="00CA4AD7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0BE003FA" w14:textId="77777777" w:rsidR="003A4AE7" w:rsidRPr="003742A2" w:rsidRDefault="003A4AE7" w:rsidP="00205A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2E125" w14:textId="2E12775A" w:rsidR="008A5BB7" w:rsidRPr="002F3936" w:rsidRDefault="00A11CBB" w:rsidP="00E84D6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742A2">
        <w:rPr>
          <w:rFonts w:ascii="Times New Roman" w:hAnsi="Times New Roman" w:cs="Times New Roman"/>
          <w:b/>
          <w:noProof/>
          <w:sz w:val="24"/>
          <w:szCs w:val="24"/>
        </w:rPr>
        <w:t xml:space="preserve">Grozījumi </w:t>
      </w:r>
      <w:r w:rsidR="00E84D6B" w:rsidRPr="00E84D6B">
        <w:rPr>
          <w:rFonts w:ascii="Times New Roman" w:hAnsi="Times New Roman" w:cs="Times New Roman"/>
          <w:b/>
          <w:noProof/>
          <w:sz w:val="24"/>
          <w:szCs w:val="24"/>
        </w:rPr>
        <w:t>Gulbenes novada pašvaldības 201</w:t>
      </w:r>
      <w:r w:rsidR="000D72A1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E84D6B" w:rsidRPr="00E84D6B">
        <w:rPr>
          <w:rFonts w:ascii="Times New Roman" w:hAnsi="Times New Roman" w:cs="Times New Roman"/>
          <w:b/>
          <w:noProof/>
          <w:sz w:val="24"/>
          <w:szCs w:val="24"/>
        </w:rPr>
        <w:t xml:space="preserve">.gada </w:t>
      </w:r>
      <w:r w:rsidR="000D72A1">
        <w:rPr>
          <w:rFonts w:ascii="Times New Roman" w:hAnsi="Times New Roman" w:cs="Times New Roman"/>
          <w:b/>
          <w:noProof/>
          <w:sz w:val="24"/>
          <w:szCs w:val="24"/>
        </w:rPr>
        <w:t>31.jūlija</w:t>
      </w:r>
      <w:r w:rsidR="00E84D6B" w:rsidRPr="00E84D6B">
        <w:rPr>
          <w:rFonts w:ascii="Times New Roman" w:hAnsi="Times New Roman" w:cs="Times New Roman"/>
          <w:b/>
          <w:noProof/>
          <w:sz w:val="24"/>
          <w:szCs w:val="24"/>
        </w:rPr>
        <w:t xml:space="preserve"> iekšējā normatīvajā aktā</w:t>
      </w:r>
      <w:r w:rsidR="00F5633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84D6B" w:rsidRPr="00E84D6B">
        <w:rPr>
          <w:rFonts w:ascii="Times New Roman" w:hAnsi="Times New Roman" w:cs="Times New Roman"/>
          <w:b/>
          <w:noProof/>
          <w:sz w:val="24"/>
          <w:szCs w:val="24"/>
        </w:rPr>
        <w:t xml:space="preserve">“Gulbenes novada </w:t>
      </w:r>
      <w:r w:rsidR="000D72A1">
        <w:rPr>
          <w:rFonts w:ascii="Times New Roman" w:hAnsi="Times New Roman" w:cs="Times New Roman"/>
          <w:b/>
          <w:noProof/>
          <w:sz w:val="24"/>
          <w:szCs w:val="24"/>
        </w:rPr>
        <w:t xml:space="preserve">Izglītības </w:t>
      </w:r>
      <w:r w:rsidR="000D72A1" w:rsidRPr="002F3936">
        <w:rPr>
          <w:rFonts w:ascii="Times New Roman" w:hAnsi="Times New Roman" w:cs="Times New Roman"/>
          <w:b/>
          <w:noProof/>
          <w:sz w:val="24"/>
          <w:szCs w:val="24"/>
        </w:rPr>
        <w:t>pārvaldes</w:t>
      </w:r>
      <w:r w:rsidR="00E84D6B" w:rsidRPr="002F3936">
        <w:rPr>
          <w:rFonts w:ascii="Times New Roman" w:hAnsi="Times New Roman" w:cs="Times New Roman"/>
          <w:b/>
          <w:noProof/>
          <w:sz w:val="24"/>
          <w:szCs w:val="24"/>
        </w:rPr>
        <w:t xml:space="preserve"> nolikums”</w:t>
      </w:r>
    </w:p>
    <w:p w14:paraId="69992408" w14:textId="77777777" w:rsidR="005F49AE" w:rsidRPr="002F3936" w:rsidRDefault="005F49AE" w:rsidP="003A4AE7">
      <w:pPr>
        <w:ind w:left="50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08574B" w14:textId="21EB5416" w:rsidR="00093331" w:rsidRPr="002F3936" w:rsidRDefault="00093331" w:rsidP="00E84D6B">
      <w:pPr>
        <w:shd w:val="clear" w:color="auto" w:fill="FFFFFF"/>
        <w:spacing w:after="135"/>
        <w:ind w:left="5529"/>
        <w:jc w:val="both"/>
        <w:rPr>
          <w:rFonts w:ascii="Times New Roman" w:hAnsi="Times New Roman" w:cs="Helvetica"/>
          <w:i/>
          <w:iCs/>
          <w:sz w:val="24"/>
          <w:szCs w:val="24"/>
        </w:rPr>
      </w:pPr>
      <w:r w:rsidRPr="002F3936">
        <w:rPr>
          <w:rFonts w:ascii="Times New Roman" w:hAnsi="Times New Roman" w:cs="Helvetica"/>
          <w:i/>
          <w:iCs/>
          <w:sz w:val="24"/>
          <w:szCs w:val="24"/>
        </w:rPr>
        <w:t xml:space="preserve">Izdoti saskaņā ar </w:t>
      </w:r>
      <w:r w:rsidR="00E84D6B" w:rsidRPr="002F3936">
        <w:rPr>
          <w:rFonts w:ascii="Times New Roman" w:hAnsi="Times New Roman" w:cs="Helvetica"/>
          <w:i/>
          <w:iCs/>
          <w:sz w:val="24"/>
          <w:szCs w:val="24"/>
        </w:rPr>
        <w:t>Valsts pārvaldes iekārtas likuma 28.pantu un Pašvaldību likuma 10.panta pirmās daļas 8.punktu</w:t>
      </w:r>
    </w:p>
    <w:p w14:paraId="7EFC9B1E" w14:textId="77777777" w:rsidR="00A11CBB" w:rsidRDefault="00A11CBB" w:rsidP="005F49AE">
      <w:pPr>
        <w:ind w:lef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7326FF" w14:textId="77777777" w:rsidR="006E0EC0" w:rsidRPr="00A80AFB" w:rsidRDefault="006E0EC0" w:rsidP="005F49AE">
      <w:pPr>
        <w:ind w:left="538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F87E03E" w14:textId="6EF3707E" w:rsidR="00F73815" w:rsidRPr="002F3936" w:rsidRDefault="00C0222C" w:rsidP="00FB057A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0AFB">
        <w:rPr>
          <w:rFonts w:ascii="Times New Roman" w:eastAsia="Calibri" w:hAnsi="Times New Roman" w:cs="Times New Roman"/>
          <w:sz w:val="24"/>
          <w:szCs w:val="24"/>
        </w:rPr>
        <w:t xml:space="preserve">Izdarīt </w:t>
      </w:r>
      <w:r w:rsidRPr="002F3936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7A6676" w:rsidRPr="002F3936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E8508F" w:rsidRPr="002F3936">
        <w:rPr>
          <w:rFonts w:ascii="Times New Roman" w:eastAsia="Calibri" w:hAnsi="Times New Roman" w:cs="Times New Roman"/>
          <w:sz w:val="24"/>
          <w:szCs w:val="24"/>
        </w:rPr>
        <w:t>201</w:t>
      </w:r>
      <w:r w:rsidR="000D72A1" w:rsidRPr="002F3936">
        <w:rPr>
          <w:rFonts w:ascii="Times New Roman" w:eastAsia="Calibri" w:hAnsi="Times New Roman" w:cs="Times New Roman"/>
          <w:sz w:val="24"/>
          <w:szCs w:val="24"/>
        </w:rPr>
        <w:t>9</w:t>
      </w:r>
      <w:r w:rsidR="00E8508F" w:rsidRPr="002F3936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0D72A1" w:rsidRPr="002F3936">
        <w:rPr>
          <w:rFonts w:ascii="Times New Roman" w:eastAsia="Calibri" w:hAnsi="Times New Roman" w:cs="Times New Roman"/>
          <w:sz w:val="24"/>
          <w:szCs w:val="24"/>
        </w:rPr>
        <w:t>31.jūlija</w:t>
      </w:r>
      <w:r w:rsidR="00E8508F" w:rsidRPr="002F3936">
        <w:rPr>
          <w:rFonts w:ascii="Times New Roman" w:eastAsia="Calibri" w:hAnsi="Times New Roman" w:cs="Times New Roman"/>
          <w:sz w:val="24"/>
          <w:szCs w:val="24"/>
        </w:rPr>
        <w:t xml:space="preserve"> iekšējā normatīvajā aktā</w:t>
      </w:r>
      <w:r w:rsidR="00F56335" w:rsidRPr="002F3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331" w:rsidRPr="002F3936">
        <w:rPr>
          <w:rFonts w:ascii="Times New Roman" w:eastAsia="Calibri" w:hAnsi="Times New Roman" w:cs="Times New Roman"/>
          <w:sz w:val="24"/>
          <w:szCs w:val="24"/>
        </w:rPr>
        <w:t>“</w:t>
      </w:r>
      <w:r w:rsidR="00E8508F" w:rsidRPr="002F3936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0D72A1" w:rsidRPr="002F3936">
        <w:rPr>
          <w:rFonts w:ascii="Times New Roman" w:eastAsia="Calibri" w:hAnsi="Times New Roman" w:cs="Times New Roman"/>
          <w:sz w:val="24"/>
          <w:szCs w:val="24"/>
        </w:rPr>
        <w:t>Izglītības pārvaldes</w:t>
      </w:r>
      <w:r w:rsidR="00E8508F" w:rsidRPr="002F3936">
        <w:rPr>
          <w:rFonts w:ascii="Times New Roman" w:eastAsia="Calibri" w:hAnsi="Times New Roman" w:cs="Times New Roman"/>
          <w:sz w:val="24"/>
          <w:szCs w:val="24"/>
        </w:rPr>
        <w:t xml:space="preserve"> nolikums</w:t>
      </w:r>
      <w:r w:rsidR="00093331" w:rsidRPr="002F3936">
        <w:rPr>
          <w:rFonts w:ascii="Times New Roman" w:eastAsia="Calibri" w:hAnsi="Times New Roman" w:cs="Times New Roman"/>
          <w:sz w:val="24"/>
          <w:szCs w:val="24"/>
        </w:rPr>
        <w:t>”</w:t>
      </w:r>
      <w:r w:rsidR="00FB057A" w:rsidRPr="002F3936">
        <w:rPr>
          <w:rFonts w:ascii="Times New Roman" w:eastAsia="Calibri" w:hAnsi="Times New Roman" w:cs="Times New Roman"/>
          <w:sz w:val="24"/>
          <w:szCs w:val="24"/>
        </w:rPr>
        <w:t xml:space="preserve"> (turpmāk – nolikums)</w:t>
      </w:r>
      <w:r w:rsidR="00093331" w:rsidRPr="002F3936">
        <w:rPr>
          <w:rFonts w:ascii="Times New Roman" w:eastAsia="Calibri" w:hAnsi="Times New Roman" w:cs="Times New Roman"/>
          <w:sz w:val="24"/>
          <w:szCs w:val="24"/>
        </w:rPr>
        <w:t xml:space="preserve"> šādus grozījumus:</w:t>
      </w:r>
    </w:p>
    <w:p w14:paraId="4469650C" w14:textId="3B09E958" w:rsidR="00E8508F" w:rsidRPr="002F3936" w:rsidRDefault="006C6D73" w:rsidP="002A0676">
      <w:pPr>
        <w:numPr>
          <w:ilvl w:val="1"/>
          <w:numId w:val="2"/>
        </w:numPr>
        <w:spacing w:line="36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Izteikt nolikuma</w:t>
      </w:r>
      <w:r w:rsidR="002D2972"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izdošanas</w:t>
      </w: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tiesisko pamatu šādā redakcijā:</w:t>
      </w:r>
    </w:p>
    <w:p w14:paraId="016CA99D" w14:textId="77777777" w:rsidR="002A0676" w:rsidRPr="002F3936" w:rsidRDefault="002D2972" w:rsidP="002A0676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“Izdots saskaņā ar Valsts pārvaldes iekārtas likuma 28.pantu un Pašvaldību likuma 10.panta pirmās daļas 8.punktu”.</w:t>
      </w:r>
    </w:p>
    <w:p w14:paraId="3ACE90A1" w14:textId="12DA255F" w:rsidR="007651BA" w:rsidRPr="002F3936" w:rsidRDefault="000D6FBD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Aizstāt 2.punktā vārdus “Gulbenes novada dome” ar vārdiem “Gulbenes novada pašvaldības dome”.</w:t>
      </w:r>
    </w:p>
    <w:p w14:paraId="5E9F5215" w14:textId="146D09B1" w:rsidR="00FE4FD2" w:rsidRPr="002F3936" w:rsidRDefault="00FE4FD2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Papildināt nolikumu ar 4.</w:t>
      </w: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punktu šādā redakcijā:</w:t>
      </w:r>
    </w:p>
    <w:p w14:paraId="7E8ED58F" w14:textId="3786158C" w:rsidR="007A4DDE" w:rsidRPr="002F3936" w:rsidRDefault="00FE4FD2" w:rsidP="00FE4FD2">
      <w:pPr>
        <w:pStyle w:val="Sarakstarindkopa"/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“4.</w:t>
      </w: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1 </w:t>
      </w: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Pārvaldei ir struktūrvienība – Ģimenes izglītības un atbalsta centrs.”</w:t>
      </w:r>
    </w:p>
    <w:p w14:paraId="5382A75E" w14:textId="5676EFC1" w:rsidR="00D2501D" w:rsidRPr="002F3936" w:rsidRDefault="001E5C9B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Svītrot 7.3.apakšpunktā vārdu “pieaugušo”.</w:t>
      </w:r>
    </w:p>
    <w:p w14:paraId="2F95F8A2" w14:textId="5280E717" w:rsidR="001E5C9B" w:rsidRPr="002F3936" w:rsidRDefault="00FE4FD2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Izteikt 8.13.apakšpunktu šādā redakcijā:</w:t>
      </w:r>
    </w:p>
    <w:p w14:paraId="24A99A9E" w14:textId="22C2DF9E" w:rsidR="00FE4FD2" w:rsidRPr="002F3936" w:rsidRDefault="00FE4FD2" w:rsidP="00FE4FD2">
      <w:pPr>
        <w:pStyle w:val="Sarakstarindkopa"/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“8.13. nodrošināt atbalsta speciālistu pieejamību vispārējās izglītības iestādēs atbilstoši ārējos normatīvajos aktos noteiktajam;”</w:t>
      </w:r>
    </w:p>
    <w:p w14:paraId="3D57F705" w14:textId="7E7FAE10" w:rsidR="006F49DC" w:rsidRPr="002F3936" w:rsidRDefault="006F49DC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Svītrot 8.16.apakšpunktā vārdu “pieaugušo”.</w:t>
      </w:r>
    </w:p>
    <w:p w14:paraId="225681FE" w14:textId="40FA9FF6" w:rsidR="006F49DC" w:rsidRPr="002F3936" w:rsidRDefault="006F49DC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Svītrot 8.17.apakšpunktu. </w:t>
      </w:r>
    </w:p>
    <w:p w14:paraId="0B0AAE55" w14:textId="20F7590F" w:rsidR="006F49DC" w:rsidRPr="002F3936" w:rsidRDefault="006F49DC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Aizstāt 8.20.apakšpunktā vārdus “Gulbenes novada pašvaldības Ekonomikas nodaļu” ar vārdiem “Gulbenes novada Centrālās pārvaldes Finanšu nodaļu””.</w:t>
      </w:r>
    </w:p>
    <w:p w14:paraId="1270675A" w14:textId="30C2C4E3" w:rsidR="006F49DC" w:rsidRPr="002F3936" w:rsidRDefault="006F49DC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Aizstāt 8.21.apakšpunktā vārdus “pašvaldības” ar vārdiem </w:t>
      </w:r>
      <w:r w:rsidR="009D222A"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“Centrālās pārvaldes”.</w:t>
      </w:r>
    </w:p>
    <w:p w14:paraId="73227FEC" w14:textId="711C4540" w:rsidR="006E1EE1" w:rsidRPr="002F3936" w:rsidRDefault="006E1EE1" w:rsidP="007651BA">
      <w:pPr>
        <w:pStyle w:val="Sarakstarindkopa"/>
        <w:numPr>
          <w:ilvl w:val="1"/>
          <w:numId w:val="2"/>
        </w:numPr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Izteikt </w:t>
      </w:r>
      <w:r w:rsidR="00CA4AD7"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12.2.apakšpunktu šādā redakcijā:</w:t>
      </w:r>
    </w:p>
    <w:p w14:paraId="5A0B2DA6" w14:textId="32A29382" w:rsidR="007651BA" w:rsidRPr="002F3936" w:rsidRDefault="00CA4AD7" w:rsidP="00CA4AD7">
      <w:pPr>
        <w:pStyle w:val="Sarakstarindkopa"/>
        <w:spacing w:line="360" w:lineRule="auto"/>
        <w:ind w:left="567" w:firstLine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“12.2. organizē un plāno Pārvaldes un tās struktūrvienības darbu, un ir atbildīgs par Pārvaldes un tās struktūrvienības darbību, realizējot Pārvaldes uzdevumus un tiesības;”</w:t>
      </w:r>
    </w:p>
    <w:p w14:paraId="0F36EB99" w14:textId="74DD85CD" w:rsidR="00804333" w:rsidRPr="002F3936" w:rsidRDefault="00804333" w:rsidP="00804333">
      <w:pPr>
        <w:pStyle w:val="Sarakstarindkopa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Grozījumi n</w:t>
      </w:r>
      <w:r w:rsidR="007A20B7"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olikumā</w:t>
      </w: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stājas spēkā 202</w:t>
      </w:r>
      <w:r w:rsidR="007651BA"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.gada 1.</w:t>
      </w:r>
      <w:r w:rsidR="007651BA" w:rsidRPr="002F3936">
        <w:rPr>
          <w:rFonts w:ascii="Times New Roman" w:hAnsi="Times New Roman" w:cs="Times New Roman"/>
          <w:sz w:val="24"/>
          <w:szCs w:val="24"/>
          <w:shd w:val="clear" w:color="auto" w:fill="FFFFFF"/>
        </w:rPr>
        <w:t>martā.</w:t>
      </w:r>
    </w:p>
    <w:p w14:paraId="1ED9495C" w14:textId="600F5208" w:rsidR="00093331" w:rsidRPr="002F3936" w:rsidRDefault="00093331" w:rsidP="001448A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95D649" w14:textId="77777777" w:rsidR="00804333" w:rsidRPr="001448AC" w:rsidRDefault="00804333" w:rsidP="001448AC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DD8BB5" w14:textId="68C10CA1" w:rsidR="00F17670" w:rsidRDefault="003A4AE7" w:rsidP="006F76D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35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715FBC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34283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354EF"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p w14:paraId="68853CC5" w14:textId="7B396FEF" w:rsidR="00715FBC" w:rsidRDefault="00715F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15FBC" w:rsidSect="003C594F">
      <w:type w:val="continuous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3A0D"/>
    <w:multiLevelType w:val="hybridMultilevel"/>
    <w:tmpl w:val="84A2A190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A9F7E77"/>
    <w:multiLevelType w:val="hybridMultilevel"/>
    <w:tmpl w:val="08DACCCE"/>
    <w:lvl w:ilvl="0" w:tplc="3476D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6B789C"/>
    <w:multiLevelType w:val="hybridMultilevel"/>
    <w:tmpl w:val="AD5626A4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4" w15:restartNumberingAfterBreak="0">
    <w:nsid w:val="361176FD"/>
    <w:multiLevelType w:val="hybridMultilevel"/>
    <w:tmpl w:val="F8127EC0"/>
    <w:lvl w:ilvl="0" w:tplc="7F4AE2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B5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4513C2"/>
    <w:multiLevelType w:val="hybridMultilevel"/>
    <w:tmpl w:val="92E00C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91468"/>
    <w:multiLevelType w:val="multilevel"/>
    <w:tmpl w:val="1BAA8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E372E"/>
    <w:multiLevelType w:val="hybridMultilevel"/>
    <w:tmpl w:val="BBB0F954"/>
    <w:lvl w:ilvl="0" w:tplc="595A25B4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1E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B651EE"/>
    <w:multiLevelType w:val="multilevel"/>
    <w:tmpl w:val="F904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AD7AE2"/>
    <w:multiLevelType w:val="multilevel"/>
    <w:tmpl w:val="91C24E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B9B4A19"/>
    <w:multiLevelType w:val="hybridMultilevel"/>
    <w:tmpl w:val="9C342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E4"/>
    <w:multiLevelType w:val="multilevel"/>
    <w:tmpl w:val="F586D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432261">
    <w:abstractNumId w:val="13"/>
  </w:num>
  <w:num w:numId="2" w16cid:durableId="1993488788">
    <w:abstractNumId w:val="6"/>
  </w:num>
  <w:num w:numId="3" w16cid:durableId="1859001932">
    <w:abstractNumId w:val="5"/>
  </w:num>
  <w:num w:numId="4" w16cid:durableId="1468889405">
    <w:abstractNumId w:val="3"/>
  </w:num>
  <w:num w:numId="5" w16cid:durableId="15740655">
    <w:abstractNumId w:val="12"/>
  </w:num>
  <w:num w:numId="6" w16cid:durableId="2053192391">
    <w:abstractNumId w:val="10"/>
  </w:num>
  <w:num w:numId="7" w16cid:durableId="1019813589">
    <w:abstractNumId w:val="0"/>
  </w:num>
  <w:num w:numId="8" w16cid:durableId="443382377">
    <w:abstractNumId w:val="2"/>
  </w:num>
  <w:num w:numId="9" w16cid:durableId="1549028358">
    <w:abstractNumId w:val="4"/>
  </w:num>
  <w:num w:numId="10" w16cid:durableId="229732624">
    <w:abstractNumId w:val="7"/>
  </w:num>
  <w:num w:numId="11" w16cid:durableId="1268469180">
    <w:abstractNumId w:val="1"/>
  </w:num>
  <w:num w:numId="12" w16cid:durableId="1694529537">
    <w:abstractNumId w:val="14"/>
  </w:num>
  <w:num w:numId="13" w16cid:durableId="568001175">
    <w:abstractNumId w:val="11"/>
  </w:num>
  <w:num w:numId="14" w16cid:durableId="2035229969">
    <w:abstractNumId w:val="9"/>
  </w:num>
  <w:num w:numId="15" w16cid:durableId="684669304">
    <w:abstractNumId w:val="15"/>
  </w:num>
  <w:num w:numId="16" w16cid:durableId="621227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3230"/>
    <w:rsid w:val="000051D7"/>
    <w:rsid w:val="0001228F"/>
    <w:rsid w:val="0001770C"/>
    <w:rsid w:val="000354EF"/>
    <w:rsid w:val="000468CB"/>
    <w:rsid w:val="00053606"/>
    <w:rsid w:val="00065854"/>
    <w:rsid w:val="0007387E"/>
    <w:rsid w:val="00083A7D"/>
    <w:rsid w:val="00090FD3"/>
    <w:rsid w:val="00093331"/>
    <w:rsid w:val="000A0429"/>
    <w:rsid w:val="000C017F"/>
    <w:rsid w:val="000C3CC4"/>
    <w:rsid w:val="000D1207"/>
    <w:rsid w:val="000D4F16"/>
    <w:rsid w:val="000D6FBD"/>
    <w:rsid w:val="000D72A1"/>
    <w:rsid w:val="000F2BC7"/>
    <w:rsid w:val="0011369F"/>
    <w:rsid w:val="001448AC"/>
    <w:rsid w:val="001504BE"/>
    <w:rsid w:val="00172702"/>
    <w:rsid w:val="0018135A"/>
    <w:rsid w:val="00197D45"/>
    <w:rsid w:val="001A60CC"/>
    <w:rsid w:val="001E57CE"/>
    <w:rsid w:val="001E5C9B"/>
    <w:rsid w:val="001F0DD6"/>
    <w:rsid w:val="001F5571"/>
    <w:rsid w:val="001F6CCD"/>
    <w:rsid w:val="002032A6"/>
    <w:rsid w:val="00205A00"/>
    <w:rsid w:val="00233A87"/>
    <w:rsid w:val="00234530"/>
    <w:rsid w:val="0026645C"/>
    <w:rsid w:val="0026707D"/>
    <w:rsid w:val="00271684"/>
    <w:rsid w:val="00274465"/>
    <w:rsid w:val="00277E73"/>
    <w:rsid w:val="00281807"/>
    <w:rsid w:val="00283DD2"/>
    <w:rsid w:val="002907B3"/>
    <w:rsid w:val="00290DF5"/>
    <w:rsid w:val="002A0676"/>
    <w:rsid w:val="002B7649"/>
    <w:rsid w:val="002D2972"/>
    <w:rsid w:val="002D5D68"/>
    <w:rsid w:val="002D65D7"/>
    <w:rsid w:val="002E66F3"/>
    <w:rsid w:val="002F3936"/>
    <w:rsid w:val="002F64C6"/>
    <w:rsid w:val="00330DC9"/>
    <w:rsid w:val="003322CF"/>
    <w:rsid w:val="00346009"/>
    <w:rsid w:val="0035261C"/>
    <w:rsid w:val="00365FBB"/>
    <w:rsid w:val="0036671D"/>
    <w:rsid w:val="003734D8"/>
    <w:rsid w:val="003742A2"/>
    <w:rsid w:val="0037674E"/>
    <w:rsid w:val="00384E53"/>
    <w:rsid w:val="00386FEE"/>
    <w:rsid w:val="0038711B"/>
    <w:rsid w:val="003A01C9"/>
    <w:rsid w:val="003A4AE7"/>
    <w:rsid w:val="003B2421"/>
    <w:rsid w:val="003C594F"/>
    <w:rsid w:val="003E0590"/>
    <w:rsid w:val="003F22C6"/>
    <w:rsid w:val="003F47CA"/>
    <w:rsid w:val="00417143"/>
    <w:rsid w:val="00432361"/>
    <w:rsid w:val="00432759"/>
    <w:rsid w:val="00470F9D"/>
    <w:rsid w:val="004A1B1F"/>
    <w:rsid w:val="004A2824"/>
    <w:rsid w:val="004E184E"/>
    <w:rsid w:val="004F37E0"/>
    <w:rsid w:val="004F5102"/>
    <w:rsid w:val="004F744D"/>
    <w:rsid w:val="004F7DA6"/>
    <w:rsid w:val="005301D1"/>
    <w:rsid w:val="00547750"/>
    <w:rsid w:val="0055206E"/>
    <w:rsid w:val="005561FC"/>
    <w:rsid w:val="0056199D"/>
    <w:rsid w:val="00562D17"/>
    <w:rsid w:val="00571462"/>
    <w:rsid w:val="00571684"/>
    <w:rsid w:val="00584C32"/>
    <w:rsid w:val="0058745F"/>
    <w:rsid w:val="0059167C"/>
    <w:rsid w:val="005C611B"/>
    <w:rsid w:val="005E5A47"/>
    <w:rsid w:val="005F25BB"/>
    <w:rsid w:val="005F49AE"/>
    <w:rsid w:val="00602828"/>
    <w:rsid w:val="00612DA8"/>
    <w:rsid w:val="006218B8"/>
    <w:rsid w:val="00627880"/>
    <w:rsid w:val="0064194E"/>
    <w:rsid w:val="006476B7"/>
    <w:rsid w:val="00665922"/>
    <w:rsid w:val="00677651"/>
    <w:rsid w:val="006941A0"/>
    <w:rsid w:val="00697DCD"/>
    <w:rsid w:val="006C6D73"/>
    <w:rsid w:val="006C7368"/>
    <w:rsid w:val="006D0116"/>
    <w:rsid w:val="006D6CB3"/>
    <w:rsid w:val="006E05C6"/>
    <w:rsid w:val="006E0EC0"/>
    <w:rsid w:val="006E1EE1"/>
    <w:rsid w:val="006E72C8"/>
    <w:rsid w:val="006F2F37"/>
    <w:rsid w:val="006F49DC"/>
    <w:rsid w:val="006F76D7"/>
    <w:rsid w:val="00701434"/>
    <w:rsid w:val="00703B62"/>
    <w:rsid w:val="00705C16"/>
    <w:rsid w:val="00710E4F"/>
    <w:rsid w:val="0071467B"/>
    <w:rsid w:val="0071519E"/>
    <w:rsid w:val="00715FBC"/>
    <w:rsid w:val="00726BD3"/>
    <w:rsid w:val="007573A2"/>
    <w:rsid w:val="007651BA"/>
    <w:rsid w:val="007A20B7"/>
    <w:rsid w:val="007A4DDE"/>
    <w:rsid w:val="007A6676"/>
    <w:rsid w:val="007D4FB7"/>
    <w:rsid w:val="007F14BA"/>
    <w:rsid w:val="007F61DC"/>
    <w:rsid w:val="00804333"/>
    <w:rsid w:val="00814A52"/>
    <w:rsid w:val="00815A95"/>
    <w:rsid w:val="00823EFE"/>
    <w:rsid w:val="00825B31"/>
    <w:rsid w:val="008307B7"/>
    <w:rsid w:val="00853625"/>
    <w:rsid w:val="00856C00"/>
    <w:rsid w:val="00871450"/>
    <w:rsid w:val="0087640E"/>
    <w:rsid w:val="008A5BB7"/>
    <w:rsid w:val="008B03EE"/>
    <w:rsid w:val="008B0DC2"/>
    <w:rsid w:val="008F7A13"/>
    <w:rsid w:val="009064BD"/>
    <w:rsid w:val="009342BE"/>
    <w:rsid w:val="00942382"/>
    <w:rsid w:val="00946A73"/>
    <w:rsid w:val="00957936"/>
    <w:rsid w:val="009608E6"/>
    <w:rsid w:val="00962B47"/>
    <w:rsid w:val="00964DA0"/>
    <w:rsid w:val="009825C7"/>
    <w:rsid w:val="00996A07"/>
    <w:rsid w:val="009A5A1D"/>
    <w:rsid w:val="009A659E"/>
    <w:rsid w:val="009A7DD6"/>
    <w:rsid w:val="009C5BB8"/>
    <w:rsid w:val="009C79BD"/>
    <w:rsid w:val="009D222A"/>
    <w:rsid w:val="009D271A"/>
    <w:rsid w:val="009D2BDD"/>
    <w:rsid w:val="009D7927"/>
    <w:rsid w:val="009E254D"/>
    <w:rsid w:val="009E7245"/>
    <w:rsid w:val="00A11CBB"/>
    <w:rsid w:val="00A12410"/>
    <w:rsid w:val="00A17B16"/>
    <w:rsid w:val="00A25192"/>
    <w:rsid w:val="00A34E05"/>
    <w:rsid w:val="00A43CB6"/>
    <w:rsid w:val="00A46684"/>
    <w:rsid w:val="00A54AC2"/>
    <w:rsid w:val="00A80AFB"/>
    <w:rsid w:val="00A83329"/>
    <w:rsid w:val="00A8783F"/>
    <w:rsid w:val="00A9550E"/>
    <w:rsid w:val="00A97FA4"/>
    <w:rsid w:val="00AA51DD"/>
    <w:rsid w:val="00AB0187"/>
    <w:rsid w:val="00AF3A0D"/>
    <w:rsid w:val="00B32A6B"/>
    <w:rsid w:val="00B7766D"/>
    <w:rsid w:val="00B82332"/>
    <w:rsid w:val="00B964D1"/>
    <w:rsid w:val="00BA6AA3"/>
    <w:rsid w:val="00BD5FBB"/>
    <w:rsid w:val="00BF139B"/>
    <w:rsid w:val="00C0222C"/>
    <w:rsid w:val="00C27269"/>
    <w:rsid w:val="00C34F37"/>
    <w:rsid w:val="00C455DF"/>
    <w:rsid w:val="00C53BC4"/>
    <w:rsid w:val="00C67C3D"/>
    <w:rsid w:val="00C87EA4"/>
    <w:rsid w:val="00C92467"/>
    <w:rsid w:val="00C9261F"/>
    <w:rsid w:val="00C9580E"/>
    <w:rsid w:val="00CA4AD7"/>
    <w:rsid w:val="00CB1086"/>
    <w:rsid w:val="00CC5B4A"/>
    <w:rsid w:val="00CC61E6"/>
    <w:rsid w:val="00CD7112"/>
    <w:rsid w:val="00CD7B97"/>
    <w:rsid w:val="00CE7981"/>
    <w:rsid w:val="00CF3FAF"/>
    <w:rsid w:val="00D13D49"/>
    <w:rsid w:val="00D2501D"/>
    <w:rsid w:val="00D27780"/>
    <w:rsid w:val="00D40759"/>
    <w:rsid w:val="00D604EE"/>
    <w:rsid w:val="00D7743E"/>
    <w:rsid w:val="00D83288"/>
    <w:rsid w:val="00D86E4B"/>
    <w:rsid w:val="00D874D7"/>
    <w:rsid w:val="00DB41AA"/>
    <w:rsid w:val="00DD42AC"/>
    <w:rsid w:val="00DD4E69"/>
    <w:rsid w:val="00DF48DC"/>
    <w:rsid w:val="00DF5EB4"/>
    <w:rsid w:val="00E06E81"/>
    <w:rsid w:val="00E15214"/>
    <w:rsid w:val="00E26637"/>
    <w:rsid w:val="00E531B2"/>
    <w:rsid w:val="00E70295"/>
    <w:rsid w:val="00E81076"/>
    <w:rsid w:val="00E84D6B"/>
    <w:rsid w:val="00E8508F"/>
    <w:rsid w:val="00E853A2"/>
    <w:rsid w:val="00E87D3C"/>
    <w:rsid w:val="00E97E5B"/>
    <w:rsid w:val="00EA0549"/>
    <w:rsid w:val="00EA084A"/>
    <w:rsid w:val="00EA7666"/>
    <w:rsid w:val="00EB7B56"/>
    <w:rsid w:val="00EC3CEB"/>
    <w:rsid w:val="00EF6159"/>
    <w:rsid w:val="00F17670"/>
    <w:rsid w:val="00F271CD"/>
    <w:rsid w:val="00F56335"/>
    <w:rsid w:val="00F62F7B"/>
    <w:rsid w:val="00F73815"/>
    <w:rsid w:val="00F7576F"/>
    <w:rsid w:val="00F83841"/>
    <w:rsid w:val="00F87C8F"/>
    <w:rsid w:val="00FB057A"/>
    <w:rsid w:val="00FB5016"/>
    <w:rsid w:val="00FB7D41"/>
    <w:rsid w:val="00FC0035"/>
    <w:rsid w:val="00FC3C2A"/>
    <w:rsid w:val="00FE4FD2"/>
    <w:rsid w:val="00FF1C1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510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4A1B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766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7766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7766D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766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766D"/>
    <w:rPr>
      <w:rFonts w:ascii="Arial" w:eastAsia="Times New Roman" w:hAnsi="Arial" w:cs="Arial"/>
      <w:b/>
      <w:bCs/>
      <w:sz w:val="2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1F0DD6"/>
    <w:rPr>
      <w:b/>
      <w:bCs/>
    </w:rPr>
  </w:style>
  <w:style w:type="character" w:styleId="Izclums">
    <w:name w:val="Emphasis"/>
    <w:uiPriority w:val="20"/>
    <w:qFormat/>
    <w:rsid w:val="00FB5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C46A-533B-417B-829E-87986329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2847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2024-09-02T06:26:00Z</cp:lastPrinted>
  <dcterms:created xsi:type="dcterms:W3CDTF">2025-02-19T13:04:00Z</dcterms:created>
  <dcterms:modified xsi:type="dcterms:W3CDTF">2025-02-19T13:04:00Z</dcterms:modified>
</cp:coreProperties>
</file>