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65285971" w:rsidR="00BB59A1" w:rsidRPr="00067C78" w:rsidRDefault="00041030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41030">
        <w:rPr>
          <w:rFonts w:ascii="Times New Roman" w:eastAsia="Calibri" w:hAnsi="Times New Roman" w:cs="Times New Roman"/>
          <w:i/>
          <w:iCs/>
          <w:lang w:eastAsia="en-US"/>
        </w:rPr>
        <w:t>“Ceļmalas 3” – 14, Ceļmalās,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CA98F3F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224D1F" w:rsidRPr="00224D1F">
        <w:t xml:space="preserve"> </w:t>
      </w:r>
      <w:r w:rsidR="00041030" w:rsidRPr="000410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“Ceļmalas 3” – 14, Ceļmalās, Stradu pagastā, Gulbenes novadā, kadastra numuru 5090 900 0420</w:t>
      </w:r>
      <w:r w:rsidR="000410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B47DB0">
      <w:pPr>
        <w:tabs>
          <w:tab w:val="left" w:pos="3975"/>
        </w:tabs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E005" w14:textId="77777777" w:rsidR="00ED5F9B" w:rsidRDefault="00ED5F9B" w:rsidP="00A8093E">
      <w:r>
        <w:separator/>
      </w:r>
    </w:p>
  </w:endnote>
  <w:endnote w:type="continuationSeparator" w:id="0">
    <w:p w14:paraId="0D5B4B4D" w14:textId="77777777" w:rsidR="00ED5F9B" w:rsidRDefault="00ED5F9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CF49" w14:textId="77777777" w:rsidR="00ED5F9B" w:rsidRDefault="00ED5F9B" w:rsidP="00A8093E">
      <w:r>
        <w:separator/>
      </w:r>
    </w:p>
  </w:footnote>
  <w:footnote w:type="continuationSeparator" w:id="0">
    <w:p w14:paraId="516CFA19" w14:textId="77777777" w:rsidR="00ED5F9B" w:rsidRDefault="00ED5F9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41030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355BF"/>
    <w:rsid w:val="0048093F"/>
    <w:rsid w:val="004B7C5B"/>
    <w:rsid w:val="004E2310"/>
    <w:rsid w:val="00504947"/>
    <w:rsid w:val="00510F6D"/>
    <w:rsid w:val="00563018"/>
    <w:rsid w:val="005A69AD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47DB0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25A9A"/>
    <w:rsid w:val="00E43F52"/>
    <w:rsid w:val="00E92AAA"/>
    <w:rsid w:val="00EB668F"/>
    <w:rsid w:val="00ED5F9B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2024-12-23T16:01:00Z</dcterms:created>
  <dcterms:modified xsi:type="dcterms:W3CDTF">2024-12-27T15:13:00Z</dcterms:modified>
</cp:coreProperties>
</file>