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26"/>
        <w:tblW w:w="0" w:type="auto"/>
        <w:tblLook w:val="01E0" w:firstRow="1" w:lastRow="1" w:firstColumn="1" w:lastColumn="1" w:noHBand="0" w:noVBand="0"/>
      </w:tblPr>
      <w:tblGrid>
        <w:gridCol w:w="2715"/>
        <w:gridCol w:w="2895"/>
        <w:gridCol w:w="2696"/>
      </w:tblGrid>
      <w:tr w:rsidR="004B087E" w:rsidRPr="00A200BC" w14:paraId="17C9EA5A" w14:textId="77777777" w:rsidTr="008C60E9">
        <w:tc>
          <w:tcPr>
            <w:tcW w:w="2715" w:type="dxa"/>
          </w:tcPr>
          <w:p w14:paraId="4824B160" w14:textId="77777777" w:rsidR="004B087E" w:rsidRPr="00A200BC" w:rsidRDefault="004B087E" w:rsidP="008C60E9">
            <w:bookmarkStart w:id="0" w:name="_Hlk144306647"/>
            <w:bookmarkStart w:id="1" w:name="_Hlk485048251"/>
            <w:bookmarkEnd w:id="0"/>
          </w:p>
        </w:tc>
        <w:tc>
          <w:tcPr>
            <w:tcW w:w="2895" w:type="dxa"/>
          </w:tcPr>
          <w:p w14:paraId="42B57C27" w14:textId="77777777" w:rsidR="004B087E" w:rsidRPr="00A200BC" w:rsidRDefault="004B087E" w:rsidP="008C60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2A1AA1" wp14:editId="164C64B0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6" w:type="dxa"/>
          </w:tcPr>
          <w:p w14:paraId="4768BA8F" w14:textId="77777777" w:rsidR="004B087E" w:rsidRPr="00A200BC" w:rsidRDefault="004B087E" w:rsidP="008C60E9">
            <w:pPr>
              <w:rPr>
                <w:sz w:val="32"/>
                <w:szCs w:val="32"/>
              </w:rPr>
            </w:pPr>
          </w:p>
        </w:tc>
      </w:tr>
      <w:tr w:rsidR="004B087E" w:rsidRPr="00A200BC" w14:paraId="2B9A1850" w14:textId="77777777" w:rsidTr="008C60E9">
        <w:tc>
          <w:tcPr>
            <w:tcW w:w="8306" w:type="dxa"/>
            <w:gridSpan w:val="3"/>
          </w:tcPr>
          <w:p w14:paraId="38302F79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087E" w:rsidRPr="00A200BC" w14:paraId="70BEAF55" w14:textId="77777777" w:rsidTr="008C60E9">
        <w:tc>
          <w:tcPr>
            <w:tcW w:w="8306" w:type="dxa"/>
            <w:gridSpan w:val="3"/>
          </w:tcPr>
          <w:p w14:paraId="51A3895B" w14:textId="77777777" w:rsidR="004B087E" w:rsidRPr="00A200BC" w:rsidRDefault="004B087E" w:rsidP="008C60E9">
            <w:pPr>
              <w:jc w:val="center"/>
              <w:rPr>
                <w:b/>
                <w:bCs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>PAŠVALDĪBAS</w:t>
            </w:r>
          </w:p>
          <w:p w14:paraId="09D94F2A" w14:textId="77777777" w:rsidR="004B087E" w:rsidRPr="00A200BC" w:rsidRDefault="004B087E" w:rsidP="008C60E9">
            <w:pPr>
              <w:jc w:val="center"/>
              <w:rPr>
                <w:b/>
                <w:sz w:val="28"/>
                <w:szCs w:val="28"/>
              </w:rPr>
            </w:pPr>
            <w:r w:rsidRPr="00A200BC">
              <w:rPr>
                <w:b/>
                <w:bCs/>
                <w:sz w:val="28"/>
                <w:szCs w:val="28"/>
              </w:rPr>
              <w:t xml:space="preserve"> VIDES AIZSARDZĪBAS JAUTĀJUMU KOMISIJA</w:t>
            </w:r>
          </w:p>
        </w:tc>
      </w:tr>
      <w:tr w:rsidR="004B087E" w:rsidRPr="00A200BC" w14:paraId="233CA922" w14:textId="77777777" w:rsidTr="008C60E9">
        <w:tc>
          <w:tcPr>
            <w:tcW w:w="8306" w:type="dxa"/>
            <w:gridSpan w:val="3"/>
          </w:tcPr>
          <w:p w14:paraId="5E594F1B" w14:textId="77777777" w:rsidR="004B087E" w:rsidRPr="00A200BC" w:rsidRDefault="004B087E" w:rsidP="008C60E9">
            <w:pPr>
              <w:jc w:val="center"/>
            </w:pPr>
          </w:p>
        </w:tc>
      </w:tr>
      <w:tr w:rsidR="004B087E" w:rsidRPr="00A200BC" w14:paraId="2377F528" w14:textId="77777777" w:rsidTr="008C60E9">
        <w:tc>
          <w:tcPr>
            <w:tcW w:w="8306" w:type="dxa"/>
            <w:gridSpan w:val="3"/>
          </w:tcPr>
          <w:p w14:paraId="69314D86" w14:textId="314556CB" w:rsidR="004B087E" w:rsidRPr="00A200BC" w:rsidRDefault="004B087E" w:rsidP="008C60E9">
            <w:pPr>
              <w:jc w:val="center"/>
            </w:pPr>
            <w:r w:rsidRPr="00A200BC">
              <w:t>Ābeļu iela 2, Gulbene, Gulbenes nov</w:t>
            </w:r>
            <w:r w:rsidR="00D72600">
              <w:t>ads</w:t>
            </w:r>
            <w:r w:rsidRPr="00A200BC">
              <w:t>, LV-4401</w:t>
            </w:r>
          </w:p>
        </w:tc>
      </w:tr>
      <w:tr w:rsidR="004B087E" w:rsidRPr="00A200BC" w14:paraId="7030CD66" w14:textId="77777777" w:rsidTr="008C60E9">
        <w:tc>
          <w:tcPr>
            <w:tcW w:w="8306" w:type="dxa"/>
            <w:gridSpan w:val="3"/>
          </w:tcPr>
          <w:p w14:paraId="4C04D373" w14:textId="31BA23CA" w:rsidR="004B087E" w:rsidRPr="00A200BC" w:rsidRDefault="00D72600" w:rsidP="008C60E9">
            <w:pPr>
              <w:pBdr>
                <w:bottom w:val="single" w:sz="12" w:space="1" w:color="auto"/>
              </w:pBdr>
              <w:jc w:val="center"/>
            </w:pPr>
            <w:r>
              <w:t xml:space="preserve">Tālrunis </w:t>
            </w:r>
            <w:r w:rsidR="003039ED" w:rsidRPr="003039ED">
              <w:t xml:space="preserve">26264611, e-pasts: </w:t>
            </w:r>
            <w:hyperlink r:id="rId8" w:history="1">
              <w:r w:rsidR="003039ED" w:rsidRPr="003039ED">
                <w:rPr>
                  <w:rStyle w:val="Hipersaite"/>
                  <w:color w:val="000000" w:themeColor="text1"/>
                  <w:u w:val="none"/>
                </w:rPr>
                <w:t>dome@gulbene.lv</w:t>
              </w:r>
            </w:hyperlink>
            <w:r>
              <w:rPr>
                <w:rStyle w:val="Hipersaite"/>
                <w:color w:val="000000" w:themeColor="text1"/>
                <w:u w:val="none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hyperlink r:id="rId9" w:history="1">
              <w:r w:rsidRPr="000D403B">
                <w:rPr>
                  <w:rStyle w:val="Hipersaite"/>
                </w:rPr>
                <w:t>www.gulbene.lv</w:t>
              </w:r>
            </w:hyperlink>
            <w:r>
              <w:t xml:space="preserve"> </w:t>
            </w:r>
          </w:p>
        </w:tc>
      </w:tr>
    </w:tbl>
    <w:p w14:paraId="5B8247D9" w14:textId="77777777" w:rsidR="004B087E" w:rsidRDefault="004B087E" w:rsidP="004B087E">
      <w:pPr>
        <w:pStyle w:val="Bezatstarpm"/>
      </w:pPr>
    </w:p>
    <w:p w14:paraId="6D1711AA" w14:textId="77777777" w:rsidR="00D72600" w:rsidRDefault="00D72600" w:rsidP="00D72600">
      <w:pPr>
        <w:jc w:val="right"/>
        <w:rPr>
          <w:b/>
          <w:sz w:val="22"/>
          <w:szCs w:val="22"/>
        </w:rPr>
      </w:pPr>
      <w:bookmarkStart w:id="2" w:name="_Hlk118720131"/>
    </w:p>
    <w:p w14:paraId="13AA796F" w14:textId="77777777" w:rsidR="000B594F" w:rsidRDefault="000B594F" w:rsidP="00235A31">
      <w:pPr>
        <w:rPr>
          <w:b/>
        </w:rPr>
      </w:pPr>
    </w:p>
    <w:p w14:paraId="653A4E24" w14:textId="77777777" w:rsidR="000B594F" w:rsidRDefault="000B594F" w:rsidP="00235A31">
      <w:pPr>
        <w:rPr>
          <w:b/>
        </w:rPr>
      </w:pPr>
    </w:p>
    <w:p w14:paraId="5EC388A5" w14:textId="77777777" w:rsidR="000B594F" w:rsidRDefault="000B594F" w:rsidP="00235A31">
      <w:pPr>
        <w:rPr>
          <w:b/>
        </w:rPr>
      </w:pPr>
    </w:p>
    <w:p w14:paraId="487F6315" w14:textId="77777777" w:rsidR="000B594F" w:rsidRDefault="000B594F" w:rsidP="00235A31">
      <w:pPr>
        <w:rPr>
          <w:b/>
        </w:rPr>
      </w:pPr>
    </w:p>
    <w:p w14:paraId="27D54962" w14:textId="77777777" w:rsidR="000B594F" w:rsidRDefault="000B594F" w:rsidP="00235A31">
      <w:pPr>
        <w:rPr>
          <w:b/>
        </w:rPr>
      </w:pPr>
    </w:p>
    <w:p w14:paraId="3DE9E112" w14:textId="77777777" w:rsidR="000B594F" w:rsidRDefault="000B594F" w:rsidP="00235A31">
      <w:pPr>
        <w:rPr>
          <w:b/>
        </w:rPr>
      </w:pPr>
    </w:p>
    <w:p w14:paraId="62E0BB96" w14:textId="77777777" w:rsidR="000B594F" w:rsidRDefault="000B594F" w:rsidP="00235A31">
      <w:pPr>
        <w:rPr>
          <w:b/>
        </w:rPr>
      </w:pPr>
    </w:p>
    <w:p w14:paraId="46C6671A" w14:textId="77777777" w:rsidR="000B594F" w:rsidRDefault="000B594F" w:rsidP="00235A31">
      <w:pPr>
        <w:rPr>
          <w:b/>
        </w:rPr>
      </w:pPr>
    </w:p>
    <w:p w14:paraId="52F131D4" w14:textId="77777777" w:rsidR="000B594F" w:rsidRDefault="000B594F" w:rsidP="00235A31">
      <w:pPr>
        <w:rPr>
          <w:b/>
        </w:rPr>
      </w:pPr>
    </w:p>
    <w:p w14:paraId="57DC93D1" w14:textId="77777777" w:rsidR="000B594F" w:rsidRDefault="000B594F" w:rsidP="00235A31">
      <w:pPr>
        <w:rPr>
          <w:b/>
        </w:rPr>
      </w:pPr>
    </w:p>
    <w:p w14:paraId="0DBDD34E" w14:textId="77777777" w:rsidR="000B594F" w:rsidRDefault="000B594F" w:rsidP="00235A31">
      <w:pPr>
        <w:rPr>
          <w:b/>
        </w:rPr>
      </w:pPr>
    </w:p>
    <w:p w14:paraId="5E67A5A2" w14:textId="77777777" w:rsidR="00DB44A4" w:rsidRDefault="00DB44A4" w:rsidP="000B594F">
      <w:pPr>
        <w:jc w:val="center"/>
        <w:rPr>
          <w:b/>
        </w:rPr>
      </w:pPr>
    </w:p>
    <w:p w14:paraId="5632CBB2" w14:textId="77777777" w:rsidR="00DB44A4" w:rsidRDefault="00DB44A4" w:rsidP="000B594F">
      <w:pPr>
        <w:jc w:val="center"/>
        <w:rPr>
          <w:b/>
        </w:rPr>
      </w:pPr>
    </w:p>
    <w:p w14:paraId="139551C7" w14:textId="381B2B50" w:rsidR="00DB44A4" w:rsidRDefault="00DB44A4" w:rsidP="00DB44A4">
      <w:pPr>
        <w:rPr>
          <w:b/>
        </w:rPr>
      </w:pPr>
      <w:r>
        <w:rPr>
          <w:b/>
        </w:rPr>
        <w:t>Par komisijas sēdes sasaukšanu un darba kārtības izsludināšanu</w:t>
      </w:r>
    </w:p>
    <w:p w14:paraId="584CBFBE" w14:textId="77777777" w:rsidR="00DB44A4" w:rsidRDefault="00DB44A4" w:rsidP="000B594F">
      <w:pPr>
        <w:jc w:val="center"/>
        <w:rPr>
          <w:b/>
        </w:rPr>
      </w:pPr>
    </w:p>
    <w:p w14:paraId="557FBFE8" w14:textId="77777777" w:rsidR="00DB44A4" w:rsidRDefault="00DB44A4" w:rsidP="000B594F">
      <w:pPr>
        <w:jc w:val="center"/>
        <w:rPr>
          <w:b/>
        </w:rPr>
      </w:pPr>
    </w:p>
    <w:p w14:paraId="7FE26B44" w14:textId="3B288DCC" w:rsidR="00DB44A4" w:rsidRPr="00EB38BF" w:rsidRDefault="00DB44A4" w:rsidP="00EB38BF">
      <w:pPr>
        <w:jc w:val="both"/>
        <w:rPr>
          <w:bCs/>
        </w:rPr>
      </w:pPr>
      <w:r>
        <w:rPr>
          <w:b/>
        </w:rPr>
        <w:tab/>
      </w:r>
      <w:r w:rsidR="00EB38BF">
        <w:rPr>
          <w:bCs/>
        </w:rPr>
        <w:t xml:space="preserve">Pamatojoties uz komisijas nolikuma 4.4.apakšpunktu, sasaucu komisijas sēdi 2024.gada </w:t>
      </w:r>
      <w:r w:rsidR="00784BEF">
        <w:rPr>
          <w:bCs/>
        </w:rPr>
        <w:t>2</w:t>
      </w:r>
      <w:r w:rsidR="007802CE">
        <w:rPr>
          <w:bCs/>
        </w:rPr>
        <w:t>0</w:t>
      </w:r>
      <w:r w:rsidR="00EB38BF">
        <w:rPr>
          <w:bCs/>
        </w:rPr>
        <w:t>.</w:t>
      </w:r>
      <w:r w:rsidR="007802CE">
        <w:rPr>
          <w:bCs/>
        </w:rPr>
        <w:t>decembrī</w:t>
      </w:r>
      <w:r w:rsidR="00EB38BF">
        <w:rPr>
          <w:bCs/>
        </w:rPr>
        <w:t xml:space="preserve"> pulksten </w:t>
      </w:r>
      <w:r w:rsidR="009A35F9">
        <w:rPr>
          <w:bCs/>
        </w:rPr>
        <w:t>10</w:t>
      </w:r>
      <w:r w:rsidR="00EB38BF">
        <w:rPr>
          <w:bCs/>
        </w:rPr>
        <w:t>:00, Dīķa ielā 1, Gulbenē, Gulbenes novadā, nosakot sekojošu komisijas sēdes darba kārtību:</w:t>
      </w:r>
    </w:p>
    <w:p w14:paraId="2B0F4570" w14:textId="77777777" w:rsidR="00DB44A4" w:rsidRDefault="00DB44A4" w:rsidP="00EB38BF">
      <w:pPr>
        <w:rPr>
          <w:b/>
        </w:rPr>
      </w:pPr>
    </w:p>
    <w:p w14:paraId="2DD2BDE8" w14:textId="5BC556FC" w:rsidR="000B594F" w:rsidRDefault="00EB38BF" w:rsidP="00EB38BF">
      <w:pPr>
        <w:jc w:val="center"/>
        <w:rPr>
          <w:b/>
        </w:rPr>
      </w:pPr>
      <w:r>
        <w:rPr>
          <w:b/>
        </w:rPr>
        <w:t>D</w:t>
      </w:r>
      <w:r w:rsidR="000B594F">
        <w:rPr>
          <w:b/>
        </w:rPr>
        <w:t>arba kārtība</w:t>
      </w:r>
    </w:p>
    <w:p w14:paraId="1BD7AFB8" w14:textId="77777777" w:rsidR="000B594F" w:rsidRDefault="000B594F" w:rsidP="00235A31">
      <w:pPr>
        <w:rPr>
          <w:b/>
        </w:rPr>
      </w:pPr>
    </w:p>
    <w:p w14:paraId="1563C4B6" w14:textId="02EAC2F8" w:rsidR="007802CE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r w:rsidRPr="00F65436">
        <w:rPr>
          <w:bCs/>
        </w:rPr>
        <w:t>Par koku ciršanas publisko apspriešanu</w:t>
      </w:r>
      <w:r>
        <w:rPr>
          <w:bCs/>
        </w:rPr>
        <w:t xml:space="preserve"> Dzelzceļa ielā, Gulbenē;</w:t>
      </w:r>
    </w:p>
    <w:p w14:paraId="2831D572" w14:textId="40250D5F" w:rsidR="00C5335E" w:rsidRDefault="00332333" w:rsidP="000B594F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atļaujas izsniegšanu koku ciršanai zemes vienībā ar kadastra apzīmējumu 50</w:t>
      </w:r>
      <w:r w:rsidR="007802CE">
        <w:rPr>
          <w:bCs/>
        </w:rPr>
        <w:t>56</w:t>
      </w:r>
      <w:r w:rsidRPr="00CB48CB">
        <w:rPr>
          <w:bCs/>
        </w:rPr>
        <w:t xml:space="preserve"> 0</w:t>
      </w:r>
      <w:r>
        <w:rPr>
          <w:bCs/>
        </w:rPr>
        <w:t>04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02CE">
        <w:rPr>
          <w:bCs/>
        </w:rPr>
        <w:t>031</w:t>
      </w:r>
      <w:r w:rsidR="00C5335E">
        <w:rPr>
          <w:bCs/>
        </w:rPr>
        <w:t>;</w:t>
      </w:r>
      <w:r w:rsidR="00C5335E" w:rsidRPr="004E59B8">
        <w:rPr>
          <w:bCs/>
        </w:rPr>
        <w:t xml:space="preserve"> </w:t>
      </w:r>
    </w:p>
    <w:p w14:paraId="25DE2EAA" w14:textId="292EF96A" w:rsidR="004E59B8" w:rsidRDefault="007802CE" w:rsidP="000B594F">
      <w:pPr>
        <w:pStyle w:val="Sarakstarindkopa"/>
        <w:numPr>
          <w:ilvl w:val="0"/>
          <w:numId w:val="6"/>
        </w:numPr>
        <w:rPr>
          <w:bCs/>
        </w:rPr>
      </w:pPr>
      <w:bookmarkStart w:id="3" w:name="_Hlk167104480"/>
      <w:r w:rsidRPr="00CB48CB">
        <w:rPr>
          <w:bCs/>
        </w:rPr>
        <w:t>Par atļaujas izsniegšanu koku ciršanai zemes vienībā ar kadastra apzīmējumu 50</w:t>
      </w:r>
      <w:r>
        <w:rPr>
          <w:bCs/>
        </w:rPr>
        <w:t>88</w:t>
      </w:r>
      <w:r w:rsidRPr="00CB48CB">
        <w:rPr>
          <w:bCs/>
        </w:rPr>
        <w:t xml:space="preserve"> 0</w:t>
      </w:r>
      <w:r>
        <w:rPr>
          <w:bCs/>
        </w:rPr>
        <w:t>04</w:t>
      </w:r>
      <w:r w:rsidRPr="00CB48CB">
        <w:rPr>
          <w:bCs/>
        </w:rPr>
        <w:t xml:space="preserve"> </w:t>
      </w:r>
      <w:r>
        <w:rPr>
          <w:bCs/>
        </w:rPr>
        <w:t>0400</w:t>
      </w:r>
      <w:r w:rsidR="00C5335E">
        <w:rPr>
          <w:bCs/>
        </w:rPr>
        <w:t>;</w:t>
      </w:r>
    </w:p>
    <w:bookmarkEnd w:id="3"/>
    <w:p w14:paraId="4F26D3BD" w14:textId="3877D041" w:rsidR="00CB48CB" w:rsidRDefault="00332333" w:rsidP="00CB48CB">
      <w:pPr>
        <w:pStyle w:val="Sarakstarindkopa"/>
        <w:numPr>
          <w:ilvl w:val="0"/>
          <w:numId w:val="6"/>
        </w:numPr>
        <w:rPr>
          <w:bCs/>
        </w:rPr>
      </w:pPr>
      <w:r w:rsidRPr="00CB48CB">
        <w:rPr>
          <w:bCs/>
        </w:rPr>
        <w:t>Par koku ciršan</w:t>
      </w:r>
      <w:r w:rsidR="00D74A81">
        <w:rPr>
          <w:bCs/>
        </w:rPr>
        <w:t>u</w:t>
      </w:r>
      <w:r w:rsidRPr="00CB48CB">
        <w:rPr>
          <w:bCs/>
        </w:rPr>
        <w:t xml:space="preserve"> zemes vienībā ar kadastra apzīmējumu 50</w:t>
      </w:r>
      <w:r w:rsidR="007802CE">
        <w:rPr>
          <w:bCs/>
        </w:rPr>
        <w:t>64</w:t>
      </w:r>
      <w:r w:rsidRPr="00CB48CB">
        <w:rPr>
          <w:bCs/>
        </w:rPr>
        <w:t xml:space="preserve"> 0</w:t>
      </w:r>
      <w:r>
        <w:rPr>
          <w:bCs/>
        </w:rPr>
        <w:t>12</w:t>
      </w:r>
      <w:r w:rsidRPr="00CB48CB">
        <w:rPr>
          <w:bCs/>
        </w:rPr>
        <w:t xml:space="preserve"> </w:t>
      </w:r>
      <w:r>
        <w:rPr>
          <w:bCs/>
        </w:rPr>
        <w:t>0</w:t>
      </w:r>
      <w:r w:rsidR="007802CE">
        <w:rPr>
          <w:bCs/>
        </w:rPr>
        <w:t>058</w:t>
      </w:r>
      <w:r w:rsidR="00CB48CB">
        <w:rPr>
          <w:bCs/>
        </w:rPr>
        <w:t>;</w:t>
      </w:r>
    </w:p>
    <w:p w14:paraId="433F9BEA" w14:textId="723B997A" w:rsidR="00A2439B" w:rsidRDefault="00A2439B" w:rsidP="00203B83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</w:t>
      </w:r>
      <w:r w:rsidR="007802CE">
        <w:rPr>
          <w:bCs/>
        </w:rPr>
        <w:t>vides aizsardzības un izglītības aktivitāšu sekmīgai iekļaušanai mācību iestādes ikdienā Stāķu pirmskolas izglītības iestādei</w:t>
      </w:r>
      <w:r>
        <w:rPr>
          <w:bCs/>
        </w:rPr>
        <w:t>;</w:t>
      </w:r>
    </w:p>
    <w:p w14:paraId="5FFF5B71" w14:textId="2C76BC2C" w:rsidR="005A4474" w:rsidRPr="00590F31" w:rsidRDefault="007802CE" w:rsidP="00590F31">
      <w:pPr>
        <w:pStyle w:val="Sarakstarindkopa"/>
        <w:numPr>
          <w:ilvl w:val="0"/>
          <w:numId w:val="6"/>
        </w:numPr>
        <w:rPr>
          <w:bCs/>
        </w:rPr>
      </w:pPr>
      <w:r>
        <w:rPr>
          <w:bCs/>
        </w:rPr>
        <w:t xml:space="preserve">Par finansējuma piešķiršanu projekta “Zivju resursu </w:t>
      </w:r>
      <w:r w:rsidR="005513F5">
        <w:rPr>
          <w:bCs/>
        </w:rPr>
        <w:t>aizsardzības pasākumi, ko īsteno valsts iestādes vai pašvaldības, kuru komp</w:t>
      </w:r>
      <w:r w:rsidR="005736D4">
        <w:rPr>
          <w:bCs/>
        </w:rPr>
        <w:t>e</w:t>
      </w:r>
      <w:r w:rsidR="005513F5">
        <w:rPr>
          <w:bCs/>
        </w:rPr>
        <w:t>tencē ir zivju resursu aizsardzība, kā arī zivju resursu un ūdeņu kontroli un pārvaldību sa</w:t>
      </w:r>
      <w:r w:rsidR="002E4D36">
        <w:rPr>
          <w:bCs/>
        </w:rPr>
        <w:t>i</w:t>
      </w:r>
      <w:r w:rsidR="005513F5">
        <w:rPr>
          <w:bCs/>
        </w:rPr>
        <w:t>stītas pašvaldību infrastruktūras attīstība</w:t>
      </w:r>
      <w:r>
        <w:rPr>
          <w:bCs/>
        </w:rPr>
        <w:t>”</w:t>
      </w:r>
      <w:r w:rsidR="002E4D36">
        <w:rPr>
          <w:bCs/>
        </w:rPr>
        <w:t>,</w:t>
      </w:r>
      <w:r>
        <w:rPr>
          <w:bCs/>
        </w:rPr>
        <w:t xml:space="preserve"> </w:t>
      </w:r>
      <w:r w:rsidR="005513F5">
        <w:rPr>
          <w:bCs/>
        </w:rPr>
        <w:t>“</w:t>
      </w:r>
      <w:proofErr w:type="spellStart"/>
      <w:r w:rsidR="005513F5">
        <w:rPr>
          <w:bCs/>
        </w:rPr>
        <w:t>Eholetes</w:t>
      </w:r>
      <w:proofErr w:type="spellEnd"/>
      <w:r w:rsidR="005513F5">
        <w:rPr>
          <w:bCs/>
        </w:rPr>
        <w:t xml:space="preserve"> komplekta iegādi”,</w:t>
      </w:r>
      <w:r w:rsidR="002E4D36">
        <w:rPr>
          <w:bCs/>
        </w:rPr>
        <w:t xml:space="preserve"> </w:t>
      </w:r>
      <w:r>
        <w:rPr>
          <w:bCs/>
        </w:rPr>
        <w:t>Gulbenes novada pašvaldībai</w:t>
      </w:r>
      <w:r w:rsidR="00590F31">
        <w:rPr>
          <w:bCs/>
        </w:rPr>
        <w:t>.</w:t>
      </w:r>
    </w:p>
    <w:bookmarkEnd w:id="2"/>
    <w:p w14:paraId="7CA1A67E" w14:textId="77777777" w:rsidR="00D72600" w:rsidRDefault="00D72600" w:rsidP="004B087E">
      <w:pPr>
        <w:rPr>
          <w:b/>
        </w:rPr>
      </w:pPr>
    </w:p>
    <w:p w14:paraId="2B4F983C" w14:textId="77777777" w:rsidR="000B594F" w:rsidRDefault="000B594F" w:rsidP="004B087E"/>
    <w:p w14:paraId="2787647F" w14:textId="5A2E4271" w:rsidR="004B087E" w:rsidRPr="00E5402B" w:rsidRDefault="004B087E" w:rsidP="004B087E">
      <w:r w:rsidRPr="00E5402B">
        <w:t>Komisijas priekšsēdētājs</w:t>
      </w:r>
      <w:r w:rsidRPr="00E5402B">
        <w:tab/>
      </w:r>
      <w:r w:rsidRPr="00E5402B">
        <w:tab/>
      </w:r>
      <w:r w:rsidRPr="00E5402B">
        <w:tab/>
      </w:r>
      <w:r w:rsidRPr="00E5402B">
        <w:tab/>
      </w:r>
      <w:r w:rsidR="00BB098B">
        <w:tab/>
      </w:r>
      <w:r w:rsidR="00BB098B">
        <w:tab/>
      </w:r>
      <w:r w:rsidR="004B51F0">
        <w:tab/>
      </w:r>
      <w:r w:rsidRPr="00E5402B">
        <w:t>E</w:t>
      </w:r>
      <w:r w:rsidR="00D72600">
        <w:t xml:space="preserve">lvijs </w:t>
      </w:r>
      <w:proofErr w:type="spellStart"/>
      <w:r w:rsidRPr="00E5402B">
        <w:t>K</w:t>
      </w:r>
      <w:r w:rsidR="009D33FC" w:rsidRPr="00E5402B">
        <w:t>antāns</w:t>
      </w:r>
      <w:proofErr w:type="spellEnd"/>
    </w:p>
    <w:p w14:paraId="2F8AE0DA" w14:textId="77777777" w:rsidR="004B087E" w:rsidRPr="00E5402B" w:rsidRDefault="004B087E" w:rsidP="004B087E"/>
    <w:p w14:paraId="42AFE46D" w14:textId="77777777" w:rsidR="00076FC8" w:rsidRDefault="00076FC8" w:rsidP="00B878F4">
      <w:pPr>
        <w:jc w:val="center"/>
        <w:rPr>
          <w:sz w:val="20"/>
          <w:szCs w:val="20"/>
        </w:rPr>
      </w:pPr>
    </w:p>
    <w:p w14:paraId="0312312D" w14:textId="77777777" w:rsidR="00DB44A4" w:rsidRDefault="00DB44A4" w:rsidP="00B878F4">
      <w:pPr>
        <w:jc w:val="center"/>
        <w:rPr>
          <w:sz w:val="20"/>
          <w:szCs w:val="20"/>
        </w:rPr>
      </w:pPr>
    </w:p>
    <w:p w14:paraId="1B0069CE" w14:textId="77777777" w:rsidR="00076FC8" w:rsidRDefault="00076FC8" w:rsidP="00B878F4">
      <w:pPr>
        <w:jc w:val="center"/>
        <w:rPr>
          <w:sz w:val="20"/>
          <w:szCs w:val="20"/>
        </w:rPr>
      </w:pPr>
    </w:p>
    <w:p w14:paraId="47AEFC2B" w14:textId="13E79490" w:rsidR="00BB098B" w:rsidRPr="00BB098B" w:rsidRDefault="00BB098B" w:rsidP="00B878F4">
      <w:pPr>
        <w:jc w:val="center"/>
        <w:rPr>
          <w:sz w:val="20"/>
          <w:szCs w:val="20"/>
        </w:rPr>
      </w:pPr>
    </w:p>
    <w:bookmarkEnd w:id="1"/>
    <w:p w14:paraId="282F4AEF" w14:textId="33AC988F" w:rsidR="00676BBB" w:rsidRDefault="00676BBB" w:rsidP="00E5402B">
      <w:pPr>
        <w:rPr>
          <w:sz w:val="20"/>
          <w:szCs w:val="20"/>
        </w:rPr>
      </w:pPr>
    </w:p>
    <w:sectPr w:rsidR="00676BBB" w:rsidSect="00496FA6"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84B1A" w14:textId="77777777" w:rsidR="00E6722D" w:rsidRDefault="00E6722D">
      <w:r>
        <w:separator/>
      </w:r>
    </w:p>
  </w:endnote>
  <w:endnote w:type="continuationSeparator" w:id="0">
    <w:p w14:paraId="0DB9ABD6" w14:textId="77777777" w:rsidR="00E6722D" w:rsidRDefault="00E6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A146" w14:textId="7077AD4C" w:rsidR="00142E80" w:rsidRDefault="00142E80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C52E" w14:textId="77777777" w:rsidR="00E6722D" w:rsidRDefault="00E6722D">
      <w:r>
        <w:separator/>
      </w:r>
    </w:p>
  </w:footnote>
  <w:footnote w:type="continuationSeparator" w:id="0">
    <w:p w14:paraId="03CB0774" w14:textId="77777777" w:rsidR="00E6722D" w:rsidRDefault="00E67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3694"/>
    <w:multiLevelType w:val="hybridMultilevel"/>
    <w:tmpl w:val="4EE068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D6EC5"/>
    <w:multiLevelType w:val="hybridMultilevel"/>
    <w:tmpl w:val="8820BB58"/>
    <w:lvl w:ilvl="0" w:tplc="A83C723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8F2173"/>
    <w:multiLevelType w:val="hybridMultilevel"/>
    <w:tmpl w:val="2190F144"/>
    <w:lvl w:ilvl="0" w:tplc="B6BCFB0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A42AF0"/>
    <w:multiLevelType w:val="hybridMultilevel"/>
    <w:tmpl w:val="C91259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43A58"/>
    <w:multiLevelType w:val="hybridMultilevel"/>
    <w:tmpl w:val="098820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95835"/>
    <w:multiLevelType w:val="hybridMultilevel"/>
    <w:tmpl w:val="D3CE0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97247">
    <w:abstractNumId w:val="1"/>
  </w:num>
  <w:num w:numId="2" w16cid:durableId="162204275">
    <w:abstractNumId w:val="2"/>
  </w:num>
  <w:num w:numId="3" w16cid:durableId="732972425">
    <w:abstractNumId w:val="3"/>
  </w:num>
  <w:num w:numId="4" w16cid:durableId="567694233">
    <w:abstractNumId w:val="5"/>
  </w:num>
  <w:num w:numId="5" w16cid:durableId="1709841825">
    <w:abstractNumId w:val="4"/>
  </w:num>
  <w:num w:numId="6" w16cid:durableId="138100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7E"/>
    <w:rsid w:val="0000115C"/>
    <w:rsid w:val="00014B62"/>
    <w:rsid w:val="00047C2A"/>
    <w:rsid w:val="000547E7"/>
    <w:rsid w:val="000614EF"/>
    <w:rsid w:val="00071F7F"/>
    <w:rsid w:val="00076FC8"/>
    <w:rsid w:val="00086D98"/>
    <w:rsid w:val="00091FA5"/>
    <w:rsid w:val="000B594F"/>
    <w:rsid w:val="000C107D"/>
    <w:rsid w:val="000D736F"/>
    <w:rsid w:val="000E124C"/>
    <w:rsid w:val="000F0A2D"/>
    <w:rsid w:val="00102FA7"/>
    <w:rsid w:val="001117B5"/>
    <w:rsid w:val="00127EB4"/>
    <w:rsid w:val="0013074B"/>
    <w:rsid w:val="00142E80"/>
    <w:rsid w:val="00143FE5"/>
    <w:rsid w:val="00152587"/>
    <w:rsid w:val="00164569"/>
    <w:rsid w:val="001671F3"/>
    <w:rsid w:val="001754CF"/>
    <w:rsid w:val="0017646F"/>
    <w:rsid w:val="001A10AD"/>
    <w:rsid w:val="001A426C"/>
    <w:rsid w:val="001A4A7B"/>
    <w:rsid w:val="001A527D"/>
    <w:rsid w:val="001A6D5E"/>
    <w:rsid w:val="001D2590"/>
    <w:rsid w:val="001E0B09"/>
    <w:rsid w:val="00203B83"/>
    <w:rsid w:val="00206475"/>
    <w:rsid w:val="00214046"/>
    <w:rsid w:val="00215158"/>
    <w:rsid w:val="0021747E"/>
    <w:rsid w:val="00230AD4"/>
    <w:rsid w:val="00235A31"/>
    <w:rsid w:val="00251F99"/>
    <w:rsid w:val="002543E5"/>
    <w:rsid w:val="002712A0"/>
    <w:rsid w:val="00286B6A"/>
    <w:rsid w:val="0029514B"/>
    <w:rsid w:val="002A0742"/>
    <w:rsid w:val="002A3EF3"/>
    <w:rsid w:val="002B0D97"/>
    <w:rsid w:val="002D2593"/>
    <w:rsid w:val="002D7B6E"/>
    <w:rsid w:val="002E4D36"/>
    <w:rsid w:val="00302B25"/>
    <w:rsid w:val="0030334C"/>
    <w:rsid w:val="003039ED"/>
    <w:rsid w:val="00306648"/>
    <w:rsid w:val="00332333"/>
    <w:rsid w:val="0034135E"/>
    <w:rsid w:val="00341861"/>
    <w:rsid w:val="00343632"/>
    <w:rsid w:val="00347D24"/>
    <w:rsid w:val="00362C3C"/>
    <w:rsid w:val="003657B2"/>
    <w:rsid w:val="00366AE7"/>
    <w:rsid w:val="003776AF"/>
    <w:rsid w:val="00384706"/>
    <w:rsid w:val="0038559C"/>
    <w:rsid w:val="003945DC"/>
    <w:rsid w:val="003B2E65"/>
    <w:rsid w:val="003B784C"/>
    <w:rsid w:val="003F446F"/>
    <w:rsid w:val="003F46B5"/>
    <w:rsid w:val="003F66FB"/>
    <w:rsid w:val="00402E4A"/>
    <w:rsid w:val="00403CBB"/>
    <w:rsid w:val="00405071"/>
    <w:rsid w:val="004106D0"/>
    <w:rsid w:val="0043546F"/>
    <w:rsid w:val="00443B76"/>
    <w:rsid w:val="0045772E"/>
    <w:rsid w:val="00457823"/>
    <w:rsid w:val="004719C0"/>
    <w:rsid w:val="00475BD5"/>
    <w:rsid w:val="00475E33"/>
    <w:rsid w:val="00477068"/>
    <w:rsid w:val="00496FA6"/>
    <w:rsid w:val="004A1120"/>
    <w:rsid w:val="004A417E"/>
    <w:rsid w:val="004B087E"/>
    <w:rsid w:val="004B36BE"/>
    <w:rsid w:val="004B51F0"/>
    <w:rsid w:val="004C21FC"/>
    <w:rsid w:val="004C3B34"/>
    <w:rsid w:val="004D0141"/>
    <w:rsid w:val="004D4704"/>
    <w:rsid w:val="004E59B8"/>
    <w:rsid w:val="004F1212"/>
    <w:rsid w:val="004F4E65"/>
    <w:rsid w:val="005051A2"/>
    <w:rsid w:val="00505D74"/>
    <w:rsid w:val="005076C2"/>
    <w:rsid w:val="0051529F"/>
    <w:rsid w:val="00515D69"/>
    <w:rsid w:val="00530A44"/>
    <w:rsid w:val="00546311"/>
    <w:rsid w:val="005513F5"/>
    <w:rsid w:val="00564D11"/>
    <w:rsid w:val="005736D4"/>
    <w:rsid w:val="00575671"/>
    <w:rsid w:val="005808D8"/>
    <w:rsid w:val="0058528E"/>
    <w:rsid w:val="005872FC"/>
    <w:rsid w:val="00590F31"/>
    <w:rsid w:val="00591F58"/>
    <w:rsid w:val="005A4474"/>
    <w:rsid w:val="005B352E"/>
    <w:rsid w:val="005B36BA"/>
    <w:rsid w:val="005B7900"/>
    <w:rsid w:val="005B7C5B"/>
    <w:rsid w:val="005C2F81"/>
    <w:rsid w:val="005C38FB"/>
    <w:rsid w:val="005D3671"/>
    <w:rsid w:val="005D6D98"/>
    <w:rsid w:val="005E3569"/>
    <w:rsid w:val="005E5FFD"/>
    <w:rsid w:val="005F5C0F"/>
    <w:rsid w:val="005F699D"/>
    <w:rsid w:val="00603555"/>
    <w:rsid w:val="006037D3"/>
    <w:rsid w:val="006144C5"/>
    <w:rsid w:val="00622E3C"/>
    <w:rsid w:val="006313AD"/>
    <w:rsid w:val="00631598"/>
    <w:rsid w:val="00640380"/>
    <w:rsid w:val="006526A1"/>
    <w:rsid w:val="006617D4"/>
    <w:rsid w:val="00674521"/>
    <w:rsid w:val="00676BBB"/>
    <w:rsid w:val="006A259F"/>
    <w:rsid w:val="006A6E67"/>
    <w:rsid w:val="006C54B9"/>
    <w:rsid w:val="006D40C3"/>
    <w:rsid w:val="006E131F"/>
    <w:rsid w:val="006E3C22"/>
    <w:rsid w:val="006E4727"/>
    <w:rsid w:val="006E5132"/>
    <w:rsid w:val="006E7C06"/>
    <w:rsid w:val="0070221D"/>
    <w:rsid w:val="00720A11"/>
    <w:rsid w:val="00720E36"/>
    <w:rsid w:val="0072235A"/>
    <w:rsid w:val="00727804"/>
    <w:rsid w:val="0075512A"/>
    <w:rsid w:val="0075782D"/>
    <w:rsid w:val="007648AB"/>
    <w:rsid w:val="00767E40"/>
    <w:rsid w:val="007802CE"/>
    <w:rsid w:val="00784BEF"/>
    <w:rsid w:val="00786F23"/>
    <w:rsid w:val="0079054B"/>
    <w:rsid w:val="0079106E"/>
    <w:rsid w:val="007A6F19"/>
    <w:rsid w:val="007E1072"/>
    <w:rsid w:val="00800F1E"/>
    <w:rsid w:val="00802AE6"/>
    <w:rsid w:val="00803239"/>
    <w:rsid w:val="0083011F"/>
    <w:rsid w:val="00834C46"/>
    <w:rsid w:val="00835C27"/>
    <w:rsid w:val="00842A63"/>
    <w:rsid w:val="00850569"/>
    <w:rsid w:val="008677F4"/>
    <w:rsid w:val="00874FD2"/>
    <w:rsid w:val="00884122"/>
    <w:rsid w:val="0088437E"/>
    <w:rsid w:val="0089399C"/>
    <w:rsid w:val="00894A19"/>
    <w:rsid w:val="00894B4B"/>
    <w:rsid w:val="008B1EB3"/>
    <w:rsid w:val="008B2FA3"/>
    <w:rsid w:val="008B3D49"/>
    <w:rsid w:val="008D7A27"/>
    <w:rsid w:val="008E4923"/>
    <w:rsid w:val="00913217"/>
    <w:rsid w:val="0092301A"/>
    <w:rsid w:val="00926FDF"/>
    <w:rsid w:val="0093273D"/>
    <w:rsid w:val="00953849"/>
    <w:rsid w:val="009630AB"/>
    <w:rsid w:val="009700A0"/>
    <w:rsid w:val="00974524"/>
    <w:rsid w:val="0097650A"/>
    <w:rsid w:val="00976B07"/>
    <w:rsid w:val="0098026A"/>
    <w:rsid w:val="009810F0"/>
    <w:rsid w:val="009873B7"/>
    <w:rsid w:val="00987D58"/>
    <w:rsid w:val="0099481E"/>
    <w:rsid w:val="009A35F9"/>
    <w:rsid w:val="009B0E43"/>
    <w:rsid w:val="009B314D"/>
    <w:rsid w:val="009D33FC"/>
    <w:rsid w:val="009E051B"/>
    <w:rsid w:val="009E2F9C"/>
    <w:rsid w:val="009E3EC1"/>
    <w:rsid w:val="00A02741"/>
    <w:rsid w:val="00A06661"/>
    <w:rsid w:val="00A1122A"/>
    <w:rsid w:val="00A113FC"/>
    <w:rsid w:val="00A14976"/>
    <w:rsid w:val="00A2439B"/>
    <w:rsid w:val="00A90E17"/>
    <w:rsid w:val="00AA5FA2"/>
    <w:rsid w:val="00AB1845"/>
    <w:rsid w:val="00AB590E"/>
    <w:rsid w:val="00AE4B06"/>
    <w:rsid w:val="00AF1150"/>
    <w:rsid w:val="00AF46CD"/>
    <w:rsid w:val="00AF791A"/>
    <w:rsid w:val="00B267AC"/>
    <w:rsid w:val="00B33C7C"/>
    <w:rsid w:val="00B34BC5"/>
    <w:rsid w:val="00B35034"/>
    <w:rsid w:val="00B44E10"/>
    <w:rsid w:val="00B61646"/>
    <w:rsid w:val="00B73873"/>
    <w:rsid w:val="00B850AF"/>
    <w:rsid w:val="00B870E2"/>
    <w:rsid w:val="00B878F4"/>
    <w:rsid w:val="00B925AE"/>
    <w:rsid w:val="00B9449A"/>
    <w:rsid w:val="00BA1B88"/>
    <w:rsid w:val="00BA5B4B"/>
    <w:rsid w:val="00BB098B"/>
    <w:rsid w:val="00BB50A0"/>
    <w:rsid w:val="00BB69AA"/>
    <w:rsid w:val="00BC064B"/>
    <w:rsid w:val="00BC1CA8"/>
    <w:rsid w:val="00BC2755"/>
    <w:rsid w:val="00BC3E81"/>
    <w:rsid w:val="00BC7733"/>
    <w:rsid w:val="00BD2D22"/>
    <w:rsid w:val="00BD4656"/>
    <w:rsid w:val="00BF059A"/>
    <w:rsid w:val="00C04CBA"/>
    <w:rsid w:val="00C05378"/>
    <w:rsid w:val="00C055AB"/>
    <w:rsid w:val="00C15982"/>
    <w:rsid w:val="00C26270"/>
    <w:rsid w:val="00C46901"/>
    <w:rsid w:val="00C5244B"/>
    <w:rsid w:val="00C5335E"/>
    <w:rsid w:val="00C5499E"/>
    <w:rsid w:val="00C72891"/>
    <w:rsid w:val="00C74A34"/>
    <w:rsid w:val="00C81FA3"/>
    <w:rsid w:val="00C855B8"/>
    <w:rsid w:val="00C96BC9"/>
    <w:rsid w:val="00CA1EB4"/>
    <w:rsid w:val="00CA3201"/>
    <w:rsid w:val="00CB286F"/>
    <w:rsid w:val="00CB48CB"/>
    <w:rsid w:val="00CB7932"/>
    <w:rsid w:val="00CC5EBD"/>
    <w:rsid w:val="00CD1E93"/>
    <w:rsid w:val="00CF4D1C"/>
    <w:rsid w:val="00D047B0"/>
    <w:rsid w:val="00D05A7D"/>
    <w:rsid w:val="00D20627"/>
    <w:rsid w:val="00D31A27"/>
    <w:rsid w:val="00D37647"/>
    <w:rsid w:val="00D40D16"/>
    <w:rsid w:val="00D422BD"/>
    <w:rsid w:val="00D43BAF"/>
    <w:rsid w:val="00D539C6"/>
    <w:rsid w:val="00D61046"/>
    <w:rsid w:val="00D61CAD"/>
    <w:rsid w:val="00D71D47"/>
    <w:rsid w:val="00D72600"/>
    <w:rsid w:val="00D74A81"/>
    <w:rsid w:val="00D753EC"/>
    <w:rsid w:val="00D92FEA"/>
    <w:rsid w:val="00DA0E6B"/>
    <w:rsid w:val="00DA6AB7"/>
    <w:rsid w:val="00DB201A"/>
    <w:rsid w:val="00DB4012"/>
    <w:rsid w:val="00DB44A4"/>
    <w:rsid w:val="00DB6CF0"/>
    <w:rsid w:val="00DC10D9"/>
    <w:rsid w:val="00DD02EA"/>
    <w:rsid w:val="00DE7AE3"/>
    <w:rsid w:val="00DF04DC"/>
    <w:rsid w:val="00E114E9"/>
    <w:rsid w:val="00E206C7"/>
    <w:rsid w:val="00E22B95"/>
    <w:rsid w:val="00E23FFB"/>
    <w:rsid w:val="00E2755B"/>
    <w:rsid w:val="00E337E5"/>
    <w:rsid w:val="00E41832"/>
    <w:rsid w:val="00E42A5A"/>
    <w:rsid w:val="00E5222A"/>
    <w:rsid w:val="00E536E0"/>
    <w:rsid w:val="00E5402B"/>
    <w:rsid w:val="00E5541C"/>
    <w:rsid w:val="00E655C5"/>
    <w:rsid w:val="00E66BA5"/>
    <w:rsid w:val="00E6722D"/>
    <w:rsid w:val="00E82582"/>
    <w:rsid w:val="00E865FD"/>
    <w:rsid w:val="00EA6823"/>
    <w:rsid w:val="00EB38BF"/>
    <w:rsid w:val="00EB55CA"/>
    <w:rsid w:val="00EB6209"/>
    <w:rsid w:val="00EC24AC"/>
    <w:rsid w:val="00EC3ED7"/>
    <w:rsid w:val="00ED18D5"/>
    <w:rsid w:val="00EE3E54"/>
    <w:rsid w:val="00EF1BFA"/>
    <w:rsid w:val="00F068C5"/>
    <w:rsid w:val="00F10946"/>
    <w:rsid w:val="00F10E91"/>
    <w:rsid w:val="00F2230E"/>
    <w:rsid w:val="00F23EBB"/>
    <w:rsid w:val="00F23F62"/>
    <w:rsid w:val="00F3168D"/>
    <w:rsid w:val="00F31D1F"/>
    <w:rsid w:val="00F35F3B"/>
    <w:rsid w:val="00F65F20"/>
    <w:rsid w:val="00F91565"/>
    <w:rsid w:val="00F95153"/>
    <w:rsid w:val="00F97766"/>
    <w:rsid w:val="00FA425F"/>
    <w:rsid w:val="00FB11AB"/>
    <w:rsid w:val="00FB13D8"/>
    <w:rsid w:val="00FC70AC"/>
    <w:rsid w:val="00FE5AFA"/>
    <w:rsid w:val="00FE6E81"/>
    <w:rsid w:val="00FF2965"/>
    <w:rsid w:val="00FF65A0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9F96"/>
  <w15:chartTrackingRefBased/>
  <w15:docId w15:val="{D09D428E-6C03-4038-B9EB-B4BC823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4B0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4B087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087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B087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540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402B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E5402B"/>
    <w:pPr>
      <w:spacing w:before="100" w:beforeAutospacing="1" w:after="100" w:afterAutospacing="1"/>
    </w:pPr>
  </w:style>
  <w:style w:type="paragraph" w:styleId="Galvene">
    <w:name w:val="header"/>
    <w:basedOn w:val="Parasts"/>
    <w:link w:val="GalveneRakstz"/>
    <w:uiPriority w:val="99"/>
    <w:unhideWhenUsed/>
    <w:rsid w:val="00591F5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F5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Skolens</dc:creator>
  <cp:keywords/>
  <dc:description/>
  <cp:lastModifiedBy>Vita Bašķere</cp:lastModifiedBy>
  <cp:revision>2</cp:revision>
  <cp:lastPrinted>2023-08-30T13:54:00Z</cp:lastPrinted>
  <dcterms:created xsi:type="dcterms:W3CDTF">2024-12-19T14:12:00Z</dcterms:created>
  <dcterms:modified xsi:type="dcterms:W3CDTF">2024-12-19T14:12:00Z</dcterms:modified>
</cp:coreProperties>
</file>