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458B" w14:textId="17AD7E86" w:rsidR="00306209" w:rsidRPr="00E609F8" w:rsidRDefault="00B85C08" w:rsidP="00616F35">
      <w:pPr>
        <w:tabs>
          <w:tab w:val="left" w:pos="5387"/>
        </w:tabs>
        <w:spacing w:after="0"/>
        <w:jc w:val="right"/>
        <w:rPr>
          <w:rFonts w:ascii="Times New Roman" w:hAnsi="Times New Roman"/>
          <w:bCs/>
          <w:sz w:val="20"/>
          <w:szCs w:val="20"/>
        </w:rPr>
      </w:pPr>
      <w:r>
        <w:rPr>
          <w:rFonts w:ascii="Times New Roman" w:hAnsi="Times New Roman"/>
          <w:bCs/>
          <w:sz w:val="20"/>
          <w:szCs w:val="20"/>
        </w:rPr>
        <w:tab/>
      </w:r>
      <w:r w:rsidR="00306209" w:rsidRPr="00E609F8">
        <w:rPr>
          <w:rFonts w:ascii="Times New Roman" w:hAnsi="Times New Roman"/>
          <w:bCs/>
          <w:sz w:val="20"/>
          <w:szCs w:val="20"/>
        </w:rPr>
        <w:t>1.pielikums</w:t>
      </w:r>
    </w:p>
    <w:p w14:paraId="2978D9CF" w14:textId="77777777" w:rsidR="004F4BA4" w:rsidRDefault="00D62296"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Gulbenes novada</w:t>
      </w:r>
      <w:r w:rsidR="00616F35">
        <w:rPr>
          <w:rFonts w:ascii="Times New Roman" w:eastAsiaTheme="minorHAnsi" w:hAnsi="Times New Roman"/>
          <w:sz w:val="20"/>
          <w:szCs w:val="20"/>
        </w:rPr>
        <w:t xml:space="preserve"> </w:t>
      </w:r>
      <w:r w:rsidRPr="00D62296">
        <w:rPr>
          <w:rFonts w:ascii="Times New Roman" w:eastAsiaTheme="minorHAnsi" w:hAnsi="Times New Roman"/>
          <w:sz w:val="20"/>
          <w:szCs w:val="20"/>
        </w:rPr>
        <w:t>pašvaldības</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mantas </w:t>
      </w:r>
      <w:r w:rsidR="00616F35" w:rsidRPr="00D62296">
        <w:rPr>
          <w:rFonts w:ascii="Times New Roman" w:eastAsiaTheme="minorHAnsi" w:hAnsi="Times New Roman"/>
          <w:sz w:val="20"/>
          <w:szCs w:val="20"/>
        </w:rPr>
        <w:t xml:space="preserve">iznomāšanas </w:t>
      </w:r>
    </w:p>
    <w:p w14:paraId="055136BC" w14:textId="52DEA130" w:rsidR="00616F35" w:rsidRDefault="00616F35"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komisijas</w:t>
      </w:r>
      <w:r w:rsidR="004F4BA4">
        <w:rPr>
          <w:rFonts w:ascii="Times New Roman" w:eastAsiaTheme="minorHAnsi" w:hAnsi="Times New Roman"/>
          <w:sz w:val="20"/>
          <w:szCs w:val="20"/>
        </w:rPr>
        <w:t xml:space="preserve"> 2024.gada </w:t>
      </w:r>
      <w:r w:rsidR="000934C7">
        <w:rPr>
          <w:rFonts w:ascii="Times New Roman" w:eastAsiaTheme="minorHAnsi" w:hAnsi="Times New Roman"/>
          <w:sz w:val="20"/>
          <w:szCs w:val="20"/>
        </w:rPr>
        <w:t>13.decembra</w:t>
      </w:r>
      <w:r w:rsidRPr="00D62296">
        <w:rPr>
          <w:rFonts w:ascii="Times New Roman" w:eastAsiaTheme="minorHAnsi" w:hAnsi="Times New Roman"/>
          <w:sz w:val="20"/>
          <w:szCs w:val="20"/>
        </w:rPr>
        <w:t xml:space="preserve"> lēmumam</w:t>
      </w:r>
    </w:p>
    <w:p w14:paraId="1007FC1F" w14:textId="490AD12C" w:rsidR="00614896" w:rsidRPr="00616F35" w:rsidRDefault="00616F35" w:rsidP="00616F35">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Nr.</w:t>
      </w:r>
      <w:r>
        <w:rPr>
          <w:rFonts w:ascii="Times New Roman" w:eastAsiaTheme="minorHAnsi" w:hAnsi="Times New Roman"/>
          <w:sz w:val="20"/>
          <w:szCs w:val="20"/>
        </w:rPr>
        <w:t> </w:t>
      </w:r>
      <w:r w:rsidR="000934C7" w:rsidRPr="000934C7">
        <w:rPr>
          <w:rFonts w:ascii="Times New Roman" w:eastAsiaTheme="minorHAnsi" w:hAnsi="Times New Roman"/>
          <w:sz w:val="20"/>
          <w:szCs w:val="20"/>
        </w:rPr>
        <w:t>GND/2.6.2/24/472</w:t>
      </w:r>
    </w:p>
    <w:p w14:paraId="309DF0E8" w14:textId="77777777" w:rsidR="00616F35" w:rsidRDefault="00616F35" w:rsidP="00616F35">
      <w:pPr>
        <w:spacing w:after="0" w:line="240" w:lineRule="auto"/>
        <w:contextualSpacing/>
        <w:jc w:val="center"/>
        <w:rPr>
          <w:rFonts w:ascii="Times New Roman" w:eastAsia="Times New Roman" w:hAnsi="Times New Roman"/>
          <w:b/>
          <w:sz w:val="24"/>
          <w:szCs w:val="24"/>
          <w:lang w:eastAsia="lv-LV"/>
        </w:rPr>
      </w:pPr>
    </w:p>
    <w:p w14:paraId="08BAFD37" w14:textId="6B2F13FF" w:rsidR="000E39CF" w:rsidRDefault="000E39CF" w:rsidP="00D85DD6">
      <w:pPr>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rPr>
        <w:t>Gulbenes novada pašvaldībai piekritīgā nekustamā īpašuma</w:t>
      </w:r>
      <w:r w:rsidRPr="002E16F1">
        <w:rPr>
          <w:rFonts w:ascii="Times New Roman" w:eastAsia="Times New Roman" w:hAnsi="Times New Roman"/>
          <w:bCs/>
          <w:sz w:val="24"/>
          <w:szCs w:val="24"/>
        </w:rPr>
        <w:t xml:space="preserve"> </w:t>
      </w:r>
      <w:r w:rsidR="00162995" w:rsidRPr="00162995">
        <w:rPr>
          <w:rFonts w:ascii="Times New Roman" w:eastAsia="Times New Roman" w:hAnsi="Times New Roman"/>
          <w:b/>
          <w:sz w:val="24"/>
          <w:szCs w:val="24"/>
        </w:rPr>
        <w:t>Lejasciema</w:t>
      </w:r>
      <w:r>
        <w:rPr>
          <w:rFonts w:ascii="Times New Roman" w:eastAsia="Times New Roman" w:hAnsi="Times New Roman"/>
          <w:b/>
          <w:sz w:val="24"/>
          <w:szCs w:val="24"/>
        </w:rPr>
        <w:t xml:space="preserve"> pagastā “</w:t>
      </w:r>
      <w:r w:rsidR="00162995">
        <w:rPr>
          <w:rFonts w:ascii="Times New Roman" w:eastAsia="Times New Roman" w:hAnsi="Times New Roman"/>
          <w:b/>
          <w:sz w:val="24"/>
          <w:szCs w:val="24"/>
        </w:rPr>
        <w:t>Zemes</w:t>
      </w:r>
      <w:r>
        <w:rPr>
          <w:rFonts w:ascii="Times New Roman" w:eastAsia="Times New Roman" w:hAnsi="Times New Roman"/>
          <w:b/>
          <w:sz w:val="24"/>
          <w:szCs w:val="24"/>
        </w:rPr>
        <w:t xml:space="preserve">”, zemes vienības, kadastra apzīmējums </w:t>
      </w:r>
      <w:r w:rsidR="00162995">
        <w:rPr>
          <w:rFonts w:ascii="Times New Roman" w:eastAsia="Times New Roman" w:hAnsi="Times New Roman"/>
          <w:b/>
          <w:sz w:val="24"/>
          <w:szCs w:val="24"/>
        </w:rPr>
        <w:t xml:space="preserve">5064 </w:t>
      </w:r>
      <w:r w:rsidR="0048279C">
        <w:rPr>
          <w:rFonts w:ascii="Times New Roman" w:eastAsia="Times New Roman" w:hAnsi="Times New Roman"/>
          <w:b/>
          <w:sz w:val="24"/>
          <w:szCs w:val="24"/>
        </w:rPr>
        <w:t>012 0259</w:t>
      </w:r>
      <w:r w:rsidR="00030B6C">
        <w:rPr>
          <w:rFonts w:ascii="Times New Roman" w:eastAsia="Times New Roman" w:hAnsi="Times New Roman"/>
          <w:b/>
          <w:sz w:val="24"/>
          <w:szCs w:val="24"/>
        </w:rPr>
        <w:t>,</w:t>
      </w:r>
    </w:p>
    <w:p w14:paraId="6997839B" w14:textId="586EFD74" w:rsidR="00306209" w:rsidRDefault="00306209" w:rsidP="00D85DD6">
      <w:pPr>
        <w:spacing w:after="0" w:line="240" w:lineRule="auto"/>
        <w:contextualSpacing/>
        <w:jc w:val="center"/>
        <w:rPr>
          <w:rFonts w:ascii="Times New Roman" w:eastAsia="Times New Roman" w:hAnsi="Times New Roman"/>
          <w:b/>
          <w:bCs/>
          <w:sz w:val="24"/>
          <w:szCs w:val="24"/>
          <w:lang w:eastAsia="lv-LV"/>
        </w:rPr>
      </w:pPr>
      <w:r w:rsidRPr="00D85DD6">
        <w:rPr>
          <w:rFonts w:ascii="Times New Roman" w:eastAsia="Times New Roman" w:hAnsi="Times New Roman"/>
          <w:b/>
          <w:bCs/>
          <w:sz w:val="24"/>
          <w:szCs w:val="24"/>
          <w:lang w:eastAsia="lv-LV"/>
        </w:rPr>
        <w:t>NOMAS TIESĪBU IZSOLES</w:t>
      </w:r>
      <w:r w:rsidR="00410FBD" w:rsidRPr="00410FBD">
        <w:rPr>
          <w:rFonts w:ascii="Times New Roman" w:eastAsia="Times New Roman" w:hAnsi="Times New Roman"/>
          <w:b/>
          <w:bCs/>
          <w:sz w:val="24"/>
          <w:szCs w:val="24"/>
          <w:lang w:eastAsia="lv-LV"/>
        </w:rPr>
        <w:t xml:space="preserve"> </w:t>
      </w:r>
      <w:r w:rsidR="00410FBD" w:rsidRPr="00D85DD6">
        <w:rPr>
          <w:rFonts w:ascii="Times New Roman" w:eastAsia="Times New Roman" w:hAnsi="Times New Roman"/>
          <w:b/>
          <w:bCs/>
          <w:sz w:val="24"/>
          <w:szCs w:val="24"/>
          <w:lang w:eastAsia="lv-LV"/>
        </w:rPr>
        <w:t>NOTEIKUMI</w:t>
      </w:r>
      <w:r w:rsidRPr="00D85DD6">
        <w:rPr>
          <w:rFonts w:ascii="Times New Roman" w:eastAsia="Times New Roman" w:hAnsi="Times New Roman"/>
          <w:b/>
          <w:bCs/>
          <w:sz w:val="24"/>
          <w:szCs w:val="24"/>
          <w:lang w:eastAsia="lv-LV"/>
        </w:rPr>
        <w:t xml:space="preserve"> </w:t>
      </w:r>
    </w:p>
    <w:p w14:paraId="31EA6260" w14:textId="77777777" w:rsidR="00B85C08" w:rsidRPr="00D85DD6" w:rsidRDefault="00B85C08" w:rsidP="00D85DD6">
      <w:pPr>
        <w:spacing w:after="0" w:line="240" w:lineRule="auto"/>
        <w:contextualSpacing/>
        <w:jc w:val="center"/>
        <w:rPr>
          <w:rFonts w:ascii="Times New Roman" w:eastAsia="Times New Roman" w:hAnsi="Times New Roman"/>
          <w:b/>
          <w:bCs/>
          <w:sz w:val="24"/>
          <w:szCs w:val="24"/>
          <w:lang w:eastAsia="lv-LV"/>
        </w:rPr>
      </w:pPr>
    </w:p>
    <w:p w14:paraId="74A0C1C6" w14:textId="77777777" w:rsidR="00306209" w:rsidRPr="00D85DD6" w:rsidRDefault="00306209"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5636BB6B" w14:textId="77777777" w:rsidR="00306209" w:rsidRPr="00D85DD6" w:rsidRDefault="00306209" w:rsidP="00D85DD6">
      <w:pPr>
        <w:pStyle w:val="Sarakstarindkopa"/>
        <w:tabs>
          <w:tab w:val="left" w:pos="284"/>
        </w:tabs>
        <w:spacing w:after="0" w:line="240" w:lineRule="auto"/>
        <w:ind w:left="284"/>
        <w:rPr>
          <w:rFonts w:ascii="Times New Roman" w:hAnsi="Times New Roman"/>
          <w:b/>
          <w:sz w:val="24"/>
          <w:szCs w:val="24"/>
        </w:rPr>
      </w:pPr>
    </w:p>
    <w:p w14:paraId="0CC0E6B2" w14:textId="200BA56D" w:rsidR="00306209" w:rsidRPr="00D85DD6" w:rsidRDefault="00306209" w:rsidP="00D85DD6">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mutiska nomas tiesību izsole </w:t>
      </w:r>
      <w:bookmarkStart w:id="0" w:name="_Hlk72238811"/>
      <w:r w:rsidR="00CC64DA">
        <w:rPr>
          <w:rFonts w:ascii="Times New Roman" w:hAnsi="Times New Roman"/>
          <w:sz w:val="24"/>
          <w:szCs w:val="24"/>
        </w:rPr>
        <w:t>starp zemes vienībai ar kadastra apzīmējumu 5064 012 0259 piegulošo nekustamo īpašumu īpašniekiem</w:t>
      </w:r>
      <w:r w:rsidR="00CC64DA" w:rsidRPr="00D85DD6">
        <w:rPr>
          <w:rFonts w:ascii="Times New Roman" w:hAnsi="Times New Roman"/>
          <w:sz w:val="24"/>
          <w:szCs w:val="24"/>
        </w:rPr>
        <w:t xml:space="preserve"> </w:t>
      </w:r>
      <w:r w:rsidRPr="00D85DD6">
        <w:rPr>
          <w:rFonts w:ascii="Times New Roman" w:hAnsi="Times New Roman"/>
          <w:sz w:val="24"/>
          <w:szCs w:val="24"/>
        </w:rPr>
        <w:t xml:space="preserve">Gulbenes novada pašvaldībai </w:t>
      </w:r>
      <w:r w:rsidR="000E39CF">
        <w:rPr>
          <w:rFonts w:ascii="Times New Roman" w:hAnsi="Times New Roman"/>
          <w:sz w:val="24"/>
          <w:szCs w:val="24"/>
        </w:rPr>
        <w:t>piekritīgā</w:t>
      </w:r>
      <w:r w:rsidRPr="00D85DD6">
        <w:rPr>
          <w:rFonts w:ascii="Times New Roman" w:hAnsi="Times New Roman"/>
          <w:sz w:val="24"/>
          <w:szCs w:val="24"/>
        </w:rPr>
        <w:t xml:space="preserve"> nekustamā īpašuma </w:t>
      </w:r>
      <w:r w:rsidR="00376815">
        <w:rPr>
          <w:rFonts w:ascii="Times New Roman" w:hAnsi="Times New Roman"/>
          <w:sz w:val="24"/>
          <w:szCs w:val="24"/>
        </w:rPr>
        <w:t>Lejasciema</w:t>
      </w:r>
      <w:r w:rsidR="001A55A6" w:rsidRPr="00D85DD6">
        <w:rPr>
          <w:rFonts w:ascii="Times New Roman" w:hAnsi="Times New Roman"/>
          <w:sz w:val="24"/>
          <w:szCs w:val="24"/>
        </w:rPr>
        <w:t xml:space="preserve"> pagastā ar</w:t>
      </w:r>
      <w:r w:rsidR="00A25278">
        <w:rPr>
          <w:rFonts w:ascii="Times New Roman" w:hAnsi="Times New Roman"/>
          <w:sz w:val="24"/>
          <w:szCs w:val="24"/>
        </w:rPr>
        <w:t xml:space="preserve"> </w:t>
      </w:r>
      <w:r w:rsidR="001A55A6" w:rsidRPr="00D85DD6">
        <w:rPr>
          <w:rFonts w:ascii="Times New Roman" w:hAnsi="Times New Roman"/>
          <w:sz w:val="24"/>
          <w:szCs w:val="24"/>
        </w:rPr>
        <w:t>nosaukumu “</w:t>
      </w:r>
      <w:r w:rsidR="00376815">
        <w:rPr>
          <w:rFonts w:ascii="Times New Roman" w:hAnsi="Times New Roman"/>
          <w:sz w:val="24"/>
          <w:szCs w:val="24"/>
        </w:rPr>
        <w:t>Zemes</w:t>
      </w:r>
      <w:r w:rsidR="001A55A6" w:rsidRPr="00D85DD6">
        <w:rPr>
          <w:rFonts w:ascii="Times New Roman" w:hAnsi="Times New Roman"/>
          <w:sz w:val="24"/>
          <w:szCs w:val="24"/>
        </w:rPr>
        <w:t xml:space="preserve">”, kadastra numurs </w:t>
      </w:r>
      <w:r w:rsidR="00376815">
        <w:rPr>
          <w:rFonts w:ascii="Times New Roman" w:hAnsi="Times New Roman"/>
          <w:sz w:val="24"/>
          <w:szCs w:val="24"/>
        </w:rPr>
        <w:t>5064 010 0155</w:t>
      </w:r>
      <w:r w:rsidR="001A55A6" w:rsidRPr="00D85DD6">
        <w:rPr>
          <w:rFonts w:ascii="Times New Roman" w:hAnsi="Times New Roman"/>
          <w:sz w:val="24"/>
          <w:szCs w:val="24"/>
        </w:rPr>
        <w:t xml:space="preserve">, sastāvā esošās zemes vienības, kadastra apzīmējums </w:t>
      </w:r>
      <w:r w:rsidR="00376815">
        <w:rPr>
          <w:rFonts w:ascii="Times New Roman" w:hAnsi="Times New Roman"/>
          <w:sz w:val="24"/>
          <w:szCs w:val="24"/>
        </w:rPr>
        <w:t xml:space="preserve">5064 </w:t>
      </w:r>
      <w:r w:rsidR="0048279C">
        <w:rPr>
          <w:rFonts w:ascii="Times New Roman" w:hAnsi="Times New Roman"/>
          <w:sz w:val="24"/>
          <w:szCs w:val="24"/>
        </w:rPr>
        <w:t>012 0259</w:t>
      </w:r>
      <w:r w:rsidR="00376815">
        <w:rPr>
          <w:rFonts w:ascii="Times New Roman" w:hAnsi="Times New Roman"/>
          <w:sz w:val="24"/>
          <w:szCs w:val="24"/>
        </w:rPr>
        <w:t>,</w:t>
      </w:r>
      <w:r w:rsidR="000E39CF">
        <w:rPr>
          <w:rFonts w:ascii="Times New Roman" w:hAnsi="Times New Roman"/>
          <w:sz w:val="24"/>
          <w:szCs w:val="24"/>
        </w:rPr>
        <w:t xml:space="preserve"> </w:t>
      </w:r>
      <w:r w:rsidR="00376815">
        <w:rPr>
          <w:rFonts w:ascii="Times New Roman" w:hAnsi="Times New Roman"/>
          <w:sz w:val="24"/>
          <w:szCs w:val="24"/>
        </w:rPr>
        <w:t>2,</w:t>
      </w:r>
      <w:r w:rsidR="0048279C">
        <w:rPr>
          <w:rFonts w:ascii="Times New Roman" w:hAnsi="Times New Roman"/>
          <w:sz w:val="24"/>
          <w:szCs w:val="24"/>
        </w:rPr>
        <w:t>1</w:t>
      </w:r>
      <w:r w:rsidR="001A55A6" w:rsidRPr="00D85DD6">
        <w:rPr>
          <w:rFonts w:ascii="Times New Roman" w:hAnsi="Times New Roman"/>
          <w:sz w:val="24"/>
          <w:szCs w:val="24"/>
        </w:rPr>
        <w:t xml:space="preserve"> ha platībā</w:t>
      </w:r>
      <w:bookmarkEnd w:id="0"/>
      <w:r w:rsidR="00376815">
        <w:rPr>
          <w:rFonts w:ascii="Times New Roman" w:hAnsi="Times New Roman"/>
          <w:sz w:val="24"/>
          <w:szCs w:val="24"/>
        </w:rPr>
        <w:t>,</w:t>
      </w:r>
      <w:r w:rsidR="00CC64DA">
        <w:rPr>
          <w:rFonts w:ascii="Times New Roman" w:hAnsi="Times New Roman"/>
          <w:sz w:val="24"/>
          <w:szCs w:val="24"/>
        </w:rPr>
        <w:t xml:space="preserve"> nomnieka noteikšanai</w:t>
      </w:r>
      <w:r w:rsidR="00376815">
        <w:rPr>
          <w:rFonts w:ascii="Times New Roman" w:hAnsi="Times New Roman"/>
          <w:sz w:val="24"/>
          <w:szCs w:val="24"/>
        </w:rPr>
        <w:t>.</w:t>
      </w:r>
    </w:p>
    <w:p w14:paraId="5F5EE094" w14:textId="46321190" w:rsidR="000057A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w:t>
      </w:r>
      <w:r w:rsidR="009C7765">
        <w:rPr>
          <w:rFonts w:ascii="Times New Roman" w:hAnsi="Times New Roman"/>
          <w:sz w:val="24"/>
          <w:szCs w:val="24"/>
        </w:rPr>
        <w:t xml:space="preserve"> </w:t>
      </w:r>
      <w:r w:rsidRPr="00D85DD6">
        <w:rPr>
          <w:rFonts w:ascii="Times New Roman" w:hAnsi="Times New Roman"/>
          <w:sz w:val="24"/>
          <w:szCs w:val="24"/>
        </w:rPr>
        <w:t>ir Gulbenes novada pašvaldība, reģistrācijas Nr. 90009116327, juridiskā adrese: Ābeļu iela 2, Gulbene, Gulbenes novads, LV-4401 (turpmāk – Iznomātājs).</w:t>
      </w:r>
    </w:p>
    <w:p w14:paraId="79FEFE9B" w14:textId="7A27A69F" w:rsidR="00987E4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izsoli</w:t>
      </w:r>
      <w:r w:rsidR="009C7765">
        <w:rPr>
          <w:rFonts w:ascii="Times New Roman" w:hAnsi="Times New Roman"/>
          <w:sz w:val="24"/>
          <w:szCs w:val="24"/>
        </w:rPr>
        <w:t xml:space="preserve"> </w:t>
      </w:r>
      <w:r w:rsidRPr="00D85DD6">
        <w:rPr>
          <w:rFonts w:ascii="Times New Roman" w:hAnsi="Times New Roman"/>
          <w:sz w:val="24"/>
          <w:szCs w:val="24"/>
        </w:rPr>
        <w:t xml:space="preserve">organizē un </w:t>
      </w:r>
      <w:r w:rsidR="00F7314B" w:rsidRPr="00D85DD6">
        <w:rPr>
          <w:rFonts w:ascii="Times New Roman" w:hAnsi="Times New Roman"/>
          <w:sz w:val="24"/>
          <w:szCs w:val="24"/>
        </w:rPr>
        <w:t>rīko</w:t>
      </w:r>
      <w:r w:rsidRPr="00D85DD6">
        <w:rPr>
          <w:rFonts w:ascii="Times New Roman" w:hAnsi="Times New Roman"/>
          <w:sz w:val="24"/>
          <w:szCs w:val="24"/>
        </w:rPr>
        <w:t xml:space="preserve"> </w:t>
      </w:r>
      <w:r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 xml:space="preserve">pašvaldības </w:t>
      </w:r>
      <w:r w:rsidRPr="00D85DD6">
        <w:rPr>
          <w:rFonts w:ascii="Times New Roman" w:eastAsia="Times New Roman" w:hAnsi="Times New Roman"/>
          <w:sz w:val="24"/>
          <w:szCs w:val="24"/>
        </w:rPr>
        <w:t>domes izveidota</w:t>
      </w:r>
      <w:r w:rsidR="002E6BE4">
        <w:rPr>
          <w:rFonts w:ascii="Times New Roman" w:eastAsia="Times New Roman" w:hAnsi="Times New Roman"/>
          <w:sz w:val="24"/>
          <w:szCs w:val="24"/>
        </w:rPr>
        <w:t xml:space="preserve"> Gulbenes novada pašvaldības </w:t>
      </w:r>
      <w:r w:rsidR="001A55A6" w:rsidRPr="00D85DD6">
        <w:rPr>
          <w:rFonts w:ascii="Times New Roman" w:eastAsia="Times New Roman" w:hAnsi="Times New Roman"/>
          <w:sz w:val="24"/>
          <w:szCs w:val="24"/>
        </w:rPr>
        <w:t>m</w:t>
      </w:r>
      <w:r w:rsidRPr="00D85DD6">
        <w:rPr>
          <w:rFonts w:ascii="Times New Roman" w:eastAsia="Times New Roman" w:hAnsi="Times New Roman"/>
          <w:sz w:val="24"/>
          <w:szCs w:val="24"/>
        </w:rPr>
        <w:t>antas iznomāšanas komisija (turpmāk – Komisija)</w:t>
      </w:r>
      <w:r w:rsidR="0034557F" w:rsidRPr="00D85DD6">
        <w:rPr>
          <w:rFonts w:ascii="Times New Roman" w:eastAsia="Times New Roman" w:hAnsi="Times New Roman"/>
          <w:sz w:val="24"/>
          <w:szCs w:val="24"/>
        </w:rPr>
        <w:t>,</w:t>
      </w:r>
      <w:r w:rsidR="000D2D5C" w:rsidRPr="00D85DD6">
        <w:rPr>
          <w:rFonts w:ascii="Times New Roman" w:eastAsia="Times New Roman" w:hAnsi="Times New Roman"/>
          <w:sz w:val="24"/>
          <w:szCs w:val="24"/>
        </w:rPr>
        <w:t xml:space="preserve"> pamatojoties uz </w:t>
      </w:r>
      <w:r w:rsidR="00F7314B" w:rsidRPr="00D85DD6">
        <w:rPr>
          <w:rFonts w:ascii="Times New Roman" w:hAnsi="Times New Roman"/>
          <w:sz w:val="24"/>
          <w:szCs w:val="24"/>
        </w:rPr>
        <w:t>Gulbenes novada pašvaldības mantas iznomāšanas komisijas nolikuma, kas apstiprināts ar Gulbenes novada pašvaldības domes 2020.gada 30.jūlija lēmumu Nr.</w:t>
      </w:r>
      <w:r w:rsidR="002E6BE4">
        <w:rPr>
          <w:rFonts w:ascii="Times New Roman" w:hAnsi="Times New Roman"/>
          <w:sz w:val="24"/>
          <w:szCs w:val="24"/>
        </w:rPr>
        <w:t> </w:t>
      </w:r>
      <w:r w:rsidR="00F7314B" w:rsidRPr="00D85DD6">
        <w:rPr>
          <w:rFonts w:ascii="Times New Roman" w:hAnsi="Times New Roman"/>
          <w:sz w:val="24"/>
          <w:szCs w:val="24"/>
        </w:rPr>
        <w:t>GND/2020/487, 7.5.apakšpunktu</w:t>
      </w:r>
      <w:r w:rsidR="004C45C8" w:rsidRPr="00D85DD6">
        <w:rPr>
          <w:rFonts w:ascii="Times New Roman" w:hAnsi="Times New Roman"/>
          <w:sz w:val="24"/>
          <w:szCs w:val="24"/>
        </w:rPr>
        <w:t xml:space="preserve"> un</w:t>
      </w:r>
      <w:r w:rsidR="00F7314B" w:rsidRPr="00D85DD6">
        <w:rPr>
          <w:rFonts w:ascii="Times New Roman" w:hAnsi="Times New Roman"/>
          <w:sz w:val="24"/>
          <w:szCs w:val="24"/>
        </w:rPr>
        <w:t xml:space="preserve"> </w:t>
      </w:r>
      <w:r w:rsidR="000D2D5C"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pašvaldības mantas iznomāšanas komisijas</w:t>
      </w:r>
      <w:r w:rsidR="000D2D5C" w:rsidRPr="00D85DD6">
        <w:rPr>
          <w:rFonts w:ascii="Times New Roman" w:eastAsia="Times New Roman" w:hAnsi="Times New Roman"/>
          <w:sz w:val="24"/>
          <w:szCs w:val="24"/>
        </w:rPr>
        <w:t xml:space="preserve"> 202</w:t>
      </w:r>
      <w:r w:rsidR="001A55A6" w:rsidRPr="00D85DD6">
        <w:rPr>
          <w:rFonts w:ascii="Times New Roman" w:eastAsia="Times New Roman" w:hAnsi="Times New Roman"/>
          <w:sz w:val="24"/>
          <w:szCs w:val="24"/>
        </w:rPr>
        <w:t>4</w:t>
      </w:r>
      <w:r w:rsidR="000D2D5C" w:rsidRPr="00D85DD6">
        <w:rPr>
          <w:rFonts w:ascii="Times New Roman" w:eastAsia="Times New Roman" w:hAnsi="Times New Roman"/>
          <w:sz w:val="24"/>
          <w:szCs w:val="24"/>
        </w:rPr>
        <w:t xml:space="preserve">. gada </w:t>
      </w:r>
      <w:r w:rsidR="008F4945">
        <w:rPr>
          <w:rFonts w:ascii="Times New Roman" w:eastAsia="Times New Roman" w:hAnsi="Times New Roman"/>
          <w:sz w:val="24"/>
          <w:szCs w:val="24"/>
        </w:rPr>
        <w:t>29.novembra</w:t>
      </w:r>
      <w:r w:rsidR="002E6BE4">
        <w:rPr>
          <w:rFonts w:ascii="Times New Roman" w:eastAsia="Times New Roman" w:hAnsi="Times New Roman"/>
          <w:sz w:val="24"/>
          <w:szCs w:val="24"/>
        </w:rPr>
        <w:t xml:space="preserve"> </w:t>
      </w:r>
      <w:r w:rsidR="000D2D5C" w:rsidRPr="00D85DD6">
        <w:rPr>
          <w:rFonts w:ascii="Times New Roman" w:eastAsia="Times New Roman" w:hAnsi="Times New Roman"/>
          <w:sz w:val="24"/>
          <w:szCs w:val="24"/>
        </w:rPr>
        <w:t>lēmumu Nr. GND/</w:t>
      </w:r>
      <w:r w:rsidR="001A55A6" w:rsidRPr="00D85DD6">
        <w:rPr>
          <w:rFonts w:ascii="Times New Roman" w:eastAsia="Times New Roman" w:hAnsi="Times New Roman"/>
          <w:sz w:val="24"/>
          <w:szCs w:val="24"/>
        </w:rPr>
        <w:t>2.6.</w:t>
      </w:r>
      <w:r w:rsidR="000E39CF">
        <w:rPr>
          <w:rFonts w:ascii="Times New Roman" w:eastAsia="Times New Roman" w:hAnsi="Times New Roman"/>
          <w:sz w:val="24"/>
          <w:szCs w:val="24"/>
        </w:rPr>
        <w:t>2</w:t>
      </w:r>
      <w:r w:rsidR="001A55A6" w:rsidRPr="00D85DD6">
        <w:rPr>
          <w:rFonts w:ascii="Times New Roman" w:eastAsia="Times New Roman" w:hAnsi="Times New Roman"/>
          <w:sz w:val="24"/>
          <w:szCs w:val="24"/>
        </w:rPr>
        <w:t>/</w:t>
      </w:r>
      <w:r w:rsidR="000E39CF">
        <w:rPr>
          <w:rFonts w:ascii="Times New Roman" w:eastAsia="Times New Roman" w:hAnsi="Times New Roman"/>
          <w:sz w:val="24"/>
          <w:szCs w:val="24"/>
        </w:rPr>
        <w:t>24/</w:t>
      </w:r>
      <w:r w:rsidR="008F4945">
        <w:rPr>
          <w:rFonts w:ascii="Times New Roman" w:eastAsia="Times New Roman" w:hAnsi="Times New Roman"/>
          <w:sz w:val="24"/>
          <w:szCs w:val="24"/>
        </w:rPr>
        <w:t>4</w:t>
      </w:r>
      <w:r w:rsidR="00FC0E5A">
        <w:rPr>
          <w:rFonts w:ascii="Times New Roman" w:eastAsia="Times New Roman" w:hAnsi="Times New Roman"/>
          <w:sz w:val="24"/>
          <w:szCs w:val="24"/>
        </w:rPr>
        <w:t>72</w:t>
      </w:r>
      <w:r w:rsidR="001A55A6" w:rsidRPr="00D85DD6">
        <w:rPr>
          <w:rFonts w:ascii="Times New Roman" w:eastAsia="Times New Roman" w:hAnsi="Times New Roman"/>
          <w:sz w:val="24"/>
          <w:szCs w:val="24"/>
        </w:rPr>
        <w:t xml:space="preserve"> </w:t>
      </w:r>
      <w:r w:rsidR="00A64612" w:rsidRPr="00D85DD6">
        <w:rPr>
          <w:rFonts w:ascii="Times New Roman" w:eastAsia="Times New Roman" w:hAnsi="Times New Roman"/>
          <w:sz w:val="24"/>
          <w:szCs w:val="24"/>
        </w:rPr>
        <w:t>“</w:t>
      </w:r>
      <w:r w:rsidR="001A55A6" w:rsidRPr="00D85DD6">
        <w:rPr>
          <w:rFonts w:ascii="Times New Roman" w:eastAsia="Times New Roman" w:hAnsi="Times New Roman"/>
          <w:bCs/>
          <w:sz w:val="24"/>
          <w:szCs w:val="24"/>
        </w:rPr>
        <w:t>Par Gulbenes novada pašvaldībai pi</w:t>
      </w:r>
      <w:r w:rsidR="000E39CF">
        <w:rPr>
          <w:rFonts w:ascii="Times New Roman" w:eastAsia="Times New Roman" w:hAnsi="Times New Roman"/>
          <w:bCs/>
          <w:sz w:val="24"/>
          <w:szCs w:val="24"/>
        </w:rPr>
        <w:t>ekritīgā</w:t>
      </w:r>
      <w:r w:rsidR="001A55A6" w:rsidRPr="00D85DD6">
        <w:rPr>
          <w:rFonts w:ascii="Times New Roman" w:eastAsia="Times New Roman" w:hAnsi="Times New Roman"/>
          <w:bCs/>
          <w:sz w:val="24"/>
          <w:szCs w:val="24"/>
        </w:rPr>
        <w:t xml:space="preserve"> nekustamā īpašuma </w:t>
      </w:r>
      <w:r w:rsidR="001A6A72">
        <w:rPr>
          <w:rFonts w:ascii="Times New Roman" w:eastAsia="Times New Roman" w:hAnsi="Times New Roman"/>
          <w:bCs/>
          <w:sz w:val="24"/>
          <w:szCs w:val="24"/>
        </w:rPr>
        <w:t>Lejasciema</w:t>
      </w:r>
      <w:r w:rsidR="001A55A6" w:rsidRPr="00D85DD6">
        <w:rPr>
          <w:rFonts w:ascii="Times New Roman" w:eastAsia="Times New Roman" w:hAnsi="Times New Roman"/>
          <w:bCs/>
          <w:sz w:val="24"/>
          <w:szCs w:val="24"/>
        </w:rPr>
        <w:t xml:space="preserve"> pagastā ar nosaukumu “</w:t>
      </w:r>
      <w:r w:rsidR="001A6A72">
        <w:rPr>
          <w:rFonts w:ascii="Times New Roman" w:eastAsia="Times New Roman" w:hAnsi="Times New Roman"/>
          <w:bCs/>
          <w:sz w:val="24"/>
          <w:szCs w:val="24"/>
        </w:rPr>
        <w:t>Zemes</w:t>
      </w:r>
      <w:r w:rsidR="001A55A6" w:rsidRPr="00D85DD6">
        <w:rPr>
          <w:rFonts w:ascii="Times New Roman" w:eastAsia="Times New Roman" w:hAnsi="Times New Roman"/>
          <w:bCs/>
          <w:sz w:val="24"/>
          <w:szCs w:val="24"/>
        </w:rPr>
        <w:t xml:space="preserve">”, kadastra numurs </w:t>
      </w:r>
      <w:r w:rsidR="001A6A72">
        <w:rPr>
          <w:rFonts w:ascii="Times New Roman" w:eastAsia="Times New Roman" w:hAnsi="Times New Roman"/>
          <w:bCs/>
          <w:sz w:val="24"/>
          <w:szCs w:val="24"/>
        </w:rPr>
        <w:t>5064 010 0155</w:t>
      </w:r>
      <w:r w:rsidR="001A55A6" w:rsidRPr="00D85DD6">
        <w:rPr>
          <w:rFonts w:ascii="Times New Roman" w:eastAsia="Times New Roman" w:hAnsi="Times New Roman"/>
          <w:bCs/>
          <w:sz w:val="24"/>
          <w:szCs w:val="24"/>
        </w:rPr>
        <w:t xml:space="preserve">, sastāvā esošās zemes vienības, kadastra apzīmējums </w:t>
      </w:r>
      <w:r w:rsidR="001A6A72">
        <w:rPr>
          <w:rFonts w:ascii="Times New Roman" w:eastAsia="Times New Roman" w:hAnsi="Times New Roman"/>
          <w:bCs/>
          <w:sz w:val="24"/>
          <w:szCs w:val="24"/>
        </w:rPr>
        <w:t xml:space="preserve">5064 </w:t>
      </w:r>
      <w:r w:rsidR="008D7AF8">
        <w:rPr>
          <w:rFonts w:ascii="Times New Roman" w:eastAsia="Times New Roman" w:hAnsi="Times New Roman"/>
          <w:bCs/>
          <w:sz w:val="24"/>
          <w:szCs w:val="24"/>
        </w:rPr>
        <w:t>012 0259</w:t>
      </w:r>
      <w:r w:rsidR="000E39CF">
        <w:rPr>
          <w:rFonts w:ascii="Times New Roman" w:eastAsia="Times New Roman" w:hAnsi="Times New Roman"/>
          <w:bCs/>
          <w:sz w:val="24"/>
          <w:szCs w:val="24"/>
        </w:rPr>
        <w:t>,</w:t>
      </w:r>
      <w:r w:rsidR="001A55A6" w:rsidRPr="00D85DD6">
        <w:rPr>
          <w:rFonts w:ascii="Times New Roman" w:eastAsia="Times New Roman" w:hAnsi="Times New Roman"/>
          <w:bCs/>
          <w:sz w:val="24"/>
          <w:szCs w:val="24"/>
        </w:rPr>
        <w:t xml:space="preserve"> nomas tiesību izsoles rīkošanu</w:t>
      </w:r>
      <w:r w:rsidR="00A64612" w:rsidRPr="00D85DD6">
        <w:rPr>
          <w:rFonts w:ascii="Times New Roman" w:hAnsi="Times New Roman"/>
          <w:sz w:val="24"/>
          <w:szCs w:val="24"/>
        </w:rPr>
        <w:t>”</w:t>
      </w:r>
      <w:r w:rsidR="000D2D5C" w:rsidRPr="00D85DD6">
        <w:rPr>
          <w:rFonts w:ascii="Times New Roman" w:eastAsia="Times New Roman" w:hAnsi="Times New Roman"/>
          <w:sz w:val="24"/>
          <w:szCs w:val="24"/>
        </w:rPr>
        <w:t>,</w:t>
      </w:r>
      <w:r w:rsidR="0034557F" w:rsidRPr="00D85DD6">
        <w:rPr>
          <w:rFonts w:ascii="Times New Roman" w:eastAsia="Times New Roman" w:hAnsi="Times New Roman"/>
          <w:sz w:val="24"/>
          <w:szCs w:val="24"/>
        </w:rPr>
        <w:t xml:space="preserve"> ievērojot Publiskas personas finanšu līdzekļu un mantas izšķērdēšanas novēršanas likumu, </w:t>
      </w:r>
      <w:r w:rsidR="007B39CA" w:rsidRPr="00D85DD6">
        <w:rPr>
          <w:rFonts w:ascii="Times New Roman" w:hAnsi="Times New Roman"/>
          <w:sz w:val="24"/>
          <w:szCs w:val="24"/>
        </w:rPr>
        <w:t xml:space="preserve">Ministru kabineta </w:t>
      </w:r>
      <w:r w:rsidRPr="00D85DD6">
        <w:rPr>
          <w:rFonts w:ascii="Times New Roman" w:hAnsi="Times New Roman"/>
          <w:sz w:val="24"/>
          <w:szCs w:val="24"/>
        </w:rPr>
        <w:t>2018.gada 19.jūnija noteikumu Nr.350 “</w:t>
      </w:r>
      <w:hyperlink r:id="rId5" w:history="1">
        <w:r w:rsidRPr="00D85DD6">
          <w:rPr>
            <w:rStyle w:val="Hipersaite"/>
            <w:rFonts w:ascii="Times New Roman" w:hAnsi="Times New Roman"/>
            <w:sz w:val="24"/>
            <w:szCs w:val="24"/>
          </w:rPr>
          <w:t>Publiskas personas zemes nomas un apbūves tiesības noteikumi</w:t>
        </w:r>
      </w:hyperlink>
      <w:r w:rsidRPr="00D85DD6">
        <w:rPr>
          <w:rFonts w:ascii="Times New Roman" w:hAnsi="Times New Roman"/>
          <w:sz w:val="24"/>
          <w:szCs w:val="24"/>
        </w:rPr>
        <w:t xml:space="preserve">” un </w:t>
      </w:r>
      <w:r w:rsidR="0034557F" w:rsidRPr="00D85DD6">
        <w:rPr>
          <w:rFonts w:ascii="Times New Roman" w:hAnsi="Times New Roman"/>
          <w:sz w:val="24"/>
          <w:szCs w:val="24"/>
        </w:rPr>
        <w:t>šos izsoles noteikumus</w:t>
      </w:r>
      <w:r w:rsidRPr="00D85DD6">
        <w:rPr>
          <w:rFonts w:ascii="Times New Roman" w:eastAsia="Times New Roman" w:hAnsi="Times New Roman"/>
          <w:color w:val="009900"/>
          <w:sz w:val="24"/>
          <w:szCs w:val="24"/>
        </w:rPr>
        <w:t>.</w:t>
      </w:r>
      <w:r w:rsidR="00987E41" w:rsidRPr="00D85DD6">
        <w:rPr>
          <w:rFonts w:ascii="Times New Roman" w:eastAsia="Times New Roman" w:hAnsi="Times New Roman"/>
          <w:color w:val="009900"/>
          <w:sz w:val="24"/>
          <w:szCs w:val="24"/>
        </w:rPr>
        <w:t xml:space="preserve"> </w:t>
      </w:r>
      <w:r w:rsidR="00987E41" w:rsidRPr="00D85DD6">
        <w:rPr>
          <w:rFonts w:ascii="Times New Roman" w:hAnsi="Times New Roman"/>
          <w:sz w:val="24"/>
          <w:szCs w:val="24"/>
        </w:rPr>
        <w:t xml:space="preserve">Komisijas kontaktpersona (jautājumos par izsoles norisi) ir </w:t>
      </w:r>
      <w:r w:rsidR="005D3D45">
        <w:rPr>
          <w:rFonts w:ascii="Times New Roman" w:hAnsi="Times New Roman"/>
          <w:sz w:val="24"/>
          <w:szCs w:val="24"/>
        </w:rPr>
        <w:t xml:space="preserve">Gulbenes novada Centrālās pārvaldes Īpašuma pārraudzības </w:t>
      </w:r>
      <w:r w:rsidR="005D3D45" w:rsidRPr="00B7777A">
        <w:rPr>
          <w:rFonts w:ascii="Times New Roman" w:hAnsi="Times New Roman"/>
          <w:sz w:val="24"/>
          <w:szCs w:val="24"/>
        </w:rPr>
        <w:t xml:space="preserve">nodaļas </w:t>
      </w:r>
      <w:r w:rsidR="005D3D45">
        <w:rPr>
          <w:rFonts w:ascii="Times New Roman" w:hAnsi="Times New Roman"/>
          <w:sz w:val="24"/>
          <w:szCs w:val="24"/>
        </w:rPr>
        <w:t>v</w:t>
      </w:r>
      <w:r w:rsidR="005D3D45" w:rsidRPr="00B7777A">
        <w:rPr>
          <w:rFonts w:ascii="Times New Roman" w:hAnsi="Times New Roman"/>
          <w:sz w:val="24"/>
          <w:szCs w:val="24"/>
        </w:rPr>
        <w:t xml:space="preserve">ecākā zemes lietu speciāliste </w:t>
      </w:r>
      <w:r w:rsidR="00987E41" w:rsidRPr="00D85DD6">
        <w:rPr>
          <w:rFonts w:ascii="Times New Roman" w:hAnsi="Times New Roman"/>
          <w:sz w:val="24"/>
          <w:szCs w:val="24"/>
        </w:rPr>
        <w:t>Ineta Otvare (tālrunis 64472217).</w:t>
      </w:r>
    </w:p>
    <w:p w14:paraId="36413CEE"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6"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7" w:history="1">
        <w:r w:rsidR="00304B03"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CB4D99"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356CF04D"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8" w:history="1">
        <w:r w:rsidR="007B39CA" w:rsidRPr="00D85DD6">
          <w:rPr>
            <w:rStyle w:val="Hipersaite"/>
            <w:rFonts w:ascii="Times New Roman" w:hAnsi="Times New Roman"/>
            <w:sz w:val="24"/>
            <w:szCs w:val="24"/>
          </w:rPr>
          <w:t>http://gulbene.lv</w:t>
        </w:r>
      </w:hyperlink>
      <w:r w:rsidR="007B39CA" w:rsidRPr="00D85DD6">
        <w:rPr>
          <w:rFonts w:ascii="Times New Roman" w:hAnsi="Times New Roman"/>
          <w:sz w:val="24"/>
          <w:szCs w:val="24"/>
        </w:rPr>
        <w:t xml:space="preserve"> </w:t>
      </w:r>
      <w:r w:rsidRPr="00D85DD6">
        <w:rPr>
          <w:rFonts w:ascii="Times New Roman" w:hAnsi="Times New Roman"/>
          <w:sz w:val="24"/>
          <w:szCs w:val="24"/>
        </w:rPr>
        <w:t>sadaļā Izsoles (</w:t>
      </w:r>
      <w:hyperlink r:id="rId9" w:history="1">
        <w:r w:rsidR="007B39CA"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0F8894C5" w14:textId="77777777" w:rsidR="00B73EB0"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D85DD6" w:rsidRDefault="007B39CA" w:rsidP="00D85DD6">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D85DD6" w:rsidRDefault="007B39CA"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w:t>
      </w:r>
      <w:r w:rsidR="007D7381" w:rsidRPr="00D85DD6">
        <w:rPr>
          <w:rFonts w:ascii="Times New Roman" w:hAnsi="Times New Roman"/>
          <w:b/>
          <w:sz w:val="24"/>
          <w:szCs w:val="24"/>
        </w:rPr>
        <w:t>s</w:t>
      </w:r>
    </w:p>
    <w:p w14:paraId="2A442472" w14:textId="77777777" w:rsidR="007B39CA" w:rsidRPr="00D85DD6" w:rsidRDefault="007B39CA" w:rsidP="00D85DD6">
      <w:pPr>
        <w:pStyle w:val="Sarakstarindkopa"/>
        <w:spacing w:after="0" w:line="240" w:lineRule="auto"/>
        <w:rPr>
          <w:rFonts w:ascii="Times New Roman" w:hAnsi="Times New Roman"/>
          <w:b/>
          <w:sz w:val="24"/>
          <w:szCs w:val="24"/>
        </w:rPr>
      </w:pPr>
    </w:p>
    <w:p w14:paraId="1336F791" w14:textId="404EE7F4" w:rsidR="004A7A5E" w:rsidRDefault="007B39CA"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objekt</w:t>
      </w:r>
      <w:r w:rsidR="00FD6B16" w:rsidRPr="00D85DD6">
        <w:rPr>
          <w:rFonts w:ascii="Times New Roman" w:hAnsi="Times New Roman"/>
          <w:sz w:val="24"/>
          <w:szCs w:val="24"/>
        </w:rPr>
        <w:t xml:space="preserve">a sastāvs: </w:t>
      </w:r>
      <w:r w:rsidR="0057106F" w:rsidRPr="00D85DD6">
        <w:rPr>
          <w:rFonts w:ascii="Times New Roman" w:hAnsi="Times New Roman"/>
          <w:sz w:val="24"/>
          <w:szCs w:val="24"/>
        </w:rPr>
        <w:t>Gulbenes novada pašvaldībai pie</w:t>
      </w:r>
      <w:r w:rsidR="00A46624">
        <w:rPr>
          <w:rFonts w:ascii="Times New Roman" w:hAnsi="Times New Roman"/>
          <w:sz w:val="24"/>
          <w:szCs w:val="24"/>
        </w:rPr>
        <w:t>kritīgā</w:t>
      </w:r>
      <w:r w:rsidR="0057106F" w:rsidRPr="00D85DD6">
        <w:rPr>
          <w:rFonts w:ascii="Times New Roman" w:hAnsi="Times New Roman"/>
          <w:sz w:val="24"/>
          <w:szCs w:val="24"/>
        </w:rPr>
        <w:t xml:space="preserve"> nekustamā īpašuma </w:t>
      </w:r>
      <w:r w:rsidR="00AD68A1">
        <w:rPr>
          <w:rFonts w:ascii="Times New Roman" w:hAnsi="Times New Roman"/>
          <w:sz w:val="24"/>
          <w:szCs w:val="24"/>
        </w:rPr>
        <w:t xml:space="preserve">Lejasciema </w:t>
      </w:r>
      <w:r w:rsidR="00585CA1" w:rsidRPr="00D85DD6">
        <w:rPr>
          <w:rFonts w:ascii="Times New Roman" w:hAnsi="Times New Roman"/>
          <w:sz w:val="24"/>
          <w:szCs w:val="24"/>
        </w:rPr>
        <w:t>pagastā ar nosaukumu “</w:t>
      </w:r>
      <w:r w:rsidR="00AD68A1">
        <w:rPr>
          <w:rFonts w:ascii="Times New Roman" w:hAnsi="Times New Roman"/>
          <w:sz w:val="24"/>
          <w:szCs w:val="24"/>
        </w:rPr>
        <w:t>Zemes</w:t>
      </w:r>
      <w:r w:rsidR="00585CA1" w:rsidRPr="00D85DD6">
        <w:rPr>
          <w:rFonts w:ascii="Times New Roman" w:hAnsi="Times New Roman"/>
          <w:sz w:val="24"/>
          <w:szCs w:val="24"/>
        </w:rPr>
        <w:t xml:space="preserve">”, kadastra numurs </w:t>
      </w:r>
      <w:r w:rsidR="00AD68A1">
        <w:rPr>
          <w:rFonts w:ascii="Times New Roman" w:hAnsi="Times New Roman"/>
          <w:sz w:val="24"/>
          <w:szCs w:val="24"/>
        </w:rPr>
        <w:t>5064 010 0155</w:t>
      </w:r>
      <w:r w:rsidR="00585CA1" w:rsidRPr="00D85DD6">
        <w:rPr>
          <w:rFonts w:ascii="Times New Roman" w:hAnsi="Times New Roman"/>
          <w:sz w:val="24"/>
          <w:szCs w:val="24"/>
        </w:rPr>
        <w:t xml:space="preserve">, </w:t>
      </w:r>
      <w:r w:rsidR="0057106F" w:rsidRPr="00D85DD6">
        <w:rPr>
          <w:rFonts w:ascii="Times New Roman" w:hAnsi="Times New Roman"/>
          <w:sz w:val="24"/>
          <w:szCs w:val="24"/>
        </w:rPr>
        <w:t xml:space="preserve">sastāvā esošā zemes vienība ar kadastra apzīmējumu </w:t>
      </w:r>
      <w:r w:rsidR="00AD68A1">
        <w:rPr>
          <w:rFonts w:ascii="Times New Roman" w:hAnsi="Times New Roman"/>
          <w:bCs/>
          <w:sz w:val="24"/>
          <w:szCs w:val="24"/>
        </w:rPr>
        <w:t xml:space="preserve">5064 </w:t>
      </w:r>
      <w:r w:rsidR="009749EE">
        <w:rPr>
          <w:rFonts w:ascii="Times New Roman" w:hAnsi="Times New Roman"/>
          <w:bCs/>
          <w:sz w:val="24"/>
          <w:szCs w:val="24"/>
        </w:rPr>
        <w:t>012 0259</w:t>
      </w:r>
      <w:r w:rsidR="00AD68A1">
        <w:rPr>
          <w:rFonts w:ascii="Times New Roman" w:hAnsi="Times New Roman"/>
          <w:bCs/>
          <w:sz w:val="24"/>
          <w:szCs w:val="24"/>
        </w:rPr>
        <w:t>,</w:t>
      </w:r>
      <w:r w:rsidR="00A46624">
        <w:rPr>
          <w:rFonts w:ascii="Times New Roman" w:hAnsi="Times New Roman"/>
          <w:bCs/>
          <w:sz w:val="24"/>
          <w:szCs w:val="24"/>
        </w:rPr>
        <w:t xml:space="preserve"> </w:t>
      </w:r>
      <w:r w:rsidR="00AD68A1">
        <w:rPr>
          <w:rFonts w:ascii="Times New Roman" w:hAnsi="Times New Roman"/>
          <w:bCs/>
          <w:sz w:val="24"/>
          <w:szCs w:val="24"/>
        </w:rPr>
        <w:t>2,</w:t>
      </w:r>
      <w:r w:rsidR="009749EE">
        <w:rPr>
          <w:rFonts w:ascii="Times New Roman" w:hAnsi="Times New Roman"/>
          <w:bCs/>
          <w:sz w:val="24"/>
          <w:szCs w:val="24"/>
        </w:rPr>
        <w:t>1</w:t>
      </w:r>
      <w:r w:rsidR="00585CA1" w:rsidRPr="00D85DD6">
        <w:rPr>
          <w:rFonts w:ascii="Times New Roman" w:hAnsi="Times New Roman"/>
          <w:bCs/>
          <w:sz w:val="24"/>
          <w:szCs w:val="24"/>
        </w:rPr>
        <w:t xml:space="preserve"> ha </w:t>
      </w:r>
      <w:r w:rsidR="0057106F" w:rsidRPr="00D85DD6">
        <w:rPr>
          <w:rFonts w:ascii="Times New Roman" w:hAnsi="Times New Roman"/>
          <w:sz w:val="24"/>
          <w:szCs w:val="24"/>
          <w:vertAlign w:val="superscript"/>
        </w:rPr>
        <w:t xml:space="preserve"> </w:t>
      </w:r>
      <w:r w:rsidR="0057106F" w:rsidRPr="00D85DD6">
        <w:rPr>
          <w:rFonts w:ascii="Times New Roman" w:hAnsi="Times New Roman"/>
          <w:sz w:val="24"/>
          <w:szCs w:val="24"/>
        </w:rPr>
        <w:t>platībā (turpmāk – Nomas objekts).</w:t>
      </w:r>
    </w:p>
    <w:p w14:paraId="1763273E" w14:textId="3A7E373B" w:rsidR="006D6334" w:rsidRDefault="006D6334" w:rsidP="006D633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6D6334">
        <w:rPr>
          <w:rFonts w:ascii="Times New Roman" w:hAnsi="Times New Roman"/>
          <w:sz w:val="24"/>
          <w:szCs w:val="24"/>
        </w:rPr>
        <w:t>Saskaņā ar Nekustamā īpašuma valsts kadastra informācijas sistēmas datiem Gulbenes novada pašvaldība ir nekustamajā īpašumā ar nosaukumu “</w:t>
      </w:r>
      <w:r w:rsidR="009C391F">
        <w:rPr>
          <w:rFonts w:ascii="Times New Roman" w:hAnsi="Times New Roman"/>
          <w:sz w:val="24"/>
          <w:szCs w:val="24"/>
        </w:rPr>
        <w:t>Zemes</w:t>
      </w:r>
      <w:r w:rsidRPr="006D6334">
        <w:rPr>
          <w:rFonts w:ascii="Times New Roman" w:hAnsi="Times New Roman"/>
          <w:sz w:val="24"/>
          <w:szCs w:val="24"/>
        </w:rPr>
        <w:t xml:space="preserve">”, kadastra numurs </w:t>
      </w:r>
      <w:r w:rsidR="009C391F">
        <w:rPr>
          <w:rFonts w:ascii="Times New Roman" w:hAnsi="Times New Roman"/>
          <w:sz w:val="24"/>
          <w:szCs w:val="24"/>
        </w:rPr>
        <w:t>5064 010 0155</w:t>
      </w:r>
      <w:r w:rsidRPr="006D6334">
        <w:rPr>
          <w:rFonts w:ascii="Times New Roman" w:hAnsi="Times New Roman"/>
          <w:sz w:val="24"/>
          <w:szCs w:val="24"/>
        </w:rPr>
        <w:t xml:space="preserve">, ietilpstošās zemes vienības, kadastra apzīmējums </w:t>
      </w:r>
      <w:r w:rsidR="009C391F">
        <w:rPr>
          <w:rFonts w:ascii="Times New Roman" w:hAnsi="Times New Roman"/>
          <w:sz w:val="24"/>
          <w:szCs w:val="24"/>
        </w:rPr>
        <w:t xml:space="preserve">5064 </w:t>
      </w:r>
      <w:r w:rsidR="006C24BF">
        <w:rPr>
          <w:rFonts w:ascii="Times New Roman" w:hAnsi="Times New Roman"/>
          <w:sz w:val="24"/>
          <w:szCs w:val="24"/>
        </w:rPr>
        <w:t>012 0259</w:t>
      </w:r>
      <w:r w:rsidRPr="006D6334">
        <w:rPr>
          <w:rFonts w:ascii="Times New Roman" w:hAnsi="Times New Roman"/>
          <w:sz w:val="24"/>
          <w:szCs w:val="24"/>
        </w:rPr>
        <w:t>, tiesiskais valdītājs.</w:t>
      </w:r>
    </w:p>
    <w:p w14:paraId="604288AF" w14:textId="0DD074AA" w:rsidR="00410FBD" w:rsidRDefault="00410FBD" w:rsidP="004B351C">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lastRenderedPageBreak/>
        <w:t>Nomas objektam piegul šādas zemes vienības:</w:t>
      </w:r>
    </w:p>
    <w:p w14:paraId="111844A6" w14:textId="35A26077" w:rsidR="00410FBD" w:rsidRPr="00410FBD" w:rsidRDefault="00410FBD" w:rsidP="00410FBD">
      <w:pPr>
        <w:pStyle w:val="Sarakstarindkopa"/>
        <w:numPr>
          <w:ilvl w:val="2"/>
          <w:numId w:val="1"/>
        </w:numPr>
        <w:tabs>
          <w:tab w:val="left" w:pos="567"/>
        </w:tabs>
        <w:spacing w:after="0" w:line="240" w:lineRule="auto"/>
        <w:ind w:left="1276"/>
        <w:jc w:val="both"/>
        <w:rPr>
          <w:rFonts w:ascii="Times New Roman" w:hAnsi="Times New Roman"/>
          <w:sz w:val="24"/>
          <w:szCs w:val="24"/>
        </w:rPr>
      </w:pPr>
      <w:r>
        <w:rPr>
          <w:rFonts w:ascii="Times New Roman" w:hAnsi="Times New Roman"/>
          <w:sz w:val="24"/>
          <w:szCs w:val="24"/>
        </w:rPr>
        <w:t xml:space="preserve">zemes vienība ar kadastra apzīmējumu </w:t>
      </w:r>
      <w:r>
        <w:rPr>
          <w:rFonts w:ascii="Times New Roman" w:hAnsi="Times New Roman"/>
          <w:kern w:val="2"/>
          <w14:ligatures w14:val="standardContextual"/>
        </w:rPr>
        <w:t xml:space="preserve">5064 </w:t>
      </w:r>
      <w:r w:rsidR="006C24BF">
        <w:rPr>
          <w:rFonts w:ascii="Times New Roman" w:hAnsi="Times New Roman"/>
          <w:kern w:val="2"/>
          <w14:ligatures w14:val="standardContextual"/>
        </w:rPr>
        <w:t>012 0116</w:t>
      </w:r>
      <w:r>
        <w:rPr>
          <w:rFonts w:ascii="Times New Roman" w:hAnsi="Times New Roman"/>
          <w:kern w:val="2"/>
          <w14:ligatures w14:val="standardContextual"/>
        </w:rPr>
        <w:t>;</w:t>
      </w:r>
    </w:p>
    <w:p w14:paraId="3F67EFBC" w14:textId="736BC1A1" w:rsidR="00410FBD" w:rsidRPr="00410FBD" w:rsidRDefault="00410FBD" w:rsidP="00410FBD">
      <w:pPr>
        <w:pStyle w:val="Sarakstarindkopa"/>
        <w:numPr>
          <w:ilvl w:val="2"/>
          <w:numId w:val="1"/>
        </w:numPr>
        <w:tabs>
          <w:tab w:val="left" w:pos="567"/>
        </w:tabs>
        <w:spacing w:after="0" w:line="240" w:lineRule="auto"/>
        <w:ind w:left="1276"/>
        <w:jc w:val="both"/>
        <w:rPr>
          <w:rFonts w:ascii="Times New Roman" w:hAnsi="Times New Roman"/>
          <w:sz w:val="24"/>
          <w:szCs w:val="24"/>
        </w:rPr>
      </w:pPr>
      <w:r>
        <w:rPr>
          <w:rFonts w:ascii="Times New Roman" w:hAnsi="Times New Roman"/>
          <w:sz w:val="24"/>
          <w:szCs w:val="24"/>
        </w:rPr>
        <w:t xml:space="preserve">zemes vienība ar kadastra apzīmējumu </w:t>
      </w:r>
      <w:r>
        <w:rPr>
          <w:rFonts w:ascii="Times New Roman" w:hAnsi="Times New Roman"/>
          <w:kern w:val="2"/>
          <w14:ligatures w14:val="standardContextual"/>
        </w:rPr>
        <w:t>5064 01</w:t>
      </w:r>
      <w:r w:rsidR="006C24BF">
        <w:rPr>
          <w:rFonts w:ascii="Times New Roman" w:hAnsi="Times New Roman"/>
          <w:kern w:val="2"/>
          <w14:ligatures w14:val="standardContextual"/>
        </w:rPr>
        <w:t>2</w:t>
      </w:r>
      <w:r>
        <w:rPr>
          <w:rFonts w:ascii="Times New Roman" w:hAnsi="Times New Roman"/>
          <w:kern w:val="2"/>
          <w14:ligatures w14:val="standardContextual"/>
        </w:rPr>
        <w:t xml:space="preserve"> 00</w:t>
      </w:r>
      <w:r w:rsidR="006C24BF">
        <w:rPr>
          <w:rFonts w:ascii="Times New Roman" w:hAnsi="Times New Roman"/>
          <w:kern w:val="2"/>
          <w14:ligatures w14:val="standardContextual"/>
        </w:rPr>
        <w:t>26</w:t>
      </w:r>
      <w:r>
        <w:rPr>
          <w:rFonts w:ascii="Times New Roman" w:hAnsi="Times New Roman"/>
          <w:kern w:val="2"/>
          <w14:ligatures w14:val="standardContextual"/>
        </w:rPr>
        <w:t>;</w:t>
      </w:r>
    </w:p>
    <w:p w14:paraId="187572FB" w14:textId="5364F6CE" w:rsidR="00410FBD" w:rsidRPr="006C24BF" w:rsidRDefault="00410FBD" w:rsidP="00410FBD">
      <w:pPr>
        <w:pStyle w:val="Sarakstarindkopa"/>
        <w:numPr>
          <w:ilvl w:val="2"/>
          <w:numId w:val="1"/>
        </w:numPr>
        <w:tabs>
          <w:tab w:val="left" w:pos="567"/>
        </w:tabs>
        <w:spacing w:after="0" w:line="240" w:lineRule="auto"/>
        <w:ind w:left="1276"/>
        <w:jc w:val="both"/>
        <w:rPr>
          <w:rFonts w:ascii="Times New Roman" w:hAnsi="Times New Roman"/>
          <w:sz w:val="24"/>
          <w:szCs w:val="24"/>
        </w:rPr>
      </w:pPr>
      <w:r>
        <w:rPr>
          <w:rFonts w:ascii="Times New Roman" w:hAnsi="Times New Roman"/>
          <w:sz w:val="24"/>
          <w:szCs w:val="24"/>
        </w:rPr>
        <w:t xml:space="preserve">zemes vienība ar kadastra apzīmējumu </w:t>
      </w:r>
      <w:r>
        <w:rPr>
          <w:rFonts w:ascii="Times New Roman" w:hAnsi="Times New Roman"/>
          <w:kern w:val="2"/>
          <w14:ligatures w14:val="standardContextual"/>
        </w:rPr>
        <w:t>5064</w:t>
      </w:r>
      <w:r w:rsidR="00360E0B">
        <w:rPr>
          <w:rFonts w:ascii="Times New Roman" w:hAnsi="Times New Roman"/>
          <w:kern w:val="2"/>
          <w14:ligatures w14:val="standardContextual"/>
        </w:rPr>
        <w:t xml:space="preserve"> </w:t>
      </w:r>
      <w:r>
        <w:rPr>
          <w:rFonts w:ascii="Times New Roman" w:hAnsi="Times New Roman"/>
          <w:kern w:val="2"/>
          <w14:ligatures w14:val="standardContextual"/>
        </w:rPr>
        <w:t>01</w:t>
      </w:r>
      <w:r w:rsidR="006C24BF">
        <w:rPr>
          <w:rFonts w:ascii="Times New Roman" w:hAnsi="Times New Roman"/>
          <w:kern w:val="2"/>
          <w14:ligatures w14:val="standardContextual"/>
        </w:rPr>
        <w:t>2</w:t>
      </w:r>
      <w:r w:rsidR="00360E0B">
        <w:rPr>
          <w:rFonts w:ascii="Times New Roman" w:hAnsi="Times New Roman"/>
          <w:kern w:val="2"/>
          <w14:ligatures w14:val="standardContextual"/>
        </w:rPr>
        <w:t xml:space="preserve"> </w:t>
      </w:r>
      <w:r>
        <w:rPr>
          <w:rFonts w:ascii="Times New Roman" w:hAnsi="Times New Roman"/>
          <w:kern w:val="2"/>
          <w14:ligatures w14:val="standardContextual"/>
        </w:rPr>
        <w:t>0</w:t>
      </w:r>
      <w:r w:rsidR="006C24BF">
        <w:rPr>
          <w:rFonts w:ascii="Times New Roman" w:hAnsi="Times New Roman"/>
          <w:kern w:val="2"/>
          <w14:ligatures w14:val="standardContextual"/>
        </w:rPr>
        <w:t>1</w:t>
      </w:r>
      <w:r>
        <w:rPr>
          <w:rFonts w:ascii="Times New Roman" w:hAnsi="Times New Roman"/>
          <w:kern w:val="2"/>
          <w14:ligatures w14:val="standardContextual"/>
        </w:rPr>
        <w:t>62</w:t>
      </w:r>
      <w:r w:rsidR="006C24BF">
        <w:rPr>
          <w:rFonts w:ascii="Times New Roman" w:hAnsi="Times New Roman"/>
          <w:kern w:val="2"/>
          <w14:ligatures w14:val="standardContextual"/>
        </w:rPr>
        <w:t>;</w:t>
      </w:r>
    </w:p>
    <w:p w14:paraId="635D2D74" w14:textId="13D39015" w:rsidR="006C24BF" w:rsidRPr="006C24BF" w:rsidRDefault="006C24BF" w:rsidP="00410FBD">
      <w:pPr>
        <w:pStyle w:val="Sarakstarindkopa"/>
        <w:numPr>
          <w:ilvl w:val="2"/>
          <w:numId w:val="1"/>
        </w:numPr>
        <w:tabs>
          <w:tab w:val="left" w:pos="567"/>
        </w:tabs>
        <w:spacing w:after="0" w:line="240" w:lineRule="auto"/>
        <w:ind w:left="1276"/>
        <w:jc w:val="both"/>
        <w:rPr>
          <w:rFonts w:ascii="Times New Roman" w:hAnsi="Times New Roman"/>
          <w:sz w:val="24"/>
          <w:szCs w:val="24"/>
        </w:rPr>
      </w:pPr>
      <w:bookmarkStart w:id="1" w:name="_Hlk184125508"/>
      <w:r>
        <w:rPr>
          <w:rFonts w:ascii="Times New Roman" w:hAnsi="Times New Roman"/>
          <w:sz w:val="24"/>
          <w:szCs w:val="24"/>
        </w:rPr>
        <w:t xml:space="preserve">zemes vienība ar kadastra apzīmējumu </w:t>
      </w:r>
      <w:r>
        <w:rPr>
          <w:rFonts w:ascii="Times New Roman" w:hAnsi="Times New Roman"/>
          <w:kern w:val="2"/>
          <w14:ligatures w14:val="standardContextual"/>
        </w:rPr>
        <w:t>5064 012 0187</w:t>
      </w:r>
      <w:bookmarkEnd w:id="1"/>
      <w:r>
        <w:rPr>
          <w:rFonts w:ascii="Times New Roman" w:hAnsi="Times New Roman"/>
          <w:kern w:val="2"/>
          <w14:ligatures w14:val="standardContextual"/>
        </w:rPr>
        <w:t>;</w:t>
      </w:r>
    </w:p>
    <w:p w14:paraId="364B2F66" w14:textId="59C89D02" w:rsidR="006C24BF" w:rsidRPr="006D6334" w:rsidRDefault="006C24BF" w:rsidP="00410FBD">
      <w:pPr>
        <w:pStyle w:val="Sarakstarindkopa"/>
        <w:numPr>
          <w:ilvl w:val="2"/>
          <w:numId w:val="1"/>
        </w:numPr>
        <w:tabs>
          <w:tab w:val="left" w:pos="567"/>
        </w:tabs>
        <w:spacing w:after="0" w:line="240" w:lineRule="auto"/>
        <w:ind w:left="1276"/>
        <w:jc w:val="both"/>
        <w:rPr>
          <w:rFonts w:ascii="Times New Roman" w:hAnsi="Times New Roman"/>
          <w:sz w:val="24"/>
          <w:szCs w:val="24"/>
        </w:rPr>
      </w:pPr>
      <w:r>
        <w:rPr>
          <w:rFonts w:ascii="Times New Roman" w:hAnsi="Times New Roman"/>
          <w:sz w:val="24"/>
          <w:szCs w:val="24"/>
        </w:rPr>
        <w:t xml:space="preserve">zemes vienība ar kadastra apzīmējumu </w:t>
      </w:r>
      <w:r>
        <w:rPr>
          <w:rFonts w:ascii="Times New Roman" w:hAnsi="Times New Roman"/>
          <w:kern w:val="2"/>
          <w14:ligatures w14:val="standardContextual"/>
        </w:rPr>
        <w:t>5064 012 0144.</w:t>
      </w:r>
    </w:p>
    <w:p w14:paraId="675A6454" w14:textId="3E9034C7"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Atbilstoši Gulbenes novada teritorijas plānojumam (apstiprināts ar Gulbenes novada</w:t>
      </w:r>
      <w:r w:rsidR="0090219E" w:rsidRPr="00D85DD6">
        <w:rPr>
          <w:rFonts w:ascii="Times New Roman" w:hAnsi="Times New Roman"/>
          <w:sz w:val="24"/>
          <w:szCs w:val="24"/>
        </w:rPr>
        <w:t xml:space="preserve"> pašvaldības</w:t>
      </w:r>
      <w:r w:rsidRPr="00D85DD6">
        <w:rPr>
          <w:rFonts w:ascii="Times New Roman" w:hAnsi="Times New Roman"/>
          <w:sz w:val="24"/>
          <w:szCs w:val="24"/>
        </w:rPr>
        <w:t xml:space="preserve"> domes 2018. gada 27. decembra saistošajiem noteikumiem Nr. 20 “Gulbenes novada teritorijas plānojums, Teritorijas izmantošanas un apbūves noteikumi un grafiskā daļa”) </w:t>
      </w:r>
      <w:r w:rsidR="0090219E" w:rsidRPr="00D85DD6">
        <w:rPr>
          <w:rFonts w:ascii="Times New Roman" w:hAnsi="Times New Roman"/>
          <w:sz w:val="24"/>
          <w:szCs w:val="24"/>
        </w:rPr>
        <w:t xml:space="preserve">Nomas objekts atrodas </w:t>
      </w:r>
      <w:r w:rsidR="00585CA1" w:rsidRPr="00D85DD6">
        <w:rPr>
          <w:rFonts w:ascii="Times New Roman" w:hAnsi="Times New Roman"/>
          <w:sz w:val="24"/>
          <w:szCs w:val="24"/>
        </w:rPr>
        <w:t>funkcionāl</w:t>
      </w:r>
      <w:r w:rsidR="00254B48" w:rsidRPr="00D85DD6">
        <w:rPr>
          <w:rFonts w:ascii="Times New Roman" w:hAnsi="Times New Roman"/>
          <w:sz w:val="24"/>
          <w:szCs w:val="24"/>
        </w:rPr>
        <w:t>aj</w:t>
      </w:r>
      <w:r w:rsidR="00585CA1" w:rsidRPr="00D85DD6">
        <w:rPr>
          <w:rFonts w:ascii="Times New Roman" w:hAnsi="Times New Roman"/>
          <w:sz w:val="24"/>
          <w:szCs w:val="24"/>
        </w:rPr>
        <w:t>ā zon</w:t>
      </w:r>
      <w:r w:rsidR="003D2CDC">
        <w:rPr>
          <w:rFonts w:ascii="Times New Roman" w:hAnsi="Times New Roman"/>
          <w:sz w:val="24"/>
          <w:szCs w:val="24"/>
        </w:rPr>
        <w:t>ā</w:t>
      </w:r>
      <w:r w:rsidR="00254B48" w:rsidRPr="00D85DD6">
        <w:rPr>
          <w:rFonts w:ascii="Times New Roman" w:hAnsi="Times New Roman"/>
          <w:sz w:val="24"/>
          <w:szCs w:val="24"/>
        </w:rPr>
        <w:t>: lauksaimniecības teritorija</w:t>
      </w:r>
      <w:r w:rsidR="00585CA1" w:rsidRPr="00D85DD6">
        <w:rPr>
          <w:rFonts w:ascii="Times New Roman" w:hAnsi="Times New Roman"/>
          <w:sz w:val="24"/>
          <w:szCs w:val="24"/>
        </w:rPr>
        <w:t>.</w:t>
      </w:r>
    </w:p>
    <w:p w14:paraId="0929E034" w14:textId="3790E732"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eastAsia="Times New Roman" w:hAnsi="Times New Roman"/>
          <w:color w:val="000000"/>
          <w:sz w:val="24"/>
          <w:szCs w:val="24"/>
          <w:lang w:eastAsia="lv-LV"/>
        </w:rPr>
        <w:t xml:space="preserve">Saskaņā ar Nekustamā īpašuma valsts kadastra informācijas sistēmas datiem </w:t>
      </w:r>
      <w:r w:rsidR="004A1391" w:rsidRPr="00D85DD6">
        <w:rPr>
          <w:rFonts w:ascii="Times New Roman" w:hAnsi="Times New Roman"/>
          <w:sz w:val="24"/>
          <w:szCs w:val="24"/>
        </w:rPr>
        <w:t xml:space="preserve">zemes vienībai ar kadastra apzīmējumu </w:t>
      </w:r>
      <w:r w:rsidR="009C391F">
        <w:rPr>
          <w:rFonts w:ascii="Times New Roman" w:hAnsi="Times New Roman"/>
          <w:sz w:val="24"/>
          <w:szCs w:val="24"/>
        </w:rPr>
        <w:t xml:space="preserve">5064 </w:t>
      </w:r>
      <w:r w:rsidR="00C85F59">
        <w:rPr>
          <w:rFonts w:ascii="Times New Roman" w:hAnsi="Times New Roman"/>
          <w:sz w:val="24"/>
          <w:szCs w:val="24"/>
        </w:rPr>
        <w:t>012 0259</w:t>
      </w:r>
      <w:r w:rsidR="004A1391" w:rsidRPr="00D85DD6">
        <w:rPr>
          <w:rFonts w:ascii="Times New Roman" w:hAnsi="Times New Roman"/>
          <w:sz w:val="24"/>
          <w:szCs w:val="24"/>
        </w:rPr>
        <w:t xml:space="preserve"> ir noteikts lietošanas mērķis ar kodu 0101 – zeme, uz kuras galvenā saimnieciskā darbība ir lauksaimniecība</w:t>
      </w:r>
      <w:r w:rsidR="003E1272">
        <w:rPr>
          <w:rFonts w:ascii="Times New Roman" w:hAnsi="Times New Roman"/>
          <w:sz w:val="24"/>
          <w:szCs w:val="24"/>
        </w:rPr>
        <w:t xml:space="preserve">, </w:t>
      </w:r>
      <w:r w:rsidR="00CC573C" w:rsidRPr="004A1391">
        <w:rPr>
          <w:rFonts w:ascii="Times New Roman" w:hAnsi="Times New Roman"/>
          <w:sz w:val="24"/>
          <w:szCs w:val="24"/>
        </w:rPr>
        <w:t>no t</w:t>
      </w:r>
      <w:r w:rsidR="00444D8B">
        <w:rPr>
          <w:rFonts w:ascii="Times New Roman" w:hAnsi="Times New Roman"/>
          <w:sz w:val="24"/>
          <w:szCs w:val="24"/>
        </w:rPr>
        <w:t>ās</w:t>
      </w:r>
      <w:r w:rsidR="00CC573C">
        <w:rPr>
          <w:rFonts w:ascii="Times New Roman" w:hAnsi="Times New Roman"/>
          <w:sz w:val="24"/>
          <w:szCs w:val="24"/>
        </w:rPr>
        <w:t xml:space="preserve"> Nomas objektam </w:t>
      </w:r>
      <w:r w:rsidR="009C391F">
        <w:rPr>
          <w:rFonts w:ascii="Times New Roman" w:hAnsi="Times New Roman"/>
          <w:sz w:val="24"/>
          <w:szCs w:val="24"/>
        </w:rPr>
        <w:t>2,</w:t>
      </w:r>
      <w:r w:rsidR="00C85F59">
        <w:rPr>
          <w:rFonts w:ascii="Times New Roman" w:hAnsi="Times New Roman"/>
          <w:sz w:val="24"/>
          <w:szCs w:val="24"/>
        </w:rPr>
        <w:t>1</w:t>
      </w:r>
      <w:r w:rsidR="009B117A">
        <w:rPr>
          <w:rFonts w:ascii="Times New Roman" w:hAnsi="Times New Roman"/>
          <w:sz w:val="24"/>
          <w:szCs w:val="24"/>
        </w:rPr>
        <w:t xml:space="preserve"> ha</w:t>
      </w:r>
      <w:r w:rsidR="00CC573C" w:rsidRPr="004A1391">
        <w:rPr>
          <w:rFonts w:ascii="Times New Roman" w:hAnsi="Times New Roman"/>
          <w:sz w:val="24"/>
          <w:szCs w:val="24"/>
        </w:rPr>
        <w:t xml:space="preserve"> – lauksaimniecībā izmantojamā zemes platība</w:t>
      </w:r>
      <w:r w:rsidR="004A1391" w:rsidRPr="00D85DD6">
        <w:rPr>
          <w:rFonts w:ascii="Times New Roman" w:hAnsi="Times New Roman"/>
          <w:sz w:val="24"/>
          <w:szCs w:val="24"/>
        </w:rPr>
        <w:t>.</w:t>
      </w:r>
    </w:p>
    <w:p w14:paraId="78981689" w14:textId="4DB9E8C2" w:rsidR="00BA707F" w:rsidRPr="00D85DD6" w:rsidRDefault="00417442"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bookmarkStart w:id="2" w:name="_Hlk175040904"/>
      <w:r w:rsidRPr="00D85DD6">
        <w:rPr>
          <w:rFonts w:ascii="Times New Roman" w:hAnsi="Times New Roman"/>
          <w:sz w:val="24"/>
          <w:szCs w:val="24"/>
        </w:rPr>
        <w:t>Nomas objekt</w:t>
      </w:r>
      <w:r w:rsidR="004E3706" w:rsidRPr="00D85DD6">
        <w:rPr>
          <w:rFonts w:ascii="Times New Roman" w:hAnsi="Times New Roman"/>
          <w:sz w:val="24"/>
          <w:szCs w:val="24"/>
        </w:rPr>
        <w:t>s</w:t>
      </w:r>
      <w:r w:rsidRPr="00D85DD6">
        <w:rPr>
          <w:rFonts w:ascii="Times New Roman" w:hAnsi="Times New Roman"/>
          <w:sz w:val="24"/>
          <w:szCs w:val="24"/>
        </w:rPr>
        <w:t xml:space="preserve"> ir brīvi pieejam</w:t>
      </w:r>
      <w:r w:rsidR="004E3706" w:rsidRPr="00D85DD6">
        <w:rPr>
          <w:rFonts w:ascii="Times New Roman" w:hAnsi="Times New Roman"/>
          <w:sz w:val="24"/>
          <w:szCs w:val="24"/>
        </w:rPr>
        <w:t>s</w:t>
      </w:r>
      <w:r w:rsidRPr="00D85DD6">
        <w:rPr>
          <w:rFonts w:ascii="Times New Roman" w:hAnsi="Times New Roman"/>
          <w:sz w:val="24"/>
          <w:szCs w:val="24"/>
        </w:rPr>
        <w:t xml:space="preserve"> publiskai apskatei</w:t>
      </w:r>
      <w:r w:rsidR="00957C0E" w:rsidRPr="00D85DD6">
        <w:rPr>
          <w:rFonts w:ascii="Times New Roman" w:hAnsi="Times New Roman"/>
          <w:sz w:val="24"/>
          <w:szCs w:val="24"/>
        </w:rPr>
        <w:t xml:space="preserve"> bez Iznomātāja</w:t>
      </w:r>
      <w:r w:rsidR="00237C2E" w:rsidRPr="00D85DD6">
        <w:rPr>
          <w:rFonts w:ascii="Times New Roman" w:hAnsi="Times New Roman"/>
          <w:sz w:val="24"/>
          <w:szCs w:val="24"/>
        </w:rPr>
        <w:t xml:space="preserve"> pārstāvja</w:t>
      </w:r>
      <w:r w:rsidR="00957C0E" w:rsidRPr="00D85DD6">
        <w:rPr>
          <w:rFonts w:ascii="Times New Roman" w:hAnsi="Times New Roman"/>
          <w:sz w:val="24"/>
          <w:szCs w:val="24"/>
        </w:rPr>
        <w:t xml:space="preserve"> dalī</w:t>
      </w:r>
      <w:r w:rsidR="00237C2E" w:rsidRPr="00D85DD6">
        <w:rPr>
          <w:rFonts w:ascii="Times New Roman" w:hAnsi="Times New Roman"/>
          <w:sz w:val="24"/>
          <w:szCs w:val="24"/>
        </w:rPr>
        <w:t>bas</w:t>
      </w:r>
      <w:r w:rsidRPr="00D85DD6">
        <w:rPr>
          <w:rFonts w:ascii="Times New Roman" w:hAnsi="Times New Roman"/>
          <w:sz w:val="24"/>
          <w:szCs w:val="24"/>
        </w:rPr>
        <w:t xml:space="preserve">. </w:t>
      </w:r>
      <w:bookmarkEnd w:id="2"/>
      <w:r w:rsidRPr="00D85DD6">
        <w:rPr>
          <w:rFonts w:ascii="Times New Roman" w:hAnsi="Times New Roman"/>
          <w:sz w:val="24"/>
          <w:szCs w:val="24"/>
        </w:rPr>
        <w:t xml:space="preserve">Kontaktpersona </w:t>
      </w:r>
      <w:bookmarkStart w:id="3" w:name="_Hlk175040969"/>
      <w:r w:rsidR="004E3706" w:rsidRPr="00D85DD6">
        <w:rPr>
          <w:rFonts w:ascii="Times New Roman" w:hAnsi="Times New Roman"/>
          <w:sz w:val="24"/>
          <w:szCs w:val="24"/>
        </w:rPr>
        <w:t xml:space="preserve">jautājumos </w:t>
      </w:r>
      <w:r w:rsidRPr="00D85DD6">
        <w:rPr>
          <w:rFonts w:ascii="Times New Roman" w:hAnsi="Times New Roman"/>
          <w:sz w:val="24"/>
          <w:szCs w:val="24"/>
        </w:rPr>
        <w:t xml:space="preserve">par </w:t>
      </w:r>
      <w:r w:rsidR="004E3706" w:rsidRPr="00D85DD6">
        <w:rPr>
          <w:rFonts w:ascii="Times New Roman" w:hAnsi="Times New Roman"/>
          <w:sz w:val="24"/>
          <w:szCs w:val="24"/>
        </w:rPr>
        <w:t>Nomas objektu</w:t>
      </w:r>
      <w:r w:rsidRPr="00D85DD6">
        <w:rPr>
          <w:rFonts w:ascii="Times New Roman" w:hAnsi="Times New Roman"/>
          <w:sz w:val="24"/>
          <w:szCs w:val="24"/>
        </w:rPr>
        <w:t xml:space="preserve"> </w:t>
      </w:r>
      <w:bookmarkEnd w:id="3"/>
      <w:r w:rsidRPr="00D85DD6">
        <w:rPr>
          <w:rFonts w:ascii="Times New Roman" w:hAnsi="Times New Roman"/>
          <w:sz w:val="24"/>
          <w:szCs w:val="24"/>
        </w:rPr>
        <w:t>ir</w:t>
      </w:r>
      <w:r w:rsidR="00BA707F" w:rsidRPr="00D85DD6">
        <w:rPr>
          <w:rFonts w:ascii="Times New Roman" w:hAnsi="Times New Roman"/>
          <w:sz w:val="24"/>
          <w:szCs w:val="24"/>
        </w:rPr>
        <w:t xml:space="preserve"> </w:t>
      </w:r>
      <w:r w:rsidR="009C391F">
        <w:rPr>
          <w:rFonts w:ascii="Times New Roman" w:hAnsi="Times New Roman"/>
          <w:sz w:val="24"/>
          <w:szCs w:val="24"/>
        </w:rPr>
        <w:t xml:space="preserve">Beļavas un Lejasciema </w:t>
      </w:r>
      <w:r w:rsidR="003D0901">
        <w:rPr>
          <w:rFonts w:ascii="Times New Roman" w:hAnsi="Times New Roman"/>
          <w:sz w:val="24"/>
          <w:szCs w:val="24"/>
        </w:rPr>
        <w:t xml:space="preserve">pagastu apvienības pārvaldes vadītājs </w:t>
      </w:r>
      <w:r w:rsidR="009C391F">
        <w:rPr>
          <w:rFonts w:ascii="Times New Roman" w:hAnsi="Times New Roman"/>
          <w:sz w:val="24"/>
          <w:szCs w:val="24"/>
        </w:rPr>
        <w:t>Jānis Pūpols</w:t>
      </w:r>
      <w:r w:rsidR="004A1391" w:rsidRPr="00D85DD6">
        <w:rPr>
          <w:rFonts w:ascii="Times New Roman" w:hAnsi="Times New Roman"/>
          <w:sz w:val="24"/>
          <w:szCs w:val="24"/>
        </w:rPr>
        <w:t xml:space="preserve">, tālrunis </w:t>
      </w:r>
      <w:r w:rsidR="004A1391" w:rsidRPr="009C368D">
        <w:rPr>
          <w:rFonts w:ascii="Times New Roman" w:hAnsi="Times New Roman"/>
          <w:sz w:val="24"/>
          <w:szCs w:val="24"/>
        </w:rPr>
        <w:t>2</w:t>
      </w:r>
      <w:r w:rsidR="009C391F">
        <w:rPr>
          <w:rFonts w:ascii="Times New Roman" w:hAnsi="Times New Roman"/>
          <w:sz w:val="24"/>
          <w:szCs w:val="24"/>
        </w:rPr>
        <w:t>0215834</w:t>
      </w:r>
      <w:r w:rsidR="004A1391" w:rsidRPr="00D85DD6">
        <w:rPr>
          <w:rFonts w:ascii="Times New Roman" w:hAnsi="Times New Roman"/>
          <w:sz w:val="24"/>
          <w:szCs w:val="24"/>
        </w:rPr>
        <w:t>.</w:t>
      </w:r>
    </w:p>
    <w:p w14:paraId="7DA58153" w14:textId="77777777" w:rsidR="00F963D5" w:rsidRPr="00D85DD6" w:rsidRDefault="00F963D5" w:rsidP="00D85DD6">
      <w:pPr>
        <w:pStyle w:val="Sarakstarindkopa"/>
        <w:tabs>
          <w:tab w:val="left" w:pos="284"/>
        </w:tabs>
        <w:spacing w:after="0" w:line="240" w:lineRule="auto"/>
        <w:ind w:left="567"/>
        <w:jc w:val="both"/>
        <w:rPr>
          <w:rFonts w:ascii="Times New Roman" w:hAnsi="Times New Roman"/>
          <w:b/>
          <w:sz w:val="24"/>
          <w:szCs w:val="24"/>
        </w:rPr>
      </w:pPr>
    </w:p>
    <w:p w14:paraId="515F3B39" w14:textId="77777777" w:rsidR="002B6B45" w:rsidRPr="00D85DD6" w:rsidRDefault="00340A58" w:rsidP="00D85DD6">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 xml:space="preserve">Nomas </w:t>
      </w:r>
      <w:r w:rsidR="002B6B45" w:rsidRPr="00D85DD6">
        <w:rPr>
          <w:rFonts w:ascii="Times New Roman" w:hAnsi="Times New Roman"/>
          <w:b/>
          <w:sz w:val="24"/>
          <w:szCs w:val="24"/>
        </w:rPr>
        <w:t>nosacījumi</w:t>
      </w:r>
    </w:p>
    <w:p w14:paraId="4D6FCD1A" w14:textId="77777777" w:rsidR="002B6B45" w:rsidRPr="00D85DD6" w:rsidRDefault="002B6B45" w:rsidP="00D85DD6">
      <w:pPr>
        <w:tabs>
          <w:tab w:val="left" w:pos="426"/>
        </w:tabs>
        <w:spacing w:after="0" w:line="240" w:lineRule="auto"/>
        <w:ind w:left="426"/>
        <w:contextualSpacing/>
        <w:rPr>
          <w:rFonts w:ascii="Times New Roman" w:hAnsi="Times New Roman"/>
          <w:b/>
          <w:sz w:val="24"/>
          <w:szCs w:val="24"/>
        </w:rPr>
      </w:pPr>
    </w:p>
    <w:p w14:paraId="551C3EA7" w14:textId="0D8AF3EE" w:rsidR="000F3F5F" w:rsidRPr="00D85DD6" w:rsidRDefault="000F3F5F"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w:t>
      </w:r>
      <w:r w:rsidR="008D51CA" w:rsidRPr="00D85DD6">
        <w:rPr>
          <w:rFonts w:ascii="Times New Roman" w:hAnsi="Times New Roman"/>
          <w:sz w:val="24"/>
          <w:szCs w:val="24"/>
        </w:rPr>
        <w:t>a iznomāšanas mērķis</w:t>
      </w:r>
      <w:r w:rsidRPr="00D85DD6">
        <w:rPr>
          <w:rFonts w:ascii="Times New Roman" w:hAnsi="Times New Roman"/>
          <w:sz w:val="24"/>
          <w:szCs w:val="24"/>
        </w:rPr>
        <w:t>:</w:t>
      </w:r>
      <w:r w:rsidR="00B3495D" w:rsidRPr="00D85DD6">
        <w:rPr>
          <w:rFonts w:ascii="Times New Roman" w:hAnsi="Times New Roman"/>
          <w:b/>
          <w:sz w:val="24"/>
          <w:szCs w:val="24"/>
        </w:rPr>
        <w:t xml:space="preserve"> </w:t>
      </w:r>
      <w:r w:rsidR="004927A0" w:rsidRPr="00D85DD6">
        <w:rPr>
          <w:rFonts w:ascii="Times New Roman" w:hAnsi="Times New Roman"/>
          <w:sz w:val="24"/>
          <w:szCs w:val="24"/>
        </w:rPr>
        <w:t>lauksaimniecības vajadzībām</w:t>
      </w:r>
      <w:r w:rsidRPr="00D85DD6">
        <w:rPr>
          <w:rFonts w:ascii="Times New Roman" w:hAnsi="Times New Roman"/>
          <w:sz w:val="24"/>
          <w:szCs w:val="24"/>
        </w:rPr>
        <w:t>.</w:t>
      </w:r>
    </w:p>
    <w:p w14:paraId="379C6F33" w14:textId="4B4AAFD9"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sidR="00B92393" w:rsidRPr="00D85DD6">
        <w:rPr>
          <w:rFonts w:ascii="Times New Roman" w:hAnsi="Times New Roman"/>
          <w:sz w:val="24"/>
          <w:szCs w:val="24"/>
        </w:rPr>
        <w:t>Zemes n</w:t>
      </w:r>
      <w:r w:rsidRPr="00D85DD6">
        <w:rPr>
          <w:rFonts w:ascii="Times New Roman" w:hAnsi="Times New Roman"/>
          <w:sz w:val="24"/>
          <w:szCs w:val="24"/>
        </w:rPr>
        <w:t xml:space="preserve">omas līgums) tiek slēgts uz termiņu – </w:t>
      </w:r>
      <w:r w:rsidR="003D0901" w:rsidRPr="003D0901">
        <w:rPr>
          <w:rFonts w:ascii="Times New Roman" w:hAnsi="Times New Roman"/>
          <w:b/>
          <w:bCs/>
          <w:sz w:val="24"/>
          <w:szCs w:val="24"/>
        </w:rPr>
        <w:t>5</w:t>
      </w:r>
      <w:r w:rsidR="00B02D32">
        <w:rPr>
          <w:rFonts w:ascii="Times New Roman" w:hAnsi="Times New Roman"/>
          <w:b/>
          <w:bCs/>
          <w:sz w:val="24"/>
          <w:szCs w:val="24"/>
        </w:rPr>
        <w:t xml:space="preserve"> (pieci) </w:t>
      </w:r>
      <w:r w:rsidR="003D0901" w:rsidRPr="003D0901">
        <w:rPr>
          <w:rFonts w:ascii="Times New Roman" w:hAnsi="Times New Roman"/>
          <w:b/>
          <w:bCs/>
          <w:sz w:val="24"/>
          <w:szCs w:val="24"/>
        </w:rPr>
        <w:t>gadi</w:t>
      </w:r>
      <w:r w:rsidR="00936B6C">
        <w:rPr>
          <w:rFonts w:ascii="Times New Roman" w:hAnsi="Times New Roman"/>
          <w:b/>
          <w:bCs/>
          <w:sz w:val="24"/>
          <w:szCs w:val="24"/>
        </w:rPr>
        <w:t xml:space="preserve"> </w:t>
      </w:r>
      <w:r w:rsidR="00936B6C" w:rsidRPr="007724FF">
        <w:rPr>
          <w:rFonts w:ascii="Times New Roman" w:hAnsi="Times New Roman"/>
          <w:sz w:val="24"/>
          <w:szCs w:val="24"/>
        </w:rPr>
        <w:t>no Zemes nomas līguma spēkā stāšanās dienas</w:t>
      </w:r>
      <w:r w:rsidR="00101D1A">
        <w:rPr>
          <w:rFonts w:ascii="Times New Roman" w:hAnsi="Times New Roman"/>
          <w:sz w:val="24"/>
          <w:szCs w:val="24"/>
        </w:rPr>
        <w:t>.</w:t>
      </w:r>
      <w:r w:rsidRPr="00D85DD6">
        <w:rPr>
          <w:rFonts w:ascii="Times New Roman" w:hAnsi="Times New Roman"/>
          <w:sz w:val="24"/>
          <w:szCs w:val="24"/>
        </w:rPr>
        <w:t xml:space="preserve"> </w:t>
      </w:r>
      <w:r w:rsidR="000D2D5C" w:rsidRPr="00D85DD6">
        <w:rPr>
          <w:rFonts w:ascii="Times New Roman" w:hAnsi="Times New Roman"/>
          <w:sz w:val="24"/>
          <w:szCs w:val="24"/>
        </w:rPr>
        <w:t>Zemes n</w:t>
      </w:r>
      <w:r w:rsidRPr="00D85DD6">
        <w:rPr>
          <w:rFonts w:ascii="Times New Roman" w:hAnsi="Times New Roman"/>
          <w:sz w:val="24"/>
          <w:szCs w:val="24"/>
        </w:rPr>
        <w:t>omas līgums ir šo izsoles noteikumu neatņemama sastāvdaļa</w:t>
      </w:r>
      <w:r w:rsidR="000D2D5C" w:rsidRPr="00D85DD6">
        <w:rPr>
          <w:rFonts w:ascii="Times New Roman" w:hAnsi="Times New Roman"/>
          <w:sz w:val="24"/>
          <w:szCs w:val="24"/>
        </w:rPr>
        <w:t xml:space="preserve"> (1.pielikums)</w:t>
      </w:r>
      <w:r w:rsidRPr="00D85DD6">
        <w:rPr>
          <w:rFonts w:ascii="Times New Roman" w:hAnsi="Times New Roman"/>
          <w:sz w:val="24"/>
          <w:szCs w:val="24"/>
        </w:rPr>
        <w:t>.</w:t>
      </w:r>
    </w:p>
    <w:p w14:paraId="0762CBE6" w14:textId="77777777" w:rsidR="002B6B45"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maksa par Nomas objektu jāsāk maksāt no</w:t>
      </w:r>
      <w:r w:rsidR="000D2D5C" w:rsidRPr="00D85DD6">
        <w:rPr>
          <w:rFonts w:ascii="Times New Roman" w:hAnsi="Times New Roman"/>
          <w:sz w:val="24"/>
          <w:szCs w:val="24"/>
        </w:rPr>
        <w:t xml:space="preserve"> Zemes n</w:t>
      </w:r>
      <w:r w:rsidRPr="00D85DD6">
        <w:rPr>
          <w:rFonts w:ascii="Times New Roman" w:hAnsi="Times New Roman"/>
          <w:sz w:val="24"/>
          <w:szCs w:val="24"/>
        </w:rPr>
        <w:t xml:space="preserve">omas līguma spēkā stāšanās dienas </w:t>
      </w:r>
      <w:r w:rsidR="000D2D5C" w:rsidRPr="00D85DD6">
        <w:rPr>
          <w:rFonts w:ascii="Times New Roman" w:hAnsi="Times New Roman"/>
          <w:sz w:val="24"/>
          <w:szCs w:val="24"/>
        </w:rPr>
        <w:t>Zemes n</w:t>
      </w:r>
      <w:r w:rsidRPr="00D85DD6">
        <w:rPr>
          <w:rFonts w:ascii="Times New Roman" w:hAnsi="Times New Roman"/>
          <w:sz w:val="24"/>
          <w:szCs w:val="24"/>
        </w:rPr>
        <w:t>omas līgumā noteiktajā kārtībā.</w:t>
      </w:r>
    </w:p>
    <w:p w14:paraId="300B23A9" w14:textId="533CE5B1"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w:t>
      </w:r>
      <w:r w:rsidR="000F1CB1" w:rsidRPr="00D85DD6">
        <w:rPr>
          <w:rFonts w:ascii="Times New Roman" w:hAnsi="Times New Roman"/>
          <w:bCs/>
          <w:sz w:val="24"/>
          <w:szCs w:val="24"/>
        </w:rPr>
        <w:t xml:space="preserve">nosolītai </w:t>
      </w:r>
      <w:r w:rsidRPr="00D85DD6">
        <w:rPr>
          <w:rFonts w:ascii="Times New Roman" w:hAnsi="Times New Roman"/>
          <w:bCs/>
          <w:sz w:val="24"/>
          <w:szCs w:val="24"/>
        </w:rPr>
        <w:t xml:space="preserve">nomas maksai </w:t>
      </w:r>
      <w:r w:rsidR="000D2D5C" w:rsidRPr="00D85DD6">
        <w:rPr>
          <w:rFonts w:ascii="Times New Roman" w:hAnsi="Times New Roman"/>
          <w:bCs/>
          <w:sz w:val="24"/>
          <w:szCs w:val="24"/>
        </w:rPr>
        <w:t>Zemes n</w:t>
      </w:r>
      <w:r w:rsidRPr="00D85DD6">
        <w:rPr>
          <w:rFonts w:ascii="Times New Roman" w:hAnsi="Times New Roman"/>
          <w:bCs/>
          <w:sz w:val="24"/>
          <w:szCs w:val="24"/>
        </w:rPr>
        <w:t>omas līgumā noteiktajā kārtībā maksā Iznomātājam</w:t>
      </w:r>
      <w:r w:rsidR="000357FE" w:rsidRPr="00D85DD6">
        <w:rPr>
          <w:rFonts w:ascii="Times New Roman" w:hAnsi="Times New Roman"/>
          <w:bCs/>
          <w:sz w:val="24"/>
          <w:szCs w:val="24"/>
        </w:rPr>
        <w:t xml:space="preserve"> </w:t>
      </w:r>
      <w:r w:rsidR="000F1CB1" w:rsidRPr="00D85DD6">
        <w:rPr>
          <w:rFonts w:ascii="Times New Roman" w:eastAsia="Times New Roman" w:hAnsi="Times New Roman"/>
          <w:sz w:val="24"/>
          <w:szCs w:val="24"/>
          <w:lang w:eastAsia="lv-LV"/>
        </w:rPr>
        <w:t>normatīvajos aktos noteikt</w:t>
      </w:r>
      <w:r w:rsidR="004D23E0" w:rsidRPr="00D85DD6">
        <w:rPr>
          <w:rFonts w:ascii="Times New Roman" w:eastAsia="Times New Roman" w:hAnsi="Times New Roman"/>
          <w:sz w:val="24"/>
          <w:szCs w:val="24"/>
          <w:lang w:eastAsia="lv-LV"/>
        </w:rPr>
        <w:t>ās</w:t>
      </w:r>
      <w:r w:rsidR="000F1CB1" w:rsidRPr="00D85DD6">
        <w:rPr>
          <w:rFonts w:ascii="Times New Roman" w:eastAsia="Times New Roman" w:hAnsi="Times New Roman"/>
          <w:sz w:val="24"/>
          <w:szCs w:val="24"/>
          <w:lang w:eastAsia="lv-LV"/>
        </w:rPr>
        <w:t xml:space="preserve"> </w:t>
      </w:r>
      <w:r w:rsidR="004D23E0" w:rsidRPr="00D85DD6">
        <w:rPr>
          <w:rFonts w:ascii="Times New Roman" w:eastAsia="Times New Roman" w:hAnsi="Times New Roman"/>
          <w:sz w:val="24"/>
          <w:szCs w:val="24"/>
          <w:lang w:eastAsia="lv-LV"/>
        </w:rPr>
        <w:t xml:space="preserve">nodevas un </w:t>
      </w:r>
      <w:r w:rsidR="000F1CB1" w:rsidRPr="00D85DD6">
        <w:rPr>
          <w:rFonts w:ascii="Times New Roman" w:eastAsia="Times New Roman" w:hAnsi="Times New Roman"/>
          <w:sz w:val="24"/>
          <w:szCs w:val="24"/>
          <w:lang w:eastAsia="lv-LV"/>
        </w:rPr>
        <w:t>nodokļus (tai skaitā nekustamā īpašuma nodokli un pievienotās vērtības nodokli)</w:t>
      </w:r>
      <w:r w:rsidR="000357FE" w:rsidRPr="00D85DD6">
        <w:rPr>
          <w:rFonts w:ascii="Times New Roman" w:hAnsi="Times New Roman"/>
          <w:bCs/>
          <w:sz w:val="24"/>
          <w:szCs w:val="24"/>
        </w:rPr>
        <w:t>.</w:t>
      </w:r>
    </w:p>
    <w:p w14:paraId="3120A481" w14:textId="6C4FC523" w:rsidR="000F1CB1"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0F1CB1" w:rsidRPr="00D85DD6">
        <w:rPr>
          <w:rFonts w:ascii="Times New Roman" w:hAnsi="Times New Roman"/>
          <w:sz w:val="24"/>
          <w:szCs w:val="24"/>
        </w:rPr>
        <w:t>Zemes n</w:t>
      </w:r>
      <w:r w:rsidRPr="00D85DD6">
        <w:rPr>
          <w:rFonts w:ascii="Times New Roman" w:hAnsi="Times New Roman"/>
          <w:sz w:val="24"/>
          <w:szCs w:val="24"/>
        </w:rPr>
        <w:t xml:space="preserve">omas līguma spēkā stāšanās </w:t>
      </w:r>
      <w:r w:rsidR="000F1CB1" w:rsidRPr="00D85DD6">
        <w:rPr>
          <w:rFonts w:ascii="Times New Roman" w:hAnsi="Times New Roman"/>
          <w:sz w:val="24"/>
          <w:szCs w:val="24"/>
        </w:rPr>
        <w:t>Zemes n</w:t>
      </w:r>
      <w:r w:rsidRPr="00D85DD6">
        <w:rPr>
          <w:rFonts w:ascii="Times New Roman" w:hAnsi="Times New Roman"/>
          <w:sz w:val="24"/>
          <w:szCs w:val="24"/>
        </w:rPr>
        <w:t xml:space="preserve">omas līgumā noteiktajā kārtībā kompensē pieaicinātā sertificēta vērtētāja atlīdzības summu par Nomas objekta izsoles </w:t>
      </w:r>
      <w:r w:rsidR="000357FE" w:rsidRPr="00D85DD6">
        <w:rPr>
          <w:rFonts w:ascii="Times New Roman" w:hAnsi="Times New Roman"/>
          <w:sz w:val="24"/>
          <w:szCs w:val="24"/>
        </w:rPr>
        <w:t>gada</w:t>
      </w:r>
      <w:r w:rsidR="000738AB" w:rsidRPr="00D85DD6">
        <w:rPr>
          <w:rFonts w:ascii="Times New Roman" w:hAnsi="Times New Roman"/>
          <w:sz w:val="24"/>
          <w:szCs w:val="24"/>
        </w:rPr>
        <w:t xml:space="preserve"> </w:t>
      </w:r>
      <w:r w:rsidRPr="00D85DD6">
        <w:rPr>
          <w:rFonts w:ascii="Times New Roman" w:hAnsi="Times New Roman"/>
          <w:sz w:val="24"/>
          <w:szCs w:val="24"/>
        </w:rPr>
        <w:t xml:space="preserve">nomas maksas noteikšanu, veicot Iznomātājam vienreizēju maksājumu </w:t>
      </w:r>
      <w:r w:rsidR="00FD4102" w:rsidRPr="00D85DD6">
        <w:rPr>
          <w:rFonts w:ascii="Times New Roman" w:eastAsia="Times New Roman" w:hAnsi="Times New Roman"/>
          <w:sz w:val="24"/>
          <w:szCs w:val="24"/>
        </w:rPr>
        <w:t>198</w:t>
      </w:r>
      <w:r w:rsidRPr="00D85DD6">
        <w:rPr>
          <w:rFonts w:ascii="Times New Roman" w:eastAsia="Times New Roman" w:hAnsi="Times New Roman"/>
          <w:sz w:val="24"/>
          <w:szCs w:val="24"/>
        </w:rPr>
        <w:t>,</w:t>
      </w:r>
      <w:r w:rsidR="00FD4102" w:rsidRPr="00D85DD6">
        <w:rPr>
          <w:rFonts w:ascii="Times New Roman" w:eastAsia="Times New Roman" w:hAnsi="Times New Roman"/>
          <w:sz w:val="24"/>
          <w:szCs w:val="24"/>
        </w:rPr>
        <w:t>44</w:t>
      </w:r>
      <w:r w:rsidRPr="00D85DD6">
        <w:rPr>
          <w:rFonts w:ascii="Times New Roman" w:eastAsia="Times New Roman" w:hAnsi="Times New Roman"/>
          <w:sz w:val="24"/>
          <w:szCs w:val="24"/>
        </w:rPr>
        <w:t xml:space="preserve"> EUR (viens simts </w:t>
      </w:r>
      <w:r w:rsidR="00FD4102" w:rsidRPr="00D85DD6">
        <w:rPr>
          <w:rFonts w:ascii="Times New Roman" w:eastAsia="Times New Roman" w:hAnsi="Times New Roman"/>
          <w:sz w:val="24"/>
          <w:szCs w:val="24"/>
        </w:rPr>
        <w:t>deviņ</w:t>
      </w:r>
      <w:r w:rsidR="000357FE" w:rsidRPr="00D85DD6">
        <w:rPr>
          <w:rFonts w:ascii="Times New Roman" w:eastAsia="Times New Roman" w:hAnsi="Times New Roman"/>
          <w:sz w:val="24"/>
          <w:szCs w:val="24"/>
        </w:rPr>
        <w:t xml:space="preserve">desmit </w:t>
      </w:r>
      <w:r w:rsidR="00FD4102" w:rsidRPr="00D85DD6">
        <w:rPr>
          <w:rFonts w:ascii="Times New Roman" w:eastAsia="Times New Roman" w:hAnsi="Times New Roman"/>
          <w:sz w:val="24"/>
          <w:szCs w:val="24"/>
        </w:rPr>
        <w:t>astoņi</w:t>
      </w:r>
      <w:r w:rsidRPr="00D85DD6">
        <w:rPr>
          <w:rFonts w:ascii="Times New Roman" w:eastAsia="Times New Roman" w:hAnsi="Times New Roman"/>
          <w:sz w:val="24"/>
          <w:szCs w:val="24"/>
        </w:rPr>
        <w:t xml:space="preserve"> </w:t>
      </w:r>
      <w:r w:rsidRPr="00D85DD6">
        <w:rPr>
          <w:rFonts w:ascii="Times New Roman" w:eastAsia="Times New Roman" w:hAnsi="Times New Roman"/>
          <w:i/>
          <w:sz w:val="24"/>
          <w:szCs w:val="24"/>
        </w:rPr>
        <w:t>euro</w:t>
      </w:r>
      <w:r w:rsidR="00FD4102" w:rsidRPr="00D85DD6">
        <w:rPr>
          <w:rFonts w:ascii="Times New Roman" w:eastAsia="Times New Roman" w:hAnsi="Times New Roman"/>
          <w:i/>
          <w:sz w:val="24"/>
          <w:szCs w:val="24"/>
        </w:rPr>
        <w:t xml:space="preserve"> </w:t>
      </w:r>
      <w:r w:rsidR="00FD4102" w:rsidRPr="00D85DD6">
        <w:rPr>
          <w:rFonts w:ascii="Times New Roman" w:eastAsia="Times New Roman" w:hAnsi="Times New Roman"/>
          <w:sz w:val="24"/>
          <w:szCs w:val="24"/>
        </w:rPr>
        <w:t>četrdesmit četri centi</w:t>
      </w:r>
      <w:r w:rsidRPr="00D85DD6">
        <w:rPr>
          <w:rFonts w:ascii="Times New Roman" w:eastAsia="Times New Roman" w:hAnsi="Times New Roman"/>
          <w:sz w:val="24"/>
          <w:szCs w:val="24"/>
        </w:rPr>
        <w:t>)</w:t>
      </w:r>
      <w:r w:rsidR="00B85C08">
        <w:rPr>
          <w:rFonts w:ascii="Times New Roman" w:eastAsia="Times New Roman" w:hAnsi="Times New Roman"/>
          <w:sz w:val="24"/>
          <w:szCs w:val="24"/>
        </w:rPr>
        <w:t xml:space="preserve">, tai skaitā </w:t>
      </w:r>
      <w:r w:rsidR="00FD4102" w:rsidRPr="00D85DD6">
        <w:rPr>
          <w:rFonts w:ascii="Times New Roman" w:eastAsia="Times New Roman" w:hAnsi="Times New Roman"/>
          <w:sz w:val="24"/>
          <w:szCs w:val="24"/>
        </w:rPr>
        <w:t>pievienotās vērtības nodokli</w:t>
      </w:r>
      <w:r w:rsidR="00B85C08">
        <w:rPr>
          <w:rFonts w:ascii="Times New Roman" w:eastAsia="Times New Roman" w:hAnsi="Times New Roman"/>
          <w:sz w:val="24"/>
          <w:szCs w:val="24"/>
        </w:rPr>
        <w:t>s</w:t>
      </w:r>
      <w:r w:rsidRPr="00D85DD6">
        <w:rPr>
          <w:rFonts w:ascii="Times New Roman" w:eastAsia="Times New Roman" w:hAnsi="Times New Roman"/>
          <w:sz w:val="24"/>
          <w:szCs w:val="24"/>
        </w:rPr>
        <w:t>.</w:t>
      </w:r>
    </w:p>
    <w:p w14:paraId="39572DC3" w14:textId="77777777" w:rsidR="00FD4102"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11F73028" w14:textId="77777777" w:rsidR="004D23E0"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5A47849F" w14:textId="7E966FE6" w:rsidR="00936B6C" w:rsidRPr="00D85DD6" w:rsidRDefault="00936B6C" w:rsidP="00936B6C">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netiek piešķirta apbūves tiesība.</w:t>
      </w:r>
    </w:p>
    <w:p w14:paraId="4506E8D3" w14:textId="1357E747" w:rsidR="004D23E0" w:rsidRPr="00D85DD6" w:rsidRDefault="004D23E0"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Papildus </w:t>
      </w:r>
      <w:r w:rsidR="00614896" w:rsidRPr="00D85DD6">
        <w:rPr>
          <w:rFonts w:ascii="Times New Roman" w:hAnsi="Times New Roman"/>
          <w:sz w:val="24"/>
          <w:szCs w:val="24"/>
        </w:rPr>
        <w:t xml:space="preserve">šo izsoles noteikumu </w:t>
      </w:r>
      <w:r w:rsidRPr="00D85DD6">
        <w:rPr>
          <w:rFonts w:ascii="Times New Roman" w:hAnsi="Times New Roman"/>
          <w:sz w:val="24"/>
          <w:szCs w:val="24"/>
        </w:rPr>
        <w:t>3.1.</w:t>
      </w:r>
      <w:r w:rsidR="00614896" w:rsidRPr="00D85DD6">
        <w:rPr>
          <w:rFonts w:ascii="Times New Roman" w:hAnsi="Times New Roman"/>
          <w:sz w:val="24"/>
          <w:szCs w:val="24"/>
        </w:rPr>
        <w:t>-</w:t>
      </w:r>
      <w:r w:rsidRPr="00D85DD6">
        <w:rPr>
          <w:rFonts w:ascii="Times New Roman" w:hAnsi="Times New Roman"/>
          <w:sz w:val="24"/>
          <w:szCs w:val="24"/>
        </w:rPr>
        <w:t>3.</w:t>
      </w:r>
      <w:r w:rsidR="00936B6C">
        <w:rPr>
          <w:rFonts w:ascii="Times New Roman" w:hAnsi="Times New Roman"/>
          <w:sz w:val="24"/>
          <w:szCs w:val="24"/>
        </w:rPr>
        <w:t>8</w:t>
      </w:r>
      <w:r w:rsidRPr="00D85DD6">
        <w:rPr>
          <w:rFonts w:ascii="Times New Roman" w:hAnsi="Times New Roman"/>
          <w:sz w:val="24"/>
          <w:szCs w:val="24"/>
        </w:rPr>
        <w:t>.punktā minētajiem noteikumiem, Zemes nomas līgumā norādīti citi Nomnieka pienākumi, kā arī Nomnieka un Iznomātāja tiesības.</w:t>
      </w:r>
    </w:p>
    <w:p w14:paraId="1FB25EDA" w14:textId="77777777" w:rsidR="007B248A" w:rsidRPr="00D85DD6" w:rsidRDefault="007B248A" w:rsidP="00D85DD6">
      <w:pPr>
        <w:pStyle w:val="Sarakstarindkopa"/>
        <w:tabs>
          <w:tab w:val="left" w:pos="284"/>
        </w:tabs>
        <w:spacing w:after="0" w:line="240" w:lineRule="auto"/>
        <w:ind w:left="540"/>
        <w:rPr>
          <w:rFonts w:ascii="Times New Roman" w:hAnsi="Times New Roman"/>
          <w:b/>
          <w:sz w:val="24"/>
          <w:szCs w:val="24"/>
        </w:rPr>
      </w:pPr>
    </w:p>
    <w:p w14:paraId="18ED85DF" w14:textId="77777777" w:rsidR="00A13283" w:rsidRPr="00D85DD6" w:rsidRDefault="00A13283" w:rsidP="00D85DD6">
      <w:pPr>
        <w:pStyle w:val="Sarakstarindkopa"/>
        <w:numPr>
          <w:ilvl w:val="0"/>
          <w:numId w:val="6"/>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6B358A16" w14:textId="77777777" w:rsidR="00A13283" w:rsidRPr="00D85DD6" w:rsidRDefault="00A13283" w:rsidP="00D85DD6">
      <w:pPr>
        <w:pStyle w:val="Sarakstarindkopa"/>
        <w:tabs>
          <w:tab w:val="left" w:pos="284"/>
        </w:tabs>
        <w:spacing w:after="0" w:line="240" w:lineRule="auto"/>
        <w:ind w:left="540"/>
        <w:rPr>
          <w:rFonts w:ascii="Times New Roman" w:hAnsi="Times New Roman"/>
          <w:b/>
          <w:sz w:val="24"/>
          <w:szCs w:val="24"/>
        </w:rPr>
      </w:pPr>
    </w:p>
    <w:p w14:paraId="7FFF522B" w14:textId="77777777"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veids: </w:t>
      </w:r>
      <w:r w:rsidR="00016617" w:rsidRPr="00D85DD6">
        <w:rPr>
          <w:rFonts w:ascii="Times New Roman" w:hAnsi="Times New Roman"/>
          <w:sz w:val="24"/>
          <w:szCs w:val="24"/>
        </w:rPr>
        <w:t>mu</w:t>
      </w:r>
      <w:r w:rsidRPr="00D85DD6">
        <w:rPr>
          <w:rFonts w:ascii="Times New Roman" w:hAnsi="Times New Roman"/>
          <w:sz w:val="24"/>
          <w:szCs w:val="24"/>
        </w:rPr>
        <w:t>tiska pirmā izsole ar augšupejošu soli.</w:t>
      </w:r>
    </w:p>
    <w:p w14:paraId="01003648" w14:textId="692A6281"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w:t>
      </w:r>
      <w:r w:rsidR="00F07285">
        <w:rPr>
          <w:rFonts w:ascii="Times New Roman" w:hAnsi="Times New Roman"/>
          <w:b/>
          <w:sz w:val="24"/>
          <w:szCs w:val="24"/>
        </w:rPr>
        <w:t>5</w:t>
      </w:r>
      <w:r w:rsidRPr="00D85DD6">
        <w:rPr>
          <w:rFonts w:ascii="Times New Roman" w:hAnsi="Times New Roman"/>
          <w:b/>
          <w:sz w:val="24"/>
          <w:szCs w:val="24"/>
        </w:rPr>
        <w:t>.</w:t>
      </w:r>
      <w:r w:rsidR="00016617" w:rsidRPr="00D85DD6">
        <w:rPr>
          <w:rFonts w:ascii="Times New Roman" w:hAnsi="Times New Roman"/>
          <w:b/>
          <w:sz w:val="24"/>
          <w:szCs w:val="24"/>
        </w:rPr>
        <w:t> </w:t>
      </w:r>
      <w:r w:rsidRPr="00D85DD6">
        <w:rPr>
          <w:rFonts w:ascii="Times New Roman" w:hAnsi="Times New Roman"/>
          <w:b/>
          <w:sz w:val="24"/>
          <w:szCs w:val="24"/>
        </w:rPr>
        <w:t>gada</w:t>
      </w:r>
      <w:r w:rsidR="00B3495D" w:rsidRPr="00D85DD6">
        <w:rPr>
          <w:rFonts w:ascii="Times New Roman" w:hAnsi="Times New Roman"/>
          <w:b/>
          <w:color w:val="FF0000"/>
          <w:sz w:val="24"/>
          <w:szCs w:val="24"/>
        </w:rPr>
        <w:t xml:space="preserve"> </w:t>
      </w:r>
      <w:r w:rsidR="00F07285">
        <w:rPr>
          <w:rFonts w:ascii="Times New Roman" w:hAnsi="Times New Roman"/>
          <w:b/>
          <w:sz w:val="24"/>
          <w:szCs w:val="24"/>
        </w:rPr>
        <w:t>10.janvāra</w:t>
      </w:r>
      <w:r w:rsidRPr="00E21CA0">
        <w:rPr>
          <w:rFonts w:ascii="Times New Roman" w:hAnsi="Times New Roman"/>
          <w:b/>
          <w:sz w:val="24"/>
          <w:szCs w:val="24"/>
        </w:rPr>
        <w:t xml:space="preserve"> </w:t>
      </w:r>
      <w:r w:rsidRPr="00D85DD6">
        <w:rPr>
          <w:rFonts w:ascii="Times New Roman" w:hAnsi="Times New Roman"/>
          <w:b/>
          <w:sz w:val="24"/>
          <w:szCs w:val="24"/>
        </w:rPr>
        <w:t>plkst.</w:t>
      </w:r>
      <w:r w:rsidR="00016617" w:rsidRPr="00D85DD6">
        <w:rPr>
          <w:rFonts w:ascii="Times New Roman" w:hAnsi="Times New Roman"/>
          <w:b/>
          <w:sz w:val="24"/>
          <w:szCs w:val="24"/>
        </w:rPr>
        <w:t> </w:t>
      </w:r>
      <w:r w:rsidR="00F07285">
        <w:rPr>
          <w:rFonts w:ascii="Times New Roman" w:hAnsi="Times New Roman"/>
          <w:b/>
          <w:sz w:val="24"/>
          <w:szCs w:val="24"/>
        </w:rPr>
        <w:t>9</w:t>
      </w:r>
      <w:r w:rsidRPr="00D85DD6">
        <w:rPr>
          <w:rFonts w:ascii="Times New Roman" w:hAnsi="Times New Roman"/>
          <w:b/>
          <w:sz w:val="24"/>
          <w:szCs w:val="24"/>
        </w:rPr>
        <w:t>.00</w:t>
      </w:r>
      <w:r w:rsidR="00390B4F" w:rsidRPr="00D85DD6">
        <w:rPr>
          <w:rFonts w:ascii="Times New Roman" w:hAnsi="Times New Roman"/>
          <w:sz w:val="24"/>
          <w:szCs w:val="24"/>
        </w:rPr>
        <w:t xml:space="preserve">, </w:t>
      </w:r>
      <w:r w:rsidRPr="00D85DD6">
        <w:rPr>
          <w:rFonts w:ascii="Times New Roman" w:hAnsi="Times New Roman"/>
          <w:sz w:val="24"/>
          <w:szCs w:val="24"/>
        </w:rPr>
        <w:t xml:space="preserve">Gulbenes novada </w:t>
      </w:r>
      <w:r w:rsidR="00E14A41" w:rsidRPr="00D85DD6">
        <w:rPr>
          <w:rFonts w:ascii="Times New Roman" w:hAnsi="Times New Roman"/>
          <w:sz w:val="24"/>
          <w:szCs w:val="24"/>
        </w:rPr>
        <w:t>Centrālās pārvaldes</w:t>
      </w:r>
      <w:r w:rsidRPr="00D85DD6">
        <w:rPr>
          <w:rFonts w:ascii="Times New Roman" w:hAnsi="Times New Roman"/>
          <w:sz w:val="24"/>
          <w:szCs w:val="24"/>
        </w:rPr>
        <w:t xml:space="preserve"> ēkā, Ābeļu ielā 2, Gulbenē, Gulbenes novadā, </w:t>
      </w:r>
      <w:r w:rsidR="00E14A41" w:rsidRPr="00D85DD6">
        <w:rPr>
          <w:rFonts w:ascii="Times New Roman" w:hAnsi="Times New Roman"/>
          <w:sz w:val="24"/>
          <w:szCs w:val="24"/>
        </w:rPr>
        <w:t>3</w:t>
      </w:r>
      <w:r w:rsidRPr="00D85DD6">
        <w:rPr>
          <w:rFonts w:ascii="Times New Roman" w:hAnsi="Times New Roman"/>
          <w:sz w:val="24"/>
          <w:szCs w:val="24"/>
        </w:rPr>
        <w:t>.</w:t>
      </w:r>
      <w:r w:rsidR="00016617" w:rsidRPr="00D85DD6">
        <w:rPr>
          <w:rFonts w:ascii="Times New Roman" w:hAnsi="Times New Roman"/>
          <w:sz w:val="24"/>
          <w:szCs w:val="24"/>
        </w:rPr>
        <w:t> </w:t>
      </w:r>
      <w:r w:rsidRPr="00D85DD6">
        <w:rPr>
          <w:rFonts w:ascii="Times New Roman" w:hAnsi="Times New Roman"/>
          <w:sz w:val="24"/>
          <w:szCs w:val="24"/>
        </w:rPr>
        <w:t>stāva zālē.</w:t>
      </w:r>
    </w:p>
    <w:p w14:paraId="002F28F9" w14:textId="77777777" w:rsidR="00A13283" w:rsidRPr="00D85DD6" w:rsidRDefault="00A13283" w:rsidP="00D85DD6">
      <w:pPr>
        <w:pStyle w:val="Sarakstarindkopa"/>
        <w:tabs>
          <w:tab w:val="left" w:pos="567"/>
        </w:tabs>
        <w:spacing w:after="0" w:line="240" w:lineRule="auto"/>
        <w:ind w:left="567"/>
        <w:jc w:val="both"/>
        <w:rPr>
          <w:rFonts w:ascii="Times New Roman" w:hAnsi="Times New Roman"/>
          <w:sz w:val="24"/>
          <w:szCs w:val="24"/>
        </w:rPr>
      </w:pPr>
    </w:p>
    <w:p w14:paraId="2C439082" w14:textId="77777777" w:rsidR="00A13283" w:rsidRPr="00D85DD6" w:rsidRDefault="00A13283" w:rsidP="00D85DD6">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370B851C" w14:textId="77777777" w:rsidR="00A13283" w:rsidRPr="00D85DD6" w:rsidRDefault="00A13283" w:rsidP="00D85DD6">
      <w:pPr>
        <w:tabs>
          <w:tab w:val="left" w:pos="567"/>
        </w:tabs>
        <w:spacing w:after="0" w:line="240" w:lineRule="auto"/>
        <w:contextualSpacing/>
        <w:jc w:val="both"/>
        <w:rPr>
          <w:rFonts w:ascii="Times New Roman" w:hAnsi="Times New Roman"/>
          <w:sz w:val="24"/>
          <w:szCs w:val="24"/>
        </w:rPr>
      </w:pPr>
    </w:p>
    <w:p w14:paraId="4FFE41E3" w14:textId="4894B7F8" w:rsidR="008301CB" w:rsidRPr="004B351C" w:rsidRDefault="00A13283" w:rsidP="004B351C">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var kļūt</w:t>
      </w:r>
      <w:r w:rsidR="00DF3518" w:rsidRPr="00D85DD6">
        <w:rPr>
          <w:rFonts w:ascii="Times New Roman" w:hAnsi="Times New Roman"/>
          <w:sz w:val="24"/>
          <w:szCs w:val="24"/>
        </w:rPr>
        <w:t xml:space="preserve"> </w:t>
      </w:r>
      <w:r w:rsidR="004B351C">
        <w:rPr>
          <w:rFonts w:ascii="Times New Roman" w:hAnsi="Times New Roman"/>
          <w:sz w:val="24"/>
          <w:szCs w:val="24"/>
        </w:rPr>
        <w:t>šo izsoles noteikumu 2.3. punktā minētās zemes vienības īpašnieks</w:t>
      </w:r>
      <w:r w:rsidR="009E669F" w:rsidRPr="004B351C">
        <w:rPr>
          <w:rFonts w:ascii="Times New Roman" w:hAnsi="Times New Roman"/>
          <w:sz w:val="24"/>
          <w:szCs w:val="24"/>
        </w:rPr>
        <w:t>,</w:t>
      </w:r>
      <w:r w:rsidR="004B351C">
        <w:rPr>
          <w:rFonts w:ascii="Times New Roman" w:hAnsi="Times New Roman"/>
          <w:sz w:val="24"/>
          <w:szCs w:val="24"/>
        </w:rPr>
        <w:t xml:space="preserve"> kurš</w:t>
      </w:r>
      <w:r w:rsidR="009E669F" w:rsidRPr="004B351C">
        <w:rPr>
          <w:rFonts w:ascii="Times New Roman" w:hAnsi="Times New Roman"/>
          <w:sz w:val="24"/>
          <w:szCs w:val="24"/>
        </w:rPr>
        <w:t xml:space="preserve"> </w:t>
      </w:r>
      <w:r w:rsidR="009E669F" w:rsidRPr="004B351C">
        <w:rPr>
          <w:rFonts w:ascii="Times New Roman" w:eastAsia="Times New Roman" w:hAnsi="Times New Roman"/>
          <w:sz w:val="24"/>
          <w:szCs w:val="24"/>
          <w:lang w:eastAsia="lv-LV"/>
        </w:rPr>
        <w:t>noteiktajā termiņā iesnie</w:t>
      </w:r>
      <w:r w:rsidR="004B351C">
        <w:rPr>
          <w:rFonts w:ascii="Times New Roman" w:eastAsia="Times New Roman" w:hAnsi="Times New Roman"/>
          <w:sz w:val="24"/>
          <w:szCs w:val="24"/>
          <w:lang w:eastAsia="lv-LV"/>
        </w:rPr>
        <w:t>dzis</w:t>
      </w:r>
      <w:r w:rsidR="009E669F" w:rsidRPr="004B351C">
        <w:rPr>
          <w:rFonts w:ascii="Times New Roman" w:eastAsia="Times New Roman" w:hAnsi="Times New Roman"/>
          <w:sz w:val="24"/>
          <w:szCs w:val="24"/>
          <w:lang w:eastAsia="lv-LV"/>
        </w:rPr>
        <w:t xml:space="preserve"> pieteikumu dalībai izsolē </w:t>
      </w:r>
      <w:r w:rsidR="009E669F" w:rsidRPr="004B351C">
        <w:rPr>
          <w:rFonts w:ascii="Times New Roman" w:hAnsi="Times New Roman"/>
          <w:sz w:val="24"/>
          <w:szCs w:val="24"/>
        </w:rPr>
        <w:t>un ir iekļaut</w:t>
      </w:r>
      <w:r w:rsidR="004B351C">
        <w:rPr>
          <w:rFonts w:ascii="Times New Roman" w:hAnsi="Times New Roman"/>
          <w:sz w:val="24"/>
          <w:szCs w:val="24"/>
        </w:rPr>
        <w:t>s</w:t>
      </w:r>
      <w:r w:rsidR="009E669F" w:rsidRPr="004B351C">
        <w:rPr>
          <w:rFonts w:ascii="Times New Roman" w:hAnsi="Times New Roman"/>
          <w:sz w:val="24"/>
          <w:szCs w:val="24"/>
        </w:rPr>
        <w:t xml:space="preserve"> šo izsoles noteikumu 6.</w:t>
      </w:r>
      <w:r w:rsidR="003E1BAA" w:rsidRPr="004B351C">
        <w:rPr>
          <w:rFonts w:ascii="Times New Roman" w:hAnsi="Times New Roman"/>
          <w:sz w:val="24"/>
          <w:szCs w:val="24"/>
        </w:rPr>
        <w:t>8</w:t>
      </w:r>
      <w:r w:rsidR="009E669F" w:rsidRPr="004B351C">
        <w:rPr>
          <w:rFonts w:ascii="Times New Roman" w:hAnsi="Times New Roman"/>
          <w:sz w:val="24"/>
          <w:szCs w:val="24"/>
        </w:rPr>
        <w:t xml:space="preserve">. punktā minētajā izsoles dalībnieku sarakstā </w:t>
      </w:r>
      <w:r w:rsidR="008301CB" w:rsidRPr="004B351C">
        <w:rPr>
          <w:rFonts w:ascii="Times New Roman" w:hAnsi="Times New Roman"/>
          <w:sz w:val="24"/>
          <w:szCs w:val="24"/>
        </w:rPr>
        <w:t>(turpmāk – izsoles dalībnieks).</w:t>
      </w:r>
    </w:p>
    <w:p w14:paraId="68327C93" w14:textId="57A95324"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 xml:space="preserve">Par izsoles dalībnieku nevar būt </w:t>
      </w:r>
      <w:r w:rsidR="0020383C" w:rsidRPr="00D85DD6">
        <w:rPr>
          <w:rFonts w:ascii="Times New Roman" w:hAnsi="Times New Roman"/>
          <w:sz w:val="24"/>
          <w:szCs w:val="24"/>
        </w:rPr>
        <w:t>nomas tiesību pretendents</w:t>
      </w:r>
      <w:r w:rsidRPr="00D85DD6">
        <w:rPr>
          <w:rFonts w:ascii="Times New Roman" w:hAnsi="Times New Roman"/>
          <w:sz w:val="24"/>
          <w:szCs w:val="24"/>
        </w:rPr>
        <w:t>:</w:t>
      </w:r>
    </w:p>
    <w:p w14:paraId="73E20ECE" w14:textId="480C3258"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w:t>
      </w:r>
      <w:r w:rsidR="005D74BF" w:rsidRPr="00D85DD6">
        <w:rPr>
          <w:rFonts w:ascii="Times New Roman" w:hAnsi="Times New Roman"/>
          <w:sz w:val="24"/>
          <w:szCs w:val="24"/>
        </w:rPr>
        <w:t> </w:t>
      </w:r>
      <w:r w:rsidRPr="00D85DD6">
        <w:rPr>
          <w:rFonts w:ascii="Times New Roman" w:hAnsi="Times New Roman"/>
          <w:sz w:val="24"/>
          <w:szCs w:val="24"/>
        </w:rPr>
        <w:t xml:space="preserve">punktā noteiktā pieteikuma iesniegšanas dienas Iznomātājs ir vienpusēji izbeidzis citu līgumu par īpašuma lietošanu, </w:t>
      </w:r>
      <w:r w:rsidR="005D74BF" w:rsidRPr="00D85DD6">
        <w:rPr>
          <w:rFonts w:ascii="Times New Roman" w:hAnsi="Times New Roman"/>
          <w:sz w:val="24"/>
          <w:szCs w:val="24"/>
        </w:rPr>
        <w:t xml:space="preserve">jo </w:t>
      </w:r>
      <w:r w:rsidR="005C0F62" w:rsidRPr="00D85DD6">
        <w:rPr>
          <w:rFonts w:ascii="Times New Roman" w:hAnsi="Times New Roman"/>
          <w:sz w:val="24"/>
          <w:szCs w:val="24"/>
        </w:rPr>
        <w:t xml:space="preserve">nomas tiesību pretendents </w:t>
      </w:r>
      <w:r w:rsidRPr="00D85DD6">
        <w:rPr>
          <w:rFonts w:ascii="Times New Roman" w:hAnsi="Times New Roman"/>
          <w:sz w:val="24"/>
          <w:szCs w:val="24"/>
        </w:rPr>
        <w:t>nav pildīj</w:t>
      </w:r>
      <w:r w:rsidR="005C0F62" w:rsidRPr="00D85DD6">
        <w:rPr>
          <w:rFonts w:ascii="Times New Roman" w:hAnsi="Times New Roman"/>
          <w:sz w:val="24"/>
          <w:szCs w:val="24"/>
        </w:rPr>
        <w:t>is</w:t>
      </w:r>
      <w:r w:rsidRPr="00D85DD6">
        <w:rPr>
          <w:rFonts w:ascii="Times New Roman" w:hAnsi="Times New Roman"/>
          <w:sz w:val="24"/>
          <w:szCs w:val="24"/>
        </w:rPr>
        <w:t xml:space="preserve"> līgumā noteiktos pienākumus, vai attiecībā uz </w:t>
      </w:r>
      <w:r w:rsidR="005C0F62" w:rsidRPr="00D85DD6">
        <w:rPr>
          <w:rFonts w:ascii="Times New Roman" w:hAnsi="Times New Roman"/>
          <w:sz w:val="24"/>
          <w:szCs w:val="24"/>
        </w:rPr>
        <w:t>to</w:t>
      </w:r>
      <w:r w:rsidRPr="00D85DD6">
        <w:rPr>
          <w:rFonts w:ascii="Times New Roman" w:hAnsi="Times New Roman"/>
          <w:sz w:val="24"/>
          <w:szCs w:val="24"/>
        </w:rPr>
        <w:t xml:space="preserve"> ir stājies spēkā tiesas nolēmums, uz kura pamata tiek izbeigts cits ar Iznomātāju noslēgts līgums par īpašuma lietošanu </w:t>
      </w:r>
      <w:r w:rsidR="005C0F62" w:rsidRPr="00D85DD6">
        <w:rPr>
          <w:rFonts w:ascii="Times New Roman" w:hAnsi="Times New Roman"/>
          <w:sz w:val="24"/>
          <w:szCs w:val="24"/>
        </w:rPr>
        <w:t xml:space="preserve">šī nomas tiesību pretendenta </w:t>
      </w:r>
      <w:r w:rsidRPr="00D85DD6">
        <w:rPr>
          <w:rFonts w:ascii="Times New Roman" w:hAnsi="Times New Roman"/>
          <w:sz w:val="24"/>
          <w:szCs w:val="24"/>
        </w:rPr>
        <w:t>rīcības dēļ;</w:t>
      </w:r>
    </w:p>
    <w:p w14:paraId="425EFB42" w14:textId="5332C9EA"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Valsts ieņēmumu dienesta administrēto nodokļu (nodevu) parādi Latvijas Republikā vai valstī, kurā t</w:t>
      </w:r>
      <w:r w:rsidR="005C0F62" w:rsidRPr="00D85DD6">
        <w:rPr>
          <w:rFonts w:ascii="Times New Roman" w:hAnsi="Times New Roman"/>
          <w:sz w:val="24"/>
          <w:szCs w:val="24"/>
        </w:rPr>
        <w:t>as</w:t>
      </w:r>
      <w:r w:rsidRPr="00D85DD6">
        <w:rPr>
          <w:rFonts w:ascii="Times New Roman" w:hAnsi="Times New Roman"/>
          <w:sz w:val="24"/>
          <w:szCs w:val="24"/>
        </w:rPr>
        <w:t xml:space="preserve"> reģistrēt</w:t>
      </w:r>
      <w:r w:rsidR="005C0F62" w:rsidRPr="00D85DD6">
        <w:rPr>
          <w:rFonts w:ascii="Times New Roman" w:hAnsi="Times New Roman"/>
          <w:sz w:val="24"/>
          <w:szCs w:val="24"/>
        </w:rPr>
        <w:t>s</w:t>
      </w:r>
      <w:r w:rsidRPr="00D85DD6">
        <w:rPr>
          <w:rFonts w:ascii="Times New Roman" w:hAnsi="Times New Roman"/>
          <w:sz w:val="24"/>
          <w:szCs w:val="24"/>
        </w:rPr>
        <w:t xml:space="preserve">,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 xml:space="preserve">); </w:t>
      </w:r>
    </w:p>
    <w:p w14:paraId="50D9E7B8" w14:textId="7C970652"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nekustamā īpašuma nodokļa, nodevu parāds Gulbenes novada pašvaldības budžetam;</w:t>
      </w:r>
    </w:p>
    <w:p w14:paraId="529B6864" w14:textId="436B2212" w:rsidR="008301CB" w:rsidRPr="00D85DD6" w:rsidRDefault="008301CB"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 xml:space="preserve">m </w:t>
      </w:r>
      <w:r w:rsidRPr="00D85DD6">
        <w:rPr>
          <w:rFonts w:ascii="Times New Roman" w:hAnsi="Times New Roman"/>
          <w:sz w:val="24"/>
          <w:szCs w:val="24"/>
        </w:rPr>
        <w:t>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F00A968" w14:textId="19AC2613" w:rsidR="0046663A" w:rsidRPr="00D85DD6" w:rsidRDefault="005C0F62"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kurš</w:t>
      </w:r>
      <w:r w:rsidR="0046663A" w:rsidRPr="00D85DD6">
        <w:rPr>
          <w:rFonts w:ascii="Times New Roman" w:hAnsi="Times New Roman"/>
          <w:sz w:val="24"/>
          <w:szCs w:val="24"/>
        </w:rPr>
        <w:t xml:space="preserve"> ir atzīstam</w:t>
      </w:r>
      <w:r w:rsidRPr="00D85DD6">
        <w:rPr>
          <w:rFonts w:ascii="Times New Roman" w:hAnsi="Times New Roman"/>
          <w:sz w:val="24"/>
          <w:szCs w:val="24"/>
        </w:rPr>
        <w:t>s</w:t>
      </w:r>
      <w:r w:rsidR="0046663A" w:rsidRPr="00D85DD6">
        <w:rPr>
          <w:rFonts w:ascii="Times New Roman" w:hAnsi="Times New Roman"/>
          <w:sz w:val="24"/>
          <w:szCs w:val="24"/>
        </w:rPr>
        <w:t xml:space="preserve"> par nelabticīgu nomnieku, proti, </w:t>
      </w:r>
      <w:r w:rsidRPr="00D85DD6">
        <w:rPr>
          <w:rFonts w:ascii="Times New Roman" w:hAnsi="Times New Roman"/>
          <w:sz w:val="24"/>
          <w:szCs w:val="24"/>
        </w:rPr>
        <w:t>nomas tiesību pretendents</w:t>
      </w:r>
      <w:r w:rsidR="0046663A" w:rsidRPr="00D85DD6">
        <w:rPr>
          <w:rFonts w:ascii="Times New Roman" w:hAnsi="Times New Roman"/>
          <w:sz w:val="24"/>
          <w:szCs w:val="24"/>
        </w:rPr>
        <w:t>, kur</w:t>
      </w:r>
      <w:r w:rsidRPr="00D85DD6">
        <w:rPr>
          <w:rFonts w:ascii="Times New Roman" w:hAnsi="Times New Roman"/>
          <w:sz w:val="24"/>
          <w:szCs w:val="24"/>
        </w:rPr>
        <w:t>š</w:t>
      </w:r>
      <w:r w:rsidR="0046663A" w:rsidRPr="00D85DD6">
        <w:rPr>
          <w:rFonts w:ascii="Times New Roman" w:hAnsi="Times New Roman"/>
          <w:sz w:val="24"/>
          <w:szCs w:val="24"/>
        </w:rPr>
        <w:t xml:space="preserve">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286D873D" w14:textId="677792D3" w:rsidR="008301CB" w:rsidRPr="00D85DD6" w:rsidRDefault="008301CB" w:rsidP="00D85DD6">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sidR="00D85DD6">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 xml:space="preserve">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w:t>
      </w:r>
      <w:r w:rsidR="00BB4A9C" w:rsidRPr="00D85DD6">
        <w:rPr>
          <w:rFonts w:ascii="Times New Roman" w:hAnsi="Times New Roman"/>
          <w:color w:val="000000" w:themeColor="text1"/>
          <w:sz w:val="24"/>
          <w:szCs w:val="24"/>
        </w:rPr>
        <w:t>piemērotas</w:t>
      </w:r>
      <w:r w:rsidRPr="00D85DD6">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552337C" w14:textId="598FCC21" w:rsidR="008178B8" w:rsidRPr="008178B8" w:rsidRDefault="00290D9F"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008178B8"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008178B8" w:rsidRPr="00E609F8">
        <w:rPr>
          <w:rFonts w:ascii="Times New Roman" w:hAnsi="Times New Roman"/>
          <w:color w:val="000000" w:themeColor="text1"/>
          <w:sz w:val="24"/>
          <w:szCs w:val="24"/>
        </w:rPr>
        <w:t xml:space="preserve"> šo izsoles noteikumu 6.2.punktā noteiktos dokumentus</w:t>
      </w:r>
      <w:r w:rsidR="008178B8">
        <w:rPr>
          <w:rFonts w:ascii="Times New Roman" w:hAnsi="Times New Roman"/>
          <w:color w:val="000000" w:themeColor="text1"/>
          <w:sz w:val="24"/>
          <w:szCs w:val="24"/>
        </w:rPr>
        <w:t>;</w:t>
      </w:r>
    </w:p>
    <w:p w14:paraId="0496EE28" w14:textId="1D8DF8E3"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sidR="00D85DD6">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2D3B2AC8" w14:textId="77777777"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 xml:space="preserve">Persona uzskatāma par </w:t>
      </w:r>
      <w:r w:rsidR="0039666A" w:rsidRPr="00D85DD6">
        <w:rPr>
          <w:rFonts w:ascii="Times New Roman" w:hAnsi="Times New Roman"/>
          <w:color w:val="000000"/>
          <w:sz w:val="24"/>
          <w:szCs w:val="24"/>
        </w:rPr>
        <w:t xml:space="preserve">nomas tiesību </w:t>
      </w:r>
      <w:r w:rsidRPr="00D85DD6">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D85DD6" w:rsidRDefault="00210B63" w:rsidP="00D85DD6">
      <w:pPr>
        <w:pStyle w:val="Sarakstarindkopa"/>
        <w:spacing w:after="0" w:line="240" w:lineRule="auto"/>
        <w:ind w:left="567"/>
        <w:rPr>
          <w:rFonts w:ascii="Times New Roman" w:hAnsi="Times New Roman"/>
          <w:sz w:val="24"/>
          <w:szCs w:val="24"/>
        </w:rPr>
      </w:pPr>
    </w:p>
    <w:p w14:paraId="597BBE66" w14:textId="7B45560E" w:rsidR="00210B63" w:rsidRPr="00D85DD6" w:rsidRDefault="00210B63" w:rsidP="00D85DD6">
      <w:pPr>
        <w:pStyle w:val="Sarakstarindkopa"/>
        <w:numPr>
          <w:ilvl w:val="0"/>
          <w:numId w:val="7"/>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w:t>
      </w:r>
      <w:r w:rsidR="005C0F62" w:rsidRPr="00D85DD6">
        <w:rPr>
          <w:rFonts w:ascii="Times New Roman" w:hAnsi="Times New Roman"/>
          <w:b/>
          <w:sz w:val="24"/>
          <w:szCs w:val="24"/>
        </w:rPr>
        <w:t xml:space="preserve"> un izsoles dalībnieku saraksta apstiprināšana</w:t>
      </w:r>
    </w:p>
    <w:p w14:paraId="7B442B23" w14:textId="77777777" w:rsidR="00210B63" w:rsidRPr="00D85DD6" w:rsidRDefault="00210B63" w:rsidP="00D85DD6">
      <w:pPr>
        <w:tabs>
          <w:tab w:val="left" w:pos="1276"/>
        </w:tabs>
        <w:spacing w:after="0" w:line="240" w:lineRule="auto"/>
        <w:contextualSpacing/>
        <w:rPr>
          <w:rFonts w:ascii="Times New Roman" w:hAnsi="Times New Roman"/>
          <w:sz w:val="24"/>
          <w:szCs w:val="24"/>
        </w:rPr>
      </w:pPr>
    </w:p>
    <w:p w14:paraId="0137E6FD" w14:textId="675FC7C8"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līdz 202</w:t>
      </w:r>
      <w:r w:rsidR="00E93209">
        <w:rPr>
          <w:rFonts w:ascii="Times New Roman" w:hAnsi="Times New Roman"/>
          <w:b/>
          <w:bCs/>
          <w:sz w:val="24"/>
          <w:szCs w:val="24"/>
        </w:rPr>
        <w:t>5</w:t>
      </w:r>
      <w:r w:rsidRPr="00D85DD6">
        <w:rPr>
          <w:rFonts w:ascii="Times New Roman" w:hAnsi="Times New Roman"/>
          <w:b/>
          <w:bCs/>
          <w:sz w:val="24"/>
          <w:szCs w:val="24"/>
        </w:rPr>
        <w:t>.</w:t>
      </w:r>
      <w:r w:rsidR="006B6B6E" w:rsidRPr="00D85DD6">
        <w:rPr>
          <w:rFonts w:ascii="Times New Roman" w:hAnsi="Times New Roman"/>
          <w:b/>
          <w:bCs/>
          <w:sz w:val="24"/>
          <w:szCs w:val="24"/>
        </w:rPr>
        <w:t> </w:t>
      </w:r>
      <w:r w:rsidRPr="00D85DD6">
        <w:rPr>
          <w:rFonts w:ascii="Times New Roman" w:hAnsi="Times New Roman"/>
          <w:b/>
          <w:bCs/>
          <w:sz w:val="24"/>
          <w:szCs w:val="24"/>
        </w:rPr>
        <w:t xml:space="preserve">gada </w:t>
      </w:r>
      <w:r w:rsidR="00E93209">
        <w:rPr>
          <w:rFonts w:ascii="Times New Roman" w:hAnsi="Times New Roman"/>
          <w:b/>
          <w:bCs/>
          <w:sz w:val="24"/>
          <w:szCs w:val="24"/>
        </w:rPr>
        <w:t>6.janvāra</w:t>
      </w:r>
      <w:r w:rsidR="006B6B6E" w:rsidRPr="008167A8">
        <w:rPr>
          <w:rFonts w:ascii="Times New Roman" w:hAnsi="Times New Roman"/>
          <w:b/>
          <w:bCs/>
          <w:sz w:val="24"/>
          <w:szCs w:val="24"/>
        </w:rPr>
        <w:t xml:space="preserve"> </w:t>
      </w:r>
      <w:r w:rsidR="006B6B6E" w:rsidRPr="00D85DD6">
        <w:rPr>
          <w:rFonts w:ascii="Times New Roman" w:hAnsi="Times New Roman"/>
          <w:b/>
          <w:bCs/>
          <w:sz w:val="24"/>
          <w:szCs w:val="24"/>
        </w:rPr>
        <w:t>p</w:t>
      </w:r>
      <w:r w:rsidRPr="00D85DD6">
        <w:rPr>
          <w:rFonts w:ascii="Times New Roman" w:hAnsi="Times New Roman"/>
          <w:b/>
          <w:bCs/>
          <w:sz w:val="24"/>
          <w:szCs w:val="24"/>
        </w:rPr>
        <w:t xml:space="preserve">lkst. </w:t>
      </w:r>
      <w:r w:rsidR="00EA34E1" w:rsidRPr="00D85DD6">
        <w:rPr>
          <w:rFonts w:ascii="Times New Roman" w:hAnsi="Times New Roman"/>
          <w:b/>
          <w:bCs/>
          <w:sz w:val="24"/>
          <w:szCs w:val="24"/>
        </w:rPr>
        <w:t>15</w:t>
      </w:r>
      <w:r w:rsidRPr="00D85DD6">
        <w:rPr>
          <w:rFonts w:ascii="Times New Roman" w:hAnsi="Times New Roman"/>
          <w:b/>
          <w:bCs/>
          <w:sz w:val="24"/>
          <w:szCs w:val="24"/>
        </w:rPr>
        <w:t>.00:</w:t>
      </w:r>
    </w:p>
    <w:p w14:paraId="58A522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2255628"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069DC4BD" w14:textId="2E5411AA" w:rsidR="00F31516" w:rsidRPr="00D85DD6" w:rsidRDefault="00F31516"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w:t>
      </w:r>
    </w:p>
    <w:p w14:paraId="77D7A069" w14:textId="478A1F09" w:rsidR="00210B63" w:rsidRPr="00D85DD6" w:rsidRDefault="00F31516" w:rsidP="00E85AF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lastRenderedPageBreak/>
        <w:t>Komisijai</w:t>
      </w:r>
      <w:r w:rsidR="00210B63" w:rsidRPr="00D85DD6">
        <w:rPr>
          <w:rFonts w:ascii="Times New Roman" w:hAnsi="Times New Roman"/>
          <w:sz w:val="24"/>
          <w:szCs w:val="24"/>
        </w:rPr>
        <w:t xml:space="preserve"> adresētu pieteikumu dalībai nomas tiesību izsolē (</w:t>
      </w:r>
      <w:r w:rsidR="00B02FAB" w:rsidRPr="00D85DD6">
        <w:rPr>
          <w:rFonts w:ascii="Times New Roman" w:hAnsi="Times New Roman"/>
          <w:sz w:val="24"/>
          <w:szCs w:val="24"/>
        </w:rPr>
        <w:t>2</w:t>
      </w:r>
      <w:r w:rsidR="00210B63" w:rsidRPr="00D85DD6">
        <w:rPr>
          <w:rFonts w:ascii="Times New Roman" w:hAnsi="Times New Roman"/>
          <w:sz w:val="24"/>
          <w:szCs w:val="24"/>
        </w:rPr>
        <w:t>.pielikums), k</w:t>
      </w:r>
      <w:r w:rsidRPr="00D85DD6">
        <w:rPr>
          <w:rFonts w:ascii="Times New Roman" w:hAnsi="Times New Roman"/>
          <w:sz w:val="24"/>
          <w:szCs w:val="24"/>
        </w:rPr>
        <w:t>as</w:t>
      </w:r>
      <w:r w:rsidR="00BB4A9C" w:rsidRPr="00D85DD6">
        <w:rPr>
          <w:rFonts w:ascii="Times New Roman" w:hAnsi="Times New Roman"/>
          <w:sz w:val="24"/>
          <w:szCs w:val="24"/>
        </w:rPr>
        <w:t xml:space="preserve"> </w:t>
      </w:r>
      <w:r w:rsidR="00210B63" w:rsidRPr="00D85DD6">
        <w:rPr>
          <w:rFonts w:ascii="Times New Roman" w:hAnsi="Times New Roman"/>
          <w:sz w:val="24"/>
          <w:szCs w:val="24"/>
        </w:rPr>
        <w:t>satur apliecinājumu par to, ka:</w:t>
      </w:r>
    </w:p>
    <w:p w14:paraId="2631E497" w14:textId="77777777" w:rsidR="00210B63" w:rsidRPr="00D85DD6" w:rsidRDefault="00210B63"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ar nomas tiesību pretendentu pēdējā gada laikā no pieteikuma iesniegšanas dienas Iznomātājs nav vienpusēji izbeidzis citu līgumu par īpašuma lietošanu, </w:t>
      </w:r>
      <w:r w:rsidR="001E4E9F" w:rsidRPr="00D85DD6">
        <w:rPr>
          <w:rFonts w:ascii="Times New Roman" w:hAnsi="Times New Roman"/>
          <w:sz w:val="24"/>
          <w:szCs w:val="24"/>
        </w:rPr>
        <w:t>jo</w:t>
      </w:r>
      <w:r w:rsidRPr="00D85DD6">
        <w:rPr>
          <w:rFonts w:ascii="Times New Roman" w:hAnsi="Times New Roman"/>
          <w:sz w:val="24"/>
          <w:szCs w:val="24"/>
        </w:rPr>
        <w:t xml:space="preserve"> tas nav pildīj</w:t>
      </w:r>
      <w:r w:rsidR="001E4E9F" w:rsidRPr="00D85DD6">
        <w:rPr>
          <w:rFonts w:ascii="Times New Roman" w:hAnsi="Times New Roman"/>
          <w:sz w:val="24"/>
          <w:szCs w:val="24"/>
        </w:rPr>
        <w:t>is</w:t>
      </w:r>
      <w:r w:rsidRPr="00D85DD6">
        <w:rPr>
          <w:rFonts w:ascii="Times New Roman" w:hAnsi="Times New Roman"/>
          <w:sz w:val="24"/>
          <w:szCs w:val="24"/>
        </w:rPr>
        <w:t xml:space="preserve"> līgumā noteiktos pienākumus, un attiecībā uz nomas tiesību pretendentu nav stājies spēkā tiesas nolēmums, uz kura pamata tiek izbeigts cits ar Iznomātāju noslēgts līgums par īpašuma lietošanu nomas tiesību pretendenta rīcības dēļ;</w:t>
      </w:r>
    </w:p>
    <w:p w14:paraId="631B45DA" w14:textId="77777777" w:rsidR="0003299D" w:rsidRPr="00D85DD6" w:rsidRDefault="0003299D"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2853A399" w14:textId="50E7FFCA"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w:t>
      </w:r>
      <w:r w:rsidR="0050069C" w:rsidRPr="00D85DD6">
        <w:rPr>
          <w:rFonts w:ascii="Times New Roman" w:hAnsi="Times New Roman"/>
          <w:sz w:val="24"/>
          <w:szCs w:val="24"/>
        </w:rPr>
        <w:t>udināts maksātnespējas process</w:t>
      </w:r>
      <w:r w:rsidR="00D35A03" w:rsidRPr="00D85DD6">
        <w:rPr>
          <w:rFonts w:ascii="Times New Roman" w:hAnsi="Times New Roman"/>
          <w:sz w:val="24"/>
          <w:szCs w:val="24"/>
        </w:rPr>
        <w:t>;</w:t>
      </w:r>
    </w:p>
    <w:p w14:paraId="2BB7F189" w14:textId="19EE70A0" w:rsidR="00210B63" w:rsidRPr="00D85DD6" w:rsidRDefault="005006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w:t>
      </w:r>
      <w:r w:rsidR="00210B63" w:rsidRPr="00D85DD6">
        <w:rPr>
          <w:rFonts w:ascii="Times New Roman" w:hAnsi="Times New Roman"/>
          <w:sz w:val="24"/>
          <w:szCs w:val="24"/>
        </w:rPr>
        <w:t>nav nodokļu, tostarp nekustamā īpašuma nodokļ</w:t>
      </w:r>
      <w:r w:rsidRPr="00D85DD6">
        <w:rPr>
          <w:rFonts w:ascii="Times New Roman" w:hAnsi="Times New Roman"/>
          <w:sz w:val="24"/>
          <w:szCs w:val="24"/>
        </w:rPr>
        <w:t>a,</w:t>
      </w:r>
      <w:r w:rsidR="00210B63" w:rsidRPr="00D85DD6">
        <w:rPr>
          <w:rFonts w:ascii="Times New Roman" w:hAnsi="Times New Roman"/>
          <w:sz w:val="24"/>
          <w:szCs w:val="24"/>
        </w:rPr>
        <w:t xml:space="preserve"> un </w:t>
      </w:r>
      <w:r w:rsidRPr="00D85DD6">
        <w:rPr>
          <w:rFonts w:ascii="Times New Roman" w:hAnsi="Times New Roman"/>
          <w:sz w:val="24"/>
          <w:szCs w:val="24"/>
        </w:rPr>
        <w:t xml:space="preserve">Gulbenes novada </w:t>
      </w:r>
      <w:r w:rsidR="00210B63" w:rsidRPr="00D85DD6">
        <w:rPr>
          <w:rFonts w:ascii="Times New Roman" w:hAnsi="Times New Roman"/>
          <w:sz w:val="24"/>
          <w:szCs w:val="24"/>
        </w:rPr>
        <w:t>pašvaldības nodevu parādu;</w:t>
      </w:r>
    </w:p>
    <w:p w14:paraId="3C61F0E1" w14:textId="2ECD7DDE" w:rsidR="0020383C" w:rsidRPr="00D85DD6" w:rsidRDefault="0020383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009F7E6F" w:rsidRPr="00D85DD6">
        <w:rPr>
          <w:rFonts w:ascii="Times New Roman" w:hAnsi="Times New Roman"/>
          <w:color w:val="000000" w:themeColor="text1"/>
          <w:sz w:val="24"/>
          <w:szCs w:val="24"/>
        </w:rPr>
        <w:t xml:space="preserve"> </w:t>
      </w:r>
      <w:r w:rsidRPr="00D85DD6">
        <w:rPr>
          <w:rFonts w:ascii="Times New Roman" w:hAnsi="Times New Roman"/>
          <w:color w:val="000000" w:themeColor="text1"/>
          <w:sz w:val="24"/>
          <w:szCs w:val="24"/>
        </w:rPr>
        <w:t>nav piemērotas starptautiskās vai nacionālās sankcijas vai būtiskas finanšu un kapitāla tirgus intereses ietekmējošas Eiropas Savienības vai Ziemeļatlantijas līguma organizācijas dalībvalsts noteiktās sankcijas;</w:t>
      </w:r>
    </w:p>
    <w:p w14:paraId="2EBBEB9D" w14:textId="3B9C7EC5"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w:t>
      </w:r>
      <w:r w:rsidR="00D35A03" w:rsidRPr="00D85DD6">
        <w:rPr>
          <w:rFonts w:ascii="Times New Roman" w:hAnsi="Times New Roman"/>
          <w:sz w:val="24"/>
          <w:szCs w:val="24"/>
        </w:rPr>
        <w:t xml:space="preserve"> – personas vārds, uzvārds, personas kods, dzīvesvietas adrese, oficiālā elektroniskā adrese, e-pasta adrese vai cita saziņas iespējas  kontaktinformācija –</w:t>
      </w:r>
      <w:r w:rsidRPr="00D85DD6">
        <w:rPr>
          <w:rFonts w:ascii="Times New Roman" w:hAnsi="Times New Roman"/>
          <w:sz w:val="24"/>
          <w:szCs w:val="24"/>
        </w:rPr>
        <w:t xml:space="preserve"> tiks izmantoti, lai pārliecinātos par sniegtās informācijas patiesīgumu</w:t>
      </w:r>
      <w:r w:rsidR="00D85DD6" w:rsidRPr="00D85DD6">
        <w:rPr>
          <w:rFonts w:ascii="Times New Roman" w:hAnsi="Times New Roman"/>
          <w:sz w:val="24"/>
          <w:szCs w:val="24"/>
        </w:rPr>
        <w:t xml:space="preserve"> un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133033D5" w14:textId="7FB3CA1C" w:rsidR="0043060E" w:rsidRDefault="0043060E"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notariāla pilnvara pārstāvēt fizisko personu nomas tiesību izsolē un parakstīt Zemes nomas līgumu, ja attiecīgo fizisko personu pārstāv cita persona;</w:t>
      </w:r>
    </w:p>
    <w:p w14:paraId="1C37B985" w14:textId="33EE102B" w:rsidR="008F17CC" w:rsidRPr="00D85DD6" w:rsidRDefault="007C760E" w:rsidP="00D85DD6">
      <w:pPr>
        <w:pStyle w:val="Sarakstarindkopa"/>
        <w:numPr>
          <w:ilvl w:val="2"/>
          <w:numId w:val="7"/>
        </w:numPr>
        <w:tabs>
          <w:tab w:val="left" w:pos="2552"/>
        </w:tabs>
        <w:spacing w:after="0" w:line="240" w:lineRule="auto"/>
        <w:ind w:left="1276" w:hanging="709"/>
        <w:jc w:val="both"/>
        <w:rPr>
          <w:rFonts w:ascii="Times New Roman" w:hAnsi="Times New Roman"/>
          <w:sz w:val="24"/>
          <w:szCs w:val="24"/>
        </w:rPr>
      </w:pPr>
      <w:r>
        <w:rPr>
          <w:rFonts w:ascii="Times New Roman" w:hAnsi="Times New Roman"/>
          <w:sz w:val="24"/>
          <w:szCs w:val="24"/>
        </w:rPr>
        <w:t>juridiska persona</w:t>
      </w:r>
      <w:r w:rsidR="008F17CC" w:rsidRPr="00D85DD6">
        <w:rPr>
          <w:rFonts w:ascii="Times New Roman" w:hAnsi="Times New Roman"/>
          <w:sz w:val="24"/>
          <w:szCs w:val="24"/>
        </w:rPr>
        <w:t>:</w:t>
      </w:r>
    </w:p>
    <w:p w14:paraId="2B44A9A0" w14:textId="14D5B607" w:rsidR="008F17CC" w:rsidRPr="00D85DD6" w:rsidRDefault="008F17CC"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w:t>
      </w:r>
      <w:r w:rsidR="00627E73">
        <w:rPr>
          <w:rFonts w:ascii="Times New Roman" w:hAnsi="Times New Roman"/>
          <w:sz w:val="24"/>
          <w:szCs w:val="24"/>
        </w:rPr>
        <w:t xml:space="preserve"> dalībai nomas tiesību izsolē (2</w:t>
      </w:r>
      <w:r w:rsidRPr="00D85DD6">
        <w:rPr>
          <w:rFonts w:ascii="Times New Roman" w:hAnsi="Times New Roman"/>
          <w:sz w:val="24"/>
          <w:szCs w:val="24"/>
        </w:rPr>
        <w:t>.pielikums), kas satur apliecinājumu par to, ka:</w:t>
      </w:r>
    </w:p>
    <w:p w14:paraId="7AA95D1C"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E66069D"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B189039"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3861B6B8"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4AB9DD26" w14:textId="77777777"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xml:space="preserve">,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w:t>
      </w:r>
      <w:r w:rsidRPr="00D85DD6">
        <w:rPr>
          <w:rFonts w:ascii="Times New Roman" w:hAnsi="Times New Roman"/>
          <w:color w:val="000000" w:themeColor="text1"/>
          <w:sz w:val="24"/>
          <w:szCs w:val="24"/>
        </w:rPr>
        <w:lastRenderedPageBreak/>
        <w:t>starptautiskās vai nacionālās sankcijas vai būtiskas finanšu un kapitāla tirgus intereses ietekmējošas Eiropas Savienības vai Ziemeļatlantijas līguma organizācijas dalībvalsts noteiktās sankcijas;</w:t>
      </w:r>
    </w:p>
    <w:p w14:paraId="0E31A6E6" w14:textId="4A2659A5" w:rsidR="006604F8" w:rsidRPr="00D85DD6" w:rsidRDefault="006604F8"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sidR="00717F05">
        <w:rPr>
          <w:rFonts w:ascii="Times New Roman" w:hAnsi="Times New Roman"/>
          <w:sz w:val="24"/>
          <w:szCs w:val="24"/>
        </w:rPr>
        <w:t xml:space="preserve">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7B47B0D5" w14:textId="4BAA791B" w:rsidR="002405CA" w:rsidRDefault="00210B63"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bookmarkStart w:id="4" w:name="_Hlk174975582"/>
      <w:r w:rsidRPr="00D85DD6">
        <w:rPr>
          <w:rFonts w:ascii="Times New Roman" w:hAnsi="Times New Roman"/>
          <w:sz w:val="24"/>
          <w:szCs w:val="24"/>
        </w:rPr>
        <w:t>pilnvar</w:t>
      </w:r>
      <w:r w:rsidR="002405CA" w:rsidRPr="00D85DD6">
        <w:rPr>
          <w:rFonts w:ascii="Times New Roman" w:hAnsi="Times New Roman"/>
          <w:sz w:val="24"/>
          <w:szCs w:val="24"/>
        </w:rPr>
        <w:t>u</w:t>
      </w:r>
      <w:r w:rsidR="00D929AC" w:rsidRPr="00D85DD6">
        <w:rPr>
          <w:rFonts w:ascii="Times New Roman" w:hAnsi="Times New Roman"/>
          <w:sz w:val="24"/>
          <w:szCs w:val="24"/>
        </w:rPr>
        <w:t xml:space="preserve"> pārstāvēt </w:t>
      </w:r>
      <w:r w:rsidR="00614896" w:rsidRPr="00D85DD6">
        <w:rPr>
          <w:rFonts w:ascii="Times New Roman" w:hAnsi="Times New Roman"/>
          <w:sz w:val="24"/>
          <w:szCs w:val="24"/>
        </w:rPr>
        <w:t>juridisku personu</w:t>
      </w:r>
      <w:r w:rsidR="0043060E" w:rsidRPr="00D85DD6">
        <w:rPr>
          <w:rFonts w:ascii="Times New Roman" w:hAnsi="Times New Roman"/>
          <w:sz w:val="24"/>
          <w:szCs w:val="24"/>
        </w:rPr>
        <w:t xml:space="preserve">, </w:t>
      </w:r>
      <w:r w:rsidR="00614896" w:rsidRPr="00D85DD6">
        <w:rPr>
          <w:rFonts w:ascii="Times New Roman" w:hAnsi="Times New Roman"/>
          <w:sz w:val="24"/>
          <w:szCs w:val="24"/>
        </w:rPr>
        <w:t>personālsabiedrību</w:t>
      </w:r>
      <w:r w:rsidR="0043060E" w:rsidRPr="00D85DD6">
        <w:rPr>
          <w:rFonts w:ascii="Times New Roman" w:hAnsi="Times New Roman"/>
          <w:sz w:val="24"/>
          <w:szCs w:val="24"/>
        </w:rPr>
        <w:t xml:space="preserve"> vai individuālo komersantu nomas tiesību</w:t>
      </w:r>
      <w:r w:rsidR="00D929AC" w:rsidRPr="00D85DD6">
        <w:rPr>
          <w:rFonts w:ascii="Times New Roman" w:hAnsi="Times New Roman"/>
          <w:sz w:val="24"/>
          <w:szCs w:val="24"/>
        </w:rPr>
        <w:t xml:space="preserve"> izsolē un parakstīt </w:t>
      </w:r>
      <w:r w:rsidR="0043060E" w:rsidRPr="00D85DD6">
        <w:rPr>
          <w:rFonts w:ascii="Times New Roman" w:hAnsi="Times New Roman"/>
          <w:sz w:val="24"/>
          <w:szCs w:val="24"/>
        </w:rPr>
        <w:t>Zemes nomas l</w:t>
      </w:r>
      <w:r w:rsidR="00D929AC" w:rsidRPr="00D85DD6">
        <w:rPr>
          <w:rFonts w:ascii="Times New Roman" w:hAnsi="Times New Roman"/>
          <w:sz w:val="24"/>
          <w:szCs w:val="24"/>
        </w:rPr>
        <w:t xml:space="preserve">īgumu, ja </w:t>
      </w:r>
      <w:r w:rsidR="00614896" w:rsidRPr="00D85DD6">
        <w:rPr>
          <w:rFonts w:ascii="Times New Roman" w:hAnsi="Times New Roman"/>
          <w:sz w:val="24"/>
          <w:szCs w:val="24"/>
        </w:rPr>
        <w:t>to</w:t>
      </w:r>
      <w:r w:rsidR="00D929AC" w:rsidRPr="00D85DD6">
        <w:rPr>
          <w:rFonts w:ascii="Times New Roman" w:hAnsi="Times New Roman"/>
          <w:sz w:val="24"/>
          <w:szCs w:val="24"/>
        </w:rPr>
        <w:t xml:space="preserve"> pārstāv persona, kuras pārstāvības tiesības nav norādītas Uzņēmumu reģistrā</w:t>
      </w:r>
      <w:r w:rsidR="002405CA" w:rsidRPr="00D85DD6">
        <w:rPr>
          <w:rFonts w:ascii="Times New Roman" w:hAnsi="Times New Roman"/>
          <w:sz w:val="24"/>
          <w:szCs w:val="24"/>
        </w:rPr>
        <w:t>;</w:t>
      </w:r>
    </w:p>
    <w:p w14:paraId="3FFC64C3" w14:textId="04D9DB0A" w:rsidR="00C77463" w:rsidRPr="00C77463" w:rsidRDefault="00C77463" w:rsidP="00C77463">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bookmarkStart w:id="5" w:name="_Hlk174975660"/>
      <w:bookmarkEnd w:id="4"/>
      <w:r>
        <w:rPr>
          <w:rFonts w:ascii="Times New Roman" w:hAnsi="Times New Roman"/>
          <w:sz w:val="24"/>
          <w:szCs w:val="24"/>
        </w:rPr>
        <w:t xml:space="preserve">Nomas </w:t>
      </w:r>
      <w:r w:rsidRPr="00C77463">
        <w:rPr>
          <w:rFonts w:ascii="Times New Roman" w:hAnsi="Times New Roman"/>
          <w:sz w:val="24"/>
          <w:szCs w:val="24"/>
        </w:rPr>
        <w:t>objekta izmantošanas aprakstu, norādot</w:t>
      </w:r>
      <w:r w:rsidR="0047214C">
        <w:rPr>
          <w:rFonts w:ascii="Times New Roman" w:hAnsi="Times New Roman"/>
          <w:sz w:val="24"/>
          <w:szCs w:val="24"/>
        </w:rPr>
        <w:t>,</w:t>
      </w:r>
      <w:r w:rsidRPr="00C77463">
        <w:rPr>
          <w:rFonts w:ascii="Times New Roman" w:hAnsi="Times New Roman"/>
          <w:sz w:val="24"/>
          <w:szCs w:val="24"/>
        </w:rPr>
        <w:t xml:space="preserve"> vai </w:t>
      </w:r>
      <w:r w:rsidR="0047214C">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bookmarkEnd w:id="5"/>
    </w:p>
    <w:p w14:paraId="3047EF73" w14:textId="77777777"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bookmarkStart w:id="6" w:name="_Hlk174975704"/>
      <w:r w:rsidRPr="00D85DD6">
        <w:rPr>
          <w:rFonts w:ascii="Times New Roman" w:hAnsi="Times New Roman"/>
          <w:sz w:val="24"/>
          <w:szCs w:val="24"/>
        </w:rPr>
        <w:t>Visi dokumenti iesniedzami latviešu valodā. Ja dokuments ir citā valodā, tam pievieno notariāli apliecinātu tulkojumu latviešu valodā.</w:t>
      </w:r>
    </w:p>
    <w:p w14:paraId="72904013" w14:textId="78730023"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2A3CDB28" w14:textId="300F6483"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reģistrē saņemtos pieteikumus to saņemšanas secībā, norāda saņemšanas datumu un laiku, kā arī nomas tiesību pretendentu. Pēc šo izsoles noteikumu 6.1.punktā noteiktā termiņa pieteikumi netiks pieņemti</w:t>
      </w:r>
      <w:r w:rsidR="00FE601D" w:rsidRPr="00D85DD6">
        <w:rPr>
          <w:rFonts w:ascii="Times New Roman" w:hAnsi="Times New Roman"/>
          <w:sz w:val="24"/>
          <w:szCs w:val="24"/>
        </w:rPr>
        <w:t xml:space="preserve"> un </w:t>
      </w:r>
      <w:r w:rsidR="00DF6226">
        <w:rPr>
          <w:rFonts w:ascii="Times New Roman" w:hAnsi="Times New Roman"/>
          <w:sz w:val="24"/>
          <w:szCs w:val="24"/>
        </w:rPr>
        <w:t xml:space="preserve">tiks </w:t>
      </w:r>
      <w:r w:rsidR="00FE601D" w:rsidRPr="00D85DD6">
        <w:rPr>
          <w:rFonts w:ascii="Times New Roman" w:hAnsi="Times New Roman"/>
          <w:sz w:val="24"/>
          <w:szCs w:val="24"/>
        </w:rPr>
        <w:t>atdoti vai bez atvēršanas nosūtīti (pasta sūtījuma gadījumā) atpakaļ nomas tiesību pretendentam</w:t>
      </w:r>
      <w:r w:rsidR="00B62E70" w:rsidRPr="00D85DD6">
        <w:rPr>
          <w:rFonts w:ascii="Times New Roman" w:hAnsi="Times New Roman"/>
          <w:sz w:val="24"/>
          <w:szCs w:val="24"/>
        </w:rPr>
        <w:t>.</w:t>
      </w:r>
    </w:p>
    <w:p w14:paraId="39499B62"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7DAD1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00A004E2" w14:textId="77777777" w:rsidR="002405CA"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CD276D" w:rsidRPr="00D85DD6">
        <w:rPr>
          <w:rFonts w:ascii="Times New Roman" w:hAnsi="Times New Roman"/>
          <w:sz w:val="24"/>
          <w:szCs w:val="24"/>
        </w:rPr>
        <w:t xml:space="preserve">Zemes </w:t>
      </w:r>
      <w:r w:rsidRPr="00D85DD6">
        <w:rPr>
          <w:rFonts w:ascii="Times New Roman" w:hAnsi="Times New Roman"/>
          <w:sz w:val="24"/>
          <w:szCs w:val="24"/>
        </w:rPr>
        <w:t xml:space="preserve">nomas līguma noslēgšanas </w:t>
      </w:r>
      <w:r w:rsidR="00D42368" w:rsidRPr="00D85DD6">
        <w:rPr>
          <w:rFonts w:ascii="Times New Roman" w:hAnsi="Times New Roman"/>
          <w:sz w:val="24"/>
          <w:szCs w:val="24"/>
        </w:rPr>
        <w:t>mērķim</w:t>
      </w:r>
      <w:r w:rsidR="002405CA" w:rsidRPr="00D85DD6">
        <w:rPr>
          <w:rFonts w:ascii="Times New Roman" w:hAnsi="Times New Roman"/>
          <w:sz w:val="24"/>
          <w:szCs w:val="24"/>
        </w:rPr>
        <w:t>;</w:t>
      </w:r>
    </w:p>
    <w:p w14:paraId="12AABDAF" w14:textId="77777777" w:rsidR="00192497" w:rsidRDefault="002405CA"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sidR="00192497">
        <w:rPr>
          <w:rFonts w:ascii="Times New Roman" w:hAnsi="Times New Roman"/>
          <w:sz w:val="24"/>
          <w:szCs w:val="24"/>
        </w:rPr>
        <w:t>teikumā norādīto e-pasta adresi;</w:t>
      </w:r>
    </w:p>
    <w:p w14:paraId="592FF9F1" w14:textId="195346CE" w:rsidR="00192497" w:rsidRPr="00192497" w:rsidRDefault="00192497"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w:t>
      </w:r>
      <w:r w:rsidR="00D035D5">
        <w:rPr>
          <w:rFonts w:ascii="Times New Roman" w:hAnsi="Times New Roman"/>
          <w:color w:val="000000" w:themeColor="text1"/>
          <w:sz w:val="24"/>
          <w:szCs w:val="24"/>
        </w:rPr>
        <w:t>n</w:t>
      </w:r>
      <w:r w:rsidRPr="00192497">
        <w:rPr>
          <w:rFonts w:ascii="Times New Roman" w:hAnsi="Times New Roman"/>
          <w:color w:val="000000" w:themeColor="text1"/>
          <w:sz w:val="24"/>
          <w:szCs w:val="24"/>
        </w:rPr>
        <w:t xml:space="preserve">osolītāju (Nomnieku) uzņemas risku par visiem iespējamiem zaudējumiem, ja atbilstoši savai iecerei nevarēs izmantot </w:t>
      </w:r>
      <w:r w:rsidR="00D035D5">
        <w:rPr>
          <w:rFonts w:ascii="Times New Roman" w:hAnsi="Times New Roman"/>
          <w:color w:val="000000" w:themeColor="text1"/>
          <w:sz w:val="24"/>
          <w:szCs w:val="24"/>
        </w:rPr>
        <w:t>Nomas objektu Zemes nomas l</w:t>
      </w:r>
      <w:r w:rsidRPr="00192497">
        <w:rPr>
          <w:rFonts w:ascii="Times New Roman" w:hAnsi="Times New Roman"/>
          <w:color w:val="000000" w:themeColor="text1"/>
          <w:sz w:val="24"/>
          <w:szCs w:val="24"/>
        </w:rPr>
        <w:t xml:space="preserve">īgumā noteiktajam iznomāšanas mērķim un/vai nevarēs izpildīt </w:t>
      </w:r>
      <w:r w:rsidR="00D035D5">
        <w:rPr>
          <w:rFonts w:ascii="Times New Roman" w:hAnsi="Times New Roman"/>
          <w:color w:val="000000" w:themeColor="text1"/>
          <w:sz w:val="24"/>
          <w:szCs w:val="24"/>
        </w:rPr>
        <w:t>Zemes nomas l</w:t>
      </w:r>
      <w:r w:rsidRPr="00192497">
        <w:rPr>
          <w:rFonts w:ascii="Times New Roman" w:hAnsi="Times New Roman"/>
          <w:color w:val="000000" w:themeColor="text1"/>
          <w:sz w:val="24"/>
          <w:szCs w:val="24"/>
        </w:rPr>
        <w:t>īgumā noteiktās saistības. Iznomātājs šajā gadījumā neatlīdzina Nomniekam nekādus zaudējumus un izdevumus (tai skaitā, ne nepieciešamos, ne derīgos, ne greznuma izdevumus).</w:t>
      </w:r>
    </w:p>
    <w:p w14:paraId="01A94AC1" w14:textId="5FF75F49"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D85DD6">
        <w:rPr>
          <w:rFonts w:ascii="Times New Roman" w:hAnsi="Times New Roman"/>
          <w:sz w:val="24"/>
          <w:szCs w:val="24"/>
        </w:rPr>
        <w:t>noteikumiem</w:t>
      </w:r>
      <w:r w:rsidRPr="00D85DD6">
        <w:rPr>
          <w:rFonts w:ascii="Times New Roman" w:hAnsi="Times New Roman"/>
          <w:sz w:val="24"/>
          <w:szCs w:val="24"/>
        </w:rPr>
        <w:t>.</w:t>
      </w:r>
    </w:p>
    <w:p w14:paraId="56A570C4"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sastāda izsoles dalībnieku sarakstu, iekļaujot tajā nomas tiesību pretendentus, kuri atbilst šo izsoles noteikumu prasībām</w:t>
      </w:r>
      <w:r w:rsidR="00A4725F" w:rsidRPr="00D85DD6">
        <w:rPr>
          <w:rFonts w:ascii="Times New Roman" w:hAnsi="Times New Roman"/>
          <w:sz w:val="24"/>
          <w:szCs w:val="24"/>
        </w:rPr>
        <w:t xml:space="preserve"> un</w:t>
      </w:r>
      <w:r w:rsidRPr="00D85DD6">
        <w:rPr>
          <w:rFonts w:ascii="Times New Roman" w:hAnsi="Times New Roman"/>
          <w:sz w:val="24"/>
          <w:szCs w:val="24"/>
        </w:rPr>
        <w:t xml:space="preserve"> ir izpildījuši izsoles priekšnoteikumus. Izsoles dalībnieku sarakstā </w:t>
      </w:r>
      <w:r w:rsidR="001761E1" w:rsidRPr="00D85DD6">
        <w:rPr>
          <w:rFonts w:ascii="Times New Roman" w:eastAsia="Times New Roman" w:hAnsi="Times New Roman"/>
          <w:sz w:val="24"/>
          <w:szCs w:val="24"/>
          <w:lang w:eastAsia="lv-LV"/>
        </w:rPr>
        <w:t xml:space="preserve">tiek fiksēts dalībnieka vārds, uzvārds vai nosaukums </w:t>
      </w:r>
      <w:r w:rsidR="001761E1" w:rsidRPr="00D85DD6">
        <w:rPr>
          <w:rFonts w:ascii="Times New Roman" w:hAnsi="Times New Roman"/>
          <w:color w:val="000000"/>
          <w:sz w:val="24"/>
          <w:szCs w:val="24"/>
        </w:rPr>
        <w:t>(firma)</w:t>
      </w:r>
      <w:r w:rsidR="001761E1"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23E3FC90" w14:textId="13528650"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Ja nomas tiesību pretendents nav izpildījis izsoles priekšnoteikumus vai nomas tiesību pretendents neatbilst šo izsoles noteikumu prasībām, Komisija pieņem lēmumu par nomas tiesību pretendenta izslēgšanu no dalības izsolē un pieteikumu neizskata.</w:t>
      </w:r>
    </w:p>
    <w:p w14:paraId="7C5CF67A"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1688A5EF"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w:t>
      </w:r>
      <w:r w:rsidRPr="00D85DD6">
        <w:rPr>
          <w:rFonts w:ascii="Times New Roman" w:hAnsi="Times New Roman"/>
          <w:sz w:val="24"/>
          <w:szCs w:val="24"/>
        </w:rPr>
        <w:lastRenderedPageBreak/>
        <w:t>Komisijas lēmums par izsoles dalībnieka izslēgšanu no izsoles dalībnieku saraksta, tiks nosūtīts uz izsoles dalībnieka norādīto e-pasta adresi.</w:t>
      </w:r>
    </w:p>
    <w:p w14:paraId="6458805A" w14:textId="77777777" w:rsidR="00055811" w:rsidRDefault="00210B63" w:rsidP="0005581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bookmarkEnd w:id="6"/>
    <w:p w14:paraId="47F91C4C" w14:textId="77777777" w:rsidR="00210B63" w:rsidRPr="00D85DD6" w:rsidRDefault="00210B63" w:rsidP="00D85DD6">
      <w:pPr>
        <w:tabs>
          <w:tab w:val="left" w:pos="567"/>
        </w:tabs>
        <w:spacing w:after="0" w:line="240" w:lineRule="auto"/>
        <w:contextualSpacing/>
        <w:jc w:val="both"/>
        <w:rPr>
          <w:rFonts w:ascii="Times New Roman" w:hAnsi="Times New Roman"/>
          <w:sz w:val="24"/>
          <w:szCs w:val="24"/>
        </w:rPr>
      </w:pPr>
    </w:p>
    <w:p w14:paraId="3ABF6A59" w14:textId="77777777" w:rsidR="00210B63" w:rsidRPr="00D85DD6" w:rsidRDefault="00210B63" w:rsidP="00D85DD6">
      <w:pPr>
        <w:pStyle w:val="Sarakstarindkopa"/>
        <w:numPr>
          <w:ilvl w:val="0"/>
          <w:numId w:val="7"/>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Izsoles sākumcena</w:t>
      </w:r>
      <w:r w:rsidR="0024757E" w:rsidRPr="00D85DD6">
        <w:rPr>
          <w:rFonts w:ascii="Times New Roman" w:hAnsi="Times New Roman"/>
          <w:b/>
          <w:sz w:val="24"/>
          <w:szCs w:val="24"/>
        </w:rPr>
        <w:t xml:space="preserve"> un solis</w:t>
      </w:r>
    </w:p>
    <w:p w14:paraId="5C5FB0E5" w14:textId="77777777" w:rsidR="00210B63" w:rsidRPr="00D85DD6" w:rsidRDefault="00210B63" w:rsidP="00D85DD6">
      <w:pPr>
        <w:tabs>
          <w:tab w:val="left" w:pos="284"/>
        </w:tabs>
        <w:spacing w:after="0" w:line="240" w:lineRule="auto"/>
        <w:contextualSpacing/>
        <w:rPr>
          <w:rFonts w:ascii="Times New Roman" w:hAnsi="Times New Roman"/>
          <w:b/>
          <w:sz w:val="24"/>
          <w:szCs w:val="24"/>
        </w:rPr>
      </w:pPr>
    </w:p>
    <w:p w14:paraId="5E1235DA" w14:textId="0096573B" w:rsidR="0024757E"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sidR="00E93209">
        <w:rPr>
          <w:rFonts w:ascii="Times New Roman" w:hAnsi="Times New Roman"/>
          <w:b/>
          <w:bCs/>
          <w:noProof/>
          <w:sz w:val="24"/>
          <w:szCs w:val="24"/>
        </w:rPr>
        <w:t>250,25</w:t>
      </w:r>
      <w:r w:rsidR="00FD217C" w:rsidRPr="00FD217C">
        <w:rPr>
          <w:rFonts w:ascii="Times New Roman" w:hAnsi="Times New Roman"/>
          <w:b/>
          <w:bCs/>
          <w:noProof/>
          <w:sz w:val="24"/>
          <w:szCs w:val="24"/>
        </w:rPr>
        <w:t xml:space="preserve"> EUR (</w:t>
      </w:r>
      <w:r w:rsidR="00C56449">
        <w:rPr>
          <w:rFonts w:ascii="Times New Roman" w:hAnsi="Times New Roman"/>
          <w:b/>
          <w:bCs/>
          <w:noProof/>
          <w:sz w:val="24"/>
          <w:szCs w:val="24"/>
        </w:rPr>
        <w:t xml:space="preserve">divi simti </w:t>
      </w:r>
      <w:r w:rsidR="00E93209">
        <w:rPr>
          <w:rFonts w:ascii="Times New Roman" w:hAnsi="Times New Roman"/>
          <w:b/>
          <w:bCs/>
          <w:noProof/>
          <w:sz w:val="24"/>
          <w:szCs w:val="24"/>
        </w:rPr>
        <w:t>piecdesmit</w:t>
      </w:r>
      <w:r w:rsidR="00FD217C" w:rsidRPr="00FD217C">
        <w:rPr>
          <w:rFonts w:ascii="Times New Roman" w:hAnsi="Times New Roman"/>
          <w:b/>
          <w:bCs/>
          <w:noProof/>
          <w:sz w:val="24"/>
          <w:szCs w:val="24"/>
        </w:rPr>
        <w:t xml:space="preserve"> </w:t>
      </w:r>
      <w:r w:rsidR="00FD217C" w:rsidRPr="00FD217C">
        <w:rPr>
          <w:rFonts w:ascii="Times New Roman" w:hAnsi="Times New Roman"/>
          <w:b/>
          <w:bCs/>
          <w:i/>
          <w:iCs/>
          <w:noProof/>
          <w:sz w:val="24"/>
          <w:szCs w:val="24"/>
        </w:rPr>
        <w:t>euro</w:t>
      </w:r>
      <w:r w:rsidR="00FD217C" w:rsidRPr="00FD217C">
        <w:rPr>
          <w:rFonts w:ascii="Times New Roman" w:hAnsi="Times New Roman"/>
          <w:b/>
          <w:bCs/>
          <w:noProof/>
          <w:sz w:val="24"/>
          <w:szCs w:val="24"/>
        </w:rPr>
        <w:t xml:space="preserve"> </w:t>
      </w:r>
      <w:r w:rsidR="00E93209">
        <w:rPr>
          <w:rFonts w:ascii="Times New Roman" w:hAnsi="Times New Roman"/>
          <w:b/>
          <w:bCs/>
          <w:noProof/>
          <w:sz w:val="24"/>
          <w:szCs w:val="24"/>
        </w:rPr>
        <w:t>divdesmit</w:t>
      </w:r>
      <w:r w:rsidR="00FD217C" w:rsidRPr="00FD217C">
        <w:rPr>
          <w:rFonts w:ascii="Times New Roman" w:hAnsi="Times New Roman"/>
          <w:b/>
          <w:bCs/>
          <w:noProof/>
          <w:sz w:val="24"/>
          <w:szCs w:val="24"/>
        </w:rPr>
        <w:t xml:space="preserve"> </w:t>
      </w:r>
      <w:r w:rsidR="00C56449">
        <w:rPr>
          <w:rFonts w:ascii="Times New Roman" w:hAnsi="Times New Roman"/>
          <w:b/>
          <w:bCs/>
          <w:noProof/>
          <w:sz w:val="24"/>
          <w:szCs w:val="24"/>
        </w:rPr>
        <w:t xml:space="preserve">pieci </w:t>
      </w:r>
      <w:r w:rsidR="00FD217C" w:rsidRPr="00FD217C">
        <w:rPr>
          <w:rFonts w:ascii="Times New Roman" w:hAnsi="Times New Roman"/>
          <w:b/>
          <w:bCs/>
          <w:noProof/>
          <w:sz w:val="24"/>
          <w:szCs w:val="24"/>
        </w:rPr>
        <w:t>centi)</w:t>
      </w:r>
      <w:r w:rsidR="00FD217C">
        <w:rPr>
          <w:rFonts w:ascii="Times New Roman" w:hAnsi="Times New Roman"/>
          <w:b/>
          <w:bCs/>
          <w:noProof/>
          <w:sz w:val="24"/>
          <w:szCs w:val="24"/>
        </w:rPr>
        <w:t xml:space="preserve"> </w:t>
      </w:r>
      <w:r w:rsidR="009B174E" w:rsidRPr="00A8229F">
        <w:rPr>
          <w:rFonts w:ascii="Times New Roman" w:hAnsi="Times New Roman"/>
          <w:b/>
          <w:color w:val="000000" w:themeColor="text1"/>
          <w:sz w:val="24"/>
          <w:szCs w:val="24"/>
        </w:rPr>
        <w:t>gadā</w:t>
      </w:r>
      <w:r w:rsidR="008204BB"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7BA8E547" w14:textId="6C8DB284" w:rsidR="0024757E" w:rsidRPr="00D85DD6" w:rsidRDefault="0024757E"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sidR="00FD217C">
        <w:rPr>
          <w:rFonts w:ascii="Times New Roman" w:hAnsi="Times New Roman"/>
          <w:b/>
          <w:sz w:val="24"/>
          <w:szCs w:val="24"/>
        </w:rPr>
        <w:t xml:space="preserve">10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FD217C">
        <w:rPr>
          <w:rFonts w:ascii="Times New Roman" w:hAnsi="Times New Roman"/>
          <w:b/>
          <w:sz w:val="24"/>
          <w:szCs w:val="24"/>
        </w:rPr>
        <w:t>desmit</w:t>
      </w:r>
      <w:r w:rsidRPr="00D85DD6">
        <w:rPr>
          <w:rFonts w:ascii="Times New Roman" w:hAnsi="Times New Roman"/>
          <w:b/>
          <w:sz w:val="24"/>
          <w:szCs w:val="24"/>
        </w:rPr>
        <w:t xml:space="preserve"> </w:t>
      </w:r>
      <w:r w:rsidRPr="00D85DD6">
        <w:rPr>
          <w:rFonts w:ascii="Times New Roman" w:hAnsi="Times New Roman"/>
          <w:b/>
          <w:i/>
          <w:sz w:val="24"/>
          <w:szCs w:val="24"/>
        </w:rPr>
        <w:t>euro</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1970C304" w14:textId="77777777" w:rsidR="0024757E" w:rsidRPr="00D85DD6" w:rsidRDefault="0024757E" w:rsidP="00D85DD6">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D85DD6" w:rsidRDefault="007D7381" w:rsidP="00D85DD6">
      <w:pPr>
        <w:pStyle w:val="Sarakstarindkopa"/>
        <w:numPr>
          <w:ilvl w:val="0"/>
          <w:numId w:val="10"/>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54B0D5CE" w14:textId="77777777" w:rsidR="007D7381" w:rsidRPr="00D85DD6" w:rsidRDefault="007D7381" w:rsidP="00D85DD6">
      <w:pPr>
        <w:tabs>
          <w:tab w:val="left" w:pos="964"/>
        </w:tabs>
        <w:spacing w:after="0" w:line="240" w:lineRule="auto"/>
        <w:contextualSpacing/>
        <w:jc w:val="both"/>
        <w:rPr>
          <w:rFonts w:ascii="Times New Roman" w:hAnsi="Times New Roman"/>
          <w:sz w:val="24"/>
          <w:szCs w:val="24"/>
        </w:rPr>
      </w:pPr>
    </w:p>
    <w:p w14:paraId="1F07338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7" w:name="_Hlk175037997"/>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08ED66AD"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00E4656C" w:rsidRPr="00D85DD6">
        <w:t xml:space="preserve">Izsole tiek protokolēta. </w:t>
      </w:r>
      <w:r w:rsidRPr="00D85DD6">
        <w:rPr>
          <w:color w:val="auto"/>
        </w:rPr>
        <w:t>Izsoles rezultāti tiek publiski paziņoti uzreiz pēc solīšanas pabeigšanas.</w:t>
      </w:r>
    </w:p>
    <w:p w14:paraId="165422FD"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6E31D60B"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8" w:name="_Hlk111598076"/>
      <w:r w:rsidRPr="00D85DD6">
        <w:rPr>
          <w:rFonts w:eastAsia="Times New Roman"/>
          <w:color w:val="auto"/>
        </w:rPr>
        <w:t>apliecinot, ka pilnībā ar tiem ir iepazinušies un piekrīt tiem</w:t>
      </w:r>
      <w:bookmarkEnd w:id="8"/>
      <w:r w:rsidRPr="00D85DD6">
        <w:rPr>
          <w:rFonts w:eastAsia="Times New Roman"/>
          <w:color w:val="auto"/>
        </w:rPr>
        <w:t>.</w:t>
      </w:r>
    </w:p>
    <w:p w14:paraId="035CDDF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Izsoli vada un kārtību izsoles laikā nodrošina izsoles vadītājs.</w:t>
      </w:r>
    </w:p>
    <w:p w14:paraId="1CBCC4AC" w14:textId="5AF7C448"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Pirms izsoles sākuma izsoles vadītājs pārliecinās par izsoles dalībnieku sarakstā iekļauto personu ierašanos, pārbauda reģistrācijas lapas.</w:t>
      </w:r>
    </w:p>
    <w:p w14:paraId="10D1AFD6" w14:textId="33EBA7E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w:t>
      </w:r>
      <w:r w:rsidR="00D035D5">
        <w:rPr>
          <w:rFonts w:eastAsia="Times New Roman"/>
          <w:color w:val="auto"/>
        </w:rPr>
        <w:t>Nomas o</w:t>
      </w:r>
      <w:r w:rsidRPr="00D85DD6">
        <w:rPr>
          <w:rFonts w:eastAsia="Times New Roman"/>
          <w:color w:val="auto"/>
        </w:rPr>
        <w:t xml:space="preserve">bjektu, paziņo izsoles sākumcenu, izsoles soli un informē par solīšanas kārtību, kā arī </w:t>
      </w:r>
      <w:r w:rsidRPr="00D85DD6">
        <w:rPr>
          <w:color w:val="auto"/>
        </w:rPr>
        <w:t>atbild uz izsoles dalībnieku jautājumiem, ja tādi ir.</w:t>
      </w:r>
    </w:p>
    <w:p w14:paraId="575364CE" w14:textId="4E3B965B"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w:t>
      </w:r>
      <w:r w:rsidR="00176FFC" w:rsidRPr="00D85DD6">
        <w:rPr>
          <w:color w:val="auto"/>
        </w:rPr>
        <w:t>i</w:t>
      </w:r>
      <w:r w:rsidRPr="00D85DD6">
        <w:rPr>
          <w:color w:val="auto"/>
        </w:rPr>
        <w:t xml:space="preserve"> izsoles dalībnieku sarakstā</w:t>
      </w:r>
      <w:r w:rsidR="00415D72" w:rsidRPr="00D85DD6">
        <w:rPr>
          <w:color w:val="auto"/>
        </w:rPr>
        <w:t>.</w:t>
      </w:r>
    </w:p>
    <w:p w14:paraId="354F184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3663A67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7EEED8E3" w14:textId="6BF617B1" w:rsidR="006F663A" w:rsidRPr="004B5C7F" w:rsidRDefault="006F663A" w:rsidP="006F663A">
      <w:pPr>
        <w:pStyle w:val="Default"/>
        <w:numPr>
          <w:ilvl w:val="1"/>
          <w:numId w:val="10"/>
        </w:numPr>
        <w:tabs>
          <w:tab w:val="left" w:pos="567"/>
        </w:tabs>
        <w:ind w:left="567" w:hanging="567"/>
        <w:jc w:val="both"/>
        <w:rPr>
          <w:color w:val="auto"/>
        </w:rPr>
      </w:pPr>
      <w:r w:rsidRPr="00A27F71">
        <w:rPr>
          <w:rFonts w:eastAsia="Times New Roman"/>
          <w:color w:val="auto"/>
        </w:rPr>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 xml:space="preserve">Iznomātājs ar izsoles dalībnieku slēdz </w:t>
      </w:r>
      <w:r>
        <w:rPr>
          <w:rFonts w:eastAsia="Times New Roman"/>
          <w:color w:val="auto"/>
        </w:rPr>
        <w:t>Zemes n</w:t>
      </w:r>
      <w:r w:rsidRPr="00A27F71">
        <w:rPr>
          <w:rFonts w:eastAsia="Times New Roman"/>
          <w:color w:val="auto"/>
        </w:rPr>
        <w:t>omas līgumu par nomas maksu</w:t>
      </w:r>
      <w:r w:rsidRPr="00A27F71">
        <w:rPr>
          <w:color w:val="auto"/>
        </w:rPr>
        <w:t xml:space="preserve">, ko veido </w:t>
      </w:r>
      <w:r>
        <w:rPr>
          <w:color w:val="auto"/>
        </w:rPr>
        <w:t>izsoles sākumcena</w:t>
      </w:r>
      <w:r w:rsidRPr="00A27F71">
        <w:rPr>
          <w:rFonts w:eastAsia="Times New Roman"/>
          <w:color w:val="auto"/>
        </w:rPr>
        <w:t>.</w:t>
      </w:r>
    </w:p>
    <w:p w14:paraId="306B3269" w14:textId="6A59E706"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6BE5DA56" w:rsidR="006B2AB9"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 ar augšupejošu soli turpinās, līdz kāds no izsoles dalībniekiem nosola visaugstāko nomas maksu. Šajā gadījumā nomas tiesību izsole tiek izsludināta par pabeigtu</w:t>
      </w:r>
      <w:r w:rsidR="006B2AB9" w:rsidRPr="00D85DD6">
        <w:rPr>
          <w:rFonts w:eastAsia="Times New Roman"/>
          <w:color w:val="auto"/>
        </w:rPr>
        <w:t xml:space="preserve">, </w:t>
      </w:r>
      <w:r w:rsidR="006B2AB9" w:rsidRPr="00D85DD6">
        <w:rPr>
          <w:rFonts w:eastAsia="Times New Roman"/>
        </w:rPr>
        <w:t xml:space="preserve">kā arī izsoles </w:t>
      </w:r>
      <w:r w:rsidR="006B2AB9" w:rsidRPr="00D85DD6">
        <w:rPr>
          <w:rFonts w:eastAsia="Times New Roman"/>
        </w:rPr>
        <w:lastRenderedPageBreak/>
        <w:t xml:space="preserve">vadītājs nosauc visaugstāko nosolīto maksu un izsoles dalībnieku, kas to nosolījis un ieguvis tiesības slēgt </w:t>
      </w:r>
      <w:r w:rsidR="00CD276D" w:rsidRPr="00D85DD6">
        <w:rPr>
          <w:rFonts w:eastAsia="Times New Roman"/>
        </w:rPr>
        <w:t xml:space="preserve">Zemes </w:t>
      </w:r>
      <w:r w:rsidR="006B2AB9" w:rsidRPr="00D85DD6">
        <w:rPr>
          <w:rFonts w:eastAsia="Times New Roman"/>
        </w:rPr>
        <w:t>nomas līgumu.</w:t>
      </w:r>
      <w:bookmarkEnd w:id="7"/>
    </w:p>
    <w:p w14:paraId="12492D16" w14:textId="77777777" w:rsidR="007D7381" w:rsidRPr="00D85DD6" w:rsidRDefault="007D7381" w:rsidP="00D85DD6">
      <w:pPr>
        <w:pStyle w:val="Default"/>
        <w:tabs>
          <w:tab w:val="left" w:pos="567"/>
        </w:tabs>
        <w:ind w:left="567"/>
        <w:contextualSpacing/>
        <w:jc w:val="both"/>
        <w:rPr>
          <w:color w:val="auto"/>
        </w:rPr>
      </w:pPr>
    </w:p>
    <w:p w14:paraId="1C534DAE" w14:textId="77777777" w:rsidR="007D7381" w:rsidRPr="00D85DD6" w:rsidRDefault="007D7381" w:rsidP="00D85DD6">
      <w:pPr>
        <w:pStyle w:val="Sarakstarindkopa"/>
        <w:numPr>
          <w:ilvl w:val="0"/>
          <w:numId w:val="10"/>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sidR="00CD276D" w:rsidRPr="00D85DD6">
        <w:rPr>
          <w:rFonts w:ascii="Times New Roman" w:hAnsi="Times New Roman"/>
          <w:b/>
          <w:bCs/>
          <w:sz w:val="24"/>
          <w:szCs w:val="24"/>
        </w:rPr>
        <w:t xml:space="preserve">Zemes </w:t>
      </w:r>
      <w:r w:rsidRPr="00D85DD6">
        <w:rPr>
          <w:rFonts w:ascii="Times New Roman" w:hAnsi="Times New Roman"/>
          <w:b/>
          <w:bCs/>
          <w:sz w:val="24"/>
          <w:szCs w:val="24"/>
        </w:rPr>
        <w:t>nomas līguma spēkā stāšanās kārtība</w:t>
      </w:r>
    </w:p>
    <w:p w14:paraId="42D7D7E3" w14:textId="77777777" w:rsidR="007D7381" w:rsidRPr="00D85DD6" w:rsidRDefault="007D7381" w:rsidP="00D85DD6">
      <w:pPr>
        <w:tabs>
          <w:tab w:val="left" w:pos="567"/>
        </w:tabs>
        <w:spacing w:after="0" w:line="240" w:lineRule="auto"/>
        <w:contextualSpacing/>
        <w:rPr>
          <w:rFonts w:ascii="Times New Roman" w:hAnsi="Times New Roman"/>
          <w:sz w:val="24"/>
          <w:szCs w:val="24"/>
        </w:rPr>
      </w:pPr>
    </w:p>
    <w:p w14:paraId="6D820AD6" w14:textId="3D61CC42"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bookmarkStart w:id="9" w:name="_Hlk175038186"/>
      <w:r w:rsidRPr="00D85DD6">
        <w:rPr>
          <w:rFonts w:ascii="Times New Roman" w:hAnsi="Times New Roman"/>
          <w:sz w:val="24"/>
          <w:szCs w:val="24"/>
        </w:rPr>
        <w:t xml:space="preserve">Komisija izsoles protokolu apstiprina </w:t>
      </w:r>
      <w:r w:rsidR="00CD276D" w:rsidRPr="00D85DD6">
        <w:rPr>
          <w:rFonts w:ascii="Times New Roman" w:hAnsi="Times New Roman"/>
          <w:sz w:val="24"/>
          <w:szCs w:val="24"/>
        </w:rPr>
        <w:t>izsoles dienā</w:t>
      </w:r>
      <w:r w:rsidRPr="00D85DD6">
        <w:rPr>
          <w:rFonts w:ascii="Times New Roman" w:hAnsi="Times New Roman"/>
          <w:sz w:val="24"/>
          <w:szCs w:val="24"/>
        </w:rPr>
        <w:t>.</w:t>
      </w:r>
    </w:p>
    <w:p w14:paraId="197EAB89" w14:textId="609E8BB0"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Lai izpildītu Starptautisko un Latvijas Republikas nacionālo sankciju likuma 11.</w:t>
      </w:r>
      <w:r w:rsidRPr="00D85DD6">
        <w:rPr>
          <w:color w:val="auto"/>
          <w:vertAlign w:val="superscript"/>
        </w:rPr>
        <w:t>3</w:t>
      </w:r>
      <w:r w:rsidRPr="00D85DD6">
        <w:rPr>
          <w:color w:val="auto"/>
        </w:rPr>
        <w:t xml:space="preserve"> panta prasības, pirms </w:t>
      </w:r>
      <w:r w:rsidR="006F663A">
        <w:rPr>
          <w:color w:val="auto"/>
        </w:rPr>
        <w:t xml:space="preserve">Zemes </w:t>
      </w:r>
      <w:r w:rsidRPr="00D85DD6">
        <w:rPr>
          <w:color w:val="auto"/>
        </w:rPr>
        <w:t xml:space="preserve">nomas līguma noslēgšanas Iznomātājs veic pārbaudi, vai attiecībā uz izsoles dalībnieku, </w:t>
      </w:r>
      <w:r w:rsidRPr="00D85DD6">
        <w:t xml:space="preserve">kas ieguvis tiesības slēgt </w:t>
      </w:r>
      <w:r w:rsidR="00870944">
        <w:t>Zemes n</w:t>
      </w:r>
      <w:r w:rsidRPr="00D85DD6">
        <w:t>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00E70042">
        <w:t>; </w:t>
      </w:r>
      <w:hyperlink r:id="rId13" w:history="1">
        <w:r w:rsidRPr="00D85DD6">
          <w:rPr>
            <w:rStyle w:val="Hipersaite"/>
          </w:rPr>
          <w:t>https://sanctionssearch.ofac.treas.gov/</w:t>
        </w:r>
      </w:hyperlink>
      <w:r w:rsidR="00E70042">
        <w:t>; </w:t>
      </w:r>
      <w:hyperlink r:id="rId14" w:anchor="/main" w:history="1">
        <w:r w:rsidRPr="00D85DD6">
          <w:rPr>
            <w:rStyle w:val="Hipersaite"/>
          </w:rPr>
          <w:t>https://www.sanctionsmap.eu/#/main</w:t>
        </w:r>
      </w:hyperlink>
      <w:r w:rsidRPr="00D85DD6">
        <w:t>.</w:t>
      </w:r>
    </w:p>
    <w:p w14:paraId="2B875993" w14:textId="6ED0F045"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103309">
        <w:t>Zemes n</w:t>
      </w:r>
      <w:r w:rsidRPr="00D85DD6">
        <w:t>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103309">
        <w:rPr>
          <w:color w:val="auto"/>
        </w:rPr>
        <w:t>Zemes n</w:t>
      </w:r>
      <w:r w:rsidRPr="00D85DD6">
        <w:rPr>
          <w:color w:val="auto"/>
        </w:rPr>
        <w:t>omas līgumu</w:t>
      </w:r>
      <w:r w:rsidRPr="00D85DD6">
        <w:rPr>
          <w:rFonts w:eastAsia="Times New Roman"/>
          <w:color w:val="auto"/>
        </w:rPr>
        <w:t>.</w:t>
      </w:r>
    </w:p>
    <w:p w14:paraId="028415BA" w14:textId="68760EF0"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w:t>
      </w:r>
      <w:r w:rsidR="00621B3D" w:rsidRPr="00D85DD6">
        <w:rPr>
          <w:rFonts w:eastAsia="Times New Roman"/>
          <w:color w:val="auto"/>
        </w:rPr>
        <w:t>s</w:t>
      </w:r>
      <w:r w:rsidRPr="00D85DD6">
        <w:rPr>
          <w:rFonts w:eastAsia="Times New Roman"/>
          <w:color w:val="auto"/>
        </w:rPr>
        <w:t>, kurš nosolījis visaugstāko nomas maksu, 10</w:t>
      </w:r>
      <w:r w:rsidR="00F95ADB" w:rsidRPr="00D85DD6">
        <w:rPr>
          <w:rFonts w:eastAsia="Times New Roman"/>
          <w:color w:val="auto"/>
        </w:rPr>
        <w:t xml:space="preserve"> </w:t>
      </w:r>
      <w:r w:rsidR="00F95ADB" w:rsidRPr="00D85DD6">
        <w:t xml:space="preserve">(desmit) </w:t>
      </w:r>
      <w:r w:rsidRPr="00D85DD6">
        <w:rPr>
          <w:rFonts w:eastAsia="Times New Roman"/>
          <w:color w:val="auto"/>
        </w:rPr>
        <w:t xml:space="preserve"> darbdienu laikā no Zemes nomas līguma nosūtīšanas dienas paraksta Zemes nomas līgumu vai rakstiski paziņo par atteikumu slēgt </w:t>
      </w:r>
      <w:r w:rsidR="00E70042">
        <w:rPr>
          <w:rFonts w:eastAsia="Times New Roman"/>
          <w:color w:val="auto"/>
        </w:rPr>
        <w:t xml:space="preserve">Zemes nomas </w:t>
      </w:r>
      <w:r w:rsidR="00621B3D" w:rsidRPr="00D85DD6">
        <w:rPr>
          <w:rFonts w:eastAsia="Times New Roman"/>
          <w:color w:val="auto"/>
        </w:rPr>
        <w:t>līgumu</w:t>
      </w:r>
      <w:r w:rsidRPr="00D85DD6">
        <w:rPr>
          <w:rFonts w:eastAsia="Times New Roman"/>
          <w:color w:val="auto"/>
        </w:rPr>
        <w:t xml:space="preserve">. Ja iepriekš minētajā termiņā izsoles dalībnieks </w:t>
      </w:r>
      <w:r w:rsidR="00621B3D" w:rsidRPr="00D85DD6">
        <w:rPr>
          <w:rFonts w:eastAsia="Times New Roman"/>
          <w:color w:val="auto"/>
        </w:rPr>
        <w:t>Zemes n</w:t>
      </w:r>
      <w:r w:rsidRPr="00D85DD6">
        <w:rPr>
          <w:rFonts w:eastAsia="Times New Roman"/>
          <w:color w:val="auto"/>
        </w:rPr>
        <w:t xml:space="preserve">omas līgumu neparaksta un neiesniedz attiecīgu atteikumu, ir uzskatāms, ka izsoles dalībnieks no </w:t>
      </w:r>
      <w:r w:rsidR="00621B3D" w:rsidRPr="00D85DD6">
        <w:rPr>
          <w:rFonts w:eastAsia="Times New Roman"/>
          <w:color w:val="auto"/>
        </w:rPr>
        <w:t xml:space="preserve">Zemes nomas </w:t>
      </w:r>
      <w:r w:rsidRPr="00D85DD6">
        <w:rPr>
          <w:rFonts w:eastAsia="Times New Roman"/>
          <w:color w:val="auto"/>
        </w:rPr>
        <w:t>līguma slēgšanas ir atteicies.</w:t>
      </w:r>
    </w:p>
    <w:p w14:paraId="25603D6B" w14:textId="3A1C6810" w:rsidR="008A4B5F"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F95ADB" w:rsidRPr="00D85DD6">
        <w:rPr>
          <w:rFonts w:eastAsia="Times New Roman"/>
        </w:rPr>
        <w:t>Zemes n</w:t>
      </w:r>
      <w:r w:rsidRPr="00D85DD6">
        <w:rPr>
          <w:rFonts w:eastAsia="Times New Roman"/>
        </w:rPr>
        <w:t xml:space="preserve">omas līgumu, </w:t>
      </w:r>
      <w:r w:rsidR="004E3706" w:rsidRPr="00D85DD6">
        <w:rPr>
          <w:rFonts w:eastAsia="Times New Roman"/>
        </w:rPr>
        <w:t>Komisijai</w:t>
      </w:r>
      <w:r w:rsidRPr="00D85DD6">
        <w:rPr>
          <w:rFonts w:eastAsia="Times New Roman"/>
        </w:rPr>
        <w:t xml:space="preserve"> ir tiesības secīgi piedāvāt slēgt </w:t>
      </w:r>
      <w:r w:rsidR="00F95ADB" w:rsidRPr="00D85DD6">
        <w:rPr>
          <w:rFonts w:eastAsia="Times New Roman"/>
        </w:rPr>
        <w:t>Zemes n</w:t>
      </w:r>
      <w:r w:rsidRPr="00D85DD6">
        <w:rPr>
          <w:rFonts w:eastAsia="Times New Roman"/>
        </w:rPr>
        <w:t>omas līgumu izsoles dalībniekam, kurš nosol</w:t>
      </w:r>
      <w:r w:rsidR="00F95ADB" w:rsidRPr="00D85DD6">
        <w:rPr>
          <w:rFonts w:eastAsia="Times New Roman"/>
        </w:rPr>
        <w:t xml:space="preserve">īja nākamo augstāko nomas maksu. </w:t>
      </w:r>
      <w:r w:rsidR="00E00633" w:rsidRPr="00D85DD6">
        <w:t>Komisija 10 (desmit) darbdienu laikā pēc minētā piedāvājuma nosūtīšanas publicē informāciju</w:t>
      </w:r>
      <w:r w:rsidR="00E55853">
        <w:t xml:space="preserve"> </w:t>
      </w:r>
      <w:r w:rsidR="00E00633" w:rsidRPr="00D85DD6">
        <w:t xml:space="preserve">Gulbenes novada pašvaldības tīmekļa vietnē </w:t>
      </w:r>
      <w:hyperlink r:id="rId15" w:history="1">
        <w:r w:rsidR="00E00633" w:rsidRPr="00D85DD6">
          <w:rPr>
            <w:rStyle w:val="Hipersaite"/>
          </w:rPr>
          <w:t>www.gulbene.lv</w:t>
        </w:r>
      </w:hyperlink>
      <w:r w:rsidR="00E00633" w:rsidRPr="00D85DD6">
        <w:t>.</w:t>
      </w:r>
    </w:p>
    <w:p w14:paraId="26916503" w14:textId="1B11E8DF"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w:t>
      </w:r>
      <w:r w:rsidR="00E55853">
        <w:rPr>
          <w:rFonts w:eastAsia="Times New Roman"/>
          <w:color w:val="auto"/>
        </w:rPr>
        <w:t>uz</w:t>
      </w:r>
      <w:r w:rsidRPr="00D85DD6">
        <w:rPr>
          <w:rFonts w:eastAsia="Times New Roman"/>
          <w:color w:val="auto"/>
        </w:rPr>
        <w:t xml:space="preserve"> piedāvājumu slēgt </w:t>
      </w:r>
      <w:r w:rsidR="00F95ADB" w:rsidRPr="00D85DD6">
        <w:rPr>
          <w:rFonts w:eastAsia="Times New Roman"/>
          <w:color w:val="auto"/>
        </w:rPr>
        <w:t>Zemes n</w:t>
      </w:r>
      <w:r w:rsidRPr="00D85DD6">
        <w:rPr>
          <w:rFonts w:eastAsia="Times New Roman"/>
          <w:color w:val="auto"/>
        </w:rPr>
        <w:t xml:space="preserve">omas līgumu sniedz 10 darbdienu laikā no tā saņemšanas dienas. Ja nomas izsoles dalībnieks piekrīt parakstīt </w:t>
      </w:r>
      <w:r w:rsidR="00F95ADB" w:rsidRPr="00D85DD6">
        <w:rPr>
          <w:rFonts w:eastAsia="Times New Roman"/>
          <w:color w:val="auto"/>
        </w:rPr>
        <w:t>Zemes n</w:t>
      </w:r>
      <w:r w:rsidRPr="00D85DD6">
        <w:rPr>
          <w:rFonts w:eastAsia="Times New Roman"/>
          <w:color w:val="auto"/>
        </w:rPr>
        <w:t xml:space="preserve">omas līgumu par paša nosolīto augstāko nomas maksu, viņš paraksta </w:t>
      </w:r>
      <w:r w:rsidR="00F95ADB" w:rsidRPr="00D85DD6">
        <w:rPr>
          <w:rFonts w:eastAsia="Times New Roman"/>
          <w:color w:val="auto"/>
        </w:rPr>
        <w:t>Zemes n</w:t>
      </w:r>
      <w:r w:rsidRPr="00D85DD6">
        <w:rPr>
          <w:rFonts w:eastAsia="Times New Roman"/>
          <w:color w:val="auto"/>
        </w:rPr>
        <w:t xml:space="preserve">omas līgumu ar Iznomātāju 10 darbdienu laikā no </w:t>
      </w:r>
      <w:r w:rsidR="00F95ADB" w:rsidRPr="00D85DD6">
        <w:rPr>
          <w:rFonts w:eastAsia="Times New Roman"/>
          <w:color w:val="auto"/>
        </w:rPr>
        <w:t>Zemes n</w:t>
      </w:r>
      <w:r w:rsidRPr="00D85DD6">
        <w:rPr>
          <w:rFonts w:eastAsia="Times New Roman"/>
          <w:color w:val="auto"/>
        </w:rPr>
        <w:t xml:space="preserve">omas līguma projekta nosūtīšanas dienas. Ja iepriekš minētajā termiņā izsoles dalībnieks </w:t>
      </w:r>
      <w:r w:rsidR="00F95ADB" w:rsidRPr="00D85DD6">
        <w:rPr>
          <w:rFonts w:eastAsia="Times New Roman"/>
          <w:color w:val="auto"/>
        </w:rPr>
        <w:t>Zemes n</w:t>
      </w:r>
      <w:r w:rsidRPr="00D85DD6">
        <w:rPr>
          <w:rFonts w:eastAsia="Times New Roman"/>
          <w:color w:val="auto"/>
        </w:rPr>
        <w:t xml:space="preserve">omas līgumu neparaksta vai neiesniedz attiecīgu atteikumu, ir uzskatāms, ka izsoles dalībnieks no </w:t>
      </w:r>
      <w:r w:rsidR="002B0A7F">
        <w:rPr>
          <w:rFonts w:eastAsia="Times New Roman"/>
          <w:color w:val="auto"/>
        </w:rPr>
        <w:t>Zemes n</w:t>
      </w:r>
      <w:r w:rsidRPr="00D85DD6">
        <w:rPr>
          <w:rFonts w:eastAsia="Times New Roman"/>
          <w:color w:val="auto"/>
        </w:rPr>
        <w:t>omas līguma slēgšanas ir atteicies un rīkojama jauna nomas tiesību izsole.</w:t>
      </w:r>
    </w:p>
    <w:p w14:paraId="32DCD9D1" w14:textId="7A2D622E" w:rsidR="003B2F31" w:rsidRPr="00D85DD6" w:rsidRDefault="003B2F31" w:rsidP="00D85DD6">
      <w:pPr>
        <w:pStyle w:val="Default"/>
        <w:numPr>
          <w:ilvl w:val="1"/>
          <w:numId w:val="10"/>
        </w:numPr>
        <w:tabs>
          <w:tab w:val="left" w:pos="567"/>
        </w:tabs>
        <w:ind w:left="567" w:hanging="567"/>
        <w:contextualSpacing/>
        <w:jc w:val="both"/>
        <w:rPr>
          <w:color w:val="auto"/>
        </w:rPr>
      </w:pPr>
      <w:bookmarkStart w:id="10" w:name="_Hlk159483989"/>
      <w:r w:rsidRPr="00D85DD6">
        <w:t xml:space="preserve">Komisija </w:t>
      </w:r>
      <w:r w:rsidR="008A4B5F" w:rsidRPr="00D85DD6">
        <w:t>10</w:t>
      </w:r>
      <w:r w:rsidRPr="00D85DD6">
        <w:t xml:space="preserve"> (</w:t>
      </w:r>
      <w:r w:rsidR="008A4B5F" w:rsidRPr="00D85DD6">
        <w:t>desmit</w:t>
      </w:r>
      <w:r w:rsidRPr="00D85DD6">
        <w:t xml:space="preserve">) darbdienu laikā pēc Zemes nomas līguma noslēgšanas publicē minēto informāciju Gulbenes novada pašvaldības tīmekļa vietnē </w:t>
      </w:r>
      <w:hyperlink r:id="rId16" w:history="1">
        <w:r w:rsidRPr="00D85DD6">
          <w:rPr>
            <w:rStyle w:val="Hipersaite"/>
          </w:rPr>
          <w:t>www.gulbene.lv</w:t>
        </w:r>
      </w:hyperlink>
      <w:r w:rsidRPr="00D85DD6">
        <w:t>.</w:t>
      </w:r>
    </w:p>
    <w:bookmarkEnd w:id="10"/>
    <w:p w14:paraId="5D9CE377" w14:textId="1111FD41" w:rsidR="007D7381" w:rsidRPr="00D85DD6" w:rsidRDefault="002B0A7F"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Zemes n</w:t>
      </w:r>
      <w:r w:rsidR="007D7381" w:rsidRPr="00D85DD6">
        <w:rPr>
          <w:rFonts w:ascii="Times New Roman" w:hAnsi="Times New Roman"/>
          <w:sz w:val="24"/>
          <w:szCs w:val="24"/>
        </w:rPr>
        <w:t>omas līgums nestājas spēkā, ja izsole tiek atzīta par spēkā neesošu.</w:t>
      </w:r>
    </w:p>
    <w:p w14:paraId="66CF4370" w14:textId="77777777" w:rsidR="007D7381" w:rsidRDefault="007D7381" w:rsidP="00D85DD6">
      <w:pPr>
        <w:pStyle w:val="Sarakstarindkopa"/>
        <w:tabs>
          <w:tab w:val="left" w:pos="567"/>
        </w:tabs>
        <w:spacing w:after="0" w:line="240" w:lineRule="auto"/>
        <w:ind w:left="567"/>
        <w:jc w:val="both"/>
        <w:rPr>
          <w:rFonts w:ascii="Times New Roman" w:hAnsi="Times New Roman"/>
          <w:sz w:val="24"/>
          <w:szCs w:val="24"/>
        </w:rPr>
      </w:pPr>
    </w:p>
    <w:p w14:paraId="0838CFAF" w14:textId="77777777" w:rsidR="001D0F4C" w:rsidRPr="00D85DD6" w:rsidRDefault="001D0F4C" w:rsidP="00D85DD6">
      <w:pPr>
        <w:pStyle w:val="Sarakstarindkopa"/>
        <w:tabs>
          <w:tab w:val="left" w:pos="567"/>
        </w:tabs>
        <w:spacing w:after="0" w:line="240" w:lineRule="auto"/>
        <w:ind w:left="567"/>
        <w:jc w:val="both"/>
        <w:rPr>
          <w:rFonts w:ascii="Times New Roman" w:hAnsi="Times New Roman"/>
          <w:sz w:val="24"/>
          <w:szCs w:val="24"/>
        </w:rPr>
      </w:pPr>
    </w:p>
    <w:bookmarkEnd w:id="9"/>
    <w:p w14:paraId="385B1F84" w14:textId="77777777" w:rsidR="007D7381" w:rsidRPr="00D85DD6" w:rsidRDefault="007D7381" w:rsidP="00D85DD6">
      <w:pPr>
        <w:pStyle w:val="Sarakstarindkopa"/>
        <w:numPr>
          <w:ilvl w:val="0"/>
          <w:numId w:val="10"/>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1AD4E026" w14:textId="77777777" w:rsidR="007D7381" w:rsidRPr="00D85DD6" w:rsidRDefault="007D7381" w:rsidP="00D85DD6">
      <w:pPr>
        <w:pStyle w:val="Sarakstarindkopa"/>
        <w:tabs>
          <w:tab w:val="left" w:pos="567"/>
        </w:tabs>
        <w:spacing w:after="0" w:line="240" w:lineRule="auto"/>
        <w:ind w:left="360"/>
        <w:rPr>
          <w:rFonts w:ascii="Times New Roman" w:hAnsi="Times New Roman"/>
          <w:b/>
          <w:bCs/>
          <w:sz w:val="24"/>
          <w:szCs w:val="24"/>
        </w:rPr>
      </w:pPr>
    </w:p>
    <w:p w14:paraId="73A7D96F" w14:textId="5B52C30F"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11" w:name="_Hlk175040494"/>
      <w:r w:rsidRPr="00D85DD6">
        <w:rPr>
          <w:rFonts w:ascii="Times New Roman" w:hAnsi="Times New Roman"/>
          <w:sz w:val="24"/>
          <w:szCs w:val="24"/>
        </w:rPr>
        <w:t>Izsole atzīstama par nenotikušu un var tikt rīkota atkārtota izsole:</w:t>
      </w:r>
    </w:p>
    <w:p w14:paraId="094D6A0B" w14:textId="3BA8F1D8"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pieteikumu iesniegšanas termiņā izsolei neviens pretendents nav pieteicies;</w:t>
      </w:r>
    </w:p>
    <w:p w14:paraId="79E9DF11" w14:textId="5EEFCE80"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E70042">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C1F7C6C" w14:textId="3BEE2FB4"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lastRenderedPageBreak/>
        <w:t xml:space="preserve">ja neviens no izsoles dalībniekiem, kuri ieguvuši tiesības slēgt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neparaksta </w:t>
      </w:r>
      <w:r w:rsidR="00CF75A0">
        <w:rPr>
          <w:rFonts w:ascii="Times New Roman" w:hAnsi="Times New Roman"/>
          <w:sz w:val="24"/>
          <w:szCs w:val="24"/>
        </w:rPr>
        <w:t xml:space="preserve">Zemes </w:t>
      </w:r>
      <w:r w:rsidRPr="00D85DD6">
        <w:rPr>
          <w:rFonts w:ascii="Times New Roman" w:hAnsi="Times New Roman"/>
          <w:sz w:val="24"/>
          <w:szCs w:val="24"/>
        </w:rPr>
        <w:t>nomas līgumu.</w:t>
      </w:r>
    </w:p>
    <w:p w14:paraId="7EF50EC7" w14:textId="34F87D5D"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tiek atzīta par spēkā neesošu un var tikt rīkota atkārtota izsole:</w:t>
      </w:r>
    </w:p>
    <w:p w14:paraId="1A44D671" w14:textId="02EC0E98"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izsolāmo mantu iegūst persona, kurai nav bijušas tiesības piedalīties izsolē;</w:t>
      </w:r>
    </w:p>
    <w:p w14:paraId="5DE36120" w14:textId="3E7E00A8"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izsole notikusi citā vietā un laikā, nekā norādīts sludinājumā.</w:t>
      </w:r>
    </w:p>
    <w:p w14:paraId="7711EBAD" w14:textId="193918ED"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058B5100" w14:textId="7D78AAB0"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patur tiesības jebkurā brīdī pārtraukt izsoli, ja tā konstatē jebkādas nepilnības izsoles noteikumos.</w:t>
      </w:r>
    </w:p>
    <w:bookmarkEnd w:id="11"/>
    <w:p w14:paraId="3639B9FA" w14:textId="77777777" w:rsidR="004E3706" w:rsidRPr="00D85DD6" w:rsidRDefault="004E3706" w:rsidP="00D85DD6">
      <w:pPr>
        <w:pStyle w:val="Sarakstarindkopa"/>
        <w:tabs>
          <w:tab w:val="left" w:pos="567"/>
        </w:tabs>
        <w:spacing w:after="0" w:line="240" w:lineRule="auto"/>
        <w:ind w:left="567"/>
        <w:jc w:val="both"/>
        <w:rPr>
          <w:rFonts w:ascii="Times New Roman" w:hAnsi="Times New Roman"/>
          <w:sz w:val="24"/>
          <w:szCs w:val="24"/>
        </w:rPr>
      </w:pPr>
    </w:p>
    <w:p w14:paraId="4CAF17EF"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Komisijas tiesības un pienākumi</w:t>
      </w:r>
    </w:p>
    <w:p w14:paraId="743608BC" w14:textId="77777777" w:rsidR="007D7381" w:rsidRPr="00D85DD6" w:rsidRDefault="007D7381" w:rsidP="00D85DD6">
      <w:pPr>
        <w:pStyle w:val="Default"/>
        <w:contextualSpacing/>
        <w:jc w:val="center"/>
      </w:pPr>
    </w:p>
    <w:p w14:paraId="57F9F720" w14:textId="6F9081A1" w:rsidR="00964A64" w:rsidRPr="00D85DD6" w:rsidRDefault="00964A64" w:rsidP="00D85DD6">
      <w:pPr>
        <w:pStyle w:val="Default"/>
        <w:numPr>
          <w:ilvl w:val="1"/>
          <w:numId w:val="10"/>
        </w:numPr>
        <w:tabs>
          <w:tab w:val="left" w:pos="567"/>
        </w:tabs>
        <w:ind w:left="567" w:hanging="567"/>
        <w:contextualSpacing/>
        <w:jc w:val="both"/>
      </w:pPr>
      <w:bookmarkStart w:id="12" w:name="_Hlk175040513"/>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Uzsākot darbu, Komisijas locekļi paraksta apliecinājumu, ka nav tādu apstākļu, kuru dēļ varētu uzskatīt, ka viņi tieši vai netieši ir ieinteresēti kāda konkrēta pretendenta izvēlē vai darbībā vai ka viņi ir saistīti ar tiem.</w:t>
      </w:r>
    </w:p>
    <w:p w14:paraId="2B8A76F2" w14:textId="15C9E591" w:rsidR="007D7381" w:rsidRPr="00D85DD6" w:rsidRDefault="007D7381" w:rsidP="00D85DD6">
      <w:pPr>
        <w:pStyle w:val="Default"/>
        <w:numPr>
          <w:ilvl w:val="1"/>
          <w:numId w:val="10"/>
        </w:numPr>
        <w:tabs>
          <w:tab w:val="left" w:pos="1276"/>
        </w:tabs>
        <w:ind w:left="567" w:hanging="567"/>
        <w:contextualSpacing/>
        <w:jc w:val="both"/>
      </w:pPr>
      <w:r w:rsidRPr="00D85DD6">
        <w:t>Komisijas pienākumi:</w:t>
      </w:r>
    </w:p>
    <w:p w14:paraId="7A01E01A" w14:textId="125F5D71" w:rsidR="007D7381" w:rsidRPr="00D85DD6" w:rsidRDefault="007D7381" w:rsidP="00D85DD6">
      <w:pPr>
        <w:pStyle w:val="Default"/>
        <w:numPr>
          <w:ilvl w:val="2"/>
          <w:numId w:val="10"/>
        </w:numPr>
        <w:tabs>
          <w:tab w:val="left" w:pos="1418"/>
        </w:tabs>
        <w:ind w:left="1418" w:hanging="851"/>
        <w:contextualSpacing/>
        <w:jc w:val="both"/>
      </w:pPr>
      <w:r w:rsidRPr="00D85DD6">
        <w:t>nodrošināt izsoles gaitas protokolēšanu un atbildēt par tās norisi;</w:t>
      </w:r>
    </w:p>
    <w:p w14:paraId="34FF3C82" w14:textId="303C3F91" w:rsidR="007D7381" w:rsidRPr="00D85DD6" w:rsidRDefault="007D7381" w:rsidP="00D85DD6">
      <w:pPr>
        <w:pStyle w:val="Default"/>
        <w:numPr>
          <w:ilvl w:val="2"/>
          <w:numId w:val="10"/>
        </w:numPr>
        <w:tabs>
          <w:tab w:val="left" w:pos="1418"/>
        </w:tabs>
        <w:ind w:left="1418" w:hanging="851"/>
        <w:contextualSpacing/>
        <w:jc w:val="both"/>
      </w:pPr>
      <w:r w:rsidRPr="00D85DD6">
        <w:t>vērtēt pretendentus un to iesniegtos pieteikumus saskaņā ar šiem izsoles noteikumiem, kā arī citiem normatīvajiem aktiem;</w:t>
      </w:r>
    </w:p>
    <w:p w14:paraId="3EC112D4" w14:textId="26CC8063" w:rsidR="007D7381" w:rsidRPr="00D85DD6" w:rsidRDefault="007D7381" w:rsidP="00D85DD6">
      <w:pPr>
        <w:pStyle w:val="Default"/>
        <w:numPr>
          <w:ilvl w:val="2"/>
          <w:numId w:val="10"/>
        </w:numPr>
        <w:tabs>
          <w:tab w:val="left" w:pos="1418"/>
        </w:tabs>
        <w:ind w:left="1418" w:hanging="851"/>
        <w:contextualSpacing/>
        <w:jc w:val="both"/>
      </w:pPr>
      <w:r w:rsidRPr="00D85DD6">
        <w:t>pieņemt lēmumu par izsoles protokolu apstiprināšanu;</w:t>
      </w:r>
    </w:p>
    <w:p w14:paraId="0FFC336C" w14:textId="77777777" w:rsidR="007D7381" w:rsidRPr="00D85DD6" w:rsidRDefault="007D7381" w:rsidP="00D85DD6">
      <w:pPr>
        <w:pStyle w:val="Default"/>
        <w:numPr>
          <w:ilvl w:val="2"/>
          <w:numId w:val="10"/>
        </w:numPr>
        <w:tabs>
          <w:tab w:val="left" w:pos="1418"/>
        </w:tabs>
        <w:ind w:left="1418" w:hanging="851"/>
        <w:contextualSpacing/>
        <w:jc w:val="both"/>
      </w:pPr>
      <w:r w:rsidRPr="00D85DD6">
        <w:t>atbildēt uz pretendentu jautājumiem;</w:t>
      </w:r>
    </w:p>
    <w:p w14:paraId="594D78FF" w14:textId="77777777" w:rsidR="007D7381" w:rsidRPr="00D85DD6" w:rsidRDefault="007D7381" w:rsidP="00D85DD6">
      <w:pPr>
        <w:pStyle w:val="Default"/>
        <w:numPr>
          <w:ilvl w:val="2"/>
          <w:numId w:val="10"/>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bookmarkEnd w:id="12"/>
    <w:p w14:paraId="0C27A269" w14:textId="77777777" w:rsidR="007D7381" w:rsidRPr="00D85DD6" w:rsidRDefault="007D7381" w:rsidP="00D85DD6">
      <w:pPr>
        <w:pStyle w:val="Default"/>
        <w:contextualSpacing/>
        <w:jc w:val="both"/>
      </w:pPr>
    </w:p>
    <w:p w14:paraId="678E4C77"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Sūdzību iesniegšana</w:t>
      </w:r>
    </w:p>
    <w:p w14:paraId="59186585" w14:textId="77777777" w:rsidR="007D7381" w:rsidRPr="00D85DD6" w:rsidRDefault="007D7381" w:rsidP="00D85DD6">
      <w:pPr>
        <w:pStyle w:val="Default"/>
        <w:tabs>
          <w:tab w:val="left" w:pos="426"/>
        </w:tabs>
        <w:ind w:left="284"/>
        <w:contextualSpacing/>
        <w:rPr>
          <w:b/>
          <w:bCs/>
        </w:rPr>
      </w:pPr>
    </w:p>
    <w:p w14:paraId="51E1E1C0" w14:textId="77777777" w:rsidR="000F4898" w:rsidRDefault="000F4898" w:rsidP="000F4898">
      <w:pPr>
        <w:pStyle w:val="Default"/>
        <w:numPr>
          <w:ilvl w:val="1"/>
          <w:numId w:val="10"/>
        </w:numPr>
        <w:tabs>
          <w:tab w:val="left" w:pos="567"/>
        </w:tabs>
        <w:ind w:left="567" w:hanging="567"/>
        <w:contextualSpacing/>
        <w:jc w:val="both"/>
      </w:pPr>
      <w:bookmarkStart w:id="13" w:name="_Hlk175040532"/>
      <w:r>
        <w:t xml:space="preserve">Personas var iesniegt sūdzību </w:t>
      </w:r>
      <w:r>
        <w:rPr>
          <w:iCs/>
        </w:rPr>
        <w:t xml:space="preserve">Gulbenes novada pašvaldības domei </w:t>
      </w:r>
      <w:r>
        <w:t xml:space="preserve">par </w:t>
      </w:r>
      <w:r>
        <w:rPr>
          <w:iCs/>
        </w:rPr>
        <w:t xml:space="preserve">Komisijas </w:t>
      </w:r>
      <w:r>
        <w:t>darbībām ne vēlāk kā 5 (piecu) darba dienu laikā pēc izsoles norises dienas. Ja sūdzība iesniegta pēc noteiktā termiņa, tā netiek izskatīta.</w:t>
      </w:r>
    </w:p>
    <w:p w14:paraId="619E5445" w14:textId="77777777" w:rsidR="000F4898" w:rsidRDefault="000F4898" w:rsidP="000F4898">
      <w:pPr>
        <w:pStyle w:val="Default"/>
        <w:numPr>
          <w:ilvl w:val="1"/>
          <w:numId w:val="10"/>
        </w:numPr>
        <w:tabs>
          <w:tab w:val="left" w:pos="567"/>
        </w:tabs>
        <w:ind w:left="567" w:hanging="567"/>
        <w:contextualSpacing/>
        <w:jc w:val="both"/>
      </w:pPr>
      <w:r>
        <w:t xml:space="preserve">Izskatot sūdzību, </w:t>
      </w:r>
      <w:r>
        <w:rPr>
          <w:iCs/>
        </w:rPr>
        <w:t xml:space="preserve">Gulbenes novada pašvaldības dome </w:t>
      </w:r>
      <w:r>
        <w:t>1 (viena) mēneša laikā pieņem lēmumu par izsoles atzīšanu par spēkā neesošu vai pretenzijas noraidīšanu. Lēmums tiek paziņots visiem izsoles dalībniekiem, nosūtot to uz viņu pieteikumā norādīto e-pasta adresi.</w:t>
      </w:r>
    </w:p>
    <w:p w14:paraId="24D9CB6A" w14:textId="1213CCE3" w:rsidR="007D7381" w:rsidRPr="00D85DD6" w:rsidRDefault="007D7381" w:rsidP="000F4898">
      <w:pPr>
        <w:pStyle w:val="Default"/>
        <w:tabs>
          <w:tab w:val="left" w:pos="567"/>
        </w:tabs>
        <w:ind w:left="567"/>
        <w:contextualSpacing/>
        <w:jc w:val="both"/>
      </w:pPr>
    </w:p>
    <w:bookmarkEnd w:id="13"/>
    <w:p w14:paraId="525D5A87" w14:textId="77777777" w:rsidR="007D7381" w:rsidRPr="00D85DD6" w:rsidRDefault="007D7381" w:rsidP="00D85DD6">
      <w:pPr>
        <w:pStyle w:val="Default"/>
        <w:contextualSpacing/>
      </w:pPr>
    </w:p>
    <w:p w14:paraId="6266CFA6" w14:textId="721D7D1F" w:rsidR="007D7381" w:rsidRPr="00D85DD6" w:rsidRDefault="007D7381" w:rsidP="00D85DD6">
      <w:pPr>
        <w:pStyle w:val="Default"/>
        <w:numPr>
          <w:ilvl w:val="0"/>
          <w:numId w:val="10"/>
        </w:numPr>
        <w:contextualSpacing/>
        <w:jc w:val="center"/>
      </w:pPr>
      <w:r w:rsidRPr="00D85DD6">
        <w:rPr>
          <w:b/>
          <w:bCs/>
        </w:rPr>
        <w:t>Pielikumi</w:t>
      </w:r>
    </w:p>
    <w:p w14:paraId="1D38EEA5" w14:textId="77777777" w:rsidR="007D7381" w:rsidRPr="00D85DD6" w:rsidRDefault="007D7381" w:rsidP="00D85DD6">
      <w:pPr>
        <w:pStyle w:val="Default"/>
        <w:contextualSpacing/>
      </w:pPr>
    </w:p>
    <w:p w14:paraId="2C27F387" w14:textId="70560CF6" w:rsidR="007D7381" w:rsidRPr="00D85DD6" w:rsidRDefault="007D7381" w:rsidP="00D85DD6">
      <w:pPr>
        <w:pStyle w:val="Default"/>
        <w:numPr>
          <w:ilvl w:val="1"/>
          <w:numId w:val="10"/>
        </w:numPr>
        <w:tabs>
          <w:tab w:val="left" w:pos="567"/>
        </w:tabs>
        <w:ind w:left="567" w:hanging="567"/>
        <w:contextualSpacing/>
        <w:jc w:val="both"/>
      </w:pPr>
      <w:bookmarkStart w:id="14" w:name="_Hlk175040542"/>
      <w:r w:rsidRPr="00D85DD6">
        <w:t xml:space="preserve">1.pielikums – </w:t>
      </w:r>
      <w:r w:rsidR="00015CEC" w:rsidRPr="00D85DD6">
        <w:t>Zemes</w:t>
      </w:r>
      <w:r w:rsidRPr="00D85DD6">
        <w:t xml:space="preserve"> nomas līguma projekts;</w:t>
      </w:r>
    </w:p>
    <w:p w14:paraId="13B655BE" w14:textId="6F40CE74"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2.pielikums – Pieteikums dalībai </w:t>
      </w:r>
      <w:r w:rsidR="00961525" w:rsidRPr="00D85DD6">
        <w:rPr>
          <w:color w:val="auto"/>
        </w:rPr>
        <w:t>pirmajā</w:t>
      </w:r>
      <w:r w:rsidRPr="00D85DD6">
        <w:rPr>
          <w:color w:val="auto"/>
        </w:rPr>
        <w:t xml:space="preserve"> nomas tiesību mutiskā izsolē.</w:t>
      </w:r>
    </w:p>
    <w:bookmarkEnd w:id="14"/>
    <w:p w14:paraId="55040961" w14:textId="77777777" w:rsidR="007D7381" w:rsidRPr="00D85DD6" w:rsidRDefault="007D7381" w:rsidP="00D85DD6">
      <w:pPr>
        <w:spacing w:after="0" w:line="240" w:lineRule="auto"/>
        <w:contextualSpacing/>
        <w:jc w:val="both"/>
        <w:rPr>
          <w:rFonts w:ascii="Times New Roman" w:eastAsia="Times New Roman" w:hAnsi="Times New Roman"/>
          <w:sz w:val="24"/>
          <w:szCs w:val="24"/>
        </w:rPr>
      </w:pPr>
    </w:p>
    <w:p w14:paraId="16E8A04A" w14:textId="77777777" w:rsidR="007D7381" w:rsidRPr="00D85DD6" w:rsidRDefault="007D7381" w:rsidP="00D85DD6">
      <w:pPr>
        <w:tabs>
          <w:tab w:val="left" w:pos="7230"/>
        </w:tabs>
        <w:spacing w:after="0" w:line="240" w:lineRule="auto"/>
        <w:contextualSpacing/>
        <w:jc w:val="both"/>
        <w:rPr>
          <w:rFonts w:ascii="Times New Roman" w:eastAsia="Times New Roman" w:hAnsi="Times New Roman"/>
          <w:sz w:val="24"/>
          <w:szCs w:val="24"/>
        </w:rPr>
      </w:pPr>
    </w:p>
    <w:p w14:paraId="7079ADEF" w14:textId="74761C02" w:rsidR="00E70042"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Gulbenes novada pašvaldības</w:t>
      </w:r>
    </w:p>
    <w:p w14:paraId="2D838EFB" w14:textId="46267227" w:rsidR="007D7381" w:rsidRPr="00D85DD6" w:rsidRDefault="00E70042" w:rsidP="001D0F4C">
      <w:pPr>
        <w:tabs>
          <w:tab w:val="left" w:pos="7230"/>
        </w:tabs>
        <w:spacing w:after="0" w:line="240" w:lineRule="auto"/>
        <w:contextualSpacing/>
        <w:jc w:val="both"/>
      </w:pPr>
      <w:r>
        <w:rPr>
          <w:rFonts w:ascii="Times New Roman" w:eastAsia="Times New Roman" w:hAnsi="Times New Roman"/>
          <w:sz w:val="24"/>
          <w:szCs w:val="24"/>
        </w:rPr>
        <w:t>m</w:t>
      </w:r>
      <w:r w:rsidR="00961525" w:rsidRPr="00D85DD6">
        <w:rPr>
          <w:rFonts w:ascii="Times New Roman" w:eastAsia="Times New Roman" w:hAnsi="Times New Roman"/>
          <w:sz w:val="24"/>
          <w:szCs w:val="24"/>
        </w:rPr>
        <w:t>antas iznomāšanas komisijas priekšsēdētājs</w:t>
      </w:r>
      <w:r w:rsidR="007D7381" w:rsidRPr="00D85DD6">
        <w:rPr>
          <w:rFonts w:ascii="Times New Roman" w:eastAsia="Times New Roman" w:hAnsi="Times New Roman"/>
          <w:sz w:val="24"/>
          <w:szCs w:val="24"/>
        </w:rPr>
        <w:tab/>
      </w:r>
      <w:r w:rsidR="00961525" w:rsidRPr="00D85DD6">
        <w:rPr>
          <w:rFonts w:ascii="Times New Roman" w:eastAsia="Times New Roman" w:hAnsi="Times New Roman"/>
          <w:sz w:val="24"/>
          <w:szCs w:val="24"/>
        </w:rPr>
        <w:t>K.</w:t>
      </w:r>
      <w:r w:rsidR="00494B6A">
        <w:rPr>
          <w:rFonts w:ascii="Times New Roman" w:eastAsia="Times New Roman" w:hAnsi="Times New Roman"/>
          <w:sz w:val="24"/>
          <w:szCs w:val="24"/>
        </w:rPr>
        <w:t> </w:t>
      </w:r>
      <w:r w:rsidR="00961525" w:rsidRPr="00D85DD6">
        <w:rPr>
          <w:rFonts w:ascii="Times New Roman" w:eastAsia="Times New Roman" w:hAnsi="Times New Roman"/>
          <w:sz w:val="24"/>
          <w:szCs w:val="24"/>
        </w:rPr>
        <w:t>Dauksts</w:t>
      </w:r>
    </w:p>
    <w:sectPr w:rsidR="007D7381" w:rsidRPr="00D85DD6" w:rsidSect="00614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1"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1268007122">
    <w:abstractNumId w:val="10"/>
  </w:num>
  <w:num w:numId="2" w16cid:durableId="667902098">
    <w:abstractNumId w:val="4"/>
  </w:num>
  <w:num w:numId="3" w16cid:durableId="1268923138">
    <w:abstractNumId w:val="1"/>
  </w:num>
  <w:num w:numId="4" w16cid:durableId="931282024">
    <w:abstractNumId w:val="2"/>
  </w:num>
  <w:num w:numId="5" w16cid:durableId="1327587398">
    <w:abstractNumId w:val="6"/>
  </w:num>
  <w:num w:numId="6" w16cid:durableId="1375235541">
    <w:abstractNumId w:val="5"/>
  </w:num>
  <w:num w:numId="7" w16cid:durableId="911890960">
    <w:abstractNumId w:val="3"/>
  </w:num>
  <w:num w:numId="8" w16cid:durableId="1772778049">
    <w:abstractNumId w:val="11"/>
  </w:num>
  <w:num w:numId="9" w16cid:durableId="1410469914">
    <w:abstractNumId w:val="0"/>
  </w:num>
  <w:num w:numId="10" w16cid:durableId="358971986">
    <w:abstractNumId w:val="8"/>
  </w:num>
  <w:num w:numId="11" w16cid:durableId="611984799">
    <w:abstractNumId w:val="9"/>
  </w:num>
  <w:num w:numId="12" w16cid:durableId="225117266">
    <w:abstractNumId w:val="7"/>
  </w:num>
  <w:num w:numId="13" w16cid:durableId="141466695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281A"/>
    <w:rsid w:val="000057A1"/>
    <w:rsid w:val="00015CEC"/>
    <w:rsid w:val="00016617"/>
    <w:rsid w:val="00021E7A"/>
    <w:rsid w:val="00030B6C"/>
    <w:rsid w:val="0003299D"/>
    <w:rsid w:val="000357FE"/>
    <w:rsid w:val="00055811"/>
    <w:rsid w:val="0005761E"/>
    <w:rsid w:val="000738AB"/>
    <w:rsid w:val="00087989"/>
    <w:rsid w:val="000934C7"/>
    <w:rsid w:val="000D2D5C"/>
    <w:rsid w:val="000E3615"/>
    <w:rsid w:val="000E39CF"/>
    <w:rsid w:val="000E6C71"/>
    <w:rsid w:val="000F1CB1"/>
    <w:rsid w:val="000F3F5F"/>
    <w:rsid w:val="000F4898"/>
    <w:rsid w:val="000F72FA"/>
    <w:rsid w:val="00101D1A"/>
    <w:rsid w:val="00103309"/>
    <w:rsid w:val="00123990"/>
    <w:rsid w:val="00162995"/>
    <w:rsid w:val="001761E1"/>
    <w:rsid w:val="00176FFC"/>
    <w:rsid w:val="00185866"/>
    <w:rsid w:val="00190D25"/>
    <w:rsid w:val="00192497"/>
    <w:rsid w:val="001A55A6"/>
    <w:rsid w:val="001A6A72"/>
    <w:rsid w:val="001D0F4C"/>
    <w:rsid w:val="001E4E9F"/>
    <w:rsid w:val="0020383C"/>
    <w:rsid w:val="00210B63"/>
    <w:rsid w:val="002225B6"/>
    <w:rsid w:val="00231740"/>
    <w:rsid w:val="00237C2E"/>
    <w:rsid w:val="002405CA"/>
    <w:rsid w:val="0024757E"/>
    <w:rsid w:val="00254B48"/>
    <w:rsid w:val="002856F0"/>
    <w:rsid w:val="00287CD4"/>
    <w:rsid w:val="00290D9F"/>
    <w:rsid w:val="00293C79"/>
    <w:rsid w:val="002B0A7F"/>
    <w:rsid w:val="002B6B45"/>
    <w:rsid w:val="002B7575"/>
    <w:rsid w:val="002E16F1"/>
    <w:rsid w:val="002E6BE4"/>
    <w:rsid w:val="00304B03"/>
    <w:rsid w:val="00306209"/>
    <w:rsid w:val="003354DA"/>
    <w:rsid w:val="00340A58"/>
    <w:rsid w:val="0034557F"/>
    <w:rsid w:val="00351262"/>
    <w:rsid w:val="00360E0B"/>
    <w:rsid w:val="00372CB9"/>
    <w:rsid w:val="00376633"/>
    <w:rsid w:val="00376815"/>
    <w:rsid w:val="00383A42"/>
    <w:rsid w:val="00387B97"/>
    <w:rsid w:val="00390B4F"/>
    <w:rsid w:val="0039666A"/>
    <w:rsid w:val="003A22F7"/>
    <w:rsid w:val="003B2F31"/>
    <w:rsid w:val="003B5CD0"/>
    <w:rsid w:val="003D0901"/>
    <w:rsid w:val="003D2CDC"/>
    <w:rsid w:val="003D5F71"/>
    <w:rsid w:val="003E1272"/>
    <w:rsid w:val="003E1BAA"/>
    <w:rsid w:val="003E326D"/>
    <w:rsid w:val="00410FBD"/>
    <w:rsid w:val="00410FEB"/>
    <w:rsid w:val="00415D72"/>
    <w:rsid w:val="00417442"/>
    <w:rsid w:val="0043060E"/>
    <w:rsid w:val="00435B21"/>
    <w:rsid w:val="00440F1B"/>
    <w:rsid w:val="00444D8B"/>
    <w:rsid w:val="0046663A"/>
    <w:rsid w:val="0047214C"/>
    <w:rsid w:val="0048279C"/>
    <w:rsid w:val="004927A0"/>
    <w:rsid w:val="00494B6A"/>
    <w:rsid w:val="004A1391"/>
    <w:rsid w:val="004A54DB"/>
    <w:rsid w:val="004A7A5E"/>
    <w:rsid w:val="004B351C"/>
    <w:rsid w:val="004C45C8"/>
    <w:rsid w:val="004D23E0"/>
    <w:rsid w:val="004E3706"/>
    <w:rsid w:val="004E3AC0"/>
    <w:rsid w:val="004E5085"/>
    <w:rsid w:val="004F4BA4"/>
    <w:rsid w:val="0050069C"/>
    <w:rsid w:val="00514511"/>
    <w:rsid w:val="00515B54"/>
    <w:rsid w:val="0053343E"/>
    <w:rsid w:val="0054018C"/>
    <w:rsid w:val="0054649C"/>
    <w:rsid w:val="00547104"/>
    <w:rsid w:val="005614D3"/>
    <w:rsid w:val="0057106F"/>
    <w:rsid w:val="00585CA1"/>
    <w:rsid w:val="00590892"/>
    <w:rsid w:val="005A2AE7"/>
    <w:rsid w:val="005C0918"/>
    <w:rsid w:val="005C0F62"/>
    <w:rsid w:val="005D3D45"/>
    <w:rsid w:val="005D5C88"/>
    <w:rsid w:val="005D74BF"/>
    <w:rsid w:val="005E7B48"/>
    <w:rsid w:val="00606411"/>
    <w:rsid w:val="00614896"/>
    <w:rsid w:val="00616F35"/>
    <w:rsid w:val="00621B3D"/>
    <w:rsid w:val="00627E73"/>
    <w:rsid w:val="00654EEA"/>
    <w:rsid w:val="006604F8"/>
    <w:rsid w:val="0067282C"/>
    <w:rsid w:val="00674F03"/>
    <w:rsid w:val="006779C7"/>
    <w:rsid w:val="006A61B8"/>
    <w:rsid w:val="006B24FF"/>
    <w:rsid w:val="006B2AB9"/>
    <w:rsid w:val="006B6B6E"/>
    <w:rsid w:val="006C24BF"/>
    <w:rsid w:val="006D6334"/>
    <w:rsid w:val="006F663A"/>
    <w:rsid w:val="00702F56"/>
    <w:rsid w:val="00710702"/>
    <w:rsid w:val="00714F04"/>
    <w:rsid w:val="00717F05"/>
    <w:rsid w:val="007411EE"/>
    <w:rsid w:val="0076707D"/>
    <w:rsid w:val="007803E5"/>
    <w:rsid w:val="007A381E"/>
    <w:rsid w:val="007B248A"/>
    <w:rsid w:val="007B39CA"/>
    <w:rsid w:val="007C5618"/>
    <w:rsid w:val="007C760E"/>
    <w:rsid w:val="007D1693"/>
    <w:rsid w:val="007D7381"/>
    <w:rsid w:val="007E4AD5"/>
    <w:rsid w:val="007F4957"/>
    <w:rsid w:val="008167A8"/>
    <w:rsid w:val="008178B8"/>
    <w:rsid w:val="008204BB"/>
    <w:rsid w:val="008301CB"/>
    <w:rsid w:val="008534B3"/>
    <w:rsid w:val="00855234"/>
    <w:rsid w:val="00864EE7"/>
    <w:rsid w:val="00870944"/>
    <w:rsid w:val="008A4147"/>
    <w:rsid w:val="008A44F7"/>
    <w:rsid w:val="008A4B5F"/>
    <w:rsid w:val="008B494F"/>
    <w:rsid w:val="008C4DCB"/>
    <w:rsid w:val="008D51CA"/>
    <w:rsid w:val="008D7AF8"/>
    <w:rsid w:val="008F17CC"/>
    <w:rsid w:val="008F4945"/>
    <w:rsid w:val="0090219E"/>
    <w:rsid w:val="00936B6C"/>
    <w:rsid w:val="00957C0E"/>
    <w:rsid w:val="00961525"/>
    <w:rsid w:val="00964A64"/>
    <w:rsid w:val="009660FC"/>
    <w:rsid w:val="00967586"/>
    <w:rsid w:val="009749EE"/>
    <w:rsid w:val="00987E41"/>
    <w:rsid w:val="009B117A"/>
    <w:rsid w:val="009B174E"/>
    <w:rsid w:val="009B2E9E"/>
    <w:rsid w:val="009C368D"/>
    <w:rsid w:val="009C391F"/>
    <w:rsid w:val="009C7765"/>
    <w:rsid w:val="009E17B8"/>
    <w:rsid w:val="009E297F"/>
    <w:rsid w:val="009E3B0E"/>
    <w:rsid w:val="009E669F"/>
    <w:rsid w:val="009F7E6F"/>
    <w:rsid w:val="00A13283"/>
    <w:rsid w:val="00A25278"/>
    <w:rsid w:val="00A46624"/>
    <w:rsid w:val="00A4725F"/>
    <w:rsid w:val="00A61D10"/>
    <w:rsid w:val="00A64612"/>
    <w:rsid w:val="00A67E31"/>
    <w:rsid w:val="00A73402"/>
    <w:rsid w:val="00A73B7E"/>
    <w:rsid w:val="00A80AFF"/>
    <w:rsid w:val="00A8229F"/>
    <w:rsid w:val="00AA01F5"/>
    <w:rsid w:val="00AA32CC"/>
    <w:rsid w:val="00AA3590"/>
    <w:rsid w:val="00AA5A3C"/>
    <w:rsid w:val="00AB14A2"/>
    <w:rsid w:val="00AB2856"/>
    <w:rsid w:val="00AD1460"/>
    <w:rsid w:val="00AD68A1"/>
    <w:rsid w:val="00AF6E04"/>
    <w:rsid w:val="00B02D32"/>
    <w:rsid w:val="00B02FAB"/>
    <w:rsid w:val="00B17F4A"/>
    <w:rsid w:val="00B3495D"/>
    <w:rsid w:val="00B62E70"/>
    <w:rsid w:val="00B73EB0"/>
    <w:rsid w:val="00B775A1"/>
    <w:rsid w:val="00B80EA3"/>
    <w:rsid w:val="00B85C08"/>
    <w:rsid w:val="00B92393"/>
    <w:rsid w:val="00BA4EC2"/>
    <w:rsid w:val="00BA553C"/>
    <w:rsid w:val="00BA707F"/>
    <w:rsid w:val="00BB1B78"/>
    <w:rsid w:val="00BB4A9C"/>
    <w:rsid w:val="00BD3123"/>
    <w:rsid w:val="00C064F6"/>
    <w:rsid w:val="00C24078"/>
    <w:rsid w:val="00C4129C"/>
    <w:rsid w:val="00C44932"/>
    <w:rsid w:val="00C54E27"/>
    <w:rsid w:val="00C56449"/>
    <w:rsid w:val="00C762C0"/>
    <w:rsid w:val="00C77463"/>
    <w:rsid w:val="00C83712"/>
    <w:rsid w:val="00C84DA3"/>
    <w:rsid w:val="00C85F59"/>
    <w:rsid w:val="00CA375D"/>
    <w:rsid w:val="00CA62AF"/>
    <w:rsid w:val="00CB70CB"/>
    <w:rsid w:val="00CC5525"/>
    <w:rsid w:val="00CC573C"/>
    <w:rsid w:val="00CC64DA"/>
    <w:rsid w:val="00CC67AE"/>
    <w:rsid w:val="00CD276D"/>
    <w:rsid w:val="00CF75A0"/>
    <w:rsid w:val="00CF7EDC"/>
    <w:rsid w:val="00D035D5"/>
    <w:rsid w:val="00D279B8"/>
    <w:rsid w:val="00D35A03"/>
    <w:rsid w:val="00D42368"/>
    <w:rsid w:val="00D61A17"/>
    <w:rsid w:val="00D62296"/>
    <w:rsid w:val="00D65AFD"/>
    <w:rsid w:val="00D75C37"/>
    <w:rsid w:val="00D817C1"/>
    <w:rsid w:val="00D85DD6"/>
    <w:rsid w:val="00D929AC"/>
    <w:rsid w:val="00D9349D"/>
    <w:rsid w:val="00DA7742"/>
    <w:rsid w:val="00DD69FC"/>
    <w:rsid w:val="00DF3518"/>
    <w:rsid w:val="00DF6226"/>
    <w:rsid w:val="00E00633"/>
    <w:rsid w:val="00E03956"/>
    <w:rsid w:val="00E14A0C"/>
    <w:rsid w:val="00E14A41"/>
    <w:rsid w:val="00E21CA0"/>
    <w:rsid w:val="00E24E39"/>
    <w:rsid w:val="00E33E9A"/>
    <w:rsid w:val="00E4656C"/>
    <w:rsid w:val="00E55853"/>
    <w:rsid w:val="00E609F8"/>
    <w:rsid w:val="00E70042"/>
    <w:rsid w:val="00E72167"/>
    <w:rsid w:val="00E85AF6"/>
    <w:rsid w:val="00E861C4"/>
    <w:rsid w:val="00E93209"/>
    <w:rsid w:val="00EA34E1"/>
    <w:rsid w:val="00EA3CA2"/>
    <w:rsid w:val="00EB0690"/>
    <w:rsid w:val="00EE544C"/>
    <w:rsid w:val="00F07285"/>
    <w:rsid w:val="00F07E07"/>
    <w:rsid w:val="00F15405"/>
    <w:rsid w:val="00F15F40"/>
    <w:rsid w:val="00F31516"/>
    <w:rsid w:val="00F4225A"/>
    <w:rsid w:val="00F64899"/>
    <w:rsid w:val="00F65A3B"/>
    <w:rsid w:val="00F7314B"/>
    <w:rsid w:val="00F95ADB"/>
    <w:rsid w:val="00F963D5"/>
    <w:rsid w:val="00FC0E5A"/>
    <w:rsid w:val="00FC2DDA"/>
    <w:rsid w:val="00FD217C"/>
    <w:rsid w:val="00FD4102"/>
    <w:rsid w:val="00FD6B16"/>
    <w:rsid w:val="00FE601D"/>
    <w:rsid w:val="00FF2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bene.lv" TargetMode="External"/><Relationship Id="rId13" Type="http://schemas.openxmlformats.org/officeDocument/2006/relationships/hyperlink" Target="https://sanctionssearch.ofac.trea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lbene.lv/lv/izsolu-katalogs" TargetMode="External"/><Relationship Id="rId12" Type="http://schemas.openxmlformats.org/officeDocument/2006/relationships/hyperlink" Target="http://sankcijas.f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s://likumi.lv/ta/id/299999"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4" Type="http://schemas.openxmlformats.org/officeDocument/2006/relationships/webSettings" Target="webSettings.xml"/><Relationship Id="rId9" Type="http://schemas.openxmlformats.org/officeDocument/2006/relationships/hyperlink" Target="https://www.gulbene.lv/lv/izsolu-katalogs"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8</Pages>
  <Words>16803</Words>
  <Characters>9579</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33</cp:revision>
  <dcterms:created xsi:type="dcterms:W3CDTF">2024-10-22T13:01:00Z</dcterms:created>
  <dcterms:modified xsi:type="dcterms:W3CDTF">2024-12-13T12:40:00Z</dcterms:modified>
</cp:coreProperties>
</file>