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563E6" w:rsidRPr="002563E6" w14:paraId="2C277857" w14:textId="77777777" w:rsidTr="00891D5D">
        <w:tc>
          <w:tcPr>
            <w:tcW w:w="9354" w:type="dxa"/>
          </w:tcPr>
          <w:p w14:paraId="1B6C7DEC" w14:textId="77777777" w:rsidR="002563E6" w:rsidRPr="002563E6" w:rsidRDefault="002563E6" w:rsidP="00891D5D">
            <w:pPr>
              <w:jc w:val="center"/>
              <w:rPr>
                <w:rFonts w:ascii="Times New Roman" w:hAnsi="Times New Roman" w:cs="Times New Roman"/>
              </w:rPr>
            </w:pPr>
            <w:r w:rsidRPr="002563E6">
              <w:rPr>
                <w:rFonts w:ascii="Times New Roman" w:hAnsi="Times New Roman" w:cs="Times New Roman"/>
                <w:noProof/>
                <w:lang w:eastAsia="lv-LV"/>
              </w:rPr>
              <w:drawing>
                <wp:inline distT="0" distB="0" distL="0" distR="0" wp14:anchorId="125C470C" wp14:editId="791E4E3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2563E6" w:rsidRPr="002563E6" w14:paraId="1D770802" w14:textId="77777777" w:rsidTr="00891D5D">
        <w:tc>
          <w:tcPr>
            <w:tcW w:w="9354" w:type="dxa"/>
          </w:tcPr>
          <w:p w14:paraId="01405E87" w14:textId="77777777" w:rsidR="002563E6" w:rsidRPr="002563E6" w:rsidRDefault="002563E6" w:rsidP="00891D5D">
            <w:pPr>
              <w:jc w:val="center"/>
              <w:rPr>
                <w:rFonts w:ascii="Times New Roman" w:hAnsi="Times New Roman" w:cs="Times New Roman"/>
              </w:rPr>
            </w:pPr>
            <w:r w:rsidRPr="002563E6">
              <w:rPr>
                <w:rFonts w:ascii="Times New Roman" w:hAnsi="Times New Roman" w:cs="Times New Roman"/>
                <w:b/>
                <w:bCs/>
                <w:sz w:val="28"/>
                <w:szCs w:val="28"/>
              </w:rPr>
              <w:t>GULBENES NOVADA PAŠVALDĪBA</w:t>
            </w:r>
          </w:p>
        </w:tc>
      </w:tr>
      <w:tr w:rsidR="002563E6" w:rsidRPr="002563E6" w14:paraId="5AC5D20F" w14:textId="77777777" w:rsidTr="00891D5D">
        <w:tc>
          <w:tcPr>
            <w:tcW w:w="9354" w:type="dxa"/>
          </w:tcPr>
          <w:p w14:paraId="7A7AF995" w14:textId="77777777" w:rsidR="002563E6" w:rsidRPr="002563E6" w:rsidRDefault="002563E6" w:rsidP="00891D5D">
            <w:pPr>
              <w:jc w:val="center"/>
              <w:rPr>
                <w:rFonts w:ascii="Times New Roman" w:hAnsi="Times New Roman" w:cs="Times New Roman"/>
              </w:rPr>
            </w:pPr>
            <w:r w:rsidRPr="002563E6">
              <w:rPr>
                <w:rFonts w:ascii="Times New Roman" w:hAnsi="Times New Roman" w:cs="Times New Roman"/>
                <w:sz w:val="24"/>
                <w:szCs w:val="24"/>
              </w:rPr>
              <w:t>Reģ.Nr.90009116327</w:t>
            </w:r>
          </w:p>
        </w:tc>
      </w:tr>
      <w:tr w:rsidR="002563E6" w:rsidRPr="002563E6" w14:paraId="2F3B01D0" w14:textId="77777777" w:rsidTr="00891D5D">
        <w:tc>
          <w:tcPr>
            <w:tcW w:w="9354" w:type="dxa"/>
          </w:tcPr>
          <w:p w14:paraId="72187485" w14:textId="77777777" w:rsidR="002563E6" w:rsidRPr="002563E6" w:rsidRDefault="002563E6" w:rsidP="00891D5D">
            <w:pPr>
              <w:jc w:val="center"/>
              <w:rPr>
                <w:rFonts w:ascii="Times New Roman" w:hAnsi="Times New Roman" w:cs="Times New Roman"/>
              </w:rPr>
            </w:pPr>
            <w:r w:rsidRPr="002563E6">
              <w:rPr>
                <w:rFonts w:ascii="Times New Roman" w:hAnsi="Times New Roman" w:cs="Times New Roman"/>
                <w:sz w:val="24"/>
                <w:szCs w:val="24"/>
              </w:rPr>
              <w:t>Ābeļu iela 2, Gulbene, Gulbenes nov., LV-4401</w:t>
            </w:r>
          </w:p>
        </w:tc>
      </w:tr>
      <w:tr w:rsidR="002563E6" w:rsidRPr="002563E6" w14:paraId="62C70AAE" w14:textId="77777777" w:rsidTr="00891D5D">
        <w:tc>
          <w:tcPr>
            <w:tcW w:w="9354" w:type="dxa"/>
          </w:tcPr>
          <w:p w14:paraId="05C146D5" w14:textId="77777777" w:rsidR="002563E6" w:rsidRPr="002563E6" w:rsidRDefault="002563E6" w:rsidP="00891D5D">
            <w:pPr>
              <w:jc w:val="center"/>
              <w:rPr>
                <w:rFonts w:ascii="Times New Roman" w:hAnsi="Times New Roman" w:cs="Times New Roman"/>
              </w:rPr>
            </w:pPr>
            <w:r w:rsidRPr="002563E6">
              <w:rPr>
                <w:rFonts w:ascii="Times New Roman" w:hAnsi="Times New Roman" w:cs="Times New Roman"/>
                <w:sz w:val="24"/>
                <w:szCs w:val="24"/>
              </w:rPr>
              <w:t>Tālrunis 64497710, mob.26595362, e-pasts: dome@gulbene.lv, www.gulbene.lv</w:t>
            </w:r>
          </w:p>
        </w:tc>
      </w:tr>
    </w:tbl>
    <w:p w14:paraId="08F1A2FC" w14:textId="77777777" w:rsidR="002563E6" w:rsidRPr="002563E6" w:rsidRDefault="002563E6" w:rsidP="002563E6">
      <w:pPr>
        <w:pStyle w:val="Bezatstarpm"/>
        <w:jc w:val="center"/>
        <w:rPr>
          <w:rFonts w:ascii="Times New Roman" w:hAnsi="Times New Roman" w:cs="Times New Roman"/>
          <w:b/>
          <w:bCs/>
          <w:sz w:val="24"/>
          <w:szCs w:val="24"/>
        </w:rPr>
      </w:pPr>
      <w:r w:rsidRPr="002563E6">
        <w:rPr>
          <w:rFonts w:ascii="Times New Roman" w:hAnsi="Times New Roman" w:cs="Times New Roman"/>
          <w:b/>
          <w:bCs/>
          <w:sz w:val="24"/>
          <w:szCs w:val="24"/>
        </w:rPr>
        <w:t xml:space="preserve">GULBENES NOVADA </w:t>
      </w:r>
      <w:r w:rsidRPr="002563E6">
        <w:t xml:space="preserve"> </w:t>
      </w:r>
      <w:r w:rsidRPr="002563E6">
        <w:rPr>
          <w:rFonts w:ascii="Times New Roman" w:hAnsi="Times New Roman" w:cs="Times New Roman"/>
          <w:b/>
          <w:bCs/>
          <w:sz w:val="24"/>
          <w:szCs w:val="24"/>
        </w:rPr>
        <w:t>PAŠVALDĪBAS DOMES LĒMUMS</w:t>
      </w:r>
    </w:p>
    <w:p w14:paraId="390654FF" w14:textId="77777777" w:rsidR="002563E6" w:rsidRPr="002563E6" w:rsidRDefault="002563E6" w:rsidP="002563E6">
      <w:pPr>
        <w:pStyle w:val="Bezatstarpm"/>
        <w:jc w:val="center"/>
        <w:rPr>
          <w:rFonts w:ascii="Times New Roman" w:hAnsi="Times New Roman" w:cs="Times New Roman"/>
          <w:sz w:val="24"/>
          <w:szCs w:val="24"/>
        </w:rPr>
      </w:pPr>
      <w:r w:rsidRPr="002563E6">
        <w:rPr>
          <w:rFonts w:ascii="Times New Roman" w:hAnsi="Times New Roman" w:cs="Times New Roman"/>
          <w:sz w:val="24"/>
          <w:szCs w:val="24"/>
        </w:rPr>
        <w:t>Gulbenē</w:t>
      </w:r>
    </w:p>
    <w:p w14:paraId="42F77DFF" w14:textId="77777777" w:rsidR="002563E6" w:rsidRPr="002563E6" w:rsidRDefault="002563E6" w:rsidP="002563E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2563E6" w:rsidRPr="002563E6" w14:paraId="4C227527" w14:textId="77777777" w:rsidTr="00891D5D">
        <w:tc>
          <w:tcPr>
            <w:tcW w:w="4672" w:type="dxa"/>
          </w:tcPr>
          <w:p w14:paraId="2BA984CB" w14:textId="763B9F29" w:rsidR="002563E6" w:rsidRPr="002563E6" w:rsidRDefault="002563E6" w:rsidP="00891D5D">
            <w:pPr>
              <w:rPr>
                <w:rFonts w:ascii="Times New Roman" w:hAnsi="Times New Roman" w:cs="Times New Roman"/>
                <w:b/>
                <w:bCs/>
                <w:sz w:val="24"/>
                <w:szCs w:val="24"/>
              </w:rPr>
            </w:pPr>
            <w:r w:rsidRPr="002563E6">
              <w:rPr>
                <w:rFonts w:ascii="Times New Roman" w:hAnsi="Times New Roman" w:cs="Times New Roman"/>
                <w:b/>
                <w:bCs/>
                <w:sz w:val="24"/>
                <w:szCs w:val="24"/>
              </w:rPr>
              <w:t>2024.gada</w:t>
            </w:r>
            <w:r w:rsidR="009747F5">
              <w:rPr>
                <w:rFonts w:ascii="Times New Roman" w:hAnsi="Times New Roman" w:cs="Times New Roman"/>
                <w:b/>
                <w:bCs/>
                <w:sz w:val="24"/>
                <w:szCs w:val="24"/>
              </w:rPr>
              <w:t xml:space="preserve"> 28.novembrī</w:t>
            </w:r>
          </w:p>
        </w:tc>
        <w:tc>
          <w:tcPr>
            <w:tcW w:w="4682" w:type="dxa"/>
          </w:tcPr>
          <w:p w14:paraId="21581B77" w14:textId="5C8D4581" w:rsidR="002563E6" w:rsidRPr="002563E6" w:rsidRDefault="00554DC5" w:rsidP="00891D5D">
            <w:pPr>
              <w:rPr>
                <w:rFonts w:ascii="Times New Roman" w:hAnsi="Times New Roman" w:cs="Times New Roman"/>
                <w:b/>
                <w:bCs/>
                <w:sz w:val="24"/>
                <w:szCs w:val="24"/>
              </w:rPr>
            </w:pPr>
            <w:r>
              <w:rPr>
                <w:rFonts w:ascii="Times New Roman" w:hAnsi="Times New Roman" w:cs="Times New Roman"/>
                <w:b/>
                <w:bCs/>
                <w:sz w:val="24"/>
                <w:szCs w:val="24"/>
              </w:rPr>
              <w:t xml:space="preserve">                             </w:t>
            </w:r>
            <w:r w:rsidR="002563E6" w:rsidRPr="002563E6">
              <w:rPr>
                <w:rFonts w:ascii="Times New Roman" w:hAnsi="Times New Roman" w:cs="Times New Roman"/>
                <w:b/>
                <w:bCs/>
                <w:sz w:val="24"/>
                <w:szCs w:val="24"/>
              </w:rPr>
              <w:t>Nr. GND/2024/</w:t>
            </w:r>
            <w:r>
              <w:rPr>
                <w:rFonts w:ascii="Times New Roman" w:hAnsi="Times New Roman" w:cs="Times New Roman"/>
                <w:b/>
                <w:bCs/>
                <w:sz w:val="24"/>
                <w:szCs w:val="24"/>
              </w:rPr>
              <w:t>749</w:t>
            </w:r>
          </w:p>
        </w:tc>
      </w:tr>
      <w:tr w:rsidR="002563E6" w:rsidRPr="002563E6" w14:paraId="7DB479D2" w14:textId="77777777" w:rsidTr="00891D5D">
        <w:tc>
          <w:tcPr>
            <w:tcW w:w="4672" w:type="dxa"/>
          </w:tcPr>
          <w:p w14:paraId="60F53999" w14:textId="77777777" w:rsidR="002563E6" w:rsidRPr="002563E6" w:rsidRDefault="002563E6" w:rsidP="00891D5D">
            <w:pPr>
              <w:rPr>
                <w:rFonts w:ascii="Times New Roman" w:hAnsi="Times New Roman" w:cs="Times New Roman"/>
                <w:sz w:val="24"/>
                <w:szCs w:val="24"/>
              </w:rPr>
            </w:pPr>
          </w:p>
        </w:tc>
        <w:tc>
          <w:tcPr>
            <w:tcW w:w="4682" w:type="dxa"/>
          </w:tcPr>
          <w:p w14:paraId="3AAF9A05" w14:textId="5F460B54" w:rsidR="002563E6" w:rsidRPr="002563E6" w:rsidRDefault="00554DC5" w:rsidP="00891D5D">
            <w:pPr>
              <w:rPr>
                <w:rFonts w:ascii="Times New Roman" w:hAnsi="Times New Roman" w:cs="Times New Roman"/>
                <w:b/>
                <w:bCs/>
                <w:sz w:val="24"/>
                <w:szCs w:val="24"/>
              </w:rPr>
            </w:pPr>
            <w:r>
              <w:rPr>
                <w:rFonts w:ascii="Times New Roman" w:hAnsi="Times New Roman" w:cs="Times New Roman"/>
                <w:b/>
                <w:bCs/>
                <w:sz w:val="24"/>
                <w:szCs w:val="24"/>
              </w:rPr>
              <w:t xml:space="preserve">                             </w:t>
            </w:r>
            <w:r w:rsidR="002563E6" w:rsidRPr="002563E6">
              <w:rPr>
                <w:rFonts w:ascii="Times New Roman" w:hAnsi="Times New Roman" w:cs="Times New Roman"/>
                <w:b/>
                <w:bCs/>
                <w:sz w:val="24"/>
                <w:szCs w:val="24"/>
              </w:rPr>
              <w:t>(protokols Nr.</w:t>
            </w:r>
            <w:r>
              <w:rPr>
                <w:rFonts w:ascii="Times New Roman" w:hAnsi="Times New Roman" w:cs="Times New Roman"/>
                <w:b/>
                <w:bCs/>
                <w:sz w:val="24"/>
                <w:szCs w:val="24"/>
              </w:rPr>
              <w:t>21</w:t>
            </w:r>
            <w:r w:rsidR="002563E6" w:rsidRPr="002563E6">
              <w:rPr>
                <w:rFonts w:ascii="Times New Roman" w:hAnsi="Times New Roman" w:cs="Times New Roman"/>
                <w:b/>
                <w:bCs/>
                <w:sz w:val="24"/>
                <w:szCs w:val="24"/>
              </w:rPr>
              <w:t xml:space="preserve">; </w:t>
            </w:r>
            <w:r>
              <w:rPr>
                <w:rFonts w:ascii="Times New Roman" w:hAnsi="Times New Roman" w:cs="Times New Roman"/>
                <w:b/>
                <w:bCs/>
                <w:sz w:val="24"/>
                <w:szCs w:val="24"/>
              </w:rPr>
              <w:t>65</w:t>
            </w:r>
            <w:r w:rsidR="002563E6" w:rsidRPr="002563E6">
              <w:rPr>
                <w:rFonts w:ascii="Times New Roman" w:hAnsi="Times New Roman" w:cs="Times New Roman"/>
                <w:b/>
                <w:bCs/>
                <w:sz w:val="24"/>
                <w:szCs w:val="24"/>
              </w:rPr>
              <w:t>.p.)</w:t>
            </w:r>
          </w:p>
        </w:tc>
      </w:tr>
    </w:tbl>
    <w:p w14:paraId="0FB25C7C" w14:textId="77777777" w:rsidR="002563E6" w:rsidRPr="002563E6" w:rsidRDefault="002563E6" w:rsidP="002563E6">
      <w:pPr>
        <w:rPr>
          <w:rFonts w:ascii="Times New Roman" w:hAnsi="Times New Roman" w:cs="Times New Roman"/>
          <w:sz w:val="24"/>
          <w:szCs w:val="24"/>
        </w:rPr>
      </w:pPr>
    </w:p>
    <w:p w14:paraId="75B8194B" w14:textId="43438568" w:rsidR="002563E6" w:rsidRPr="00787AE7" w:rsidRDefault="002563E6" w:rsidP="009747F5">
      <w:pPr>
        <w:pStyle w:val="Virsraksts4"/>
        <w:spacing w:before="0" w:after="0"/>
        <w:jc w:val="center"/>
        <w:rPr>
          <w:rFonts w:ascii="Times New Roman" w:hAnsi="Times New Roman"/>
          <w:szCs w:val="24"/>
        </w:rPr>
      </w:pPr>
      <w:r w:rsidRPr="002563E6">
        <w:rPr>
          <w:rFonts w:ascii="Times New Roman" w:hAnsi="Times New Roman"/>
          <w:color w:val="000000"/>
          <w:szCs w:val="24"/>
        </w:rPr>
        <w:t xml:space="preserve">Par </w:t>
      </w:r>
      <w:r w:rsidRPr="002563E6">
        <w:rPr>
          <w:rFonts w:ascii="Times New Roman" w:hAnsi="Times New Roman"/>
          <w:szCs w:val="24"/>
        </w:rPr>
        <w:t xml:space="preserve">ikgadējā apmaksātā atvaļinājuma daļas piešķiršanu </w:t>
      </w:r>
      <w:r w:rsidRPr="002563E6">
        <w:rPr>
          <w:rFonts w:ascii="Times New Roman" w:hAnsi="Times New Roman"/>
          <w:color w:val="000000"/>
          <w:szCs w:val="24"/>
        </w:rPr>
        <w:t xml:space="preserve">Gulbenes novada </w:t>
      </w:r>
      <w:r w:rsidR="000212B9">
        <w:rPr>
          <w:rFonts w:ascii="Times New Roman" w:hAnsi="Times New Roman"/>
          <w:color w:val="000000"/>
          <w:szCs w:val="24"/>
        </w:rPr>
        <w:t xml:space="preserve">pašvaldības </w:t>
      </w:r>
      <w:r w:rsidRPr="002563E6">
        <w:rPr>
          <w:rFonts w:ascii="Times New Roman" w:hAnsi="Times New Roman"/>
          <w:color w:val="000000"/>
          <w:szCs w:val="24"/>
        </w:rPr>
        <w:t>domes priekšsēdētājam Andim Caunītim</w:t>
      </w:r>
    </w:p>
    <w:p w14:paraId="32AF4676" w14:textId="77777777" w:rsidR="002563E6" w:rsidRPr="002563E6" w:rsidRDefault="002563E6" w:rsidP="002563E6">
      <w:pPr>
        <w:autoSpaceDE w:val="0"/>
        <w:autoSpaceDN w:val="0"/>
        <w:adjustRightInd w:val="0"/>
        <w:rPr>
          <w:rFonts w:ascii="Times New Roman" w:hAnsi="Times New Roman" w:cs="Times New Roman"/>
          <w:sz w:val="24"/>
          <w:szCs w:val="24"/>
        </w:rPr>
      </w:pPr>
    </w:p>
    <w:p w14:paraId="092EEC38" w14:textId="2D75F4CB" w:rsidR="002563E6" w:rsidRPr="00554DC5" w:rsidRDefault="002563E6" w:rsidP="00E0694A">
      <w:pPr>
        <w:spacing w:after="0" w:line="360" w:lineRule="auto"/>
        <w:ind w:firstLine="567"/>
        <w:jc w:val="both"/>
        <w:rPr>
          <w:rFonts w:ascii="Times New Roman" w:hAnsi="Times New Roman" w:cs="Times New Roman"/>
          <w:sz w:val="24"/>
          <w:szCs w:val="24"/>
        </w:rPr>
      </w:pPr>
      <w:r w:rsidRPr="002563E6">
        <w:rPr>
          <w:rFonts w:ascii="Times New Roman" w:hAnsi="Times New Roman" w:cs="Times New Roman"/>
          <w:color w:val="000000"/>
          <w:sz w:val="24"/>
          <w:szCs w:val="24"/>
        </w:rPr>
        <w:t xml:space="preserve">Izskatot Gulbenes novada </w:t>
      </w:r>
      <w:r>
        <w:rPr>
          <w:rFonts w:ascii="Times New Roman" w:hAnsi="Times New Roman" w:cs="Times New Roman"/>
          <w:color w:val="000000"/>
          <w:sz w:val="24"/>
          <w:szCs w:val="24"/>
        </w:rPr>
        <w:t xml:space="preserve">pašvaldības </w:t>
      </w:r>
      <w:r w:rsidRPr="002563E6">
        <w:rPr>
          <w:rFonts w:ascii="Times New Roman" w:hAnsi="Times New Roman" w:cs="Times New Roman"/>
          <w:color w:val="000000"/>
          <w:sz w:val="24"/>
          <w:szCs w:val="24"/>
        </w:rPr>
        <w:t xml:space="preserve">domes priekšsēdētāja </w:t>
      </w:r>
      <w:r w:rsidRPr="002563E6">
        <w:rPr>
          <w:rFonts w:ascii="Times New Roman" w:hAnsi="Times New Roman" w:cs="Times New Roman"/>
          <w:b/>
          <w:bCs/>
          <w:color w:val="000000"/>
          <w:sz w:val="24"/>
          <w:szCs w:val="24"/>
        </w:rPr>
        <w:t>Anda Caunīša</w:t>
      </w:r>
      <w:r w:rsidRPr="002563E6">
        <w:rPr>
          <w:rFonts w:ascii="Times New Roman" w:hAnsi="Times New Roman" w:cs="Times New Roman"/>
          <w:color w:val="000000"/>
          <w:sz w:val="24"/>
          <w:szCs w:val="24"/>
        </w:rPr>
        <w:t xml:space="preserve"> </w:t>
      </w:r>
      <w:r w:rsidRPr="002563E6">
        <w:rPr>
          <w:rFonts w:ascii="Times New Roman" w:hAnsi="Times New Roman" w:cs="Times New Roman"/>
          <w:sz w:val="24"/>
          <w:szCs w:val="24"/>
        </w:rPr>
        <w:t>202</w:t>
      </w:r>
      <w:r>
        <w:rPr>
          <w:rFonts w:ascii="Times New Roman" w:hAnsi="Times New Roman" w:cs="Times New Roman"/>
          <w:sz w:val="24"/>
          <w:szCs w:val="24"/>
        </w:rPr>
        <w:t>4</w:t>
      </w:r>
      <w:r w:rsidRPr="002563E6">
        <w:rPr>
          <w:rFonts w:ascii="Times New Roman" w:hAnsi="Times New Roman" w:cs="Times New Roman"/>
          <w:sz w:val="24"/>
          <w:szCs w:val="24"/>
        </w:rPr>
        <w:t xml:space="preserve">.gada </w:t>
      </w:r>
      <w:r>
        <w:rPr>
          <w:rFonts w:ascii="Times New Roman" w:hAnsi="Times New Roman" w:cs="Times New Roman"/>
          <w:sz w:val="24"/>
          <w:szCs w:val="24"/>
        </w:rPr>
        <w:t>27.novembra</w:t>
      </w:r>
      <w:r w:rsidRPr="002563E6">
        <w:rPr>
          <w:rFonts w:ascii="Times New Roman" w:hAnsi="Times New Roman" w:cs="Times New Roman"/>
          <w:sz w:val="24"/>
          <w:szCs w:val="24"/>
        </w:rPr>
        <w:t xml:space="preserve">  </w:t>
      </w:r>
      <w:r>
        <w:rPr>
          <w:rFonts w:ascii="Times New Roman" w:hAnsi="Times New Roman" w:cs="Times New Roman"/>
          <w:color w:val="000000"/>
          <w:sz w:val="24"/>
          <w:szCs w:val="24"/>
        </w:rPr>
        <w:t xml:space="preserve">iesniegumu par </w:t>
      </w:r>
      <w:r w:rsidRPr="002563E6">
        <w:rPr>
          <w:rFonts w:ascii="Times New Roman" w:hAnsi="Times New Roman" w:cs="Times New Roman"/>
          <w:sz w:val="24"/>
          <w:szCs w:val="24"/>
        </w:rPr>
        <w:t>ikgadējā apmaksātā  atvaļinājuma daļas piešķiršanu (reģistrācijas Nr. GND/7.8/2</w:t>
      </w:r>
      <w:r>
        <w:rPr>
          <w:rFonts w:ascii="Times New Roman" w:hAnsi="Times New Roman" w:cs="Times New Roman"/>
          <w:sz w:val="24"/>
          <w:szCs w:val="24"/>
        </w:rPr>
        <w:t>4</w:t>
      </w:r>
      <w:r w:rsidRPr="002563E6">
        <w:rPr>
          <w:rFonts w:ascii="Times New Roman" w:hAnsi="Times New Roman" w:cs="Times New Roman"/>
          <w:sz w:val="24"/>
          <w:szCs w:val="24"/>
        </w:rPr>
        <w:t>/</w:t>
      </w:r>
      <w:r>
        <w:rPr>
          <w:rFonts w:ascii="Times New Roman" w:hAnsi="Times New Roman" w:cs="Times New Roman"/>
          <w:sz w:val="24"/>
          <w:szCs w:val="24"/>
        </w:rPr>
        <w:t>688</w:t>
      </w:r>
      <w:r w:rsidRPr="002563E6">
        <w:rPr>
          <w:rFonts w:ascii="Times New Roman" w:hAnsi="Times New Roman" w:cs="Times New Roman"/>
          <w:sz w:val="24"/>
          <w:szCs w:val="24"/>
        </w:rPr>
        <w:t>),</w:t>
      </w:r>
      <w:r w:rsidRPr="002563E6">
        <w:rPr>
          <w:rFonts w:ascii="Times New Roman" w:hAnsi="Times New Roman" w:cs="Times New Roman"/>
          <w:color w:val="FF0000"/>
          <w:sz w:val="24"/>
          <w:szCs w:val="24"/>
        </w:rPr>
        <w:t xml:space="preserve"> </w:t>
      </w:r>
      <w:r w:rsidRPr="002563E6">
        <w:rPr>
          <w:rFonts w:ascii="Times New Roman" w:hAnsi="Times New Roman" w:cs="Times New Roman"/>
          <w:color w:val="000000"/>
          <w:sz w:val="24"/>
          <w:szCs w:val="24"/>
        </w:rPr>
        <w:t>pamatojoties uz</w:t>
      </w:r>
      <w:r w:rsidRPr="002563E6">
        <w:rPr>
          <w:rFonts w:ascii="Times New Roman" w:hAnsi="Times New Roman"/>
          <w:color w:val="000000"/>
          <w:sz w:val="24"/>
          <w:szCs w:val="24"/>
        </w:rPr>
        <w:t xml:space="preserve"> </w:t>
      </w:r>
      <w:r w:rsidRPr="002563E6">
        <w:rPr>
          <w:rFonts w:ascii="Times New Roman" w:hAnsi="Times New Roman" w:cs="Times New Roman"/>
          <w:color w:val="000000"/>
          <w:sz w:val="24"/>
          <w:szCs w:val="24"/>
        </w:rPr>
        <w:t xml:space="preserve">Valsts un pašvaldību institūciju amatpersonu un darbinieku atlīdzības likuma 40.panta pirmo daļu, </w:t>
      </w:r>
      <w:r w:rsidRPr="002563E6">
        <w:rPr>
          <w:rFonts w:ascii="Times New Roman" w:hAnsi="Times New Roman" w:cs="Times New Roman"/>
          <w:sz w:val="24"/>
          <w:szCs w:val="24"/>
        </w:rPr>
        <w:t>Darba likuma 69.panta ceturto daļu,</w:t>
      </w:r>
      <w:r w:rsidRPr="002563E6">
        <w:rPr>
          <w:rFonts w:ascii="Times New Roman" w:hAnsi="Times New Roman"/>
          <w:sz w:val="24"/>
          <w:szCs w:val="24"/>
        </w:rPr>
        <w:t xml:space="preserve"> </w:t>
      </w:r>
      <w:r w:rsidRPr="000E292E">
        <w:rPr>
          <w:rFonts w:ascii="Times New Roman" w:hAnsi="Times New Roman" w:cs="Times New Roman"/>
          <w:sz w:val="24"/>
          <w:szCs w:val="24"/>
        </w:rPr>
        <w:t>149.panta otro daļu</w:t>
      </w:r>
      <w:r>
        <w:rPr>
          <w:rFonts w:ascii="Times New Roman" w:hAnsi="Times New Roman" w:cs="Times New Roman"/>
          <w:sz w:val="24"/>
          <w:szCs w:val="24"/>
        </w:rPr>
        <w:t xml:space="preserve">, </w:t>
      </w:r>
      <w:r w:rsidRPr="00F60D2C">
        <w:rPr>
          <w:rFonts w:ascii="Times New Roman" w:hAnsi="Times New Roman" w:cs="Times New Roman"/>
          <w:sz w:val="24"/>
          <w:szCs w:val="24"/>
        </w:rPr>
        <w:t>150.panta pirmo daļu</w:t>
      </w:r>
      <w:r>
        <w:rPr>
          <w:rFonts w:ascii="Times New Roman" w:hAnsi="Times New Roman" w:cs="Times New Roman"/>
          <w:sz w:val="24"/>
          <w:szCs w:val="24"/>
        </w:rPr>
        <w:t xml:space="preserve"> un </w:t>
      </w:r>
      <w:r w:rsidRPr="00F60D2C">
        <w:rPr>
          <w:rFonts w:ascii="Times New Roman" w:hAnsi="Times New Roman" w:cs="Times New Roman"/>
          <w:bCs/>
          <w:sz w:val="24"/>
          <w:szCs w:val="24"/>
        </w:rPr>
        <w:t xml:space="preserve">2022.gada 30.jūnija Gulbenes novada pašvaldības </w:t>
      </w:r>
      <w:r w:rsidRPr="00DC34A7">
        <w:rPr>
          <w:rFonts w:ascii="Times New Roman" w:hAnsi="Times New Roman" w:cs="Times New Roman"/>
          <w:bCs/>
          <w:sz w:val="24"/>
          <w:szCs w:val="24"/>
        </w:rPr>
        <w:t xml:space="preserve">amatpersonu un </w:t>
      </w:r>
      <w:r w:rsidRPr="00554DC5">
        <w:rPr>
          <w:rFonts w:ascii="Times New Roman" w:hAnsi="Times New Roman" w:cs="Times New Roman"/>
          <w:bCs/>
          <w:sz w:val="24"/>
          <w:szCs w:val="24"/>
        </w:rPr>
        <w:t>darbinieku atlīdzības nolikuma</w:t>
      </w:r>
      <w:r w:rsidRPr="00554DC5">
        <w:rPr>
          <w:rFonts w:ascii="Times New Roman" w:eastAsia="Calibri" w:hAnsi="Times New Roman" w:cs="Times New Roman"/>
          <w:b/>
          <w:sz w:val="24"/>
          <w:szCs w:val="24"/>
        </w:rPr>
        <w:t xml:space="preserve"> </w:t>
      </w:r>
      <w:r w:rsidRPr="00554DC5">
        <w:rPr>
          <w:rFonts w:ascii="Times New Roman" w:hAnsi="Times New Roman" w:cs="Times New Roman"/>
          <w:bCs/>
          <w:sz w:val="24"/>
          <w:szCs w:val="24"/>
        </w:rPr>
        <w:t>Nr. GND/IEK/2022/16 12.punktu</w:t>
      </w:r>
      <w:r w:rsidRPr="00554DC5">
        <w:rPr>
          <w:rFonts w:ascii="Times New Roman" w:hAnsi="Times New Roman" w:cs="Times New Roman"/>
          <w:color w:val="000000"/>
          <w:sz w:val="24"/>
          <w:szCs w:val="24"/>
        </w:rPr>
        <w:t xml:space="preserve">, </w:t>
      </w:r>
      <w:bookmarkStart w:id="0" w:name="_Hlk156733279"/>
      <w:r w:rsidR="00E0694A" w:rsidRPr="00554DC5">
        <w:rPr>
          <w:rFonts w:ascii="Times New Roman" w:hAnsi="Times New Roman" w:cs="Times New Roman"/>
          <w:sz w:val="24"/>
          <w:szCs w:val="24"/>
        </w:rPr>
        <w:t>atklāti balsojot</w:t>
      </w:r>
      <w:r w:rsidR="00554DC5" w:rsidRPr="00554DC5">
        <w:rPr>
          <w:rFonts w:ascii="Times New Roman" w:hAnsi="Times New Roman" w:cs="Times New Roman"/>
          <w:sz w:val="24"/>
          <w:szCs w:val="24"/>
        </w:rPr>
        <w:t>:</w:t>
      </w:r>
      <w:r w:rsidR="00E0694A" w:rsidRPr="00554DC5">
        <w:rPr>
          <w:rFonts w:ascii="Times New Roman" w:hAnsi="Times New Roman" w:cs="Times New Roman"/>
          <w:sz w:val="24"/>
          <w:szCs w:val="24"/>
        </w:rPr>
        <w:t xml:space="preserve"> </w:t>
      </w:r>
      <w:r w:rsidR="00554DC5" w:rsidRPr="00554DC5">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E0694A" w:rsidRPr="00554DC5">
        <w:rPr>
          <w:rFonts w:ascii="Times New Roman" w:hAnsi="Times New Roman" w:cs="Times New Roman"/>
          <w:sz w:val="24"/>
          <w:szCs w:val="24"/>
        </w:rPr>
        <w:t>, Gulbenes novada pašvaldības dome NOLEMJ:</w:t>
      </w:r>
      <w:bookmarkEnd w:id="0"/>
    </w:p>
    <w:p w14:paraId="0360F94C" w14:textId="6AE16EF7" w:rsidR="002563E6" w:rsidRPr="002563E6" w:rsidRDefault="002563E6" w:rsidP="002563E6">
      <w:pPr>
        <w:overflowPunct w:val="0"/>
        <w:autoSpaceDE w:val="0"/>
        <w:autoSpaceDN w:val="0"/>
        <w:adjustRightInd w:val="0"/>
        <w:spacing w:line="360" w:lineRule="auto"/>
        <w:ind w:firstLine="567"/>
        <w:jc w:val="both"/>
        <w:rPr>
          <w:rFonts w:ascii="Times New Roman" w:hAnsi="Times New Roman" w:cs="Times New Roman"/>
          <w:b/>
          <w:bCs/>
          <w:sz w:val="24"/>
          <w:szCs w:val="24"/>
        </w:rPr>
      </w:pPr>
      <w:r w:rsidRPr="00554DC5">
        <w:rPr>
          <w:rFonts w:ascii="Times New Roman" w:hAnsi="Times New Roman" w:cs="Times New Roman"/>
          <w:b/>
          <w:bCs/>
          <w:sz w:val="24"/>
          <w:szCs w:val="24"/>
        </w:rPr>
        <w:t xml:space="preserve">1. PIEŠĶIRT </w:t>
      </w:r>
      <w:r w:rsidRPr="00554DC5">
        <w:rPr>
          <w:rFonts w:ascii="Times New Roman" w:hAnsi="Times New Roman" w:cs="Times New Roman"/>
          <w:color w:val="000000"/>
          <w:sz w:val="24"/>
          <w:szCs w:val="24"/>
        </w:rPr>
        <w:t xml:space="preserve">Gulbenes novada pašvaldības domes priekšsēdētājam </w:t>
      </w:r>
      <w:r w:rsidRPr="00554DC5">
        <w:rPr>
          <w:rFonts w:ascii="Times New Roman" w:hAnsi="Times New Roman" w:cs="Times New Roman"/>
          <w:b/>
          <w:bCs/>
          <w:color w:val="000000"/>
          <w:sz w:val="24"/>
          <w:szCs w:val="24"/>
        </w:rPr>
        <w:t>Andim Caunītim</w:t>
      </w:r>
      <w:r w:rsidRPr="002563E6">
        <w:rPr>
          <w:rFonts w:ascii="Times New Roman" w:hAnsi="Times New Roman" w:cs="Times New Roman"/>
          <w:color w:val="000000" w:themeColor="text1"/>
          <w:sz w:val="24"/>
          <w:szCs w:val="24"/>
        </w:rPr>
        <w:t xml:space="preserve">, </w:t>
      </w:r>
      <w:r w:rsidRPr="002563E6">
        <w:rPr>
          <w:rFonts w:ascii="Times New Roman" w:hAnsi="Times New Roman" w:cs="Times New Roman"/>
          <w:b/>
          <w:bCs/>
          <w:sz w:val="24"/>
          <w:szCs w:val="24"/>
        </w:rPr>
        <w:t xml:space="preserve"> </w:t>
      </w:r>
      <w:r w:rsidRPr="002563E6">
        <w:rPr>
          <w:rFonts w:ascii="Times New Roman" w:hAnsi="Times New Roman" w:cs="Times New Roman"/>
          <w:sz w:val="24"/>
          <w:szCs w:val="24"/>
        </w:rPr>
        <w:t xml:space="preserve">ikgadējā apmaksātā atvaļinājuma daļu </w:t>
      </w:r>
      <w:r>
        <w:rPr>
          <w:rFonts w:ascii="Times New Roman" w:hAnsi="Times New Roman" w:cs="Times New Roman"/>
          <w:b/>
          <w:bCs/>
          <w:sz w:val="24"/>
          <w:szCs w:val="24"/>
        </w:rPr>
        <w:t>vienu</w:t>
      </w:r>
      <w:r w:rsidRPr="002563E6">
        <w:rPr>
          <w:rFonts w:ascii="Times New Roman" w:hAnsi="Times New Roman" w:cs="Times New Roman"/>
          <w:sz w:val="24"/>
          <w:szCs w:val="24"/>
        </w:rPr>
        <w:t xml:space="preserve"> kalendāra nedēļ</w:t>
      </w:r>
      <w:r>
        <w:rPr>
          <w:rFonts w:ascii="Times New Roman" w:hAnsi="Times New Roman" w:cs="Times New Roman"/>
          <w:sz w:val="24"/>
          <w:szCs w:val="24"/>
        </w:rPr>
        <w:t>u</w:t>
      </w:r>
      <w:r w:rsidRPr="002563E6">
        <w:rPr>
          <w:rFonts w:ascii="Times New Roman" w:hAnsi="Times New Roman" w:cs="Times New Roman"/>
          <w:sz w:val="24"/>
          <w:szCs w:val="24"/>
        </w:rPr>
        <w:t xml:space="preserve"> </w:t>
      </w:r>
      <w:r w:rsidRPr="002563E6">
        <w:rPr>
          <w:rFonts w:ascii="Times New Roman" w:hAnsi="Times New Roman" w:cs="Times New Roman"/>
          <w:bCs/>
          <w:sz w:val="24"/>
          <w:szCs w:val="24"/>
        </w:rPr>
        <w:t xml:space="preserve">par darba gadu </w:t>
      </w:r>
      <w:r w:rsidRPr="002563E6">
        <w:rPr>
          <w:rFonts w:ascii="Times New Roman" w:hAnsi="Times New Roman" w:cs="Times New Roman"/>
          <w:sz w:val="24"/>
          <w:szCs w:val="24"/>
        </w:rPr>
        <w:t>no 202</w:t>
      </w:r>
      <w:r>
        <w:rPr>
          <w:rFonts w:ascii="Times New Roman" w:hAnsi="Times New Roman" w:cs="Times New Roman"/>
          <w:sz w:val="24"/>
          <w:szCs w:val="24"/>
        </w:rPr>
        <w:t>3</w:t>
      </w:r>
      <w:r w:rsidRPr="002563E6">
        <w:rPr>
          <w:rFonts w:ascii="Times New Roman" w:hAnsi="Times New Roman" w:cs="Times New Roman"/>
          <w:sz w:val="24"/>
          <w:szCs w:val="24"/>
        </w:rPr>
        <w:t>.gada 29.marta līdz 202</w:t>
      </w:r>
      <w:r>
        <w:rPr>
          <w:rFonts w:ascii="Times New Roman" w:hAnsi="Times New Roman" w:cs="Times New Roman"/>
          <w:sz w:val="24"/>
          <w:szCs w:val="24"/>
        </w:rPr>
        <w:t>4</w:t>
      </w:r>
      <w:r w:rsidRPr="002563E6">
        <w:rPr>
          <w:rFonts w:ascii="Times New Roman" w:hAnsi="Times New Roman" w:cs="Times New Roman"/>
          <w:sz w:val="24"/>
          <w:szCs w:val="24"/>
        </w:rPr>
        <w:t xml:space="preserve">.gada 28.martam </w:t>
      </w:r>
      <w:r w:rsidRPr="002563E6">
        <w:rPr>
          <w:rFonts w:ascii="Times New Roman" w:hAnsi="Times New Roman" w:cs="Times New Roman"/>
          <w:b/>
          <w:sz w:val="24"/>
          <w:szCs w:val="24"/>
        </w:rPr>
        <w:t>no 202</w:t>
      </w:r>
      <w:r>
        <w:rPr>
          <w:rFonts w:ascii="Times New Roman" w:hAnsi="Times New Roman" w:cs="Times New Roman"/>
          <w:b/>
          <w:sz w:val="24"/>
          <w:szCs w:val="24"/>
        </w:rPr>
        <w:t>4</w:t>
      </w:r>
      <w:r w:rsidRPr="002563E6">
        <w:rPr>
          <w:rFonts w:ascii="Times New Roman" w:hAnsi="Times New Roman" w:cs="Times New Roman"/>
          <w:b/>
          <w:sz w:val="24"/>
          <w:szCs w:val="24"/>
        </w:rPr>
        <w:t xml:space="preserve">.gada </w:t>
      </w:r>
      <w:r>
        <w:rPr>
          <w:rFonts w:ascii="Times New Roman" w:hAnsi="Times New Roman" w:cs="Times New Roman"/>
          <w:b/>
          <w:sz w:val="24"/>
          <w:szCs w:val="24"/>
        </w:rPr>
        <w:t>14.decembra</w:t>
      </w:r>
      <w:r w:rsidRPr="002563E6">
        <w:rPr>
          <w:rFonts w:ascii="Times New Roman" w:hAnsi="Times New Roman" w:cs="Times New Roman"/>
          <w:b/>
          <w:sz w:val="24"/>
          <w:szCs w:val="24"/>
        </w:rPr>
        <w:t xml:space="preserve"> līdz 202</w:t>
      </w:r>
      <w:r>
        <w:rPr>
          <w:rFonts w:ascii="Times New Roman" w:hAnsi="Times New Roman" w:cs="Times New Roman"/>
          <w:b/>
          <w:sz w:val="24"/>
          <w:szCs w:val="24"/>
        </w:rPr>
        <w:t>4</w:t>
      </w:r>
      <w:r w:rsidRPr="002563E6">
        <w:rPr>
          <w:rFonts w:ascii="Times New Roman" w:hAnsi="Times New Roman" w:cs="Times New Roman"/>
          <w:b/>
          <w:sz w:val="24"/>
          <w:szCs w:val="24"/>
        </w:rPr>
        <w:t xml:space="preserve">.gada </w:t>
      </w:r>
      <w:r>
        <w:rPr>
          <w:rFonts w:ascii="Times New Roman" w:hAnsi="Times New Roman" w:cs="Times New Roman"/>
          <w:b/>
          <w:sz w:val="24"/>
          <w:szCs w:val="24"/>
        </w:rPr>
        <w:t>20.decembrim</w:t>
      </w:r>
      <w:r w:rsidRPr="002563E6">
        <w:rPr>
          <w:rFonts w:ascii="Times New Roman" w:hAnsi="Times New Roman" w:cs="Times New Roman"/>
          <w:bCs/>
          <w:sz w:val="24"/>
          <w:szCs w:val="24"/>
        </w:rPr>
        <w:t xml:space="preserve"> (ieskaitot). </w:t>
      </w:r>
    </w:p>
    <w:p w14:paraId="3ED72218" w14:textId="0ED67D6F" w:rsidR="002563E6" w:rsidRDefault="00EE5B63" w:rsidP="00353AC0">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color w:val="000000"/>
          <w:sz w:val="24"/>
          <w:szCs w:val="24"/>
        </w:rPr>
        <w:t>2</w:t>
      </w:r>
      <w:r w:rsidR="002563E6" w:rsidRPr="002563E6">
        <w:rPr>
          <w:rFonts w:ascii="Times New Roman" w:hAnsi="Times New Roman" w:cs="Times New Roman"/>
          <w:b/>
          <w:bCs/>
          <w:color w:val="000000"/>
          <w:sz w:val="24"/>
          <w:szCs w:val="24"/>
        </w:rPr>
        <w:t xml:space="preserve">. </w:t>
      </w:r>
      <w:r w:rsidR="002563E6" w:rsidRPr="000E292E">
        <w:rPr>
          <w:rFonts w:ascii="Times New Roman" w:hAnsi="Times New Roman" w:cs="Times New Roman"/>
          <w:b/>
          <w:bCs/>
          <w:color w:val="000000"/>
          <w:sz w:val="24"/>
          <w:szCs w:val="24"/>
        </w:rPr>
        <w:t>UZDOT</w:t>
      </w:r>
      <w:r w:rsidR="002563E6" w:rsidRPr="000E292E">
        <w:rPr>
          <w:rFonts w:ascii="Times New Roman" w:hAnsi="Times New Roman" w:cs="Times New Roman"/>
          <w:color w:val="000000"/>
          <w:sz w:val="24"/>
          <w:szCs w:val="24"/>
        </w:rPr>
        <w:t xml:space="preserve"> </w:t>
      </w:r>
      <w:r w:rsidR="002563E6" w:rsidRPr="000E292E">
        <w:rPr>
          <w:rFonts w:ascii="Times New Roman" w:hAnsi="Times New Roman" w:cs="Times New Roman"/>
          <w:sz w:val="24"/>
          <w:szCs w:val="24"/>
        </w:rPr>
        <w:t xml:space="preserve">Gulbenes novada </w:t>
      </w:r>
      <w:r w:rsidR="002563E6">
        <w:rPr>
          <w:rFonts w:ascii="Times New Roman" w:hAnsi="Times New Roman" w:cs="Times New Roman"/>
          <w:sz w:val="24"/>
          <w:szCs w:val="24"/>
        </w:rPr>
        <w:t xml:space="preserve">Centrālās pārvaldes </w:t>
      </w:r>
      <w:r w:rsidR="002563E6" w:rsidRPr="000E292E">
        <w:rPr>
          <w:rFonts w:ascii="Times New Roman" w:hAnsi="Times New Roman" w:cs="Times New Roman"/>
          <w:sz w:val="24"/>
          <w:szCs w:val="24"/>
        </w:rPr>
        <w:t xml:space="preserve">Finanšu nodaļai aprēķināt un izmaksāt </w:t>
      </w:r>
      <w:r w:rsidR="002563E6">
        <w:rPr>
          <w:rFonts w:ascii="Times New Roman" w:hAnsi="Times New Roman" w:cs="Times New Roman"/>
          <w:sz w:val="24"/>
          <w:szCs w:val="24"/>
        </w:rPr>
        <w:t>Andim Caunītim</w:t>
      </w:r>
      <w:r w:rsidR="002563E6" w:rsidRPr="000E292E">
        <w:rPr>
          <w:rFonts w:ascii="Times New Roman" w:hAnsi="Times New Roman" w:cs="Times New Roman"/>
          <w:sz w:val="24"/>
          <w:szCs w:val="24"/>
        </w:rPr>
        <w:t xml:space="preserve"> atvaļinājuma naudu un atvaļinājuma pabalstu </w:t>
      </w:r>
      <w:r w:rsidR="002563E6" w:rsidRPr="000E292E">
        <w:rPr>
          <w:rFonts w:ascii="Times New Roman" w:hAnsi="Times New Roman" w:cs="Times New Roman"/>
          <w:b/>
          <w:bCs/>
          <w:sz w:val="24"/>
          <w:szCs w:val="24"/>
        </w:rPr>
        <w:t>50 %</w:t>
      </w:r>
      <w:r w:rsidR="002563E6" w:rsidRPr="000E292E">
        <w:rPr>
          <w:rFonts w:ascii="Times New Roman" w:hAnsi="Times New Roman" w:cs="Times New Roman"/>
          <w:sz w:val="24"/>
          <w:szCs w:val="24"/>
        </w:rPr>
        <w:t xml:space="preserve"> apmērā</w:t>
      </w:r>
      <w:r w:rsidR="002563E6">
        <w:rPr>
          <w:rFonts w:ascii="Times New Roman" w:hAnsi="Times New Roman" w:cs="Times New Roman"/>
          <w:sz w:val="24"/>
          <w:szCs w:val="24"/>
        </w:rPr>
        <w:t xml:space="preserve"> </w:t>
      </w:r>
      <w:r w:rsidR="002563E6" w:rsidRPr="00822F16">
        <w:rPr>
          <w:rFonts w:ascii="Times New Roman" w:hAnsi="Times New Roman" w:cs="Times New Roman"/>
          <w:sz w:val="24"/>
          <w:szCs w:val="24"/>
        </w:rPr>
        <w:t>no noteiktās mēnešalgas.</w:t>
      </w:r>
      <w:r w:rsidR="002563E6">
        <w:rPr>
          <w:rFonts w:ascii="Times New Roman" w:hAnsi="Times New Roman" w:cs="Times New Roman"/>
          <w:sz w:val="24"/>
          <w:szCs w:val="24"/>
        </w:rPr>
        <w:t xml:space="preserve"> </w:t>
      </w:r>
      <w:r w:rsidR="002563E6" w:rsidRPr="000E292E">
        <w:rPr>
          <w:rFonts w:ascii="Times New Roman" w:hAnsi="Times New Roman" w:cs="Times New Roman"/>
          <w:iCs/>
          <w:sz w:val="24"/>
          <w:szCs w:val="24"/>
        </w:rPr>
        <w:t xml:space="preserve">Atvaļinājuma naudu </w:t>
      </w:r>
      <w:r w:rsidR="002563E6">
        <w:rPr>
          <w:rFonts w:ascii="Times New Roman" w:hAnsi="Times New Roman" w:cs="Times New Roman"/>
          <w:iCs/>
          <w:sz w:val="24"/>
          <w:szCs w:val="24"/>
        </w:rPr>
        <w:t xml:space="preserve">un atvaļinājuma pabalstu </w:t>
      </w:r>
      <w:r w:rsidR="002563E6" w:rsidRPr="000E292E">
        <w:rPr>
          <w:rFonts w:ascii="Times New Roman" w:hAnsi="Times New Roman" w:cs="Times New Roman"/>
          <w:iCs/>
          <w:sz w:val="24"/>
          <w:szCs w:val="24"/>
        </w:rPr>
        <w:t>izmaksāt nākamajā darba samaksas izmaksas dienā.</w:t>
      </w:r>
    </w:p>
    <w:p w14:paraId="1530987B" w14:textId="77777777" w:rsidR="00353AC0" w:rsidRPr="00353AC0" w:rsidRDefault="00353AC0" w:rsidP="00353AC0">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p>
    <w:p w14:paraId="23C5B2E6" w14:textId="77777777" w:rsidR="002563E6" w:rsidRPr="002563E6" w:rsidRDefault="002563E6" w:rsidP="002563E6">
      <w:pPr>
        <w:rPr>
          <w:rFonts w:ascii="Times New Roman" w:hAnsi="Times New Roman" w:cs="Times New Roman"/>
          <w:sz w:val="24"/>
          <w:szCs w:val="24"/>
        </w:rPr>
      </w:pPr>
      <w:r w:rsidRPr="002563E6">
        <w:rPr>
          <w:rFonts w:ascii="Times New Roman" w:hAnsi="Times New Roman" w:cs="Times New Roman"/>
          <w:sz w:val="24"/>
          <w:szCs w:val="24"/>
        </w:rPr>
        <w:t xml:space="preserve">Gulbenes novada pašvaldības domes  priekšsēdētājs </w:t>
      </w:r>
      <w:r w:rsidRPr="002563E6">
        <w:rPr>
          <w:rFonts w:ascii="Times New Roman" w:hAnsi="Times New Roman" w:cs="Times New Roman"/>
          <w:sz w:val="24"/>
          <w:szCs w:val="24"/>
        </w:rPr>
        <w:tab/>
      </w:r>
      <w:r w:rsidRPr="002563E6">
        <w:rPr>
          <w:rFonts w:ascii="Times New Roman" w:hAnsi="Times New Roman" w:cs="Times New Roman"/>
          <w:sz w:val="24"/>
          <w:szCs w:val="24"/>
        </w:rPr>
        <w:tab/>
      </w:r>
      <w:r w:rsidRPr="002563E6">
        <w:rPr>
          <w:rFonts w:ascii="Times New Roman" w:hAnsi="Times New Roman" w:cs="Times New Roman"/>
          <w:sz w:val="24"/>
          <w:szCs w:val="24"/>
        </w:rPr>
        <w:tab/>
      </w:r>
      <w:proofErr w:type="spellStart"/>
      <w:r w:rsidRPr="002563E6">
        <w:rPr>
          <w:rFonts w:ascii="Times New Roman" w:hAnsi="Times New Roman" w:cs="Times New Roman"/>
          <w:sz w:val="24"/>
          <w:szCs w:val="24"/>
        </w:rPr>
        <w:t>A.Caunītis</w:t>
      </w:r>
      <w:proofErr w:type="spellEnd"/>
    </w:p>
    <w:p w14:paraId="57DB9B8C" w14:textId="77777777" w:rsidR="002563E6" w:rsidRPr="002563E6" w:rsidRDefault="002563E6" w:rsidP="002563E6">
      <w:pPr>
        <w:spacing w:line="276" w:lineRule="auto"/>
        <w:rPr>
          <w:rFonts w:ascii="Times New Roman" w:hAnsi="Times New Roman" w:cs="Times New Roman"/>
          <w:sz w:val="24"/>
          <w:szCs w:val="24"/>
        </w:rPr>
      </w:pPr>
    </w:p>
    <w:p w14:paraId="13CB44FA" w14:textId="77777777" w:rsidR="00AB06C6" w:rsidRPr="002563E6" w:rsidRDefault="00AB06C6"/>
    <w:sectPr w:rsidR="00AB06C6" w:rsidRPr="002563E6" w:rsidSect="009747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C0"/>
    <w:rsid w:val="00007001"/>
    <w:rsid w:val="000212B9"/>
    <w:rsid w:val="002046C0"/>
    <w:rsid w:val="002563E6"/>
    <w:rsid w:val="00270D18"/>
    <w:rsid w:val="00353AC0"/>
    <w:rsid w:val="00554DC5"/>
    <w:rsid w:val="00787AE7"/>
    <w:rsid w:val="008030DB"/>
    <w:rsid w:val="009747F5"/>
    <w:rsid w:val="00A920DC"/>
    <w:rsid w:val="00AB06C6"/>
    <w:rsid w:val="00C1785A"/>
    <w:rsid w:val="00C646E6"/>
    <w:rsid w:val="00E0694A"/>
    <w:rsid w:val="00EC63D9"/>
    <w:rsid w:val="00EE5B63"/>
    <w:rsid w:val="00F87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DAC7"/>
  <w15:chartTrackingRefBased/>
  <w15:docId w15:val="{118C1159-340F-483A-BF06-970CD31B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63E6"/>
    <w:rPr>
      <w:kern w:val="0"/>
      <w14:ligatures w14:val="none"/>
    </w:rPr>
  </w:style>
  <w:style w:type="paragraph" w:styleId="Virsraksts4">
    <w:name w:val="heading 4"/>
    <w:basedOn w:val="Parasts"/>
    <w:next w:val="Parasts"/>
    <w:link w:val="Virsraksts4Rakstz"/>
    <w:qFormat/>
    <w:rsid w:val="002563E6"/>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5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563E6"/>
    <w:pPr>
      <w:spacing w:after="0" w:line="240" w:lineRule="auto"/>
    </w:pPr>
    <w:rPr>
      <w:kern w:val="0"/>
      <w14:ligatures w14:val="none"/>
    </w:rPr>
  </w:style>
  <w:style w:type="character" w:customStyle="1" w:styleId="Virsraksts4Rakstz">
    <w:name w:val="Virsraksts 4 Rakstz."/>
    <w:basedOn w:val="Noklusjumarindkopasfonts"/>
    <w:link w:val="Virsraksts4"/>
    <w:rsid w:val="002563E6"/>
    <w:rPr>
      <w:rFonts w:ascii="Arial" w:eastAsia="Times New Roman" w:hAnsi="Arial"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709</Characters>
  <Application>Microsoft Office Word</Application>
  <DocSecurity>0</DocSecurity>
  <Lines>5</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2024-11-29T13:22:00Z</cp:lastPrinted>
  <dcterms:created xsi:type="dcterms:W3CDTF">2024-12-04T07:26:00Z</dcterms:created>
  <dcterms:modified xsi:type="dcterms:W3CDTF">2024-12-04T11:40:00Z</dcterms:modified>
</cp:coreProperties>
</file>