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27540AF8"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DA41F1">
              <w:rPr>
                <w:rFonts w:eastAsiaTheme="minorHAnsi"/>
                <w:b/>
                <w:bCs/>
                <w:lang w:eastAsia="en-US"/>
              </w:rPr>
              <w:t>28</w:t>
            </w:r>
            <w:r>
              <w:rPr>
                <w:rFonts w:eastAsiaTheme="minorHAnsi"/>
                <w:b/>
                <w:bCs/>
                <w:lang w:eastAsia="en-US"/>
              </w:rPr>
              <w:t>.</w:t>
            </w:r>
            <w:r w:rsidR="00DA41F1">
              <w:rPr>
                <w:rFonts w:eastAsiaTheme="minorHAnsi"/>
                <w:b/>
                <w:bCs/>
                <w:lang w:eastAsia="en-US"/>
              </w:rPr>
              <w:t>Novembrī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21564E68" w:rsidR="003E7290" w:rsidRDefault="003E7290" w:rsidP="003E7290">
      <w:pPr>
        <w:jc w:val="center"/>
        <w:rPr>
          <w:b/>
        </w:rPr>
      </w:pPr>
      <w:r>
        <w:rPr>
          <w:b/>
        </w:rPr>
        <w:t xml:space="preserve">Par zemes ierīcības projekta apstiprināšanu </w:t>
      </w:r>
      <w:r w:rsidR="00C179D5">
        <w:rPr>
          <w:b/>
        </w:rPr>
        <w:t>Rankas</w:t>
      </w:r>
      <w:r>
        <w:rPr>
          <w:b/>
        </w:rPr>
        <w:t xml:space="preserve"> pagasta</w:t>
      </w:r>
    </w:p>
    <w:p w14:paraId="38476CA0" w14:textId="7A04D681"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r w:rsidR="00B054A0" w:rsidRPr="00B054A0">
        <w:rPr>
          <w:b/>
        </w:rPr>
        <w:t>Vecplūkši</w:t>
      </w:r>
      <w:r>
        <w:rPr>
          <w:b/>
        </w:rPr>
        <w:t>”</w:t>
      </w:r>
      <w:r w:rsidR="00C179D5">
        <w:rPr>
          <w:b/>
        </w:rPr>
        <w:t xml:space="preserve"> un “</w:t>
      </w:r>
      <w:r w:rsidR="00B054A0">
        <w:rPr>
          <w:b/>
        </w:rPr>
        <w:t>Slokas</w:t>
      </w:r>
      <w:r w:rsidR="00C179D5">
        <w:rPr>
          <w:b/>
        </w:rPr>
        <w:t>”</w:t>
      </w:r>
    </w:p>
    <w:p w14:paraId="24CBB581" w14:textId="77777777" w:rsidR="003E7290" w:rsidRDefault="003E7290" w:rsidP="003E7290">
      <w:pPr>
        <w:tabs>
          <w:tab w:val="left" w:pos="4111"/>
        </w:tabs>
        <w:spacing w:line="276" w:lineRule="auto"/>
        <w:jc w:val="center"/>
      </w:pPr>
    </w:p>
    <w:p w14:paraId="211BBF1A" w14:textId="4DF5D6F3" w:rsidR="006B207F" w:rsidRDefault="003E7290" w:rsidP="00F11067">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BB305F" w:rsidRPr="00BB305F">
        <w:rPr>
          <w:rFonts w:eastAsia="Calibri"/>
          <w:b/>
          <w:bCs/>
        </w:rPr>
        <w:t xml:space="preserve">SIA </w:t>
      </w:r>
      <w:r w:rsidR="00BB305F">
        <w:rPr>
          <w:rFonts w:eastAsia="Calibri"/>
          <w:b/>
          <w:bCs/>
        </w:rPr>
        <w:t>“</w:t>
      </w:r>
      <w:r w:rsidR="00BB305F" w:rsidRPr="00BB305F">
        <w:rPr>
          <w:rFonts w:eastAsia="Calibri"/>
          <w:b/>
          <w:bCs/>
        </w:rPr>
        <w:t>GeoSIJA</w:t>
      </w:r>
      <w:r w:rsidR="00BB305F">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BB305F" w:rsidRPr="00BB305F">
        <w:rPr>
          <w:rFonts w:eastAsia="Calibri"/>
        </w:rPr>
        <w:t>45403015390</w:t>
      </w:r>
      <w:r w:rsidR="00EB2AD9" w:rsidRPr="00EB2AD9">
        <w:rPr>
          <w:rFonts w:eastAsia="Calibri"/>
        </w:rPr>
        <w:t xml:space="preserve">, juridiskā adrese: </w:t>
      </w:r>
      <w:r w:rsidR="00BB305F" w:rsidRPr="00BB305F">
        <w:rPr>
          <w:rFonts w:eastAsia="Calibri"/>
        </w:rPr>
        <w:t>Latgales iela 322, Rīga, LV-1063</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BB305F">
        <w:rPr>
          <w:rFonts w:eastAsia="Calibri"/>
        </w:rPr>
        <w:t>7</w:t>
      </w:r>
      <w:r w:rsidRPr="00246351">
        <w:rPr>
          <w:rFonts w:eastAsia="Calibri"/>
        </w:rPr>
        <w:t>.</w:t>
      </w:r>
      <w:r w:rsidR="00BB305F">
        <w:rPr>
          <w:rFonts w:eastAsia="Calibri"/>
        </w:rPr>
        <w:t>novembra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w:t>
      </w:r>
      <w:r w:rsidR="00002680">
        <w:rPr>
          <w:rFonts w:eastAsia="Calibri"/>
        </w:rPr>
        <w:t> </w:t>
      </w:r>
      <w:r w:rsidR="00BB305F">
        <w:rPr>
          <w:rFonts w:eastAsia="Calibri"/>
        </w:rPr>
        <w:t>1-5</w:t>
      </w:r>
      <w:r w:rsidR="00856B76" w:rsidRPr="00856B76">
        <w:rPr>
          <w:rFonts w:eastAsia="Calibri"/>
        </w:rPr>
        <w:t>/</w:t>
      </w:r>
      <w:r w:rsidR="00BB305F">
        <w:rPr>
          <w:rFonts w:eastAsia="Calibri"/>
        </w:rPr>
        <w:t>24</w:t>
      </w:r>
      <w:r w:rsidR="00856B76" w:rsidRPr="00856B76">
        <w:rPr>
          <w:rFonts w:eastAsia="Calibri"/>
        </w:rPr>
        <w:t>/</w:t>
      </w:r>
      <w:r w:rsidR="00BB305F">
        <w:rPr>
          <w:rFonts w:eastAsia="Calibri"/>
        </w:rPr>
        <w:t>486</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F11067">
        <w:rPr>
          <w:rFonts w:eastAsia="Calibri"/>
        </w:rPr>
        <w:t>7</w:t>
      </w:r>
      <w:r w:rsidRPr="00246351">
        <w:rPr>
          <w:rFonts w:eastAsia="Calibri"/>
        </w:rPr>
        <w:t>.</w:t>
      </w:r>
      <w:r w:rsidR="00F11067">
        <w:rPr>
          <w:rFonts w:eastAsia="Calibri"/>
        </w:rPr>
        <w:t>novembrī</w:t>
      </w:r>
      <w:r w:rsidRPr="00BA00DA">
        <w:rPr>
          <w:rFonts w:eastAsia="Calibri"/>
        </w:rPr>
        <w:t xml:space="preserve"> un reģistrēts ar Nr.</w:t>
      </w:r>
      <w:r w:rsidR="00B054A0">
        <w:rPr>
          <w:rFonts w:eastAsia="Calibri"/>
        </w:rPr>
        <w:t> </w:t>
      </w:r>
      <w:r w:rsidR="00F11067" w:rsidRPr="00F11067">
        <w:rPr>
          <w:rFonts w:eastAsia="Calibri"/>
        </w:rPr>
        <w:t>GND/5.7/24/2276-S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5A105C" w:rsidRPr="005A105C">
        <w:rPr>
          <w:rFonts w:eastAsia="Calibri"/>
        </w:rPr>
        <w:t>Antras Pīzeles</w:t>
      </w:r>
      <w:r w:rsidR="003A57E4" w:rsidRPr="005A105C">
        <w:rPr>
          <w:rFonts w:eastAsia="Calibri"/>
        </w:rPr>
        <w:t xml:space="preserve"> (zemes ierīkotāja sertifikāts Nr.</w:t>
      </w:r>
      <w:r w:rsidR="00856B76" w:rsidRPr="005A105C">
        <w:rPr>
          <w:rFonts w:eastAsia="Calibri"/>
        </w:rPr>
        <w:t>A</w:t>
      </w:r>
      <w:r w:rsidR="003A57E4" w:rsidRPr="005A105C">
        <w:rPr>
          <w:rFonts w:eastAsia="Calibri"/>
        </w:rPr>
        <w:t>A0</w:t>
      </w:r>
      <w:r w:rsidR="005A105C" w:rsidRPr="005A105C">
        <w:rPr>
          <w:rFonts w:eastAsia="Calibri"/>
        </w:rPr>
        <w:t>136</w:t>
      </w:r>
      <w:r w:rsidR="003A57E4" w:rsidRPr="005A105C">
        <w:rPr>
          <w:rFonts w:eastAsia="Calibri"/>
        </w:rPr>
        <w:t>, derīgs līdz 202</w:t>
      </w:r>
      <w:r w:rsidR="00856B76" w:rsidRPr="005A105C">
        <w:rPr>
          <w:rFonts w:eastAsia="Calibri"/>
        </w:rPr>
        <w:t>6</w:t>
      </w:r>
      <w:r w:rsidR="003A57E4" w:rsidRPr="005A105C">
        <w:rPr>
          <w:rFonts w:eastAsia="Calibri"/>
        </w:rPr>
        <w:t xml:space="preserve">.gada </w:t>
      </w:r>
      <w:r w:rsidR="005A105C" w:rsidRPr="005A105C">
        <w:rPr>
          <w:rFonts w:eastAsia="Calibri"/>
        </w:rPr>
        <w:t>19</w:t>
      </w:r>
      <w:r w:rsidR="003A57E4" w:rsidRPr="005A105C">
        <w:rPr>
          <w:rFonts w:eastAsia="Calibri"/>
        </w:rPr>
        <w:t>.</w:t>
      </w:r>
      <w:r w:rsidR="002B1F37" w:rsidRPr="005A105C">
        <w:rPr>
          <w:rFonts w:eastAsia="Calibri"/>
        </w:rPr>
        <w:t>janvārim</w:t>
      </w:r>
      <w:r w:rsidR="003A57E4" w:rsidRPr="005A105C">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B054A0" w:rsidRPr="00B054A0">
        <w:rPr>
          <w:rFonts w:eastAsia="Calibri"/>
        </w:rPr>
        <w:t>Vecplūkši</w:t>
      </w:r>
      <w:r w:rsidRPr="00BA00DA">
        <w:rPr>
          <w:rFonts w:eastAsia="Calibri"/>
        </w:rPr>
        <w:t xml:space="preserve">”, </w:t>
      </w:r>
      <w:r w:rsidR="004513E7">
        <w:rPr>
          <w:rFonts w:eastAsia="Calibri"/>
        </w:rPr>
        <w:t>Rankas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r w:rsidR="004513E7">
        <w:rPr>
          <w:rFonts w:eastAsia="Calibri"/>
        </w:rPr>
        <w:t>5084 00</w:t>
      </w:r>
      <w:r w:rsidR="00B054A0">
        <w:rPr>
          <w:rFonts w:eastAsia="Calibri"/>
        </w:rPr>
        <w:t>7</w:t>
      </w:r>
      <w:r w:rsidR="004513E7">
        <w:rPr>
          <w:rFonts w:eastAsia="Calibri"/>
        </w:rPr>
        <w:t xml:space="preserve"> 0</w:t>
      </w:r>
      <w:r w:rsidR="00B054A0">
        <w:rPr>
          <w:rFonts w:eastAsia="Calibri"/>
        </w:rPr>
        <w:t>026</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69077102"/>
      <w:r w:rsidR="00A74117" w:rsidRPr="00A74117">
        <w:rPr>
          <w:rFonts w:eastAsia="Calibri"/>
        </w:rPr>
        <w:t>5084 007 0026</w:t>
      </w:r>
      <w:r w:rsidR="00A74117">
        <w:rPr>
          <w:rFonts w:eastAsia="Calibri"/>
        </w:rPr>
        <w:t xml:space="preserve"> 21</w:t>
      </w:r>
      <w:r w:rsidRPr="00D822D5">
        <w:rPr>
          <w:rFonts w:eastAsia="Calibri"/>
        </w:rPr>
        <w:t>,</w:t>
      </w:r>
      <w:r w:rsidR="00A74117">
        <w:rPr>
          <w:rFonts w:eastAsia="Calibri"/>
        </w:rPr>
        <w:t>3</w:t>
      </w:r>
      <w:r w:rsidRPr="00D822D5">
        <w:rPr>
          <w:rFonts w:eastAsia="Calibri"/>
        </w:rPr>
        <w:t> ha platībā</w:t>
      </w:r>
      <w:bookmarkEnd w:id="0"/>
      <w:bookmarkEnd w:id="3"/>
      <w:r w:rsidR="004513E7">
        <w:rPr>
          <w:rFonts w:eastAsia="Calibri"/>
        </w:rPr>
        <w:t xml:space="preserve"> un nekustamajā </w:t>
      </w:r>
      <w:r w:rsidR="004513E7" w:rsidRPr="004513E7">
        <w:rPr>
          <w:rFonts w:eastAsia="Calibri"/>
        </w:rPr>
        <w:t>īpašumā “</w:t>
      </w:r>
      <w:r w:rsidR="00826E0C">
        <w:rPr>
          <w:rFonts w:eastAsia="Calibri"/>
        </w:rPr>
        <w:t>Slokas</w:t>
      </w:r>
      <w:r w:rsidR="004513E7" w:rsidRPr="004513E7">
        <w:rPr>
          <w:rFonts w:eastAsia="Calibri"/>
        </w:rPr>
        <w:t>”, Rankas pagasts, Gulbenes novads, kadastra numurs 5084 00</w:t>
      </w:r>
      <w:r w:rsidR="00826E0C">
        <w:rPr>
          <w:rFonts w:eastAsia="Calibri"/>
        </w:rPr>
        <w:t>7</w:t>
      </w:r>
      <w:r w:rsidR="004513E7" w:rsidRPr="004513E7">
        <w:rPr>
          <w:rFonts w:eastAsia="Calibri"/>
        </w:rPr>
        <w:t xml:space="preserve"> 0</w:t>
      </w:r>
      <w:r w:rsidR="00826E0C">
        <w:rPr>
          <w:rFonts w:eastAsia="Calibri"/>
        </w:rPr>
        <w:t>103</w:t>
      </w:r>
      <w:r w:rsidR="004513E7" w:rsidRPr="004513E7">
        <w:rPr>
          <w:rFonts w:eastAsia="Calibri"/>
        </w:rPr>
        <w:t xml:space="preserve">, ietilpstošajai zemes vienībai ar kadastra apzīmējumu </w:t>
      </w:r>
      <w:bookmarkStart w:id="4" w:name="_Hlk179298419"/>
      <w:r w:rsidR="00826E0C" w:rsidRPr="00826E0C">
        <w:rPr>
          <w:rFonts w:eastAsia="Calibri"/>
        </w:rPr>
        <w:t>5084 007 0103</w:t>
      </w:r>
      <w:r w:rsidR="004513E7" w:rsidRPr="004513E7">
        <w:rPr>
          <w:rFonts w:eastAsia="Calibri"/>
        </w:rPr>
        <w:t xml:space="preserve"> </w:t>
      </w:r>
      <w:r w:rsidR="00826E0C">
        <w:rPr>
          <w:rFonts w:eastAsia="Calibri"/>
        </w:rPr>
        <w:t>5</w:t>
      </w:r>
      <w:r w:rsidR="004513E7" w:rsidRPr="004513E7">
        <w:rPr>
          <w:rFonts w:eastAsia="Calibri"/>
        </w:rPr>
        <w:t>,</w:t>
      </w:r>
      <w:r w:rsidR="00A92A46">
        <w:rPr>
          <w:rFonts w:eastAsia="Calibri"/>
        </w:rPr>
        <w:t>3</w:t>
      </w:r>
      <w:r w:rsidR="005905A9">
        <w:rPr>
          <w:rFonts w:eastAsia="Calibri"/>
        </w:rPr>
        <w:t> </w:t>
      </w:r>
      <w:r w:rsidR="004513E7" w:rsidRPr="004513E7">
        <w:rPr>
          <w:rFonts w:eastAsia="Calibri"/>
        </w:rPr>
        <w:t>ha platībā</w:t>
      </w:r>
      <w:bookmarkEnd w:id="4"/>
      <w:r w:rsidR="003C0DD9">
        <w:rPr>
          <w:rFonts w:eastAsia="Calibri"/>
        </w:rPr>
        <w:t>.</w:t>
      </w:r>
    </w:p>
    <w:p w14:paraId="7EB2DCBD" w14:textId="2C345D83"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8D3C4C" w:rsidRPr="008D3C4C">
        <w:rPr>
          <w:rFonts w:eastAsia="Calibri"/>
        </w:rPr>
        <w:t>5084 007 0026 21,3 ha platībā</w:t>
      </w:r>
      <w:r w:rsidR="006105AD">
        <w:rPr>
          <w:rFonts w:eastAsia="Calibri"/>
        </w:rPr>
        <w:t>, kas ietilps</w:t>
      </w:r>
      <w:r w:rsidR="003D7C1A">
        <w:rPr>
          <w:rFonts w:eastAsia="Calibri"/>
        </w:rPr>
        <w:t>t</w:t>
      </w:r>
      <w:r w:rsidR="006105AD">
        <w:rPr>
          <w:rFonts w:eastAsia="Calibri"/>
        </w:rPr>
        <w:t xml:space="preserve"> nekustamā īpašuma </w:t>
      </w:r>
      <w:r w:rsidR="00B258AF" w:rsidRPr="00B258AF">
        <w:rPr>
          <w:rFonts w:eastAsia="Calibri"/>
        </w:rPr>
        <w:t>“</w:t>
      </w:r>
      <w:r w:rsidR="008D3C4C" w:rsidRPr="008D3C4C">
        <w:rPr>
          <w:rFonts w:eastAsia="Calibri"/>
        </w:rPr>
        <w:t>Vecplūkši</w:t>
      </w:r>
      <w:r w:rsidR="00B258AF" w:rsidRPr="00B258AF">
        <w:rPr>
          <w:rFonts w:eastAsia="Calibri"/>
        </w:rPr>
        <w:t>”, Rankas pagasts</w:t>
      </w:r>
      <w:r w:rsidR="00714F8A" w:rsidRPr="00714F8A">
        <w:rPr>
          <w:rFonts w:eastAsia="Calibri"/>
        </w:rPr>
        <w:t xml:space="preserve">, Gulbenes novads, kadastra numurs </w:t>
      </w:r>
      <w:r w:rsidR="008D3C4C" w:rsidRPr="008D3C4C">
        <w:rPr>
          <w:rFonts w:eastAsia="Calibri"/>
        </w:rPr>
        <w:t>5084 007 0026</w:t>
      </w:r>
      <w:r w:rsidR="006105AD">
        <w:rPr>
          <w:rFonts w:eastAsia="Calibri"/>
        </w:rPr>
        <w:t xml:space="preserve">, sastāvā, </w:t>
      </w:r>
      <w:r w:rsidR="00B258AF">
        <w:rPr>
          <w:rFonts w:eastAsia="Calibri"/>
        </w:rPr>
        <w:t xml:space="preserve">un </w:t>
      </w:r>
      <w:r w:rsidR="00B258AF" w:rsidRPr="00B258AF">
        <w:rPr>
          <w:rFonts w:eastAsia="Calibri"/>
        </w:rPr>
        <w:t xml:space="preserve">zemes vienības ar kadastra apzīmējumu </w:t>
      </w:r>
      <w:r w:rsidR="008D3C4C" w:rsidRPr="008D3C4C">
        <w:rPr>
          <w:rFonts w:eastAsia="Calibri"/>
        </w:rPr>
        <w:t>5084 007 0103 5,</w:t>
      </w:r>
      <w:r w:rsidR="00A92A46">
        <w:rPr>
          <w:rFonts w:eastAsia="Calibri"/>
        </w:rPr>
        <w:t>3</w:t>
      </w:r>
      <w:r w:rsidR="00002680">
        <w:rPr>
          <w:rFonts w:eastAsia="Calibri"/>
        </w:rPr>
        <w:t> </w:t>
      </w:r>
      <w:r w:rsidR="008D3C4C" w:rsidRPr="008D3C4C">
        <w:rPr>
          <w:rFonts w:eastAsia="Calibri"/>
        </w:rPr>
        <w:t>ha platībā</w:t>
      </w:r>
      <w:r w:rsidR="00B258AF" w:rsidRPr="00B258AF">
        <w:rPr>
          <w:rFonts w:eastAsia="Calibri"/>
        </w:rPr>
        <w:t>, kas ietilpst nekustamā īpašuma “</w:t>
      </w:r>
      <w:r w:rsidR="008D3C4C" w:rsidRPr="008D3C4C">
        <w:rPr>
          <w:rFonts w:eastAsia="Calibri"/>
        </w:rPr>
        <w:t>Slokas</w:t>
      </w:r>
      <w:r w:rsidR="00B258AF" w:rsidRPr="00B258AF">
        <w:rPr>
          <w:rFonts w:eastAsia="Calibri"/>
        </w:rPr>
        <w:t>”, Rankas pagasts, Gulbenes novads, kadastra numurs 5084 00</w:t>
      </w:r>
      <w:r w:rsidR="008D3C4C">
        <w:rPr>
          <w:rFonts w:eastAsia="Calibri"/>
        </w:rPr>
        <w:t>7</w:t>
      </w:r>
      <w:r w:rsidR="00B258AF" w:rsidRPr="00B258AF">
        <w:rPr>
          <w:rFonts w:eastAsia="Calibri"/>
        </w:rPr>
        <w:t xml:space="preserve"> 0</w:t>
      </w:r>
      <w:r w:rsidR="008D3C4C">
        <w:rPr>
          <w:rFonts w:eastAsia="Calibri"/>
        </w:rPr>
        <w:t>103</w:t>
      </w:r>
      <w:r w:rsidR="00B258AF" w:rsidRPr="00B258AF">
        <w:rPr>
          <w:rFonts w:eastAsia="Calibri"/>
        </w:rPr>
        <w:t>, sastāvā</w:t>
      </w:r>
      <w:r w:rsidR="00B258AF">
        <w:rPr>
          <w:rFonts w:eastAsia="Calibri"/>
        </w:rPr>
        <w:t>, savstarpējās robežas pārkārtošanai.</w:t>
      </w:r>
    </w:p>
    <w:p w14:paraId="519ACACA" w14:textId="508CE5AA" w:rsidR="00A96941" w:rsidRDefault="00A96941" w:rsidP="00FD2969">
      <w:pPr>
        <w:spacing w:line="360" w:lineRule="auto"/>
        <w:ind w:firstLine="567"/>
        <w:jc w:val="both"/>
        <w:rPr>
          <w:rFonts w:eastAsia="Calibri"/>
        </w:rPr>
      </w:pPr>
      <w:bookmarkStart w:id="5" w:name="_Hlk179356182"/>
      <w:r w:rsidRPr="00A96941">
        <w:rPr>
          <w:rFonts w:eastAsia="Calibri"/>
        </w:rPr>
        <w:t xml:space="preserve">Saskaņā ar Vidzemes rajona tiesas </w:t>
      </w:r>
      <w:r w:rsidR="006F6C52">
        <w:rPr>
          <w:rFonts w:eastAsia="Calibri"/>
        </w:rPr>
        <w:t>Rankas</w:t>
      </w:r>
      <w:r w:rsidRPr="00A96941">
        <w:rPr>
          <w:rFonts w:eastAsia="Calibri"/>
        </w:rPr>
        <w:t xml:space="preserve"> pagasta zemesgrāmatas nodalījumu Nr.</w:t>
      </w:r>
      <w:r w:rsidR="00D3034F">
        <w:rPr>
          <w:rFonts w:eastAsia="Calibri"/>
        </w:rPr>
        <w:t> </w:t>
      </w:r>
      <w:r w:rsidR="00850B19">
        <w:rPr>
          <w:rFonts w:eastAsia="Calibri"/>
        </w:rPr>
        <w:t>186</w:t>
      </w:r>
      <w:r w:rsidR="00306CA4">
        <w:rPr>
          <w:rFonts w:eastAsia="Calibri"/>
        </w:rPr>
        <w:t xml:space="preserve"> </w:t>
      </w:r>
      <w:r w:rsidRPr="00A96941">
        <w:rPr>
          <w:rFonts w:eastAsia="Calibri"/>
        </w:rPr>
        <w:t xml:space="preserve">nekustamā īpašuma </w:t>
      </w:r>
      <w:r w:rsidR="00306CA4" w:rsidRPr="00306CA4">
        <w:rPr>
          <w:rFonts w:eastAsia="Calibri"/>
        </w:rPr>
        <w:t>“</w:t>
      </w:r>
      <w:r w:rsidR="00850B19">
        <w:rPr>
          <w:rFonts w:eastAsia="Calibri"/>
        </w:rPr>
        <w:t>Vecplūkši</w:t>
      </w:r>
      <w:r w:rsidR="00306CA4" w:rsidRPr="00306CA4">
        <w:rPr>
          <w:rFonts w:eastAsia="Calibri"/>
        </w:rPr>
        <w:t xml:space="preserve">”, </w:t>
      </w:r>
      <w:r w:rsidR="006F6C52">
        <w:rPr>
          <w:rFonts w:eastAsia="Calibri"/>
        </w:rPr>
        <w:t>Rankas</w:t>
      </w:r>
      <w:r w:rsidR="00306CA4">
        <w:rPr>
          <w:rFonts w:eastAsia="Calibri"/>
        </w:rPr>
        <w:t xml:space="preserve"> pagastā</w:t>
      </w:r>
      <w:r w:rsidRPr="00A96941">
        <w:rPr>
          <w:rFonts w:eastAsia="Calibri"/>
        </w:rPr>
        <w:t xml:space="preserve">, Gulbenes novadā, kadastra numurs </w:t>
      </w:r>
      <w:r w:rsidR="00850B19">
        <w:rPr>
          <w:rFonts w:eastAsia="Calibri"/>
        </w:rPr>
        <w:t>5084 007 0026</w:t>
      </w:r>
      <w:r w:rsidRPr="00A96941">
        <w:rPr>
          <w:rFonts w:eastAsia="Calibri"/>
        </w:rPr>
        <w:t>,</w:t>
      </w:r>
      <w:r w:rsidR="003D7C1A">
        <w:rPr>
          <w:rFonts w:eastAsia="Calibri"/>
        </w:rPr>
        <w:t xml:space="preserve"> kas</w:t>
      </w:r>
      <w:r w:rsidRPr="00A96941">
        <w:rPr>
          <w:rFonts w:eastAsia="Calibri"/>
        </w:rPr>
        <w:t xml:space="preserve"> sastāv no zemes vienīb</w:t>
      </w:r>
      <w:r w:rsidR="00850B19">
        <w:rPr>
          <w:rFonts w:eastAsia="Calibri"/>
        </w:rPr>
        <w:t>as</w:t>
      </w:r>
      <w:r w:rsidRPr="00A96941">
        <w:rPr>
          <w:rFonts w:eastAsia="Calibri"/>
        </w:rPr>
        <w:t xml:space="preserve"> ar kadastra apzīmējum</w:t>
      </w:r>
      <w:r w:rsidR="00850B19">
        <w:rPr>
          <w:rFonts w:eastAsia="Calibri"/>
        </w:rPr>
        <w:t>u</w:t>
      </w:r>
      <w:r w:rsidRPr="00A96941">
        <w:rPr>
          <w:rFonts w:eastAsia="Calibri"/>
        </w:rPr>
        <w:t xml:space="preserve"> </w:t>
      </w:r>
      <w:r w:rsidR="00850B19">
        <w:rPr>
          <w:rFonts w:eastAsia="Calibri"/>
        </w:rPr>
        <w:t>5084 007 0026</w:t>
      </w:r>
      <w:r w:rsidR="00D3034F" w:rsidRPr="00D3034F">
        <w:rPr>
          <w:rFonts w:eastAsia="Calibri"/>
        </w:rPr>
        <w:t xml:space="preserve"> </w:t>
      </w:r>
      <w:r w:rsidR="00850B19">
        <w:rPr>
          <w:rFonts w:eastAsia="Calibri"/>
        </w:rPr>
        <w:t>21</w:t>
      </w:r>
      <w:r w:rsidR="00D3034F" w:rsidRPr="00D3034F">
        <w:rPr>
          <w:rFonts w:eastAsia="Calibri"/>
        </w:rPr>
        <w:t>,</w:t>
      </w:r>
      <w:r w:rsidR="00850B19">
        <w:rPr>
          <w:rFonts w:eastAsia="Calibri"/>
        </w:rPr>
        <w:t>3</w:t>
      </w:r>
      <w:r w:rsidR="00D3034F">
        <w:rPr>
          <w:rFonts w:eastAsia="Calibri"/>
        </w:rPr>
        <w:t> </w:t>
      </w:r>
      <w:r w:rsidR="00D3034F" w:rsidRPr="00D3034F">
        <w:rPr>
          <w:rFonts w:eastAsia="Calibri"/>
        </w:rPr>
        <w:t>ha platībā</w:t>
      </w:r>
      <w:r w:rsidR="00FD2969">
        <w:rPr>
          <w:rFonts w:eastAsia="Calibri"/>
        </w:rPr>
        <w:t xml:space="preserve">, </w:t>
      </w:r>
      <w:r w:rsidRPr="00A96941">
        <w:rPr>
          <w:rFonts w:eastAsia="Calibri"/>
        </w:rPr>
        <w:t xml:space="preserve">īpašuma tiesības ir nostiprinātas </w:t>
      </w:r>
      <w:r w:rsidR="00AC35D3" w:rsidRPr="00AC35D3">
        <w:rPr>
          <w:rFonts w:eastAsia="Calibri"/>
          <w:b/>
        </w:rPr>
        <w:t>[…]</w:t>
      </w:r>
      <w:r w:rsidR="009F68A5">
        <w:rPr>
          <w:rFonts w:eastAsia="Calibri"/>
        </w:rPr>
        <w:t>,</w:t>
      </w:r>
      <w:r w:rsidRPr="00A96941">
        <w:rPr>
          <w:rFonts w:eastAsia="Calibri"/>
        </w:rPr>
        <w:t xml:space="preserve"> pamatojoties uz tiesneses </w:t>
      </w:r>
      <w:r w:rsidR="0011650D">
        <w:rPr>
          <w:rFonts w:eastAsia="Calibri"/>
        </w:rPr>
        <w:t>Ineses Čakšas</w:t>
      </w:r>
      <w:r w:rsidRPr="00A96941">
        <w:rPr>
          <w:rFonts w:eastAsia="Calibri"/>
        </w:rPr>
        <w:t xml:space="preserve"> </w:t>
      </w:r>
      <w:r w:rsidR="00850B19">
        <w:rPr>
          <w:rFonts w:eastAsia="Calibri"/>
        </w:rPr>
        <w:t>2021</w:t>
      </w:r>
      <w:r w:rsidRPr="00A96941">
        <w:rPr>
          <w:rFonts w:eastAsia="Calibri"/>
        </w:rPr>
        <w:t xml:space="preserve">.gada </w:t>
      </w:r>
      <w:r w:rsidR="00850B19">
        <w:rPr>
          <w:rFonts w:eastAsia="Calibri"/>
        </w:rPr>
        <w:t>19</w:t>
      </w:r>
      <w:r w:rsidRPr="00A96941">
        <w:rPr>
          <w:rFonts w:eastAsia="Calibri"/>
        </w:rPr>
        <w:t>.</w:t>
      </w:r>
      <w:r w:rsidR="00850B19">
        <w:rPr>
          <w:rFonts w:eastAsia="Calibri"/>
        </w:rPr>
        <w:t>jūnija</w:t>
      </w:r>
      <w:r w:rsidRPr="00A96941">
        <w:rPr>
          <w:rFonts w:eastAsia="Calibri"/>
        </w:rPr>
        <w:t xml:space="preserve"> lēmumu, žurnāls Nr.</w:t>
      </w:r>
      <w:r w:rsidR="00306CA4">
        <w:rPr>
          <w:rFonts w:eastAsia="Calibri"/>
        </w:rPr>
        <w:t> </w:t>
      </w:r>
      <w:r w:rsidR="00850B19" w:rsidRPr="00850B19">
        <w:rPr>
          <w:rFonts w:eastAsia="Calibri"/>
        </w:rPr>
        <w:t>300005377340</w:t>
      </w:r>
      <w:r w:rsidRPr="00A96941">
        <w:rPr>
          <w:rFonts w:eastAsia="Calibri"/>
        </w:rPr>
        <w:t>.</w:t>
      </w:r>
    </w:p>
    <w:bookmarkEnd w:id="5"/>
    <w:p w14:paraId="223422BF" w14:textId="04013A8A"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C7658" w:rsidRPr="001C7658">
        <w:rPr>
          <w:rFonts w:eastAsia="Calibri"/>
        </w:rPr>
        <w:t>5084 007 0026 21,3</w:t>
      </w:r>
      <w:r w:rsidR="00002680">
        <w:rPr>
          <w:rFonts w:eastAsia="Calibri"/>
        </w:rPr>
        <w:t> </w:t>
      </w:r>
      <w:r w:rsidR="001C7658" w:rsidRPr="001C7658">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9F68A5">
        <w:rPr>
          <w:rFonts w:eastAsia="Calibri"/>
        </w:rPr>
        <w:t>mežsaimniecība</w:t>
      </w:r>
      <w:r w:rsidRPr="00B61F65">
        <w:rPr>
          <w:rFonts w:eastAsia="Calibri"/>
        </w:rPr>
        <w:t xml:space="preserve"> (NĪLM kods 0</w:t>
      </w:r>
      <w:r w:rsidR="009F68A5">
        <w:rPr>
          <w:rFonts w:eastAsia="Calibri"/>
        </w:rPr>
        <w:t>2</w:t>
      </w:r>
      <w:r w:rsidRPr="00B61F65">
        <w:rPr>
          <w:rFonts w:eastAsia="Calibri"/>
        </w:rPr>
        <w:t>01)</w:t>
      </w:r>
      <w:r w:rsidR="00124EF4">
        <w:rPr>
          <w:rFonts w:eastAsia="Calibri"/>
        </w:rPr>
        <w:t>.</w:t>
      </w:r>
    </w:p>
    <w:p w14:paraId="2411034F" w14:textId="3D99916A" w:rsidR="009F68A5" w:rsidRDefault="009F68A5" w:rsidP="003E7290">
      <w:pPr>
        <w:spacing w:line="360" w:lineRule="auto"/>
        <w:ind w:firstLine="567"/>
        <w:jc w:val="both"/>
        <w:rPr>
          <w:rFonts w:eastAsia="Calibri"/>
        </w:rPr>
      </w:pPr>
      <w:r w:rsidRPr="009F68A5">
        <w:rPr>
          <w:rFonts w:eastAsia="Calibri"/>
        </w:rPr>
        <w:lastRenderedPageBreak/>
        <w:t>Saskaņā ar Vidzemes rajona tiesas Rankas pagasta zemesgrāmatas nodalījumu Nr.</w:t>
      </w:r>
      <w:r w:rsidR="001F33E6">
        <w:rPr>
          <w:rFonts w:eastAsia="Calibri"/>
        </w:rPr>
        <w:t> </w:t>
      </w:r>
      <w:r w:rsidR="002B4BC4">
        <w:rPr>
          <w:rFonts w:eastAsia="Calibri"/>
        </w:rPr>
        <w:t>361</w:t>
      </w:r>
      <w:r w:rsidRPr="009F68A5">
        <w:rPr>
          <w:rFonts w:eastAsia="Calibri"/>
        </w:rPr>
        <w:t xml:space="preserve"> nekustamā īpašuma “</w:t>
      </w:r>
      <w:r w:rsidR="002B4BC4">
        <w:rPr>
          <w:rFonts w:eastAsia="Calibri"/>
        </w:rPr>
        <w:t>Slokas</w:t>
      </w:r>
      <w:r w:rsidRPr="009F68A5">
        <w:rPr>
          <w:rFonts w:eastAsia="Calibri"/>
        </w:rPr>
        <w:t xml:space="preserve">”, Rankas pagastā, Gulbenes novadā, kadastra numurs </w:t>
      </w:r>
      <w:r w:rsidR="002B4BC4">
        <w:rPr>
          <w:rFonts w:eastAsia="Calibri"/>
        </w:rPr>
        <w:t>5084 007 0103</w:t>
      </w:r>
      <w:r w:rsidRPr="009F68A5">
        <w:rPr>
          <w:rFonts w:eastAsia="Calibri"/>
        </w:rPr>
        <w:t>, kas sastāv no zemes vienīb</w:t>
      </w:r>
      <w:r>
        <w:rPr>
          <w:rFonts w:eastAsia="Calibri"/>
        </w:rPr>
        <w:t>as</w:t>
      </w:r>
      <w:r w:rsidRPr="009F68A5">
        <w:rPr>
          <w:rFonts w:eastAsia="Calibri"/>
        </w:rPr>
        <w:t xml:space="preserve"> ar kadastra apzīmējum</w:t>
      </w:r>
      <w:r>
        <w:rPr>
          <w:rFonts w:eastAsia="Calibri"/>
        </w:rPr>
        <w:t>u</w:t>
      </w:r>
      <w:r w:rsidRPr="009F68A5">
        <w:rPr>
          <w:rFonts w:eastAsia="Calibri"/>
        </w:rPr>
        <w:t xml:space="preserve"> </w:t>
      </w:r>
      <w:r w:rsidR="002B4BC4">
        <w:rPr>
          <w:rFonts w:eastAsia="Calibri"/>
        </w:rPr>
        <w:t>5084 007 0103</w:t>
      </w:r>
      <w:r w:rsidRPr="009F68A5">
        <w:rPr>
          <w:rFonts w:eastAsia="Calibri"/>
        </w:rPr>
        <w:t xml:space="preserve"> </w:t>
      </w:r>
      <w:r w:rsidR="002B4BC4">
        <w:rPr>
          <w:rFonts w:eastAsia="Calibri"/>
        </w:rPr>
        <w:t>5</w:t>
      </w:r>
      <w:r w:rsidRPr="009F68A5">
        <w:rPr>
          <w:rFonts w:eastAsia="Calibri"/>
        </w:rPr>
        <w:t>,</w:t>
      </w:r>
      <w:r w:rsidR="002B4BC4">
        <w:rPr>
          <w:rFonts w:eastAsia="Calibri"/>
        </w:rPr>
        <w:t>3</w:t>
      </w:r>
      <w:r w:rsidR="005905A9">
        <w:rPr>
          <w:rFonts w:eastAsia="Calibri"/>
        </w:rPr>
        <w:t> </w:t>
      </w:r>
      <w:r w:rsidRPr="009F68A5">
        <w:rPr>
          <w:rFonts w:eastAsia="Calibri"/>
        </w:rPr>
        <w:t>ha platībā</w:t>
      </w:r>
      <w:r w:rsidR="00D2203B">
        <w:rPr>
          <w:rFonts w:eastAsia="Calibri"/>
        </w:rPr>
        <w:t>,</w:t>
      </w:r>
      <w:r>
        <w:rPr>
          <w:rFonts w:eastAsia="Calibri"/>
        </w:rPr>
        <w:t xml:space="preserve"> </w:t>
      </w:r>
      <w:r w:rsidRPr="009F68A5">
        <w:rPr>
          <w:rFonts w:eastAsia="Calibri"/>
        </w:rPr>
        <w:t xml:space="preserve">īpašuma tiesības ir nostiprinātas </w:t>
      </w:r>
      <w:r w:rsidR="002B4BC4">
        <w:rPr>
          <w:rFonts w:eastAsia="Calibri"/>
        </w:rPr>
        <w:t>SIA “Grantiņi Mežs”</w:t>
      </w:r>
      <w:r w:rsidRPr="009F68A5">
        <w:rPr>
          <w:rFonts w:eastAsia="Calibri"/>
        </w:rPr>
        <w:t xml:space="preserve">, pamatojoties uz tiesneses </w:t>
      </w:r>
      <w:r w:rsidR="002B4BC4">
        <w:rPr>
          <w:rFonts w:eastAsia="Calibri"/>
        </w:rPr>
        <w:t>Lolitas Marovskas</w:t>
      </w:r>
      <w:r w:rsidRPr="009F68A5">
        <w:rPr>
          <w:rFonts w:eastAsia="Calibri"/>
        </w:rPr>
        <w:t xml:space="preserve"> </w:t>
      </w:r>
      <w:r>
        <w:rPr>
          <w:rFonts w:eastAsia="Calibri"/>
        </w:rPr>
        <w:t>202</w:t>
      </w:r>
      <w:r w:rsidR="002B4BC4">
        <w:rPr>
          <w:rFonts w:eastAsia="Calibri"/>
        </w:rPr>
        <w:t>3</w:t>
      </w:r>
      <w:r w:rsidRPr="009F68A5">
        <w:rPr>
          <w:rFonts w:eastAsia="Calibri"/>
        </w:rPr>
        <w:t xml:space="preserve">.gada </w:t>
      </w:r>
      <w:r w:rsidR="002B4BC4">
        <w:rPr>
          <w:rFonts w:eastAsia="Calibri"/>
        </w:rPr>
        <w:t>22</w:t>
      </w:r>
      <w:r w:rsidRPr="009F68A5">
        <w:rPr>
          <w:rFonts w:eastAsia="Calibri"/>
        </w:rPr>
        <w:t>.</w:t>
      </w:r>
      <w:r w:rsidR="002B4BC4">
        <w:rPr>
          <w:rFonts w:eastAsia="Calibri"/>
        </w:rPr>
        <w:t>septembra</w:t>
      </w:r>
      <w:r w:rsidRPr="009F68A5">
        <w:rPr>
          <w:rFonts w:eastAsia="Calibri"/>
        </w:rPr>
        <w:t xml:space="preserve"> lēmumu, žurnāls Nr.</w:t>
      </w:r>
      <w:r w:rsidR="001F33E6">
        <w:rPr>
          <w:rFonts w:eastAsia="Calibri"/>
        </w:rPr>
        <w:t> </w:t>
      </w:r>
      <w:r w:rsidR="002B4BC4" w:rsidRPr="002B4BC4">
        <w:rPr>
          <w:rFonts w:eastAsia="Calibri"/>
        </w:rPr>
        <w:t>300006069016</w:t>
      </w:r>
      <w:r w:rsidRPr="009F68A5">
        <w:rPr>
          <w:rFonts w:eastAsia="Calibri"/>
        </w:rPr>
        <w:t>.</w:t>
      </w:r>
    </w:p>
    <w:p w14:paraId="23D2B089" w14:textId="40C6B595"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E55DF7" w:rsidRPr="00E55DF7">
        <w:rPr>
          <w:rFonts w:eastAsia="Calibri"/>
        </w:rPr>
        <w:t xml:space="preserve">5084 007 0103 5,3 ha platībā </w:t>
      </w:r>
      <w:r w:rsidRPr="000F7A6F">
        <w:rPr>
          <w:rFonts w:eastAsia="Calibri"/>
        </w:rPr>
        <w:t xml:space="preserve">noteikts nekustamā īpašuma lietošanas mērķis – zeme, uz kuras galvenā saimnieciskā darbība ir </w:t>
      </w:r>
      <w:r w:rsidR="006E274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E55DF7">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1168FE2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28.2. apakšpunktu, kas nosaka, ka, ja projektu apstiprina, vietējā pašvaldība pieņem uz projektētajām zemes vienībām attiecināmus lēmumus, tostarp lēmumu par nekustamā īpašuma lietošanas mērķu noteikšanu vai maiņu;</w:t>
      </w:r>
    </w:p>
    <w:p w14:paraId="79863D5D" w14:textId="1E6F1EC2" w:rsidR="00FB3293" w:rsidRDefault="00FB3293" w:rsidP="003E7290">
      <w:pPr>
        <w:spacing w:line="360" w:lineRule="auto"/>
        <w:ind w:firstLine="567"/>
        <w:jc w:val="both"/>
        <w:rPr>
          <w:rFonts w:eastAsia="Calibri"/>
        </w:rPr>
      </w:pPr>
      <w:r w:rsidRPr="00FB3293">
        <w:rPr>
          <w:rFonts w:eastAsia="Calibri"/>
        </w:rPr>
        <w:t>4) Ministru kabineta 2013.gada 30.aprīļa noteikumu Nr.240 “Vispārīgie teritorijas plānošanas, izmantošanas un apbūves noteikumi” 65.</w:t>
      </w:r>
      <w:r w:rsidR="00932B34">
        <w:rPr>
          <w:rFonts w:eastAsia="Calibri"/>
        </w:rPr>
        <w:t>2</w:t>
      </w:r>
      <w:r w:rsidRPr="00FB3293">
        <w:rPr>
          <w:rFonts w:eastAsia="Calibri"/>
        </w:rPr>
        <w:t xml:space="preserve">.apakšpunktu, kas nosaka, ka Lauku teritorijās jaunveidojamās zemes vienības minimālā platība ir 2 ha, ja citos normatīvajos aktos vides un dabas aizsardzības, zemes pārvaldības vai lauksaimniecības un lauku attīstības jomā, teritorijas plānojumā vai lokālplānojumā nav noteikta lielāka minimālā platība; šis nosacījums neattiecas uz </w:t>
      </w:r>
      <w:r w:rsidR="00F60D22" w:rsidRPr="00F60D22">
        <w:rPr>
          <w:rFonts w:eastAsia="Calibri"/>
        </w:rPr>
        <w:t>zemes robežu pārkārtošanu vai zemes vienību apvienošanu</w:t>
      </w:r>
      <w:r w:rsidRPr="00FB3293">
        <w:rPr>
          <w:rFonts w:eastAsia="Calibri"/>
        </w:rPr>
        <w:t>;</w:t>
      </w:r>
    </w:p>
    <w:p w14:paraId="385995AE" w14:textId="1DBF6D4A" w:rsidR="00F11D9C" w:rsidRDefault="001B091C" w:rsidP="003E7290">
      <w:pPr>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w:t>
      </w:r>
      <w:r w:rsidR="00467308" w:rsidRPr="00DB6A22">
        <w:rPr>
          <w:rFonts w:eastAsia="Calibri"/>
        </w:rPr>
        <w:lastRenderedPageBreak/>
        <w:t xml:space="preserve">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3B2C3C6" w:rsidR="00F11D9C" w:rsidRDefault="00EF6D7E" w:rsidP="003E7290">
      <w:pPr>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6C59B869" w:rsidR="003E7290" w:rsidRDefault="003E7290" w:rsidP="003E7290">
      <w:pPr>
        <w:spacing w:line="360" w:lineRule="auto"/>
        <w:ind w:firstLine="567"/>
        <w:jc w:val="both"/>
        <w:rPr>
          <w:rFonts w:eastAsia="Calibri"/>
        </w:rPr>
      </w:pPr>
      <w:r>
        <w:rPr>
          <w:rFonts w:eastAsia="Calibri"/>
        </w:rPr>
        <w:t xml:space="preserve">1. APSTIPRINĀT </w:t>
      </w:r>
      <w:r w:rsidR="001B091C" w:rsidRPr="001B091C">
        <w:rPr>
          <w:rFonts w:eastAsia="Calibri"/>
        </w:rPr>
        <w:t>zemes ierīkotājas Antras Pīzeles (zemes ierīkotāja sertifikāts Nr.AA0136, derīgs līdz 2026.gada 19.janvārim) izstrādāto zemes ierīcības projektu nekustamajā īpašumā “Vecplūkši”, Rankas pagasts, Gulbenes novads, kadastra numurs 5084 007 0026, ietilpstošajai zemes vienībai ar kadastra apzīmējumu 5084 007 0026 21,3</w:t>
      </w:r>
      <w:r w:rsidR="00002680">
        <w:rPr>
          <w:rFonts w:eastAsia="Calibri"/>
        </w:rPr>
        <w:t> </w:t>
      </w:r>
      <w:r w:rsidR="001B091C" w:rsidRPr="001B091C">
        <w:rPr>
          <w:rFonts w:eastAsia="Calibri"/>
        </w:rPr>
        <w:t xml:space="preserve">ha platībā un nekustamajā īpašumā “Slokas”, Rankas pagasts, Gulbenes novads, kadastra numurs </w:t>
      </w:r>
      <w:bookmarkStart w:id="6" w:name="_Hlk182903274"/>
      <w:r w:rsidR="001B091C" w:rsidRPr="001B091C">
        <w:rPr>
          <w:rFonts w:eastAsia="Calibri"/>
        </w:rPr>
        <w:t>5084 007 0103</w:t>
      </w:r>
      <w:bookmarkEnd w:id="6"/>
      <w:r w:rsidR="001B091C" w:rsidRPr="001B091C">
        <w:rPr>
          <w:rFonts w:eastAsia="Calibri"/>
        </w:rPr>
        <w:t>, ietilpstošajai zemes vienībai ar kadastra apzīmējumu 5084 007 0103 5,3</w:t>
      </w:r>
      <w:r w:rsidR="00002680">
        <w:rPr>
          <w:rFonts w:eastAsia="Calibri"/>
        </w:rPr>
        <w:t> </w:t>
      </w:r>
      <w:r w:rsidR="001B091C" w:rsidRPr="001B091C">
        <w:rPr>
          <w:rFonts w:eastAsia="Calibri"/>
        </w:rPr>
        <w:t>ha platībā</w:t>
      </w:r>
      <w:r w:rsidR="00FB3293" w:rsidRPr="00FB3293">
        <w:rPr>
          <w:rFonts w:eastAsia="Calibri"/>
        </w:rPr>
        <w:t>.</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61E8F1B9" w:rsidR="00765A25" w:rsidRDefault="003E7290" w:rsidP="003E7290">
      <w:pPr>
        <w:spacing w:line="360" w:lineRule="auto"/>
        <w:ind w:firstLine="567"/>
        <w:jc w:val="both"/>
        <w:rPr>
          <w:rFonts w:eastAsia="Calibri"/>
        </w:rPr>
      </w:pPr>
      <w:r w:rsidRPr="00AB6E20">
        <w:rPr>
          <w:rFonts w:eastAsia="Calibri"/>
        </w:rPr>
        <w:t>2. Saglabāt nekustamā īpašuma ar nosaukumu “</w:t>
      </w:r>
      <w:r w:rsidR="001B091C" w:rsidRPr="001B091C">
        <w:rPr>
          <w:rFonts w:eastAsia="Calibri"/>
        </w:rPr>
        <w:t>Vecplūkši</w:t>
      </w:r>
      <w:r w:rsidRPr="00AB6E20">
        <w:rPr>
          <w:rFonts w:eastAsia="Calibri"/>
        </w:rPr>
        <w:t xml:space="preserve">”, kadastra numurs </w:t>
      </w:r>
      <w:bookmarkStart w:id="7" w:name="_Hlk182903237"/>
      <w:r w:rsidR="001B091C" w:rsidRPr="001B091C">
        <w:rPr>
          <w:rFonts w:eastAsia="Calibri"/>
        </w:rPr>
        <w:t>5084 007 0026</w:t>
      </w:r>
      <w:bookmarkEnd w:id="7"/>
      <w:r w:rsidRPr="00AB6E20">
        <w:rPr>
          <w:rFonts w:eastAsia="Calibri"/>
        </w:rPr>
        <w:t xml:space="preserve">, </w:t>
      </w:r>
      <w:r w:rsidR="003E05B1" w:rsidRPr="00AB6E20">
        <w:rPr>
          <w:rFonts w:eastAsia="Calibri"/>
        </w:rPr>
        <w:t xml:space="preserve">sastāvā </w:t>
      </w:r>
      <w:r w:rsidRPr="00AB6E20">
        <w:rPr>
          <w:rFonts w:eastAsia="Calibri"/>
        </w:rPr>
        <w:t xml:space="preserve">jaunizveidoto zemes vienību ar kadastra apzīmējumu </w:t>
      </w:r>
      <w:r w:rsidR="001B091C" w:rsidRPr="001B091C">
        <w:rPr>
          <w:rFonts w:eastAsia="Calibri"/>
        </w:rPr>
        <w:t xml:space="preserve">5084 007 0026 </w:t>
      </w:r>
      <w:r w:rsidRPr="00AB6E20">
        <w:rPr>
          <w:rFonts w:eastAsia="Calibri"/>
        </w:rPr>
        <w:t>(projektā Nr.</w:t>
      </w:r>
      <w:r w:rsidR="001B091C">
        <w:rPr>
          <w:rFonts w:eastAsia="Calibri"/>
        </w:rPr>
        <w:t>1</w:t>
      </w:r>
      <w:r w:rsidRPr="00AB6E20">
        <w:rPr>
          <w:rFonts w:eastAsia="Calibri"/>
        </w:rPr>
        <w:t xml:space="preserve">) un aptuveno platību </w:t>
      </w:r>
      <w:r w:rsidR="001B091C">
        <w:rPr>
          <w:rFonts w:eastAsia="Calibri"/>
        </w:rPr>
        <w:t>21</w:t>
      </w:r>
      <w:r w:rsidR="006943AB">
        <w:rPr>
          <w:rFonts w:eastAsia="Calibri"/>
        </w:rPr>
        <w:t>,</w:t>
      </w:r>
      <w:r w:rsidR="001B091C">
        <w:rPr>
          <w:rFonts w:eastAsia="Calibri"/>
        </w:rPr>
        <w:t>3</w:t>
      </w:r>
      <w:r w:rsidRPr="00AB6E20">
        <w:rPr>
          <w:rFonts w:eastAsia="Calibri"/>
        </w:rPr>
        <w:t> ha</w:t>
      </w:r>
      <w:r w:rsidR="006E2257">
        <w:rPr>
          <w:rFonts w:eastAsia="Calibri"/>
        </w:rPr>
        <w:t>,</w:t>
      </w:r>
      <w:r w:rsidR="0050320E" w:rsidRPr="006B6B55">
        <w:rPr>
          <w:rFonts w:eastAsia="Calibri"/>
        </w:rPr>
        <w:t xml:space="preserve"> noteikt</w:t>
      </w:r>
      <w:r w:rsidR="0050320E">
        <w:rPr>
          <w:rFonts w:eastAsia="Calibri"/>
        </w:rPr>
        <w:t xml:space="preserve"> </w:t>
      </w:r>
      <w:r w:rsidR="006E2257">
        <w:rPr>
          <w:rFonts w:eastAsia="Calibri"/>
        </w:rPr>
        <w:t xml:space="preserve">tai </w:t>
      </w:r>
      <w:r w:rsidR="0050320E" w:rsidRPr="0050320E">
        <w:rPr>
          <w:rFonts w:eastAsia="Calibri"/>
        </w:rPr>
        <w:t xml:space="preserve">nekustamā īpašuma lietošanas mērķi – zeme, uz kuras galvenā saimnieciskā darbība ir </w:t>
      </w:r>
      <w:r w:rsidR="006E2257" w:rsidRPr="005D0AB8">
        <w:rPr>
          <w:rFonts w:eastAsia="Calibri"/>
        </w:rPr>
        <w:t>mežsaimniecība</w:t>
      </w:r>
      <w:r w:rsidR="0050320E" w:rsidRPr="0050320E">
        <w:rPr>
          <w:rFonts w:eastAsia="Calibri"/>
        </w:rPr>
        <w:t xml:space="preserve"> (NĪLM kods 0</w:t>
      </w:r>
      <w:r w:rsidR="006E2257">
        <w:rPr>
          <w:rFonts w:eastAsia="Calibri"/>
        </w:rPr>
        <w:t>2</w:t>
      </w:r>
      <w:r w:rsidR="0050320E" w:rsidRPr="0050320E">
        <w:rPr>
          <w:rFonts w:eastAsia="Calibri"/>
        </w:rPr>
        <w:t>01)</w:t>
      </w:r>
      <w:r w:rsidR="006E2257">
        <w:rPr>
          <w:rFonts w:eastAsia="Calibri"/>
        </w:rPr>
        <w:t>.</w:t>
      </w:r>
    </w:p>
    <w:p w14:paraId="4AD552EE" w14:textId="52D202DF" w:rsidR="00165EC2" w:rsidRDefault="00C75916" w:rsidP="003E7290">
      <w:pPr>
        <w:spacing w:line="360" w:lineRule="auto"/>
        <w:ind w:firstLine="567"/>
        <w:jc w:val="both"/>
        <w:rPr>
          <w:rFonts w:eastAsia="Calibri"/>
        </w:rPr>
      </w:pPr>
      <w:bookmarkStart w:id="8" w:name="_Hlk128638525"/>
      <w:r>
        <w:rPr>
          <w:rFonts w:eastAsia="Calibri"/>
        </w:rPr>
        <w:t>3</w:t>
      </w:r>
      <w:r w:rsidR="007441E5" w:rsidRPr="007611E4">
        <w:rPr>
          <w:rFonts w:eastAsia="Calibri"/>
        </w:rPr>
        <w:t xml:space="preserve">. </w:t>
      </w:r>
      <w:r w:rsidRPr="00C75916">
        <w:rPr>
          <w:rFonts w:eastAsia="Calibri"/>
        </w:rPr>
        <w:t>Saglabāt nekustamā īpašuma ar nosaukumu “</w:t>
      </w:r>
      <w:r w:rsidR="001B091C" w:rsidRPr="001B091C">
        <w:rPr>
          <w:rFonts w:eastAsia="Calibri"/>
        </w:rPr>
        <w:t>Slokas</w:t>
      </w:r>
      <w:r w:rsidRPr="00C75916">
        <w:rPr>
          <w:rFonts w:eastAsia="Calibri"/>
        </w:rPr>
        <w:t xml:space="preserve">”, kadastra numurs </w:t>
      </w:r>
      <w:r w:rsidR="001B091C" w:rsidRPr="001B091C">
        <w:rPr>
          <w:rFonts w:eastAsia="Calibri"/>
        </w:rPr>
        <w:t>5084 007 0103</w:t>
      </w:r>
      <w:r w:rsidRPr="00C75916">
        <w:rPr>
          <w:rFonts w:eastAsia="Calibri"/>
        </w:rPr>
        <w:t xml:space="preserve">, sastāvā jaunizveidoto zemes vienību ar kadastra apzīmējumu </w:t>
      </w:r>
      <w:r w:rsidR="001B091C" w:rsidRPr="001B091C">
        <w:rPr>
          <w:rFonts w:eastAsia="Calibri"/>
        </w:rPr>
        <w:t xml:space="preserve">5084 007 0103 </w:t>
      </w:r>
      <w:r w:rsidRPr="00C75916">
        <w:rPr>
          <w:rFonts w:eastAsia="Calibri"/>
        </w:rPr>
        <w:t>(projektā Nr.</w:t>
      </w:r>
      <w:r w:rsidR="001B091C">
        <w:rPr>
          <w:rFonts w:eastAsia="Calibri"/>
        </w:rPr>
        <w:t>2</w:t>
      </w:r>
      <w:r w:rsidRPr="00C75916">
        <w:rPr>
          <w:rFonts w:eastAsia="Calibri"/>
        </w:rPr>
        <w:t xml:space="preserve">) un aptuveno platību </w:t>
      </w:r>
      <w:r w:rsidR="001B091C">
        <w:rPr>
          <w:rFonts w:eastAsia="Calibri"/>
        </w:rPr>
        <w:t>5</w:t>
      </w:r>
      <w:r w:rsidRPr="00C75916">
        <w:rPr>
          <w:rFonts w:eastAsia="Calibri"/>
        </w:rPr>
        <w:t>,</w:t>
      </w:r>
      <w:r w:rsidR="001B091C">
        <w:rPr>
          <w:rFonts w:eastAsia="Calibri"/>
        </w:rPr>
        <w:t>3</w:t>
      </w:r>
      <w:r w:rsidR="005905A9">
        <w:rPr>
          <w:rFonts w:eastAsia="Calibri"/>
        </w:rPr>
        <w:t> </w:t>
      </w:r>
      <w:r w:rsidRPr="00C75916">
        <w:rPr>
          <w:rFonts w:eastAsia="Calibri"/>
        </w:rPr>
        <w:t xml:space="preserve">ha, noteikt tai nekustamā īpašuma lietošanas mērķi – zeme, uz kuras galvenā saimnieciskā darbība ir </w:t>
      </w:r>
      <w:r w:rsidR="005D0AB8" w:rsidRPr="005D0AB8">
        <w:rPr>
          <w:rFonts w:eastAsia="Calibri"/>
        </w:rPr>
        <w:t xml:space="preserve">mežsaimniecība </w:t>
      </w:r>
      <w:r w:rsidRPr="00C75916">
        <w:rPr>
          <w:rFonts w:eastAsia="Calibri"/>
        </w:rPr>
        <w:t>(NĪLM kods 0</w:t>
      </w:r>
      <w:r w:rsidR="005D0AB8">
        <w:rPr>
          <w:rFonts w:eastAsia="Calibri"/>
        </w:rPr>
        <w:t>2</w:t>
      </w:r>
      <w:r w:rsidRPr="00C75916">
        <w:rPr>
          <w:rFonts w:eastAsia="Calibri"/>
        </w:rPr>
        <w:t>01)</w:t>
      </w:r>
      <w:r w:rsidR="001B091C">
        <w:rPr>
          <w:rFonts w:eastAsia="Calibri"/>
        </w:rPr>
        <w:t>.</w:t>
      </w:r>
    </w:p>
    <w:bookmarkEnd w:id="8"/>
    <w:p w14:paraId="67CA7DF0" w14:textId="2A69E959" w:rsidR="006B18FE" w:rsidRDefault="00276D0C" w:rsidP="006B18FE">
      <w:pPr>
        <w:spacing w:line="360" w:lineRule="auto"/>
        <w:ind w:firstLine="567"/>
        <w:jc w:val="both"/>
      </w:pPr>
      <w:r>
        <w:rPr>
          <w:rFonts w:eastAsia="Calibri"/>
        </w:rPr>
        <w:t>4</w:t>
      </w:r>
      <w:r w:rsidR="003E7290" w:rsidRPr="008B618F">
        <w:rPr>
          <w:rFonts w:eastAsia="Calibri"/>
        </w:rPr>
        <w:t>. Lēmumu nosūtīt</w:t>
      </w:r>
      <w:r w:rsidR="005D0AB8">
        <w:rPr>
          <w:rFonts w:eastAsia="Calibri"/>
        </w:rPr>
        <w:t xml:space="preserve"> </w:t>
      </w:r>
      <w:r w:rsidR="00417EFE" w:rsidRPr="00417EFE">
        <w:rPr>
          <w:rFonts w:eastAsia="Calibri"/>
        </w:rPr>
        <w:t>SIA “GeoSIJA”</w:t>
      </w:r>
      <w:r w:rsidR="00E44A90" w:rsidRPr="00E44A90">
        <w:rPr>
          <w:rFonts w:eastAsia="Calibri"/>
        </w:rPr>
        <w:t xml:space="preserve"> uz elektroniskā pasta adresi: </w:t>
      </w:r>
      <w:hyperlink r:id="rId7" w:history="1">
        <w:r w:rsidR="006B18FE" w:rsidRPr="004D7D5E">
          <w:rPr>
            <w:rStyle w:val="Hipersaite"/>
          </w:rPr>
          <w:t>geosija@apollo.lv</w:t>
        </w:r>
      </w:hyperlink>
      <w:r w:rsidR="006B18FE">
        <w:t>.</w:t>
      </w:r>
    </w:p>
    <w:p w14:paraId="0EF9C54D" w14:textId="77777777" w:rsidR="00364D30" w:rsidRDefault="00364D30" w:rsidP="006B18FE">
      <w:pPr>
        <w:spacing w:line="360" w:lineRule="auto"/>
        <w:ind w:firstLine="567"/>
        <w:jc w:val="both"/>
      </w:pPr>
    </w:p>
    <w:p w14:paraId="328940CA" w14:textId="77777777" w:rsidR="00364D30" w:rsidRDefault="00364D30" w:rsidP="006B18FE">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w:t>
      </w:r>
      <w:r>
        <w:lastRenderedPageBreak/>
        <w:t>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364D30">
          <w:pgSz w:w="11906" w:h="16838"/>
          <w:pgMar w:top="1276" w:right="851" w:bottom="1134" w:left="1701" w:header="709" w:footer="709" w:gutter="0"/>
          <w:cols w:space="708"/>
          <w:docGrid w:linePitch="360"/>
        </w:sectPr>
      </w:pPr>
    </w:p>
    <w:p w14:paraId="7D2FA1ED" w14:textId="76885BE5" w:rsidR="00B049D2" w:rsidRDefault="0008590C" w:rsidP="003D0F75">
      <w:pPr>
        <w:spacing w:line="360" w:lineRule="auto"/>
        <w:jc w:val="right"/>
      </w:pPr>
      <w:r>
        <w:rPr>
          <w:noProof/>
        </w:rPr>
        <w:lastRenderedPageBreak/>
        <w:drawing>
          <wp:anchor distT="0" distB="0" distL="114300" distR="114300" simplePos="0" relativeHeight="251659264" behindDoc="0" locked="0" layoutInCell="1" allowOverlap="0" wp14:anchorId="618C0D78" wp14:editId="48E38A83">
            <wp:simplePos x="0" y="0"/>
            <wp:positionH relativeFrom="margin">
              <wp:posOffset>88265</wp:posOffset>
            </wp:positionH>
            <wp:positionV relativeFrom="page">
              <wp:posOffset>993775</wp:posOffset>
            </wp:positionV>
            <wp:extent cx="5549900" cy="8261350"/>
            <wp:effectExtent l="0" t="0" r="0" b="6350"/>
            <wp:wrapTopAndBottom/>
            <wp:docPr id="25504" name="Picture 25504"/>
            <wp:cNvGraphicFramePr/>
            <a:graphic xmlns:a="http://schemas.openxmlformats.org/drawingml/2006/main">
              <a:graphicData uri="http://schemas.openxmlformats.org/drawingml/2006/picture">
                <pic:pic xmlns:pic="http://schemas.openxmlformats.org/drawingml/2006/picture">
                  <pic:nvPicPr>
                    <pic:cNvPr id="25504" name="Picture 25504"/>
                    <pic:cNvPicPr/>
                  </pic:nvPicPr>
                  <pic:blipFill>
                    <a:blip r:embed="rId8"/>
                    <a:stretch>
                      <a:fillRect/>
                    </a:stretch>
                  </pic:blipFill>
                  <pic:spPr>
                    <a:xfrm>
                      <a:off x="0" y="0"/>
                      <a:ext cx="5549900" cy="826135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6B18FE">
        <w:t>28</w:t>
      </w:r>
      <w:r w:rsidR="00B049D2">
        <w:t>.</w:t>
      </w:r>
      <w:r w:rsidR="006B18FE">
        <w:t>11</w:t>
      </w:r>
      <w:r w:rsidR="00B049D2" w:rsidRPr="00932D08">
        <w:t>.202</w:t>
      </w:r>
      <w:r w:rsidR="00B049D2">
        <w:t>4</w:t>
      </w:r>
      <w:r w:rsidR="00B049D2" w:rsidRPr="00932D08">
        <w:t>. Gulbenes novada domes lēmumam GND/202</w:t>
      </w:r>
      <w:r w:rsidR="00B049D2">
        <w:t>4</w:t>
      </w:r>
      <w:r w:rsidR="00B049D2" w:rsidRPr="00932D08">
        <w:t>/</w:t>
      </w:r>
    </w:p>
    <w:p w14:paraId="05A17E5C" w14:textId="1F9F931E" w:rsidR="00816B9D" w:rsidRDefault="00816B9D" w:rsidP="00816B9D">
      <w:pPr>
        <w:spacing w:line="276" w:lineRule="auto"/>
        <w:jc w:val="center"/>
      </w:pPr>
    </w:p>
    <w:p w14:paraId="316E1A9A" w14:textId="57DAD72F" w:rsidR="00816B9D" w:rsidRDefault="00816B9D" w:rsidP="00816B9D">
      <w:pPr>
        <w:spacing w:line="276" w:lineRule="auto"/>
        <w:jc w:val="center"/>
      </w:pPr>
    </w:p>
    <w:p w14:paraId="4EC52B49" w14:textId="28D7B6B1"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r w:rsidRPr="003D37A4">
        <w:t>A.Caunītis</w:t>
      </w:r>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680"/>
    <w:rsid w:val="0000303F"/>
    <w:rsid w:val="0000370F"/>
    <w:rsid w:val="00003C23"/>
    <w:rsid w:val="00004135"/>
    <w:rsid w:val="00013EA2"/>
    <w:rsid w:val="0001439E"/>
    <w:rsid w:val="00015956"/>
    <w:rsid w:val="00021440"/>
    <w:rsid w:val="00022CA5"/>
    <w:rsid w:val="00030FC9"/>
    <w:rsid w:val="00036DA0"/>
    <w:rsid w:val="00060B78"/>
    <w:rsid w:val="00062D6B"/>
    <w:rsid w:val="0006688B"/>
    <w:rsid w:val="00071F06"/>
    <w:rsid w:val="00075288"/>
    <w:rsid w:val="0007566F"/>
    <w:rsid w:val="00083C4C"/>
    <w:rsid w:val="00083FBD"/>
    <w:rsid w:val="0008590C"/>
    <w:rsid w:val="000A129C"/>
    <w:rsid w:val="000B4614"/>
    <w:rsid w:val="000B66CE"/>
    <w:rsid w:val="000C4E65"/>
    <w:rsid w:val="000C6551"/>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91C"/>
    <w:rsid w:val="001B0FAB"/>
    <w:rsid w:val="001B1E6A"/>
    <w:rsid w:val="001B4384"/>
    <w:rsid w:val="001C5979"/>
    <w:rsid w:val="001C7658"/>
    <w:rsid w:val="001D1ED0"/>
    <w:rsid w:val="001D3EE0"/>
    <w:rsid w:val="001D6058"/>
    <w:rsid w:val="001D72B1"/>
    <w:rsid w:val="001E7C03"/>
    <w:rsid w:val="001F33E6"/>
    <w:rsid w:val="001F6898"/>
    <w:rsid w:val="001F7980"/>
    <w:rsid w:val="00201B29"/>
    <w:rsid w:val="00203AC6"/>
    <w:rsid w:val="00215F5A"/>
    <w:rsid w:val="00225D6B"/>
    <w:rsid w:val="002262E5"/>
    <w:rsid w:val="00241D67"/>
    <w:rsid w:val="00243DA1"/>
    <w:rsid w:val="00246351"/>
    <w:rsid w:val="0024654C"/>
    <w:rsid w:val="00257B58"/>
    <w:rsid w:val="00276D0C"/>
    <w:rsid w:val="0027723A"/>
    <w:rsid w:val="00277DE6"/>
    <w:rsid w:val="00286F7F"/>
    <w:rsid w:val="0029020D"/>
    <w:rsid w:val="002A4417"/>
    <w:rsid w:val="002B04F3"/>
    <w:rsid w:val="002B1F37"/>
    <w:rsid w:val="002B41D0"/>
    <w:rsid w:val="002B4BC4"/>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4D30"/>
    <w:rsid w:val="00366089"/>
    <w:rsid w:val="00367288"/>
    <w:rsid w:val="00372C5E"/>
    <w:rsid w:val="00377A25"/>
    <w:rsid w:val="00382BBB"/>
    <w:rsid w:val="0038554D"/>
    <w:rsid w:val="003908E6"/>
    <w:rsid w:val="00390AC5"/>
    <w:rsid w:val="00392C63"/>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376"/>
    <w:rsid w:val="003D7C1A"/>
    <w:rsid w:val="003E05B1"/>
    <w:rsid w:val="003E7290"/>
    <w:rsid w:val="003F589D"/>
    <w:rsid w:val="003F6247"/>
    <w:rsid w:val="0040198C"/>
    <w:rsid w:val="004036DA"/>
    <w:rsid w:val="00415A89"/>
    <w:rsid w:val="004163FE"/>
    <w:rsid w:val="00417EFE"/>
    <w:rsid w:val="00422068"/>
    <w:rsid w:val="00423D01"/>
    <w:rsid w:val="004301A2"/>
    <w:rsid w:val="004345C5"/>
    <w:rsid w:val="00436F46"/>
    <w:rsid w:val="00446B26"/>
    <w:rsid w:val="00450D1C"/>
    <w:rsid w:val="004513E7"/>
    <w:rsid w:val="004545AF"/>
    <w:rsid w:val="004567C7"/>
    <w:rsid w:val="00457577"/>
    <w:rsid w:val="0046074F"/>
    <w:rsid w:val="00461A3B"/>
    <w:rsid w:val="00467308"/>
    <w:rsid w:val="004715DB"/>
    <w:rsid w:val="00487D05"/>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63FE"/>
    <w:rsid w:val="0058753E"/>
    <w:rsid w:val="005905A9"/>
    <w:rsid w:val="00597756"/>
    <w:rsid w:val="005A105C"/>
    <w:rsid w:val="005A1794"/>
    <w:rsid w:val="005A1988"/>
    <w:rsid w:val="005A6732"/>
    <w:rsid w:val="005B4E6C"/>
    <w:rsid w:val="005C23AF"/>
    <w:rsid w:val="005D0AB8"/>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408D"/>
    <w:rsid w:val="006862C1"/>
    <w:rsid w:val="006943AB"/>
    <w:rsid w:val="00696DE8"/>
    <w:rsid w:val="006A67C6"/>
    <w:rsid w:val="006A75C4"/>
    <w:rsid w:val="006B1051"/>
    <w:rsid w:val="006B18FE"/>
    <w:rsid w:val="006B207F"/>
    <w:rsid w:val="006B3B1E"/>
    <w:rsid w:val="006B3CD1"/>
    <w:rsid w:val="006B4A9B"/>
    <w:rsid w:val="006B68C7"/>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2858"/>
    <w:rsid w:val="006F2A27"/>
    <w:rsid w:val="006F39C5"/>
    <w:rsid w:val="006F6C52"/>
    <w:rsid w:val="006F7AC0"/>
    <w:rsid w:val="00700D38"/>
    <w:rsid w:val="00703806"/>
    <w:rsid w:val="00707B5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F16CD"/>
    <w:rsid w:val="008051CC"/>
    <w:rsid w:val="008061E6"/>
    <w:rsid w:val="00807312"/>
    <w:rsid w:val="00810B7A"/>
    <w:rsid w:val="00810D99"/>
    <w:rsid w:val="00816B9D"/>
    <w:rsid w:val="00820648"/>
    <w:rsid w:val="008208EF"/>
    <w:rsid w:val="0082613E"/>
    <w:rsid w:val="00826E0C"/>
    <w:rsid w:val="008340CA"/>
    <w:rsid w:val="008376BB"/>
    <w:rsid w:val="008378AE"/>
    <w:rsid w:val="008450C3"/>
    <w:rsid w:val="00850A1A"/>
    <w:rsid w:val="00850B19"/>
    <w:rsid w:val="00852F10"/>
    <w:rsid w:val="00853051"/>
    <w:rsid w:val="00856B76"/>
    <w:rsid w:val="008574D7"/>
    <w:rsid w:val="00861261"/>
    <w:rsid w:val="00865C0B"/>
    <w:rsid w:val="00872781"/>
    <w:rsid w:val="00873361"/>
    <w:rsid w:val="00875605"/>
    <w:rsid w:val="008756E7"/>
    <w:rsid w:val="008761D5"/>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3C4C"/>
    <w:rsid w:val="008D4E96"/>
    <w:rsid w:val="008E10BC"/>
    <w:rsid w:val="008E54CF"/>
    <w:rsid w:val="009078F2"/>
    <w:rsid w:val="009146ED"/>
    <w:rsid w:val="00921C19"/>
    <w:rsid w:val="00932B34"/>
    <w:rsid w:val="009343CE"/>
    <w:rsid w:val="00936123"/>
    <w:rsid w:val="00936896"/>
    <w:rsid w:val="00941C49"/>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E7968"/>
    <w:rsid w:val="009F0870"/>
    <w:rsid w:val="009F17F0"/>
    <w:rsid w:val="009F3179"/>
    <w:rsid w:val="009F5A5E"/>
    <w:rsid w:val="009F68A5"/>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117"/>
    <w:rsid w:val="00A742A4"/>
    <w:rsid w:val="00A743C3"/>
    <w:rsid w:val="00A75670"/>
    <w:rsid w:val="00A81E6B"/>
    <w:rsid w:val="00A81E9B"/>
    <w:rsid w:val="00A83432"/>
    <w:rsid w:val="00A92A46"/>
    <w:rsid w:val="00A941BC"/>
    <w:rsid w:val="00A96941"/>
    <w:rsid w:val="00AA3FD2"/>
    <w:rsid w:val="00AA4EDC"/>
    <w:rsid w:val="00AA6386"/>
    <w:rsid w:val="00AB110D"/>
    <w:rsid w:val="00AB6E20"/>
    <w:rsid w:val="00AC269B"/>
    <w:rsid w:val="00AC35D3"/>
    <w:rsid w:val="00AC5441"/>
    <w:rsid w:val="00AC5853"/>
    <w:rsid w:val="00AC701D"/>
    <w:rsid w:val="00AD3880"/>
    <w:rsid w:val="00AD3DA0"/>
    <w:rsid w:val="00AD536E"/>
    <w:rsid w:val="00AE1AA5"/>
    <w:rsid w:val="00AE6AC9"/>
    <w:rsid w:val="00AF0C9A"/>
    <w:rsid w:val="00B049D2"/>
    <w:rsid w:val="00B05323"/>
    <w:rsid w:val="00B05448"/>
    <w:rsid w:val="00B054A0"/>
    <w:rsid w:val="00B06382"/>
    <w:rsid w:val="00B12B94"/>
    <w:rsid w:val="00B14510"/>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8583F"/>
    <w:rsid w:val="00B92C4D"/>
    <w:rsid w:val="00B93E47"/>
    <w:rsid w:val="00B96459"/>
    <w:rsid w:val="00BB24D1"/>
    <w:rsid w:val="00BB305F"/>
    <w:rsid w:val="00BC041F"/>
    <w:rsid w:val="00BC09E6"/>
    <w:rsid w:val="00BC7267"/>
    <w:rsid w:val="00BC7423"/>
    <w:rsid w:val="00BD08AC"/>
    <w:rsid w:val="00BE1BAA"/>
    <w:rsid w:val="00BE2B67"/>
    <w:rsid w:val="00BF3050"/>
    <w:rsid w:val="00C122FE"/>
    <w:rsid w:val="00C179D5"/>
    <w:rsid w:val="00C251C0"/>
    <w:rsid w:val="00C345D5"/>
    <w:rsid w:val="00C40310"/>
    <w:rsid w:val="00C42EE6"/>
    <w:rsid w:val="00C44AE9"/>
    <w:rsid w:val="00C45CD5"/>
    <w:rsid w:val="00C50058"/>
    <w:rsid w:val="00C528DB"/>
    <w:rsid w:val="00C552B5"/>
    <w:rsid w:val="00C60DEF"/>
    <w:rsid w:val="00C639BA"/>
    <w:rsid w:val="00C7130D"/>
    <w:rsid w:val="00C74FD7"/>
    <w:rsid w:val="00C75916"/>
    <w:rsid w:val="00C75CAA"/>
    <w:rsid w:val="00C768C8"/>
    <w:rsid w:val="00C816BE"/>
    <w:rsid w:val="00C9359B"/>
    <w:rsid w:val="00CA091F"/>
    <w:rsid w:val="00CA250C"/>
    <w:rsid w:val="00CA2FEF"/>
    <w:rsid w:val="00CB2D92"/>
    <w:rsid w:val="00CB4E9C"/>
    <w:rsid w:val="00CB6E60"/>
    <w:rsid w:val="00CC20BB"/>
    <w:rsid w:val="00CC702F"/>
    <w:rsid w:val="00CD3A30"/>
    <w:rsid w:val="00CD4174"/>
    <w:rsid w:val="00CD424A"/>
    <w:rsid w:val="00CD4A89"/>
    <w:rsid w:val="00CE3749"/>
    <w:rsid w:val="00CF3B6F"/>
    <w:rsid w:val="00D00576"/>
    <w:rsid w:val="00D04D37"/>
    <w:rsid w:val="00D05B7A"/>
    <w:rsid w:val="00D06CB1"/>
    <w:rsid w:val="00D16E90"/>
    <w:rsid w:val="00D2203B"/>
    <w:rsid w:val="00D226E6"/>
    <w:rsid w:val="00D2328C"/>
    <w:rsid w:val="00D239B7"/>
    <w:rsid w:val="00D3034F"/>
    <w:rsid w:val="00D312BB"/>
    <w:rsid w:val="00D365A6"/>
    <w:rsid w:val="00D479EA"/>
    <w:rsid w:val="00D502C8"/>
    <w:rsid w:val="00D53860"/>
    <w:rsid w:val="00D623CC"/>
    <w:rsid w:val="00D7682A"/>
    <w:rsid w:val="00D822D5"/>
    <w:rsid w:val="00D84843"/>
    <w:rsid w:val="00D9587F"/>
    <w:rsid w:val="00D974BC"/>
    <w:rsid w:val="00DA41F1"/>
    <w:rsid w:val="00DB567F"/>
    <w:rsid w:val="00DB6A22"/>
    <w:rsid w:val="00DD0001"/>
    <w:rsid w:val="00DD3749"/>
    <w:rsid w:val="00DD3BDC"/>
    <w:rsid w:val="00DD5165"/>
    <w:rsid w:val="00DD5FBE"/>
    <w:rsid w:val="00DD7EBE"/>
    <w:rsid w:val="00DE088D"/>
    <w:rsid w:val="00DE79A0"/>
    <w:rsid w:val="00DF2952"/>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5DF7"/>
    <w:rsid w:val="00E5601A"/>
    <w:rsid w:val="00E65F81"/>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317A"/>
    <w:rsid w:val="00EF5C3A"/>
    <w:rsid w:val="00EF6D7E"/>
    <w:rsid w:val="00EF7ED4"/>
    <w:rsid w:val="00F0079B"/>
    <w:rsid w:val="00F007C6"/>
    <w:rsid w:val="00F06673"/>
    <w:rsid w:val="00F06B6D"/>
    <w:rsid w:val="00F07435"/>
    <w:rsid w:val="00F1060C"/>
    <w:rsid w:val="00F11067"/>
    <w:rsid w:val="00F11D9C"/>
    <w:rsid w:val="00F12F54"/>
    <w:rsid w:val="00F1687E"/>
    <w:rsid w:val="00F170F1"/>
    <w:rsid w:val="00F173A9"/>
    <w:rsid w:val="00F21CFA"/>
    <w:rsid w:val="00F24830"/>
    <w:rsid w:val="00F27AB0"/>
    <w:rsid w:val="00F3536F"/>
    <w:rsid w:val="00F36A92"/>
    <w:rsid w:val="00F41378"/>
    <w:rsid w:val="00F4256B"/>
    <w:rsid w:val="00F521E7"/>
    <w:rsid w:val="00F531A6"/>
    <w:rsid w:val="00F57571"/>
    <w:rsid w:val="00F576C0"/>
    <w:rsid w:val="00F60D22"/>
    <w:rsid w:val="00F62171"/>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2969"/>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eosija@apollo.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5114</Words>
  <Characters>2916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2024-11-21T11:47:00Z</dcterms:created>
  <dcterms:modified xsi:type="dcterms:W3CDTF">2024-11-21T13:28:00Z</dcterms:modified>
</cp:coreProperties>
</file>