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836639">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836639">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836639">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836639">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836639">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4870AB1" w:rsidR="004136CA" w:rsidRDefault="00836639"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153A8E">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123A73" w14:textId="77777777" w:rsidR="004136CA" w:rsidRDefault="00836639">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30B76DDE" w:rsidR="004136CA" w:rsidRDefault="00836639">
            <w:pPr>
              <w:rPr>
                <w:rFonts w:ascii="Times New Roman" w:hAnsi="Times New Roman" w:cs="Times New Roman"/>
                <w:b/>
                <w:sz w:val="24"/>
                <w:szCs w:val="24"/>
              </w:rPr>
            </w:pPr>
            <w:r>
              <w:rPr>
                <w:rFonts w:ascii="Times New Roman" w:hAnsi="Times New Roman" w:cs="Times New Roman"/>
                <w:b/>
                <w:sz w:val="24"/>
                <w:szCs w:val="24"/>
              </w:rPr>
              <w:t>202</w:t>
            </w:r>
            <w:r w:rsidR="00153A8E">
              <w:rPr>
                <w:rFonts w:ascii="Times New Roman" w:hAnsi="Times New Roman" w:cs="Times New Roman"/>
                <w:b/>
                <w:sz w:val="24"/>
                <w:szCs w:val="24"/>
              </w:rPr>
              <w:t>4</w:t>
            </w:r>
            <w:r>
              <w:rPr>
                <w:rFonts w:ascii="Times New Roman" w:hAnsi="Times New Roman" w:cs="Times New Roman"/>
                <w:b/>
                <w:sz w:val="24"/>
                <w:szCs w:val="24"/>
              </w:rPr>
              <w:t xml:space="preserve">.gada </w:t>
            </w:r>
            <w:r w:rsidR="001916B9">
              <w:rPr>
                <w:rFonts w:ascii="Times New Roman" w:hAnsi="Times New Roman" w:cs="Times New Roman"/>
                <w:b/>
                <w:sz w:val="24"/>
                <w:szCs w:val="24"/>
              </w:rPr>
              <w:t>31.oktobrī</w:t>
            </w:r>
          </w:p>
        </w:tc>
        <w:tc>
          <w:tcPr>
            <w:tcW w:w="4678" w:type="dxa"/>
          </w:tcPr>
          <w:p w14:paraId="75734EF7" w14:textId="13481424" w:rsidR="004136CA" w:rsidRDefault="00836639">
            <w:pPr>
              <w:rPr>
                <w:rFonts w:ascii="Times New Roman" w:hAnsi="Times New Roman" w:cs="Times New Roman"/>
                <w:b/>
                <w:sz w:val="24"/>
                <w:szCs w:val="24"/>
              </w:rPr>
            </w:pPr>
            <w:r>
              <w:rPr>
                <w:rFonts w:ascii="Times New Roman" w:hAnsi="Times New Roman" w:cs="Times New Roman"/>
                <w:b/>
                <w:sz w:val="24"/>
                <w:szCs w:val="24"/>
              </w:rPr>
              <w:t xml:space="preserve">                      Nr. GND/202</w:t>
            </w:r>
            <w:r w:rsidR="00153A8E">
              <w:rPr>
                <w:rFonts w:ascii="Times New Roman" w:hAnsi="Times New Roman" w:cs="Times New Roman"/>
                <w:b/>
                <w:sz w:val="24"/>
                <w:szCs w:val="24"/>
              </w:rPr>
              <w:t>4</w:t>
            </w:r>
            <w:r>
              <w:rPr>
                <w:rFonts w:ascii="Times New Roman" w:hAnsi="Times New Roman" w:cs="Times New Roman"/>
                <w:b/>
                <w:sz w:val="24"/>
                <w:szCs w:val="24"/>
              </w:rPr>
              <w:t>/</w:t>
            </w:r>
            <w:r w:rsidR="007A250B">
              <w:rPr>
                <w:rFonts w:ascii="Times New Roman" w:hAnsi="Times New Roman" w:cs="Times New Roman"/>
                <w:b/>
                <w:sz w:val="24"/>
                <w:szCs w:val="24"/>
              </w:rPr>
              <w:t>645</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1CBDC407" w:rsidR="004136CA" w:rsidRDefault="00836639" w:rsidP="007A250B">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7A250B">
              <w:rPr>
                <w:rFonts w:ascii="Times New Roman" w:hAnsi="Times New Roman" w:cs="Times New Roman"/>
                <w:b/>
                <w:sz w:val="24"/>
                <w:szCs w:val="24"/>
              </w:rPr>
              <w:t xml:space="preserve">        </w:t>
            </w:r>
            <w:r>
              <w:rPr>
                <w:rFonts w:ascii="Times New Roman" w:hAnsi="Times New Roman" w:cs="Times New Roman"/>
                <w:b/>
                <w:sz w:val="24"/>
                <w:szCs w:val="24"/>
              </w:rPr>
              <w:t>(protokols Nr.</w:t>
            </w:r>
            <w:r w:rsidR="00A90D1E">
              <w:rPr>
                <w:rFonts w:ascii="Times New Roman" w:hAnsi="Times New Roman" w:cs="Times New Roman"/>
                <w:b/>
                <w:sz w:val="24"/>
                <w:szCs w:val="24"/>
              </w:rPr>
              <w:t xml:space="preserve"> </w:t>
            </w:r>
            <w:r w:rsidR="007A250B">
              <w:rPr>
                <w:rFonts w:ascii="Times New Roman" w:hAnsi="Times New Roman" w:cs="Times New Roman"/>
                <w:b/>
                <w:sz w:val="24"/>
                <w:szCs w:val="24"/>
              </w:rPr>
              <w:t>19</w:t>
            </w:r>
            <w:r>
              <w:rPr>
                <w:rFonts w:ascii="Times New Roman" w:hAnsi="Times New Roman" w:cs="Times New Roman"/>
                <w:b/>
                <w:sz w:val="24"/>
                <w:szCs w:val="24"/>
              </w:rPr>
              <w:t>;</w:t>
            </w:r>
            <w:r w:rsidR="007A250B">
              <w:rPr>
                <w:rFonts w:ascii="Times New Roman" w:hAnsi="Times New Roman" w:cs="Times New Roman"/>
                <w:b/>
                <w:sz w:val="24"/>
                <w:szCs w:val="24"/>
              </w:rPr>
              <w:t xml:space="preserve"> 32</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01269757" w14:textId="5E4180F8" w:rsidR="0036003E" w:rsidRDefault="0036003E" w:rsidP="00A90D1E">
      <w:pPr>
        <w:spacing w:after="240" w:line="276" w:lineRule="auto"/>
        <w:jc w:val="center"/>
        <w:rPr>
          <w:rFonts w:ascii="Times New Roman" w:hAnsi="Times New Roman" w:cs="Times New Roman"/>
          <w:b/>
          <w:color w:val="000000"/>
          <w:sz w:val="24"/>
          <w:szCs w:val="24"/>
        </w:rPr>
      </w:pPr>
      <w:r w:rsidRPr="0036003E">
        <w:rPr>
          <w:rFonts w:ascii="Times New Roman" w:hAnsi="Times New Roman" w:cs="Times New Roman"/>
          <w:b/>
          <w:color w:val="000000"/>
          <w:sz w:val="24"/>
          <w:szCs w:val="24"/>
        </w:rPr>
        <w:t xml:space="preserve">Par kustamās mantas – </w:t>
      </w:r>
      <w:r w:rsidR="009F57EA" w:rsidRPr="00606D0F">
        <w:rPr>
          <w:rFonts w:ascii="Times New Roman" w:hAnsi="Times New Roman" w:cs="Times New Roman"/>
          <w:b/>
          <w:snapToGrid w:val="0"/>
          <w:sz w:val="24"/>
          <w:szCs w:val="24"/>
          <w:lang w:eastAsia="en-US"/>
        </w:rPr>
        <w:t>apkures katla (CLASSIC SEG BIO 100 PLATINUM)</w:t>
      </w:r>
      <w:r w:rsidR="00802FA2">
        <w:rPr>
          <w:rFonts w:ascii="Times New Roman" w:hAnsi="Times New Roman" w:cs="Times New Roman"/>
          <w:b/>
          <w:color w:val="000000"/>
          <w:sz w:val="24"/>
          <w:szCs w:val="24"/>
        </w:rPr>
        <w:t xml:space="preserve"> atsavināšanu</w:t>
      </w:r>
    </w:p>
    <w:p w14:paraId="2A9C7BBA" w14:textId="4A4D30CC" w:rsidR="00A90D1E" w:rsidRPr="00FC7F25" w:rsidRDefault="00A90D1E" w:rsidP="00A90D1E">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Pr="004706DD">
        <w:rPr>
          <w:rFonts w:ascii="Times New Roman" w:hAnsi="Times New Roman" w:cs="Times New Roman"/>
          <w:sz w:val="24"/>
          <w:szCs w:val="24"/>
        </w:rPr>
        <w:t xml:space="preserve">2024.gada </w:t>
      </w:r>
      <w:r w:rsidR="001916B9">
        <w:rPr>
          <w:rFonts w:ascii="Times New Roman" w:hAnsi="Times New Roman" w:cs="Times New Roman"/>
          <w:sz w:val="24"/>
          <w:szCs w:val="24"/>
        </w:rPr>
        <w:t>26.septembrī</w:t>
      </w:r>
      <w:r w:rsidRPr="004706DD">
        <w:rPr>
          <w:rFonts w:ascii="Times New Roman" w:hAnsi="Times New Roman" w:cs="Times New Roman"/>
          <w:sz w:val="24"/>
          <w:szCs w:val="24"/>
        </w:rPr>
        <w:t xml:space="preserve"> pieņēma lēmumu Nr.</w:t>
      </w:r>
      <w:r>
        <w:rPr>
          <w:rFonts w:ascii="Times New Roman" w:hAnsi="Times New Roman" w:cs="Times New Roman"/>
          <w:sz w:val="24"/>
          <w:szCs w:val="24"/>
        </w:rPr>
        <w:t> </w:t>
      </w:r>
      <w:r w:rsidRPr="004706DD">
        <w:rPr>
          <w:rFonts w:ascii="Times New Roman" w:hAnsi="Times New Roman" w:cs="Times New Roman"/>
          <w:sz w:val="24"/>
          <w:szCs w:val="24"/>
        </w:rPr>
        <w:t>GND/2024/</w:t>
      </w:r>
      <w:r w:rsidR="001916B9">
        <w:rPr>
          <w:rFonts w:ascii="Times New Roman" w:hAnsi="Times New Roman" w:cs="Times New Roman"/>
          <w:sz w:val="24"/>
          <w:szCs w:val="24"/>
        </w:rPr>
        <w:t>5</w:t>
      </w:r>
      <w:r w:rsidR="009F57EA">
        <w:rPr>
          <w:rFonts w:ascii="Times New Roman" w:hAnsi="Times New Roman" w:cs="Times New Roman"/>
          <w:sz w:val="24"/>
          <w:szCs w:val="24"/>
        </w:rPr>
        <w:t>76</w:t>
      </w:r>
      <w:r w:rsidR="001916B9">
        <w:rPr>
          <w:rFonts w:ascii="Times New Roman" w:hAnsi="Times New Roman" w:cs="Times New Roman"/>
          <w:sz w:val="24"/>
          <w:szCs w:val="24"/>
        </w:rPr>
        <w:t xml:space="preserve"> </w:t>
      </w:r>
      <w:r w:rsidRPr="004706DD">
        <w:rPr>
          <w:rFonts w:ascii="Times New Roman" w:hAnsi="Times New Roman" w:cs="Times New Roman"/>
          <w:sz w:val="24"/>
          <w:szCs w:val="24"/>
        </w:rPr>
        <w:t xml:space="preserve">“Par </w:t>
      </w:r>
      <w:r w:rsidRPr="00A90D1E">
        <w:rPr>
          <w:rFonts w:ascii="Times New Roman" w:hAnsi="Times New Roman" w:cs="Times New Roman"/>
          <w:sz w:val="24"/>
          <w:szCs w:val="24"/>
        </w:rPr>
        <w:t xml:space="preserve">kustamās mantas – </w:t>
      </w:r>
      <w:r w:rsidR="009F57EA" w:rsidRPr="009F57EA">
        <w:rPr>
          <w:rFonts w:ascii="Times New Roman" w:hAnsi="Times New Roman" w:cs="Times New Roman"/>
          <w:sz w:val="24"/>
          <w:szCs w:val="24"/>
        </w:rPr>
        <w:t>apkures katla (CLASSIC SEG BIO 100 PLATINUM)</w:t>
      </w:r>
      <w:r w:rsidRPr="004706DD">
        <w:rPr>
          <w:rFonts w:ascii="Times New Roman" w:hAnsi="Times New Roman" w:cs="Times New Roman"/>
          <w:sz w:val="24"/>
          <w:szCs w:val="24"/>
        </w:rPr>
        <w:t xml:space="preserve">, pirmās izsoles rīkošanu, noteikumu un sākumcenas apstiprināšanu” (protokols Nr. </w:t>
      </w:r>
      <w:r>
        <w:rPr>
          <w:rFonts w:ascii="Times New Roman" w:hAnsi="Times New Roman" w:cs="Times New Roman"/>
          <w:sz w:val="24"/>
          <w:szCs w:val="24"/>
        </w:rPr>
        <w:t>1</w:t>
      </w:r>
      <w:r w:rsidR="001916B9">
        <w:rPr>
          <w:rFonts w:ascii="Times New Roman" w:hAnsi="Times New Roman" w:cs="Times New Roman"/>
          <w:sz w:val="24"/>
          <w:szCs w:val="24"/>
        </w:rPr>
        <w:t>7</w:t>
      </w:r>
      <w:r w:rsidRPr="004706DD">
        <w:rPr>
          <w:rFonts w:ascii="Times New Roman" w:hAnsi="Times New Roman" w:cs="Times New Roman"/>
          <w:sz w:val="24"/>
          <w:szCs w:val="24"/>
        </w:rPr>
        <w:t xml:space="preserve">; </w:t>
      </w:r>
      <w:r w:rsidR="009F57EA">
        <w:rPr>
          <w:rFonts w:ascii="Times New Roman" w:hAnsi="Times New Roman" w:cs="Times New Roman"/>
          <w:sz w:val="24"/>
          <w:szCs w:val="24"/>
        </w:rPr>
        <w:t>53</w:t>
      </w:r>
      <w:r w:rsidRPr="002624C2">
        <w:rPr>
          <w:rFonts w:ascii="Times New Roman" w:hAnsi="Times New Roman" w:cs="Times New Roman"/>
          <w:sz w:val="24"/>
          <w:szCs w:val="24"/>
        </w:rPr>
        <w:t xml:space="preserve">.p.), ar kuru nolēma rīkot </w:t>
      </w:r>
      <w:r w:rsidRPr="00A90D1E">
        <w:rPr>
          <w:rFonts w:ascii="Times New Roman" w:hAnsi="Times New Roman" w:cs="Times New Roman"/>
          <w:sz w:val="24"/>
          <w:szCs w:val="24"/>
        </w:rPr>
        <w:t xml:space="preserve">kustamās mantas – </w:t>
      </w:r>
      <w:bookmarkStart w:id="0" w:name="_Hlk175691994"/>
      <w:r w:rsidR="009F57EA" w:rsidRPr="00931EA4">
        <w:rPr>
          <w:rFonts w:ascii="Times New Roman" w:hAnsi="Times New Roman" w:cs="Times New Roman"/>
          <w:sz w:val="24"/>
          <w:szCs w:val="24"/>
        </w:rPr>
        <w:t>apkures katla (CLASSIC SEG BIO 100 PLATINUM)</w:t>
      </w:r>
      <w:bookmarkEnd w:id="0"/>
      <w:r w:rsidRPr="00A90D1E">
        <w:rPr>
          <w:rFonts w:ascii="Times New Roman" w:hAnsi="Times New Roman" w:cs="Times New Roman"/>
          <w:sz w:val="24"/>
          <w:szCs w:val="24"/>
        </w:rPr>
        <w:t xml:space="preserve"> (turpmāk –</w:t>
      </w:r>
      <w:r w:rsidR="009F57EA" w:rsidRPr="009F57EA">
        <w:rPr>
          <w:rFonts w:ascii="Times New Roman" w:hAnsi="Times New Roman" w:cs="Times New Roman"/>
          <w:sz w:val="24"/>
          <w:szCs w:val="24"/>
        </w:rPr>
        <w:t xml:space="preserve"> </w:t>
      </w:r>
      <w:r w:rsidR="009F57EA">
        <w:rPr>
          <w:rFonts w:ascii="Times New Roman" w:hAnsi="Times New Roman" w:cs="Times New Roman"/>
          <w:sz w:val="24"/>
          <w:szCs w:val="24"/>
        </w:rPr>
        <w:t>Kustamā manta</w:t>
      </w:r>
      <w:r w:rsidRPr="00A90D1E">
        <w:rPr>
          <w:rFonts w:ascii="Times New Roman" w:hAnsi="Times New Roman" w:cs="Times New Roman"/>
          <w:sz w:val="24"/>
          <w:szCs w:val="24"/>
        </w:rPr>
        <w:t>)</w:t>
      </w:r>
      <w:r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sidR="009F57EA" w:rsidRPr="00931EA4">
        <w:rPr>
          <w:rFonts w:ascii="Times New Roman" w:hAnsi="Times New Roman" w:cs="Times New Roman"/>
          <w:sz w:val="24"/>
          <w:szCs w:val="24"/>
        </w:rPr>
        <w:t xml:space="preserve">4540 EUR (četri tūkstoši pieci simti četrdesmit </w:t>
      </w:r>
      <w:r w:rsidRPr="002624C2">
        <w:rPr>
          <w:rFonts w:ascii="Times New Roman" w:hAnsi="Times New Roman" w:cs="Times New Roman"/>
          <w:i/>
          <w:iCs/>
          <w:sz w:val="24"/>
          <w:szCs w:val="24"/>
        </w:rPr>
        <w:t>euro</w:t>
      </w:r>
      <w:r w:rsidRPr="002624C2">
        <w:rPr>
          <w:rFonts w:ascii="Times New Roman" w:hAnsi="Times New Roman" w:cs="Times New Roman"/>
          <w:sz w:val="24"/>
          <w:szCs w:val="24"/>
        </w:rPr>
        <w:t xml:space="preserve">). Uz 2024.gada </w:t>
      </w:r>
      <w:r w:rsidR="001916B9">
        <w:rPr>
          <w:rFonts w:ascii="Times New Roman" w:hAnsi="Times New Roman" w:cs="Times New Roman"/>
          <w:sz w:val="24"/>
          <w:szCs w:val="24"/>
        </w:rPr>
        <w:t>17.oktobrī</w:t>
      </w:r>
      <w:r w:rsidRPr="002624C2">
        <w:rPr>
          <w:rFonts w:ascii="Times New Roman" w:hAnsi="Times New Roman" w:cs="Times New Roman"/>
          <w:sz w:val="24"/>
          <w:szCs w:val="24"/>
        </w:rPr>
        <w:t xml:space="preserve"> rīkoto izsoli (pirmā izsole) nepieteicās neviens pretendents</w:t>
      </w:r>
      <w:r>
        <w:rPr>
          <w:rFonts w:ascii="Times New Roman" w:hAnsi="Times New Roman" w:cs="Times New Roman"/>
          <w:sz w:val="24"/>
          <w:szCs w:val="24"/>
        </w:rPr>
        <w:t>.</w:t>
      </w:r>
    </w:p>
    <w:p w14:paraId="422F9995" w14:textId="29C9DB7E" w:rsidR="00A90D1E" w:rsidRPr="00255026" w:rsidRDefault="00A90D1E" w:rsidP="00A90D1E">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w:t>
      </w:r>
      <w:r>
        <w:rPr>
          <w:rFonts w:ascii="Times New Roman" w:hAnsi="Times New Roman" w:cs="Times New Roman"/>
          <w:sz w:val="24"/>
          <w:szCs w:val="24"/>
        </w:rPr>
        <w:t xml:space="preserve">ceturtajā daļā </w:t>
      </w:r>
      <w:r w:rsidRPr="00255026">
        <w:rPr>
          <w:rFonts w:ascii="Times New Roman" w:hAnsi="Times New Roman" w:cs="Times New Roman"/>
          <w:sz w:val="24"/>
          <w:szCs w:val="24"/>
        </w:rPr>
        <w:t>no</w:t>
      </w:r>
      <w:r>
        <w:rPr>
          <w:rFonts w:ascii="Times New Roman" w:hAnsi="Times New Roman" w:cs="Times New Roman"/>
          <w:sz w:val="24"/>
          <w:szCs w:val="24"/>
        </w:rPr>
        <w:t>teikts</w:t>
      </w:r>
      <w:r w:rsidRPr="00255026">
        <w:rPr>
          <w:rFonts w:ascii="Times New Roman" w:hAnsi="Times New Roman" w:cs="Times New Roman"/>
          <w:sz w:val="24"/>
          <w:szCs w:val="24"/>
        </w:rPr>
        <w:t xml:space="preserve">, </w:t>
      </w:r>
      <w:r>
        <w:rPr>
          <w:rFonts w:ascii="Times New Roman" w:hAnsi="Times New Roman" w:cs="Times New Roman"/>
          <w:sz w:val="24"/>
          <w:szCs w:val="24"/>
        </w:rPr>
        <w:t>ja</w:t>
      </w:r>
      <w:r w:rsidRPr="00A90D1E">
        <w:rPr>
          <w:rFonts w:ascii="Times New Roman" w:hAnsi="Times New Roman" w:cs="Times New Roman"/>
          <w:sz w:val="24"/>
          <w:szCs w:val="24"/>
        </w:rPr>
        <w:t xml:space="preserve"> kustamās mantas pirmā izsole ir nesekmīga, institūcija, kas organizē mantas pārdošanu (9.pants), var ierosināt citu šajā likumā paredzēto atsavināšanas veidu (3. un 7.pants)</w:t>
      </w:r>
      <w:r w:rsidRPr="00255026">
        <w:rPr>
          <w:rFonts w:ascii="Times New Roman" w:hAnsi="Times New Roman" w:cs="Times New Roman"/>
          <w:sz w:val="24"/>
          <w:szCs w:val="24"/>
        </w:rPr>
        <w:t>.</w:t>
      </w:r>
    </w:p>
    <w:p w14:paraId="537B6C48" w14:textId="4FC051C8" w:rsidR="00FC0AC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1BD51A15" w14:textId="60CE930B" w:rsidR="00F316E0" w:rsidRDefault="00A90D1E" w:rsidP="00F316E0">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Pr="00255026">
        <w:rPr>
          <w:rFonts w:ascii="Times New Roman" w:hAnsi="Times New Roman" w:cs="Times New Roman"/>
          <w:sz w:val="24"/>
          <w:szCs w:val="24"/>
        </w:rPr>
        <w:t xml:space="preserve"> novērtēšanas un izsoļu komisija izvērtējot situāciju, iesaka rīkot otro izsoli ar augšupejošu soli un noteikt otrās izsoles sākumcenu</w:t>
      </w:r>
      <w:r>
        <w:rPr>
          <w:rFonts w:ascii="Times New Roman" w:hAnsi="Times New Roman" w:cs="Times New Roman"/>
          <w:sz w:val="24"/>
          <w:szCs w:val="24"/>
        </w:rPr>
        <w:t xml:space="preserve"> </w:t>
      </w:r>
      <w:r w:rsidR="009F57EA">
        <w:rPr>
          <w:rFonts w:ascii="Times New Roman" w:hAnsi="Times New Roman" w:cs="Times New Roman"/>
          <w:sz w:val="24"/>
          <w:szCs w:val="24"/>
        </w:rPr>
        <w:t>3700</w:t>
      </w:r>
      <w:r w:rsidRPr="008D2DE8">
        <w:rPr>
          <w:rFonts w:ascii="Times New Roman" w:hAnsi="Times New Roman" w:cs="Times New Roman"/>
          <w:sz w:val="24"/>
          <w:szCs w:val="24"/>
        </w:rPr>
        <w:t xml:space="preserve"> EUR (</w:t>
      </w:r>
      <w:r w:rsidR="009F57EA">
        <w:rPr>
          <w:rFonts w:ascii="Times New Roman" w:hAnsi="Times New Roman" w:cs="Times New Roman"/>
          <w:sz w:val="24"/>
          <w:szCs w:val="24"/>
        </w:rPr>
        <w:t>trīs</w:t>
      </w:r>
      <w:r w:rsidRPr="008D2DE8">
        <w:rPr>
          <w:rFonts w:ascii="Times New Roman" w:hAnsi="Times New Roman" w:cs="Times New Roman"/>
          <w:sz w:val="24"/>
          <w:szCs w:val="24"/>
        </w:rPr>
        <w:t xml:space="preserve"> tūkstoši </w:t>
      </w:r>
      <w:r w:rsidR="00956E52">
        <w:rPr>
          <w:rFonts w:ascii="Times New Roman" w:hAnsi="Times New Roman" w:cs="Times New Roman"/>
          <w:sz w:val="24"/>
          <w:szCs w:val="24"/>
        </w:rPr>
        <w:t>se</w:t>
      </w:r>
      <w:r w:rsidR="001916B9">
        <w:rPr>
          <w:rFonts w:ascii="Times New Roman" w:hAnsi="Times New Roman" w:cs="Times New Roman"/>
          <w:sz w:val="24"/>
          <w:szCs w:val="24"/>
        </w:rPr>
        <w:t>ptiņi</w:t>
      </w:r>
      <w:r w:rsidRPr="008D2DE8">
        <w:rPr>
          <w:rFonts w:ascii="Times New Roman" w:hAnsi="Times New Roman" w:cs="Times New Roman"/>
          <w:sz w:val="24"/>
          <w:szCs w:val="24"/>
        </w:rPr>
        <w:t xml:space="preserve"> simti </w:t>
      </w:r>
      <w:r w:rsidRPr="00255026">
        <w:rPr>
          <w:rFonts w:ascii="Times New Roman" w:hAnsi="Times New Roman" w:cs="Times New Roman"/>
          <w:i/>
          <w:sz w:val="24"/>
          <w:szCs w:val="24"/>
        </w:rPr>
        <w:t>euro</w:t>
      </w:r>
      <w:r w:rsidRPr="00255026">
        <w:rPr>
          <w:rFonts w:ascii="Times New Roman" w:hAnsi="Times New Roman" w:cs="Times New Roman"/>
          <w:sz w:val="24"/>
          <w:szCs w:val="24"/>
        </w:rPr>
        <w:t>).</w:t>
      </w:r>
    </w:p>
    <w:p w14:paraId="4CE010A3" w14:textId="3C3075E8" w:rsidR="00927617" w:rsidRDefault="00927617" w:rsidP="0092761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noteikts, ka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sidR="00F316E0">
        <w:rPr>
          <w:rFonts w:ascii="Times New Roman" w:hAnsi="Times New Roman" w:cs="Times New Roman"/>
          <w:sz w:val="24"/>
          <w:szCs w:val="24"/>
        </w:rPr>
        <w:t>.</w:t>
      </w:r>
    </w:p>
    <w:p w14:paraId="26FF4557" w14:textId="55792EEA" w:rsidR="00FC0ACA" w:rsidRDefault="00FC0ACA" w:rsidP="00FC0ACA">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 xml:space="preserve">Saskaņā ar Pašvaldību likuma 10.panta pirmās daļas 17.punktu dome ir tiesīga izlemt ikvienu pašvaldības kompetences jautājumu. Tikai domes kompetencē ir noteikt kārtību, kādā </w:t>
      </w:r>
      <w:r w:rsidRPr="003F2AF8">
        <w:rPr>
          <w:rFonts w:ascii="Times New Roman" w:hAnsi="Times New Roman" w:cs="Times New Roman"/>
          <w:sz w:val="24"/>
          <w:szCs w:val="24"/>
        </w:rPr>
        <w:lastRenderedPageBreak/>
        <w:t>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03EA482A" w:rsidR="004136CA" w:rsidRPr="00A832E9" w:rsidRDefault="00153A8E" w:rsidP="00A7420B">
      <w:pPr>
        <w:widowControl w:val="0"/>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1916B9">
        <w:rPr>
          <w:rFonts w:ascii="Times New Roman" w:hAnsi="Times New Roman" w:cs="Times New Roman"/>
          <w:sz w:val="24"/>
          <w:szCs w:val="24"/>
        </w:rPr>
        <w:t>17.oktobra</w:t>
      </w:r>
      <w:r>
        <w:rPr>
          <w:rFonts w:ascii="Times New Roman" w:hAnsi="Times New Roman" w:cs="Times New Roman"/>
          <w:sz w:val="24"/>
          <w:szCs w:val="24"/>
        </w:rPr>
        <w:t xml:space="preserve"> </w:t>
      </w:r>
      <w:r w:rsidRPr="00C41F80">
        <w:rPr>
          <w:rFonts w:ascii="Times New Roman" w:hAnsi="Times New Roman" w:cs="Times New Roman"/>
          <w:sz w:val="24"/>
          <w:szCs w:val="24"/>
        </w:rPr>
        <w:t>sēd</w:t>
      </w:r>
      <w:r>
        <w:rPr>
          <w:rFonts w:ascii="Times New Roman" w:hAnsi="Times New Roman" w:cs="Times New Roman"/>
          <w:sz w:val="24"/>
          <w:szCs w:val="24"/>
        </w:rPr>
        <w:t>es lēmumu</w:t>
      </w:r>
      <w:r w:rsidR="00956E52">
        <w:rPr>
          <w:rFonts w:ascii="Times New Roman" w:hAnsi="Times New Roman" w:cs="Times New Roman"/>
          <w:sz w:val="24"/>
          <w:szCs w:val="24"/>
        </w:rPr>
        <w:t xml:space="preserve"> “Par </w:t>
      </w:r>
      <w:r w:rsidR="00956E52" w:rsidRPr="00956E52">
        <w:rPr>
          <w:rFonts w:ascii="Times New Roman" w:hAnsi="Times New Roman" w:cs="Times New Roman"/>
          <w:sz w:val="24"/>
          <w:szCs w:val="24"/>
        </w:rPr>
        <w:t xml:space="preserve">kustamās mantas - </w:t>
      </w:r>
      <w:r w:rsidR="009F57EA" w:rsidRPr="00931EA4">
        <w:rPr>
          <w:rFonts w:ascii="Times New Roman" w:hAnsi="Times New Roman" w:cs="Times New Roman"/>
          <w:sz w:val="24"/>
          <w:szCs w:val="24"/>
        </w:rPr>
        <w:t>apkures katla (CLASSIC SEG BIO 100 PLATINUM)</w:t>
      </w:r>
      <w:r w:rsidR="00956E52" w:rsidRPr="00956E52">
        <w:rPr>
          <w:rFonts w:ascii="Times New Roman" w:hAnsi="Times New Roman" w:cs="Times New Roman"/>
          <w:sz w:val="24"/>
          <w:szCs w:val="24"/>
        </w:rPr>
        <w:t xml:space="preserve"> otrās izsoles sākumcenas noteikšanu</w:t>
      </w:r>
      <w:r w:rsidR="00956E52">
        <w:rPr>
          <w:rFonts w:ascii="Times New Roman" w:hAnsi="Times New Roman" w:cs="Times New Roman"/>
          <w:sz w:val="24"/>
          <w:szCs w:val="24"/>
        </w:rPr>
        <w:t>”</w:t>
      </w:r>
      <w:r>
        <w:rPr>
          <w:rFonts w:ascii="Times New Roman" w:hAnsi="Times New Roman" w:cs="Times New Roman"/>
          <w:sz w:val="24"/>
          <w:szCs w:val="24"/>
        </w:rPr>
        <w:t xml:space="preserve">, protokols Nr. </w:t>
      </w:r>
      <w:r w:rsidR="00A7420B" w:rsidRPr="00A7420B">
        <w:rPr>
          <w:rFonts w:ascii="Times New Roman" w:hAnsi="Times New Roman" w:cs="Times New Roman"/>
          <w:sz w:val="24"/>
          <w:szCs w:val="24"/>
        </w:rPr>
        <w:t>GND/2.7.2/24/</w:t>
      </w:r>
      <w:r w:rsidR="001916B9">
        <w:rPr>
          <w:rFonts w:ascii="Times New Roman" w:hAnsi="Times New Roman" w:cs="Times New Roman"/>
          <w:sz w:val="24"/>
          <w:szCs w:val="24"/>
        </w:rPr>
        <w:t>28</w:t>
      </w:r>
      <w:r w:rsidR="0025612A">
        <w:rPr>
          <w:rFonts w:ascii="Times New Roman" w:hAnsi="Times New Roman" w:cs="Times New Roman"/>
          <w:sz w:val="24"/>
          <w:szCs w:val="24"/>
        </w:rPr>
        <w:t xml:space="preserve"> </w:t>
      </w:r>
      <w:bookmarkStart w:id="1" w:name="_Hlk167831633"/>
      <w:r w:rsidR="00F03B05">
        <w:rPr>
          <w:rFonts w:ascii="Times New Roman" w:hAnsi="Times New Roman" w:cs="Times New Roman"/>
          <w:sz w:val="24"/>
          <w:szCs w:val="24"/>
        </w:rPr>
        <w:t>(</w:t>
      </w:r>
      <w:r w:rsidR="009F57EA">
        <w:rPr>
          <w:rFonts w:ascii="Times New Roman" w:hAnsi="Times New Roman" w:cs="Times New Roman"/>
          <w:sz w:val="24"/>
          <w:szCs w:val="24"/>
        </w:rPr>
        <w:t>5</w:t>
      </w:r>
      <w:r w:rsidR="00F03B05" w:rsidRPr="000D617C">
        <w:rPr>
          <w:rFonts w:ascii="Times New Roman" w:hAnsi="Times New Roman" w:cs="Times New Roman"/>
          <w:sz w:val="24"/>
          <w:szCs w:val="24"/>
        </w:rPr>
        <w:t>.§</w:t>
      </w:r>
      <w:r w:rsidR="00F03B05">
        <w:rPr>
          <w:rFonts w:ascii="Times New Roman" w:hAnsi="Times New Roman" w:cs="Times New Roman"/>
          <w:sz w:val="24"/>
          <w:szCs w:val="24"/>
        </w:rPr>
        <w:t>)</w:t>
      </w:r>
      <w:r w:rsidRPr="00C41F80">
        <w:rPr>
          <w:rFonts w:ascii="Times New Roman" w:hAnsi="Times New Roman" w:cs="Times New Roman"/>
          <w:sz w:val="24"/>
          <w:szCs w:val="24"/>
        </w:rPr>
        <w:t xml:space="preserve">, </w:t>
      </w:r>
      <w:bookmarkEnd w:id="1"/>
      <w:r w:rsidR="00F316E0">
        <w:rPr>
          <w:rFonts w:ascii="Times New Roman" w:hAnsi="Times New Roman" w:cs="Times New Roman"/>
          <w:sz w:val="24"/>
          <w:szCs w:val="24"/>
        </w:rPr>
        <w:t>izvērtējot 2024.gada 23.oktobra Gulbenes novada Centrālās pārvaldes v</w:t>
      </w:r>
      <w:r w:rsidR="00F316E0" w:rsidRPr="004C094B">
        <w:rPr>
          <w:rFonts w:ascii="Times New Roman" w:hAnsi="Times New Roman" w:cs="Times New Roman"/>
          <w:sz w:val="24"/>
          <w:szCs w:val="24"/>
        </w:rPr>
        <w:t>ecāk</w:t>
      </w:r>
      <w:r w:rsidR="00F316E0">
        <w:rPr>
          <w:rFonts w:ascii="Times New Roman" w:hAnsi="Times New Roman" w:cs="Times New Roman"/>
          <w:sz w:val="24"/>
          <w:szCs w:val="24"/>
        </w:rPr>
        <w:t>ā</w:t>
      </w:r>
      <w:r w:rsidR="00F316E0" w:rsidRPr="004C094B">
        <w:rPr>
          <w:rFonts w:ascii="Times New Roman" w:hAnsi="Times New Roman" w:cs="Times New Roman"/>
          <w:sz w:val="24"/>
          <w:szCs w:val="24"/>
        </w:rPr>
        <w:t xml:space="preserve"> ekspert</w:t>
      </w:r>
      <w:r w:rsidR="00F316E0">
        <w:rPr>
          <w:rFonts w:ascii="Times New Roman" w:hAnsi="Times New Roman" w:cs="Times New Roman"/>
          <w:sz w:val="24"/>
          <w:szCs w:val="24"/>
        </w:rPr>
        <w:t>a</w:t>
      </w:r>
      <w:r w:rsidR="00F316E0" w:rsidRPr="004C094B">
        <w:rPr>
          <w:rFonts w:ascii="Times New Roman" w:hAnsi="Times New Roman" w:cs="Times New Roman"/>
          <w:sz w:val="24"/>
          <w:szCs w:val="24"/>
        </w:rPr>
        <w:t xml:space="preserve"> energopārvaldībā</w:t>
      </w:r>
      <w:r w:rsidR="00F316E0">
        <w:rPr>
          <w:rFonts w:ascii="Times New Roman" w:hAnsi="Times New Roman" w:cs="Times New Roman"/>
          <w:sz w:val="24"/>
          <w:szCs w:val="24"/>
        </w:rPr>
        <w:t xml:space="preserve"> </w:t>
      </w:r>
      <w:r w:rsidR="00F316E0" w:rsidRPr="004C094B">
        <w:rPr>
          <w:rFonts w:ascii="Times New Roman" w:hAnsi="Times New Roman" w:cs="Times New Roman"/>
          <w:sz w:val="24"/>
          <w:szCs w:val="24"/>
        </w:rPr>
        <w:t>E. K. Ziediņ</w:t>
      </w:r>
      <w:r w:rsidR="00F316E0">
        <w:rPr>
          <w:rFonts w:ascii="Times New Roman" w:hAnsi="Times New Roman" w:cs="Times New Roman"/>
          <w:sz w:val="24"/>
          <w:szCs w:val="24"/>
        </w:rPr>
        <w:t>a atzinumu “</w:t>
      </w:r>
      <w:r w:rsidR="00F316E0" w:rsidRPr="00F316E0">
        <w:rPr>
          <w:rFonts w:ascii="Times New Roman" w:hAnsi="Times New Roman" w:cs="Times New Roman"/>
          <w:sz w:val="24"/>
          <w:szCs w:val="24"/>
        </w:rPr>
        <w:t>Par kustamās mantas – apkures katla (CLASSIC SEG BIO 100 PLATINUM) pārvietošanu un izmantošanu pašvaldības iestādes vajadzībām</w:t>
      </w:r>
      <w:r w:rsidR="00F316E0">
        <w:rPr>
          <w:rFonts w:ascii="Times New Roman" w:hAnsi="Times New Roman" w:cs="Times New Roman"/>
          <w:sz w:val="24"/>
          <w:szCs w:val="24"/>
        </w:rPr>
        <w:t xml:space="preserve">”, </w:t>
      </w:r>
      <w:r w:rsidR="00FC0ACA">
        <w:rPr>
          <w:rFonts w:ascii="Times New Roman" w:hAnsi="Times New Roman" w:cs="Times New Roman"/>
          <w:sz w:val="24"/>
          <w:szCs w:val="24"/>
        </w:rPr>
        <w:t xml:space="preserve">pamatojoties uz </w:t>
      </w:r>
      <w:r w:rsidR="00FC0ACA" w:rsidRPr="00BF2F15">
        <w:rPr>
          <w:rFonts w:ascii="Times New Roman" w:hAnsi="Times New Roman" w:cs="Times New Roman"/>
          <w:sz w:val="24"/>
          <w:szCs w:val="24"/>
        </w:rPr>
        <w:t>Pašvaldību likuma 10.panta pirmās daļas 1</w:t>
      </w:r>
      <w:r w:rsidR="00FC0ACA">
        <w:rPr>
          <w:rFonts w:ascii="Times New Roman" w:hAnsi="Times New Roman" w:cs="Times New Roman"/>
          <w:sz w:val="24"/>
          <w:szCs w:val="24"/>
        </w:rPr>
        <w:t>7</w:t>
      </w:r>
      <w:r w:rsidR="00FC0ACA" w:rsidRPr="00BF2F15">
        <w:rPr>
          <w:rFonts w:ascii="Times New Roman" w:hAnsi="Times New Roman" w:cs="Times New Roman"/>
          <w:sz w:val="24"/>
          <w:szCs w:val="24"/>
        </w:rPr>
        <w:t>.</w:t>
      </w:r>
      <w:r w:rsidR="00FC0ACA">
        <w:rPr>
          <w:rFonts w:ascii="Times New Roman" w:hAnsi="Times New Roman" w:cs="Times New Roman"/>
          <w:sz w:val="24"/>
          <w:szCs w:val="24"/>
        </w:rPr>
        <w:t xml:space="preserve"> un 21.punktu</w:t>
      </w:r>
      <w:r w:rsidR="00FC0ACA" w:rsidRPr="00BF2F15">
        <w:rPr>
          <w:rFonts w:ascii="Times New Roman" w:hAnsi="Times New Roman" w:cs="Times New Roman"/>
          <w:sz w:val="24"/>
          <w:szCs w:val="24"/>
        </w:rPr>
        <w:t xml:space="preserve">, Publiskas personas mantas </w:t>
      </w:r>
      <w:r w:rsidR="00FC0ACA" w:rsidRPr="00A832E9">
        <w:rPr>
          <w:rFonts w:ascii="Times New Roman" w:hAnsi="Times New Roman" w:cs="Times New Roman"/>
          <w:sz w:val="24"/>
          <w:szCs w:val="24"/>
        </w:rPr>
        <w:t xml:space="preserve">atsavināšanas likuma 3.panta pirmās daļas 1.punktu un otro daļu, 9.panta trešo daļu, </w:t>
      </w:r>
      <w:r w:rsidR="00956E52">
        <w:rPr>
          <w:rFonts w:ascii="Times New Roman" w:hAnsi="Times New Roman" w:cs="Times New Roman"/>
          <w:sz w:val="24"/>
          <w:szCs w:val="24"/>
        </w:rPr>
        <w:t xml:space="preserve">32.panta ceturto daļu, </w:t>
      </w:r>
      <w:r w:rsidR="001916B9">
        <w:rPr>
          <w:rFonts w:ascii="Times New Roman" w:hAnsi="Times New Roman" w:cs="Times New Roman"/>
          <w:sz w:val="24"/>
          <w:szCs w:val="24"/>
        </w:rPr>
        <w:t xml:space="preserve">ņemot vērā Gulbenes novada </w:t>
      </w:r>
      <w:r w:rsidR="001916B9" w:rsidRPr="00D10A05">
        <w:rPr>
          <w:rFonts w:ascii="Times New Roman" w:hAnsi="Times New Roman" w:cs="Times New Roman"/>
          <w:color w:val="000000"/>
          <w:sz w:val="24"/>
          <w:szCs w:val="24"/>
        </w:rPr>
        <w:t xml:space="preserve">pašvaldības domes </w:t>
      </w:r>
      <w:r w:rsidR="001916B9">
        <w:rPr>
          <w:rFonts w:ascii="Times New Roman" w:hAnsi="Times New Roman" w:cs="Times New Roman"/>
          <w:sz w:val="24"/>
          <w:szCs w:val="24"/>
          <w:shd w:val="clear" w:color="auto" w:fill="FFFFFF"/>
        </w:rPr>
        <w:t xml:space="preserve">Finanšu komitejas </w:t>
      </w:r>
      <w:r w:rsidR="001916B9">
        <w:rPr>
          <w:rFonts w:ascii="Times New Roman" w:hAnsi="Times New Roman" w:cs="Times New Roman"/>
          <w:sz w:val="24"/>
          <w:szCs w:val="24"/>
        </w:rPr>
        <w:t xml:space="preserve">ieteikumu, </w:t>
      </w:r>
      <w:r w:rsidR="00A34002" w:rsidRPr="00A832E9">
        <w:rPr>
          <w:rFonts w:ascii="Times New Roman" w:hAnsi="Times New Roman" w:cs="Times New Roman"/>
          <w:sz w:val="24"/>
          <w:szCs w:val="24"/>
        </w:rPr>
        <w:t>atklāti balsojot</w:t>
      </w:r>
      <w:r w:rsidR="00A34002" w:rsidRPr="007A250B">
        <w:rPr>
          <w:rFonts w:ascii="Times New Roman" w:hAnsi="Times New Roman" w:cs="Times New Roman"/>
          <w:sz w:val="24"/>
          <w:szCs w:val="24"/>
        </w:rPr>
        <w:t xml:space="preserve">: </w:t>
      </w:r>
      <w:r w:rsidR="007A250B" w:rsidRPr="007A250B">
        <w:rPr>
          <w:rFonts w:ascii="Times New Roman" w:hAnsi="Times New Roman" w:cs="Times New Roman"/>
          <w:noProof/>
          <w:sz w:val="24"/>
          <w:szCs w:val="24"/>
        </w:rPr>
        <w:t>ar 11 balsīm "Par" (Ainārs Brezinskis, Aivars Circens, Andis Caunītis, Guna Pūcīte, Guna Švika, Gunārs Babris, Gunārs Ciglis, Ivars Kupčs, Mudīte Motivāne, Normunds Audzišs, Normunds Mazūrs), "Pret" – 3 (Anatolijs Savickis, Atis Jencītis, Intars Liepiņš), "Atturas" – nav, "Nepiedalās" – nav</w:t>
      </w:r>
      <w:r w:rsidR="00A34002" w:rsidRPr="007A250B">
        <w:rPr>
          <w:rFonts w:ascii="Times New Roman" w:hAnsi="Times New Roman" w:cs="Times New Roman"/>
          <w:color w:val="000000"/>
          <w:sz w:val="24"/>
          <w:szCs w:val="24"/>
        </w:rPr>
        <w:t>, Gulbenes novada</w:t>
      </w:r>
      <w:r w:rsidR="00A34002" w:rsidRPr="00A832E9">
        <w:rPr>
          <w:rFonts w:ascii="Times New Roman" w:hAnsi="Times New Roman" w:cs="Times New Roman"/>
          <w:color w:val="000000"/>
          <w:sz w:val="24"/>
          <w:szCs w:val="24"/>
        </w:rPr>
        <w:t xml:space="preserve"> </w:t>
      </w:r>
      <w:r w:rsidRPr="00A832E9">
        <w:rPr>
          <w:rFonts w:ascii="Times New Roman" w:hAnsi="Times New Roman" w:cs="Times New Roman"/>
          <w:color w:val="000000"/>
          <w:sz w:val="24"/>
          <w:szCs w:val="24"/>
        </w:rPr>
        <w:t xml:space="preserve">pašvaldības </w:t>
      </w:r>
      <w:r w:rsidR="00A34002" w:rsidRPr="00A832E9">
        <w:rPr>
          <w:rFonts w:ascii="Times New Roman" w:hAnsi="Times New Roman" w:cs="Times New Roman"/>
          <w:color w:val="000000"/>
          <w:sz w:val="24"/>
          <w:szCs w:val="24"/>
        </w:rPr>
        <w:t>dome NOLEMJ</w:t>
      </w:r>
      <w:r w:rsidR="00A34002" w:rsidRPr="00A832E9">
        <w:rPr>
          <w:rFonts w:ascii="Times New Roman" w:hAnsi="Times New Roman" w:cs="Times New Roman"/>
          <w:sz w:val="24"/>
          <w:szCs w:val="24"/>
        </w:rPr>
        <w:t>:</w:t>
      </w:r>
    </w:p>
    <w:p w14:paraId="58ECA827" w14:textId="480F5C2E" w:rsidR="00956E52" w:rsidRPr="00802FA2" w:rsidRDefault="00956E52" w:rsidP="00802FA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802FA2">
        <w:rPr>
          <w:rFonts w:ascii="Times New Roman" w:hAnsi="Times New Roman" w:cs="Times New Roman"/>
          <w:sz w:val="24"/>
          <w:szCs w:val="24"/>
        </w:rPr>
        <w:t xml:space="preserve">ATZĪT 2024.gada </w:t>
      </w:r>
      <w:r w:rsidR="001916B9" w:rsidRPr="00802FA2">
        <w:rPr>
          <w:rFonts w:ascii="Times New Roman" w:hAnsi="Times New Roman" w:cs="Times New Roman"/>
          <w:sz w:val="24"/>
          <w:szCs w:val="24"/>
        </w:rPr>
        <w:t>17.oktobrī</w:t>
      </w:r>
      <w:r w:rsidRPr="00802FA2">
        <w:rPr>
          <w:rFonts w:ascii="Times New Roman" w:hAnsi="Times New Roman" w:cs="Times New Roman"/>
          <w:sz w:val="24"/>
          <w:szCs w:val="24"/>
        </w:rPr>
        <w:t xml:space="preserve"> rīkoto Gulbenes novada pašvaldības kustamās mantas – </w:t>
      </w:r>
      <w:r w:rsidR="009F57EA" w:rsidRPr="00802FA2">
        <w:rPr>
          <w:rFonts w:ascii="Times New Roman" w:hAnsi="Times New Roman" w:cs="Times New Roman"/>
          <w:sz w:val="24"/>
          <w:szCs w:val="24"/>
        </w:rPr>
        <w:t>apkures katla (CLASSIC SEG BIO 100 PLATINUM)</w:t>
      </w:r>
      <w:r w:rsidRPr="00802FA2">
        <w:rPr>
          <w:rFonts w:ascii="Times New Roman" w:hAnsi="Times New Roman" w:cs="Times New Roman"/>
          <w:sz w:val="24"/>
          <w:szCs w:val="24"/>
        </w:rPr>
        <w:t>, pirmo izsoli par nesekmīgu.</w:t>
      </w:r>
    </w:p>
    <w:p w14:paraId="513C9356" w14:textId="41683C6B" w:rsidR="000E6185" w:rsidRPr="00802FA2" w:rsidRDefault="000E6185" w:rsidP="00802FA2">
      <w:pPr>
        <w:pStyle w:val="Sarakstarindkopa"/>
        <w:numPr>
          <w:ilvl w:val="0"/>
          <w:numId w:val="8"/>
        </w:numPr>
        <w:spacing w:line="360" w:lineRule="auto"/>
        <w:ind w:left="0" w:firstLine="567"/>
        <w:jc w:val="both"/>
        <w:rPr>
          <w:rFonts w:ascii="Times New Roman" w:hAnsi="Times New Roman" w:cs="Times New Roman"/>
          <w:sz w:val="24"/>
          <w:szCs w:val="24"/>
        </w:rPr>
      </w:pPr>
      <w:r w:rsidRPr="00802FA2">
        <w:rPr>
          <w:rFonts w:ascii="Times New Roman" w:hAnsi="Times New Roman" w:cs="Times New Roman"/>
          <w:sz w:val="24"/>
          <w:szCs w:val="24"/>
        </w:rPr>
        <w:t>ATCELT Gulbenes novada domes 2024.gada 26.septembra lēmumu NR.GND/2024/576 “</w:t>
      </w:r>
      <w:r w:rsidR="00802FA2">
        <w:rPr>
          <w:rFonts w:ascii="Times New Roman" w:hAnsi="Times New Roman" w:cs="Times New Roman"/>
          <w:sz w:val="24"/>
          <w:szCs w:val="24"/>
        </w:rPr>
        <w:t>P</w:t>
      </w:r>
      <w:r w:rsidRPr="00802FA2">
        <w:rPr>
          <w:rFonts w:ascii="Times New Roman" w:hAnsi="Times New Roman" w:cs="Times New Roman"/>
          <w:sz w:val="24"/>
          <w:szCs w:val="24"/>
        </w:rPr>
        <w:t>ar kustamās mantas – apkures katla (CLASSIC SEG BIO 100</w:t>
      </w:r>
      <w:r w:rsidR="00F774E5">
        <w:rPr>
          <w:rFonts w:ascii="Times New Roman" w:hAnsi="Times New Roman" w:cs="Times New Roman"/>
          <w:sz w:val="24"/>
          <w:szCs w:val="24"/>
        </w:rPr>
        <w:t xml:space="preserve"> </w:t>
      </w:r>
      <w:r w:rsidRPr="00802FA2">
        <w:rPr>
          <w:rFonts w:ascii="Times New Roman" w:hAnsi="Times New Roman" w:cs="Times New Roman"/>
          <w:sz w:val="24"/>
          <w:szCs w:val="24"/>
        </w:rPr>
        <w:t>PLATINUM) pirmās izsoles rīkošanu, noteikumu apstiprināšanu”</w:t>
      </w:r>
      <w:r w:rsidR="00802FA2">
        <w:rPr>
          <w:rFonts w:ascii="Times New Roman" w:hAnsi="Times New Roman" w:cs="Times New Roman"/>
          <w:sz w:val="24"/>
          <w:szCs w:val="24"/>
        </w:rPr>
        <w:t xml:space="preserve"> </w:t>
      </w:r>
      <w:r w:rsidRPr="00802FA2">
        <w:rPr>
          <w:rFonts w:ascii="Times New Roman" w:hAnsi="Times New Roman" w:cs="Times New Roman"/>
          <w:sz w:val="24"/>
          <w:szCs w:val="24"/>
        </w:rPr>
        <w:t xml:space="preserve">(protokols </w:t>
      </w:r>
      <w:r w:rsidR="00802FA2">
        <w:rPr>
          <w:rFonts w:ascii="Times New Roman" w:hAnsi="Times New Roman" w:cs="Times New Roman"/>
          <w:sz w:val="24"/>
          <w:szCs w:val="24"/>
        </w:rPr>
        <w:t>N</w:t>
      </w:r>
      <w:r w:rsidRPr="00802FA2">
        <w:rPr>
          <w:rFonts w:ascii="Times New Roman" w:hAnsi="Times New Roman" w:cs="Times New Roman"/>
          <w:sz w:val="24"/>
          <w:szCs w:val="24"/>
        </w:rPr>
        <w:t>r.17; 53.p.</w:t>
      </w:r>
      <w:r w:rsidR="00802FA2">
        <w:rPr>
          <w:rFonts w:ascii="Times New Roman" w:hAnsi="Times New Roman" w:cs="Times New Roman"/>
          <w:sz w:val="24"/>
          <w:szCs w:val="24"/>
        </w:rPr>
        <w:t>).</w:t>
      </w:r>
    </w:p>
    <w:p w14:paraId="1DC4114D" w14:textId="30ABF481" w:rsidR="00153A8E" w:rsidRPr="00802FA2" w:rsidRDefault="00956E52" w:rsidP="00802FA2">
      <w:pPr>
        <w:pStyle w:val="Sarakstarindkopa"/>
        <w:numPr>
          <w:ilvl w:val="0"/>
          <w:numId w:val="8"/>
        </w:numPr>
        <w:spacing w:line="360" w:lineRule="auto"/>
        <w:ind w:left="0" w:firstLine="567"/>
        <w:jc w:val="both"/>
        <w:rPr>
          <w:rFonts w:ascii="Times New Roman" w:hAnsi="Times New Roman" w:cs="Times New Roman"/>
          <w:sz w:val="24"/>
          <w:szCs w:val="24"/>
        </w:rPr>
      </w:pPr>
      <w:r w:rsidRPr="00802FA2">
        <w:rPr>
          <w:rFonts w:ascii="Times New Roman" w:hAnsi="Times New Roman" w:cs="Times New Roman"/>
          <w:sz w:val="24"/>
          <w:szCs w:val="24"/>
        </w:rPr>
        <w:t>Lēmuma izpildes kontroli veikt Gulbenes novada pašvaldības izpilddirektor</w:t>
      </w:r>
      <w:r w:rsidR="00455F02" w:rsidRPr="00802FA2">
        <w:rPr>
          <w:rFonts w:ascii="Times New Roman" w:hAnsi="Times New Roman" w:cs="Times New Roman"/>
          <w:sz w:val="24"/>
          <w:szCs w:val="24"/>
        </w:rPr>
        <w:t>am</w:t>
      </w:r>
      <w:r w:rsidR="00153A8E" w:rsidRPr="00802FA2">
        <w:rPr>
          <w:rFonts w:ascii="Times New Roman" w:hAnsi="Times New Roman" w:cs="Times New Roman"/>
          <w:sz w:val="24"/>
          <w:szCs w:val="24"/>
        </w:rPr>
        <w:t>.</w:t>
      </w:r>
    </w:p>
    <w:p w14:paraId="3D827A55" w14:textId="77777777" w:rsidR="004136CA" w:rsidRDefault="004136CA">
      <w:pPr>
        <w:spacing w:after="160" w:line="259" w:lineRule="auto"/>
        <w:rPr>
          <w:rFonts w:ascii="Times New Roman" w:hAnsi="Times New Roman" w:cs="Times New Roman"/>
          <w:sz w:val="24"/>
          <w:szCs w:val="24"/>
        </w:rPr>
      </w:pPr>
    </w:p>
    <w:p w14:paraId="519BEDBD" w14:textId="7360EC27" w:rsidR="004136CA" w:rsidRDefault="00836639">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153A8E">
        <w:rPr>
          <w:rFonts w:ascii="Times New Roman" w:hAnsi="Times New Roman" w:cs="Times New Roman"/>
          <w:sz w:val="24"/>
          <w:szCs w:val="24"/>
        </w:rPr>
        <w:t xml:space="preserve">pašvaldības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p w14:paraId="08A984C8" w14:textId="458B9EA7" w:rsidR="004136CA" w:rsidRDefault="004136CA">
      <w:pPr>
        <w:spacing w:after="160" w:line="259" w:lineRule="auto"/>
        <w:rPr>
          <w:rFonts w:ascii="Times New Roman" w:hAnsi="Times New Roman" w:cs="Times New Roman"/>
          <w:sz w:val="24"/>
          <w:szCs w:val="24"/>
        </w:rPr>
      </w:pPr>
    </w:p>
    <w:sectPr w:rsidR="004136CA" w:rsidSect="00C52821">
      <w:pgSz w:w="11906" w:h="16838"/>
      <w:pgMar w:top="851" w:right="851" w:bottom="1276"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5"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22846914">
    <w:abstractNumId w:val="2"/>
  </w:num>
  <w:num w:numId="2" w16cid:durableId="6759381">
    <w:abstractNumId w:val="4"/>
  </w:num>
  <w:num w:numId="3" w16cid:durableId="2134976749">
    <w:abstractNumId w:val="7"/>
  </w:num>
  <w:num w:numId="4" w16cid:durableId="637995706">
    <w:abstractNumId w:val="3"/>
  </w:num>
  <w:num w:numId="5" w16cid:durableId="875771715">
    <w:abstractNumId w:val="5"/>
  </w:num>
  <w:num w:numId="6" w16cid:durableId="1368988262">
    <w:abstractNumId w:val="6"/>
  </w:num>
  <w:num w:numId="7" w16cid:durableId="1591963517">
    <w:abstractNumId w:val="0"/>
  </w:num>
  <w:num w:numId="8" w16cid:durableId="869492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03970"/>
    <w:rsid w:val="00030354"/>
    <w:rsid w:val="0003337F"/>
    <w:rsid w:val="00036D2A"/>
    <w:rsid w:val="000A3271"/>
    <w:rsid w:val="000E6185"/>
    <w:rsid w:val="00146981"/>
    <w:rsid w:val="00153A8E"/>
    <w:rsid w:val="00165601"/>
    <w:rsid w:val="00165CDE"/>
    <w:rsid w:val="001916B9"/>
    <w:rsid w:val="001B60B7"/>
    <w:rsid w:val="001E5E1B"/>
    <w:rsid w:val="00226A4F"/>
    <w:rsid w:val="0025612A"/>
    <w:rsid w:val="0029499A"/>
    <w:rsid w:val="003148BD"/>
    <w:rsid w:val="0034540F"/>
    <w:rsid w:val="0036003E"/>
    <w:rsid w:val="00366E41"/>
    <w:rsid w:val="003B2674"/>
    <w:rsid w:val="003D524E"/>
    <w:rsid w:val="004136CA"/>
    <w:rsid w:val="00455F02"/>
    <w:rsid w:val="004A2BB6"/>
    <w:rsid w:val="00512B73"/>
    <w:rsid w:val="0051677A"/>
    <w:rsid w:val="00534DAD"/>
    <w:rsid w:val="00546F7B"/>
    <w:rsid w:val="005E21D3"/>
    <w:rsid w:val="00650941"/>
    <w:rsid w:val="0067614D"/>
    <w:rsid w:val="006B7569"/>
    <w:rsid w:val="00717B4D"/>
    <w:rsid w:val="007275FD"/>
    <w:rsid w:val="00762B6E"/>
    <w:rsid w:val="00767BEF"/>
    <w:rsid w:val="007723D8"/>
    <w:rsid w:val="00786858"/>
    <w:rsid w:val="007A250B"/>
    <w:rsid w:val="007E1D6D"/>
    <w:rsid w:val="00802FA2"/>
    <w:rsid w:val="00836639"/>
    <w:rsid w:val="008A05F9"/>
    <w:rsid w:val="00900A2D"/>
    <w:rsid w:val="00927617"/>
    <w:rsid w:val="00956E52"/>
    <w:rsid w:val="00994448"/>
    <w:rsid w:val="009A0F4B"/>
    <w:rsid w:val="009C4932"/>
    <w:rsid w:val="009F57EA"/>
    <w:rsid w:val="009F68A5"/>
    <w:rsid w:val="00A34002"/>
    <w:rsid w:val="00A3460C"/>
    <w:rsid w:val="00A55218"/>
    <w:rsid w:val="00A67456"/>
    <w:rsid w:val="00A7420B"/>
    <w:rsid w:val="00A832E9"/>
    <w:rsid w:val="00A90674"/>
    <w:rsid w:val="00A90D1E"/>
    <w:rsid w:val="00B56D2D"/>
    <w:rsid w:val="00BA555F"/>
    <w:rsid w:val="00BF2966"/>
    <w:rsid w:val="00BF2F15"/>
    <w:rsid w:val="00BF3BD0"/>
    <w:rsid w:val="00C442EC"/>
    <w:rsid w:val="00C52821"/>
    <w:rsid w:val="00CC2058"/>
    <w:rsid w:val="00D30CFF"/>
    <w:rsid w:val="00D32B11"/>
    <w:rsid w:val="00D61A0F"/>
    <w:rsid w:val="00DC417F"/>
    <w:rsid w:val="00E30F0A"/>
    <w:rsid w:val="00E85059"/>
    <w:rsid w:val="00F03B05"/>
    <w:rsid w:val="00F316E0"/>
    <w:rsid w:val="00F4372F"/>
    <w:rsid w:val="00F774E5"/>
    <w:rsid w:val="00FA00C6"/>
    <w:rsid w:val="00FC0ACA"/>
    <w:rsid w:val="00FE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2716</Words>
  <Characters>1549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cp:lastPrinted>2024-11-01T12:27:00Z</cp:lastPrinted>
  <dcterms:created xsi:type="dcterms:W3CDTF">2024-11-06T08:57:00Z</dcterms:created>
  <dcterms:modified xsi:type="dcterms:W3CDTF">2024-11-06T08:57:00Z</dcterms:modified>
</cp:coreProperties>
</file>