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38C" w:rsidRDefault="00A1738C"/>
    <w:p w:rsidR="003E620F" w:rsidRDefault="003E620F" w:rsidP="003E620F">
      <w:pPr>
        <w:jc w:val="right"/>
        <w:rPr>
          <w:b/>
          <w:lang w:val="lv-LV"/>
        </w:rPr>
      </w:pPr>
      <w:bookmarkStart w:id="0" w:name="_GoBack"/>
      <w:r>
        <w:rPr>
          <w:b/>
          <w:lang w:val="lv-LV"/>
        </w:rPr>
        <w:t xml:space="preserve">Pielikums Nr.1. </w:t>
      </w:r>
      <w:r w:rsidRPr="00087DFF">
        <w:rPr>
          <w:b/>
          <w:lang w:val="lv-LV"/>
        </w:rPr>
        <w:t>Piedāvājuma tehniskie parametri</w:t>
      </w:r>
    </w:p>
    <w:bookmarkEnd w:id="0"/>
    <w:p w:rsidR="003E620F" w:rsidRPr="00543563" w:rsidRDefault="003E620F" w:rsidP="003E620F">
      <w:pPr>
        <w:jc w:val="right"/>
        <w:rPr>
          <w:lang w:val="lv-LV"/>
        </w:rPr>
      </w:pPr>
      <w:r w:rsidRPr="00543563">
        <w:rPr>
          <w:lang w:val="lv-LV"/>
        </w:rPr>
        <w:t xml:space="preserve">Apskaņošanas tehnikas iekārtu komplekta piegāde Stāmerienas pilī </w:t>
      </w:r>
    </w:p>
    <w:p w:rsidR="003E620F" w:rsidRDefault="003E620F" w:rsidP="003E620F">
      <w:pPr>
        <w:jc w:val="right"/>
        <w:rPr>
          <w:b/>
          <w:lang w:val="lv-LV"/>
        </w:rPr>
      </w:pPr>
      <w:r>
        <w:rPr>
          <w:color w:val="222222"/>
          <w:shd w:val="clear" w:color="auto" w:fill="FFFFFF"/>
        </w:rPr>
        <w:t>Nr. GNP/2024/TI/27</w:t>
      </w:r>
    </w:p>
    <w:p w:rsidR="003E620F" w:rsidRDefault="003E620F" w:rsidP="003E620F">
      <w:pPr>
        <w:jc w:val="right"/>
        <w:rPr>
          <w:b/>
          <w:lang w:val="lv-LV"/>
        </w:rPr>
      </w:pPr>
    </w:p>
    <w:tbl>
      <w:tblPr>
        <w:tblStyle w:val="Reatabula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850"/>
        <w:gridCol w:w="6237"/>
        <w:gridCol w:w="6521"/>
      </w:tblGrid>
      <w:tr w:rsidR="003E620F" w:rsidRPr="004121F7" w:rsidTr="003E620F">
        <w:tc>
          <w:tcPr>
            <w:tcW w:w="1419" w:type="dxa"/>
          </w:tcPr>
          <w:p w:rsidR="003E620F" w:rsidRPr="004121F7" w:rsidRDefault="003E620F" w:rsidP="008A066D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lv-LV"/>
              </w:rPr>
              <w:t>Preces nosaukums</w:t>
            </w:r>
          </w:p>
        </w:tc>
        <w:tc>
          <w:tcPr>
            <w:tcW w:w="850" w:type="dxa"/>
          </w:tcPr>
          <w:p w:rsidR="003E620F" w:rsidRPr="004121F7" w:rsidRDefault="003E620F" w:rsidP="008A066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lv-LV"/>
              </w:rPr>
            </w:pPr>
          </w:p>
        </w:tc>
        <w:tc>
          <w:tcPr>
            <w:tcW w:w="6237" w:type="dxa"/>
          </w:tcPr>
          <w:p w:rsidR="003E620F" w:rsidRPr="004121F7" w:rsidRDefault="003E620F" w:rsidP="008A066D">
            <w:pPr>
              <w:jc w:val="center"/>
              <w:rPr>
                <w:sz w:val="20"/>
                <w:szCs w:val="20"/>
                <w:lang w:val="lv-LV"/>
              </w:rPr>
            </w:pPr>
            <w:r w:rsidRPr="004121F7">
              <w:rPr>
                <w:b/>
                <w:bCs/>
                <w:i/>
                <w:iCs/>
                <w:sz w:val="20"/>
                <w:szCs w:val="20"/>
                <w:lang w:val="lv-LV"/>
              </w:rPr>
              <w:t>Prasības</w:t>
            </w:r>
            <w:r>
              <w:rPr>
                <w:b/>
                <w:bCs/>
                <w:i/>
                <w:iCs/>
                <w:sz w:val="20"/>
                <w:szCs w:val="20"/>
                <w:lang w:val="lv-LV"/>
              </w:rPr>
              <w:t xml:space="preserve"> un parametri</w:t>
            </w:r>
          </w:p>
        </w:tc>
        <w:tc>
          <w:tcPr>
            <w:tcW w:w="6521" w:type="dxa"/>
          </w:tcPr>
          <w:p w:rsidR="003E620F" w:rsidRPr="004121F7" w:rsidRDefault="003E620F" w:rsidP="008A066D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lv-LV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lv-LV"/>
              </w:rPr>
              <w:t>Piedāvājuma parametri</w:t>
            </w:r>
          </w:p>
        </w:tc>
      </w:tr>
      <w:tr w:rsidR="003E620F" w:rsidTr="003E620F">
        <w:tc>
          <w:tcPr>
            <w:tcW w:w="1419" w:type="dxa"/>
          </w:tcPr>
          <w:p w:rsidR="003E620F" w:rsidRPr="00087DFF" w:rsidRDefault="003E620F" w:rsidP="008A066D">
            <w:pPr>
              <w:rPr>
                <w:color w:val="FF0000"/>
                <w:lang w:val="lv-LV"/>
              </w:rPr>
            </w:pPr>
            <w:r w:rsidRPr="001B4E8E">
              <w:rPr>
                <w:lang w:val="lv-LV"/>
              </w:rPr>
              <w:t>Aktīvā skanda</w:t>
            </w:r>
          </w:p>
        </w:tc>
        <w:tc>
          <w:tcPr>
            <w:tcW w:w="850" w:type="dxa"/>
          </w:tcPr>
          <w:p w:rsidR="003E620F" w:rsidRDefault="003E620F" w:rsidP="008A066D">
            <w:pPr>
              <w:rPr>
                <w:lang w:val="lv-LV"/>
              </w:rPr>
            </w:pPr>
            <w:r w:rsidRPr="001B4E8E">
              <w:rPr>
                <w:lang w:val="lv-LV"/>
              </w:rPr>
              <w:t>2 gab</w:t>
            </w:r>
          </w:p>
        </w:tc>
        <w:tc>
          <w:tcPr>
            <w:tcW w:w="6237" w:type="dxa"/>
          </w:tcPr>
          <w:p w:rsidR="003E620F" w:rsidRPr="001B4E8E" w:rsidRDefault="003E620F" w:rsidP="008A066D">
            <w:pPr>
              <w:suppressAutoHyphens w:val="0"/>
              <w:spacing w:after="160" w:line="259" w:lineRule="auto"/>
              <w:rPr>
                <w:lang w:val="lv-LV" w:eastAsia="en-GB"/>
              </w:rPr>
            </w:pPr>
            <w:r w:rsidRPr="001B4E8E">
              <w:rPr>
                <w:lang w:val="lv-LV" w:eastAsia="en-GB"/>
              </w:rPr>
              <w:t>Frekvenču diapazons 52Hz – 20 000Hz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rPr>
                <w:lang w:val="lv-LV" w:eastAsia="en-GB"/>
              </w:rPr>
            </w:pPr>
            <w:r w:rsidRPr="001B4E8E">
              <w:rPr>
                <w:lang w:val="lv-LV" w:eastAsia="en-GB"/>
              </w:rPr>
              <w:t>Jauda (RMS) 600W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rPr>
                <w:lang w:val="lv-LV" w:eastAsia="en-GB"/>
              </w:rPr>
            </w:pPr>
            <w:r w:rsidRPr="001B4E8E">
              <w:rPr>
                <w:lang w:val="lv-LV" w:eastAsia="en-GB"/>
              </w:rPr>
              <w:t>Korpusa materiāls – Polipropelēns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rPr>
                <w:lang w:val="lv-LV" w:eastAsia="en-GB"/>
              </w:rPr>
            </w:pPr>
            <w:r w:rsidRPr="001B4E8E">
              <w:rPr>
                <w:lang w:val="lv-LV" w:eastAsia="en-GB"/>
              </w:rPr>
              <w:t>Zemo un vidējo frekvenču skaļruņa diametrs -12” x 1gab.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rPr>
                <w:lang w:val="lv-LV" w:eastAsia="en-GB"/>
              </w:rPr>
            </w:pPr>
            <w:r w:rsidRPr="001B4E8E">
              <w:rPr>
                <w:lang w:val="lv-LV" w:eastAsia="en-GB"/>
              </w:rPr>
              <w:t xml:space="preserve">AF skaļrunis x 1gab 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rPr>
                <w:lang w:val="lv-LV" w:eastAsia="en-GB"/>
              </w:rPr>
            </w:pPr>
            <w:r w:rsidRPr="001B4E8E">
              <w:rPr>
                <w:lang w:val="lv-LV" w:eastAsia="en-GB"/>
              </w:rPr>
              <w:t>Skaļums (max SPL), 129dB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rPr>
                <w:lang w:val="lv-LV" w:eastAsia="en-GB"/>
              </w:rPr>
            </w:pPr>
            <w:r w:rsidRPr="001B4E8E">
              <w:rPr>
                <w:lang w:val="lv-LV" w:eastAsia="en-GB"/>
              </w:rPr>
              <w:t>D klases pastiprinātājs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rPr>
                <w:lang w:val="lv-LV" w:eastAsia="en-GB"/>
              </w:rPr>
            </w:pPr>
            <w:r w:rsidRPr="001B4E8E">
              <w:rPr>
                <w:lang w:val="lv-LV" w:eastAsia="en-GB"/>
              </w:rPr>
              <w:t>Ieejas  -2x kombinētās MIC/LINE ieejas (XLR/Jack 6,35mm)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rPr>
                <w:lang w:val="lv-LV" w:eastAsia="en-GB"/>
              </w:rPr>
            </w:pPr>
            <w:r w:rsidRPr="001B4E8E">
              <w:rPr>
                <w:lang w:val="lv-LV" w:eastAsia="en-GB"/>
              </w:rPr>
              <w:t>Skaņas pārklājums  100° x 85°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rPr>
                <w:lang w:val="lv-LV" w:eastAsia="en-GB"/>
              </w:rPr>
            </w:pPr>
            <w:r w:rsidRPr="001B4E8E">
              <w:rPr>
                <w:lang w:val="lv-LV" w:eastAsia="en-GB"/>
              </w:rPr>
              <w:t>Iemontēts DSP / FIR filtrs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rPr>
                <w:lang w:val="lv-LV" w:eastAsia="en-GB"/>
              </w:rPr>
            </w:pPr>
            <w:r w:rsidRPr="001B4E8E">
              <w:rPr>
                <w:lang w:val="lv-LV" w:eastAsia="en-GB"/>
              </w:rPr>
              <w:t>DSP / FIR filtrs</w:t>
            </w:r>
          </w:p>
          <w:p w:rsidR="003E620F" w:rsidRDefault="003E620F" w:rsidP="008A066D">
            <w:pPr>
              <w:rPr>
                <w:lang w:val="lv-LV"/>
              </w:rPr>
            </w:pPr>
            <w:r w:rsidRPr="001B4E8E">
              <w:rPr>
                <w:lang w:val="lv-LV" w:eastAsia="en-GB"/>
              </w:rPr>
              <w:t>Svars ne vairāk kā 15 kg</w:t>
            </w:r>
          </w:p>
        </w:tc>
        <w:tc>
          <w:tcPr>
            <w:tcW w:w="6521" w:type="dxa"/>
          </w:tcPr>
          <w:p w:rsidR="003E620F" w:rsidRDefault="003E620F" w:rsidP="008A066D">
            <w:pPr>
              <w:rPr>
                <w:lang w:val="lv-LV"/>
              </w:rPr>
            </w:pPr>
          </w:p>
        </w:tc>
      </w:tr>
      <w:tr w:rsidR="003E620F" w:rsidTr="003E620F">
        <w:tc>
          <w:tcPr>
            <w:tcW w:w="1419" w:type="dxa"/>
          </w:tcPr>
          <w:p w:rsidR="003E620F" w:rsidRPr="00087DFF" w:rsidRDefault="003E620F" w:rsidP="008A066D">
            <w:pPr>
              <w:rPr>
                <w:color w:val="FF0000"/>
                <w:lang w:val="lv-LV"/>
              </w:rPr>
            </w:pPr>
            <w:r w:rsidRPr="001B4E8E">
              <w:rPr>
                <w:lang w:val="lv-LV" w:eastAsia="en-GB"/>
              </w:rPr>
              <w:t>SUB skanda</w:t>
            </w:r>
          </w:p>
        </w:tc>
        <w:tc>
          <w:tcPr>
            <w:tcW w:w="850" w:type="dxa"/>
          </w:tcPr>
          <w:p w:rsidR="003E620F" w:rsidRDefault="003E620F" w:rsidP="008A066D">
            <w:pPr>
              <w:rPr>
                <w:lang w:val="lv-LV"/>
              </w:rPr>
            </w:pPr>
            <w:r w:rsidRPr="001B4E8E">
              <w:rPr>
                <w:lang w:val="lv-LV"/>
              </w:rPr>
              <w:t>2 gab</w:t>
            </w:r>
          </w:p>
        </w:tc>
        <w:tc>
          <w:tcPr>
            <w:tcW w:w="6237" w:type="dxa"/>
          </w:tcPr>
          <w:p w:rsidR="003E620F" w:rsidRPr="001B4E8E" w:rsidRDefault="003E620F" w:rsidP="008A066D">
            <w:pPr>
              <w:suppressAutoHyphens w:val="0"/>
              <w:spacing w:after="160" w:line="259" w:lineRule="auto"/>
              <w:rPr>
                <w:lang w:val="lv-LV" w:eastAsia="en-GB"/>
              </w:rPr>
            </w:pPr>
            <w:r w:rsidRPr="001B4E8E">
              <w:rPr>
                <w:lang w:val="lv-LV" w:eastAsia="en-GB"/>
              </w:rPr>
              <w:t>Frekvenču diapazons 42Hz-124Hz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rPr>
                <w:lang w:val="lv-LV" w:eastAsia="en-GB"/>
              </w:rPr>
            </w:pPr>
            <w:r w:rsidRPr="001B4E8E">
              <w:rPr>
                <w:lang w:val="lv-LV" w:eastAsia="en-GB"/>
              </w:rPr>
              <w:t>Jauda (RMS) 600W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rPr>
                <w:lang w:val="lv-LV" w:eastAsia="en-GB"/>
              </w:rPr>
            </w:pPr>
            <w:r w:rsidRPr="001B4E8E">
              <w:rPr>
                <w:lang w:val="lv-LV" w:eastAsia="en-GB"/>
              </w:rPr>
              <w:t>Korpusa materiāls - finieris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rPr>
                <w:lang w:val="lv-LV" w:eastAsia="en-GB"/>
              </w:rPr>
            </w:pPr>
            <w:r w:rsidRPr="001B4E8E">
              <w:rPr>
                <w:lang w:val="lv-LV" w:eastAsia="en-GB"/>
              </w:rPr>
              <w:t>Skaļruņa diametrs -vismaz 15”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rPr>
                <w:lang w:val="lv-LV" w:eastAsia="en-GB"/>
              </w:rPr>
            </w:pPr>
            <w:r w:rsidRPr="001B4E8E">
              <w:rPr>
                <w:lang w:val="lv-LV" w:eastAsia="en-GB"/>
              </w:rPr>
              <w:t>Skaļums (max SPL) 131dB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rPr>
                <w:lang w:val="lv-LV" w:eastAsia="en-GB"/>
              </w:rPr>
            </w:pPr>
            <w:r w:rsidRPr="001B4E8E">
              <w:rPr>
                <w:lang w:val="lv-LV" w:eastAsia="en-GB"/>
              </w:rPr>
              <w:lastRenderedPageBreak/>
              <w:t>D klases pastiprinātājs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rPr>
                <w:lang w:val="lv-LV" w:eastAsia="en-GB"/>
              </w:rPr>
            </w:pPr>
            <w:r w:rsidRPr="001B4E8E">
              <w:rPr>
                <w:lang w:val="lv-LV" w:eastAsia="en-GB"/>
              </w:rPr>
              <w:t>Ieejas- 2xXLR (balanced)</w:t>
            </w:r>
          </w:p>
          <w:p w:rsidR="003E620F" w:rsidRDefault="003E620F" w:rsidP="008A066D">
            <w:pPr>
              <w:rPr>
                <w:lang w:val="lv-LV"/>
              </w:rPr>
            </w:pPr>
            <w:r w:rsidRPr="001B4E8E">
              <w:rPr>
                <w:lang w:val="lv-LV" w:eastAsia="en-GB"/>
              </w:rPr>
              <w:t>Svars ne vairāk kā 26,5 kg</w:t>
            </w:r>
          </w:p>
        </w:tc>
        <w:tc>
          <w:tcPr>
            <w:tcW w:w="6521" w:type="dxa"/>
          </w:tcPr>
          <w:p w:rsidR="003E620F" w:rsidRDefault="003E620F" w:rsidP="008A066D">
            <w:pPr>
              <w:rPr>
                <w:lang w:val="lv-LV"/>
              </w:rPr>
            </w:pPr>
          </w:p>
        </w:tc>
      </w:tr>
      <w:tr w:rsidR="003E620F" w:rsidTr="003E620F">
        <w:tc>
          <w:tcPr>
            <w:tcW w:w="1419" w:type="dxa"/>
          </w:tcPr>
          <w:p w:rsidR="003E620F" w:rsidRPr="00087DFF" w:rsidRDefault="003E620F" w:rsidP="008A066D">
            <w:pPr>
              <w:rPr>
                <w:color w:val="FF0000"/>
                <w:lang w:val="lv-LV"/>
              </w:rPr>
            </w:pPr>
            <w:r w:rsidRPr="001B4E8E">
              <w:rPr>
                <w:lang w:val="lv-LV" w:eastAsia="en-GB"/>
              </w:rPr>
              <w:t>Aktīvā skanda /monitors</w:t>
            </w:r>
          </w:p>
        </w:tc>
        <w:tc>
          <w:tcPr>
            <w:tcW w:w="850" w:type="dxa"/>
          </w:tcPr>
          <w:p w:rsidR="003E620F" w:rsidRDefault="003E620F" w:rsidP="008A066D">
            <w:pPr>
              <w:rPr>
                <w:lang w:val="lv-LV"/>
              </w:rPr>
            </w:pPr>
            <w:r w:rsidRPr="001B4E8E">
              <w:rPr>
                <w:lang w:val="lv-LV"/>
              </w:rPr>
              <w:t>2 gab.</w:t>
            </w:r>
          </w:p>
        </w:tc>
        <w:tc>
          <w:tcPr>
            <w:tcW w:w="6237" w:type="dxa"/>
          </w:tcPr>
          <w:p w:rsidR="003E620F" w:rsidRPr="001B4E8E" w:rsidRDefault="003E620F" w:rsidP="008A066D">
            <w:pPr>
              <w:suppressAutoHyphens w:val="0"/>
              <w:spacing w:after="160" w:line="259" w:lineRule="auto"/>
              <w:rPr>
                <w:lang w:val="lv-LV" w:eastAsia="en-GB"/>
              </w:rPr>
            </w:pPr>
            <w:r w:rsidRPr="001B4E8E">
              <w:rPr>
                <w:lang w:val="lv-LV" w:eastAsia="en-GB"/>
              </w:rPr>
              <w:t>Frekvenču diapazons 70Hz – 20 000Hz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rPr>
                <w:lang w:val="lv-LV" w:eastAsia="en-GB"/>
              </w:rPr>
            </w:pPr>
            <w:r w:rsidRPr="001B4E8E">
              <w:rPr>
                <w:lang w:val="lv-LV" w:eastAsia="en-GB"/>
              </w:rPr>
              <w:t>Jauda (RMS) 350W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rPr>
                <w:lang w:val="lv-LV" w:eastAsia="en-GB"/>
              </w:rPr>
            </w:pPr>
            <w:r w:rsidRPr="001B4E8E">
              <w:rPr>
                <w:lang w:val="lv-LV" w:eastAsia="en-GB"/>
              </w:rPr>
              <w:t>Korpusa materiāls – Polipropelēns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rPr>
                <w:lang w:val="lv-LV" w:eastAsia="en-GB"/>
              </w:rPr>
            </w:pPr>
            <w:r w:rsidRPr="001B4E8E">
              <w:rPr>
                <w:lang w:val="lv-LV" w:eastAsia="en-GB"/>
              </w:rPr>
              <w:t>Zemo un vidējo frekvenču skaļruņa diametrs -vismaz 12”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rPr>
                <w:lang w:val="lv-LV" w:eastAsia="en-GB"/>
              </w:rPr>
            </w:pPr>
            <w:r w:rsidRPr="001B4E8E">
              <w:rPr>
                <w:lang w:val="lv-LV" w:eastAsia="en-GB"/>
              </w:rPr>
              <w:t>Skaļums (max SPL), 120dB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rPr>
                <w:lang w:val="lv-LV" w:eastAsia="en-GB"/>
              </w:rPr>
            </w:pPr>
            <w:r w:rsidRPr="001B4E8E">
              <w:rPr>
                <w:lang w:val="lv-LV" w:eastAsia="en-GB"/>
              </w:rPr>
              <w:t>D klases pastiprinātājs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rPr>
                <w:lang w:val="lv-LV" w:eastAsia="en-GB"/>
              </w:rPr>
            </w:pPr>
            <w:r w:rsidRPr="001B4E8E">
              <w:rPr>
                <w:lang w:val="lv-LV" w:eastAsia="en-GB"/>
              </w:rPr>
              <w:t>Ieejas  -1x kombinētā MIC/LINE ieeja (XLR/Jack 6,35mm)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rPr>
                <w:lang w:val="lv-LV" w:eastAsia="en-GB"/>
              </w:rPr>
            </w:pPr>
            <w:r w:rsidRPr="001B4E8E">
              <w:rPr>
                <w:lang w:val="lv-LV" w:eastAsia="en-GB"/>
              </w:rPr>
              <w:t>Skaņas pārklājums  90° x 60°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rPr>
                <w:lang w:val="lv-LV" w:eastAsia="en-GB"/>
              </w:rPr>
            </w:pPr>
            <w:r w:rsidRPr="001B4E8E">
              <w:rPr>
                <w:lang w:val="lv-LV" w:eastAsia="en-GB"/>
              </w:rPr>
              <w:t>Svars ne vairāk kā 14,3 kg</w:t>
            </w:r>
          </w:p>
          <w:p w:rsidR="003E620F" w:rsidRDefault="003E620F" w:rsidP="008A066D">
            <w:pPr>
              <w:rPr>
                <w:lang w:val="lv-LV"/>
              </w:rPr>
            </w:pPr>
          </w:p>
        </w:tc>
        <w:tc>
          <w:tcPr>
            <w:tcW w:w="6521" w:type="dxa"/>
          </w:tcPr>
          <w:p w:rsidR="003E620F" w:rsidRDefault="003E620F" w:rsidP="008A066D">
            <w:pPr>
              <w:rPr>
                <w:lang w:val="lv-LV"/>
              </w:rPr>
            </w:pPr>
          </w:p>
        </w:tc>
      </w:tr>
      <w:tr w:rsidR="003E620F" w:rsidRPr="00636BB7" w:rsidTr="003E620F">
        <w:tc>
          <w:tcPr>
            <w:tcW w:w="1419" w:type="dxa"/>
          </w:tcPr>
          <w:p w:rsidR="003E620F" w:rsidRDefault="003E620F" w:rsidP="008A066D">
            <w:pPr>
              <w:rPr>
                <w:lang w:val="lv-LV"/>
              </w:rPr>
            </w:pPr>
            <w:r w:rsidRPr="001B4E8E">
              <w:rPr>
                <w:lang w:val="lv-LV" w:eastAsia="en-GB"/>
              </w:rPr>
              <w:t>Skaņas pults</w:t>
            </w:r>
          </w:p>
        </w:tc>
        <w:tc>
          <w:tcPr>
            <w:tcW w:w="850" w:type="dxa"/>
          </w:tcPr>
          <w:p w:rsidR="003E620F" w:rsidRDefault="003E620F" w:rsidP="008A066D">
            <w:pPr>
              <w:rPr>
                <w:lang w:val="lv-LV"/>
              </w:rPr>
            </w:pPr>
            <w:r w:rsidRPr="001B4E8E">
              <w:rPr>
                <w:lang w:val="lv-LV"/>
              </w:rPr>
              <w:t>1 gab.</w:t>
            </w:r>
          </w:p>
        </w:tc>
        <w:tc>
          <w:tcPr>
            <w:tcW w:w="6237" w:type="dxa"/>
          </w:tcPr>
          <w:p w:rsidR="003E620F" w:rsidRPr="001B4E8E" w:rsidRDefault="003E620F" w:rsidP="008A066D">
            <w:pPr>
              <w:tabs>
                <w:tab w:val="left" w:pos="284"/>
              </w:tabs>
              <w:suppressAutoHyphens w:val="0"/>
              <w:spacing w:after="160" w:line="259" w:lineRule="auto"/>
              <w:jc w:val="both"/>
              <w:rPr>
                <w:rFonts w:eastAsiaTheme="minorHAnsi"/>
                <w:lang w:val="lv-LV" w:eastAsia="en-US"/>
              </w:rPr>
            </w:pPr>
            <w:r w:rsidRPr="001B4E8E">
              <w:rPr>
                <w:rFonts w:eastAsiaTheme="minorHAnsi"/>
                <w:lang w:val="lv-LV" w:eastAsia="en-US"/>
              </w:rPr>
              <w:t>10 mono ieejas kanāli; 4 stereo ieejas kanāli;(2 mono ieejas kanālus iespējams izmantot, kā 2 stereo ieejas kanālus)</w:t>
            </w:r>
          </w:p>
          <w:p w:rsidR="003E620F" w:rsidRPr="001B4E8E" w:rsidRDefault="003E620F" w:rsidP="008A066D">
            <w:pPr>
              <w:tabs>
                <w:tab w:val="left" w:pos="284"/>
              </w:tabs>
              <w:suppressAutoHyphens w:val="0"/>
              <w:spacing w:after="160" w:line="259" w:lineRule="auto"/>
              <w:jc w:val="both"/>
              <w:rPr>
                <w:rFonts w:eastAsiaTheme="minorHAnsi"/>
                <w:lang w:val="lv-LV" w:eastAsia="en-US"/>
              </w:rPr>
            </w:pPr>
            <w:r w:rsidRPr="001B4E8E">
              <w:rPr>
                <w:rFonts w:eastAsiaTheme="minorHAnsi"/>
                <w:lang w:val="lv-LV" w:eastAsia="en-US"/>
              </w:rPr>
              <w:t>Iespēja izslēgt skaņu katram kanālam (Mute)</w:t>
            </w:r>
          </w:p>
          <w:p w:rsidR="003E620F" w:rsidRPr="001B4E8E" w:rsidRDefault="003E620F" w:rsidP="008A066D">
            <w:pPr>
              <w:tabs>
                <w:tab w:val="left" w:pos="284"/>
              </w:tabs>
              <w:suppressAutoHyphens w:val="0"/>
              <w:spacing w:after="160" w:line="259" w:lineRule="auto"/>
              <w:jc w:val="both"/>
              <w:rPr>
                <w:rFonts w:eastAsiaTheme="minorHAnsi"/>
                <w:lang w:val="lv-LV" w:eastAsia="en-US"/>
              </w:rPr>
            </w:pPr>
            <w:r w:rsidRPr="001B4E8E">
              <w:rPr>
                <w:rFonts w:eastAsiaTheme="minorHAnsi"/>
                <w:lang w:val="lv-LV" w:eastAsia="en-US"/>
              </w:rPr>
              <w:t>Ir 48 V phantom barošana</w:t>
            </w:r>
          </w:p>
          <w:p w:rsidR="003E620F" w:rsidRPr="001B4E8E" w:rsidRDefault="003E620F" w:rsidP="008A066D">
            <w:pPr>
              <w:tabs>
                <w:tab w:val="left" w:pos="284"/>
              </w:tabs>
              <w:suppressAutoHyphens w:val="0"/>
              <w:spacing w:after="160" w:line="259" w:lineRule="auto"/>
              <w:jc w:val="both"/>
              <w:rPr>
                <w:rFonts w:eastAsiaTheme="minorHAnsi"/>
                <w:lang w:val="lv-LV" w:eastAsia="en-US"/>
              </w:rPr>
            </w:pPr>
            <w:r w:rsidRPr="001B4E8E">
              <w:rPr>
                <w:rFonts w:eastAsiaTheme="minorHAnsi"/>
                <w:lang w:val="lv-LV" w:eastAsia="en-US"/>
              </w:rPr>
              <w:t>8 mikrofona kanāliem iebūvēt skaņas kompresors</w:t>
            </w:r>
          </w:p>
          <w:p w:rsidR="003E620F" w:rsidRPr="001B4E8E" w:rsidRDefault="003E620F" w:rsidP="008A066D">
            <w:pPr>
              <w:tabs>
                <w:tab w:val="left" w:pos="284"/>
              </w:tabs>
              <w:suppressAutoHyphens w:val="0"/>
              <w:spacing w:after="160" w:line="259" w:lineRule="auto"/>
              <w:jc w:val="both"/>
              <w:rPr>
                <w:rFonts w:eastAsiaTheme="minorHAnsi"/>
                <w:lang w:val="lv-LV" w:eastAsia="en-US"/>
              </w:rPr>
            </w:pPr>
            <w:r w:rsidRPr="001B4E8E">
              <w:rPr>
                <w:rFonts w:eastAsiaTheme="minorHAnsi"/>
                <w:lang w:val="lv-LV" w:eastAsia="en-US"/>
              </w:rPr>
              <w:t>10 mikrofona kanāliem iebūvēts 75Hz nogriežanas filtrs</w:t>
            </w:r>
          </w:p>
          <w:p w:rsidR="003E620F" w:rsidRPr="001B4E8E" w:rsidRDefault="003E620F" w:rsidP="008A066D">
            <w:pPr>
              <w:tabs>
                <w:tab w:val="left" w:pos="284"/>
              </w:tabs>
              <w:suppressAutoHyphens w:val="0"/>
              <w:spacing w:after="160" w:line="259" w:lineRule="auto"/>
              <w:jc w:val="both"/>
              <w:rPr>
                <w:rFonts w:eastAsiaTheme="minorHAnsi"/>
                <w:lang w:val="lv-LV" w:eastAsia="en-US"/>
              </w:rPr>
            </w:pPr>
            <w:r w:rsidRPr="001B4E8E">
              <w:rPr>
                <w:rFonts w:eastAsiaTheme="minorHAnsi"/>
                <w:lang w:val="lv-LV" w:eastAsia="en-US"/>
              </w:rPr>
              <w:t>4 AUX (pre/post) izejas</w:t>
            </w:r>
          </w:p>
          <w:p w:rsidR="003E620F" w:rsidRPr="001B4E8E" w:rsidRDefault="003E620F" w:rsidP="008A066D">
            <w:pPr>
              <w:tabs>
                <w:tab w:val="left" w:pos="284"/>
              </w:tabs>
              <w:suppressAutoHyphens w:val="0"/>
              <w:spacing w:after="160" w:line="259" w:lineRule="auto"/>
              <w:jc w:val="both"/>
              <w:rPr>
                <w:rFonts w:eastAsiaTheme="minorHAnsi"/>
                <w:lang w:val="lv-LV" w:eastAsia="en-US"/>
              </w:rPr>
            </w:pPr>
            <w:r w:rsidRPr="001B4E8E">
              <w:rPr>
                <w:rFonts w:eastAsiaTheme="minorHAnsi"/>
                <w:lang w:val="lv-LV" w:eastAsia="en-US"/>
              </w:rPr>
              <w:t>3-joslu EQ ar vienu regulējamu centra frekvenci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rPr>
                <w:rFonts w:eastAsiaTheme="minorHAnsi"/>
                <w:lang w:val="lv-LV" w:eastAsia="en-US"/>
              </w:rPr>
            </w:pPr>
            <w:r w:rsidRPr="001B4E8E">
              <w:rPr>
                <w:rFonts w:eastAsiaTheme="minorHAnsi"/>
                <w:lang w:val="lv-LV" w:eastAsia="en-US"/>
              </w:rPr>
              <w:t>Signāla un pārslodzes indikācija katram kanālam</w:t>
            </w:r>
          </w:p>
          <w:p w:rsidR="003E620F" w:rsidRPr="001B4E8E" w:rsidRDefault="003E620F" w:rsidP="008A066D">
            <w:pPr>
              <w:tabs>
                <w:tab w:val="left" w:pos="284"/>
              </w:tabs>
              <w:suppressAutoHyphens w:val="0"/>
              <w:spacing w:after="160" w:line="259" w:lineRule="auto"/>
              <w:jc w:val="both"/>
              <w:rPr>
                <w:rFonts w:eastAsiaTheme="minorHAnsi"/>
                <w:lang w:val="lv-LV" w:eastAsia="en-US"/>
              </w:rPr>
            </w:pPr>
            <w:r w:rsidRPr="001B4E8E">
              <w:rPr>
                <w:rFonts w:eastAsiaTheme="minorHAnsi"/>
                <w:lang w:val="lv-LV" w:eastAsia="en-US"/>
              </w:rPr>
              <w:lastRenderedPageBreak/>
              <w:t xml:space="preserve">Iebūvēts efektu procesors </w:t>
            </w:r>
          </w:p>
          <w:p w:rsidR="003E620F" w:rsidRPr="001B4E8E" w:rsidRDefault="003E620F" w:rsidP="008A066D">
            <w:pPr>
              <w:tabs>
                <w:tab w:val="left" w:pos="284"/>
              </w:tabs>
              <w:suppressAutoHyphens w:val="0"/>
              <w:spacing w:after="160" w:line="259" w:lineRule="auto"/>
              <w:jc w:val="both"/>
              <w:rPr>
                <w:rFonts w:eastAsiaTheme="minorHAnsi"/>
                <w:lang w:val="lv-LV" w:eastAsia="en-US"/>
              </w:rPr>
            </w:pPr>
            <w:r w:rsidRPr="001B4E8E">
              <w:rPr>
                <w:rFonts w:eastAsiaTheme="minorHAnsi"/>
                <w:lang w:val="lv-LV" w:eastAsia="en-US"/>
              </w:rPr>
              <w:t>Subgrupu skaits -4</w:t>
            </w:r>
          </w:p>
          <w:p w:rsidR="003E620F" w:rsidRPr="001B4E8E" w:rsidRDefault="003E620F" w:rsidP="008A066D">
            <w:pPr>
              <w:tabs>
                <w:tab w:val="left" w:pos="284"/>
              </w:tabs>
              <w:suppressAutoHyphens w:val="0"/>
              <w:spacing w:after="160" w:line="259" w:lineRule="auto"/>
              <w:jc w:val="both"/>
              <w:rPr>
                <w:rFonts w:eastAsiaTheme="minorHAnsi"/>
                <w:lang w:val="lv-LV" w:eastAsia="en-US"/>
              </w:rPr>
            </w:pPr>
            <w:r w:rsidRPr="001B4E8E">
              <w:rPr>
                <w:rFonts w:eastAsiaTheme="minorHAnsi"/>
                <w:lang w:val="lv-LV" w:eastAsia="en-US"/>
              </w:rPr>
              <w:t>Iebūvēta USB skaņas karte</w:t>
            </w:r>
          </w:p>
          <w:p w:rsidR="003E620F" w:rsidRDefault="003E620F" w:rsidP="008A066D">
            <w:pPr>
              <w:rPr>
                <w:lang w:val="lv-LV"/>
              </w:rPr>
            </w:pPr>
            <w:r w:rsidRPr="001B4E8E">
              <w:rPr>
                <w:lang w:val="lv-LV" w:eastAsia="en-GB"/>
              </w:rPr>
              <w:t>Svars ne vairāk kā  7 kg</w:t>
            </w:r>
          </w:p>
        </w:tc>
        <w:tc>
          <w:tcPr>
            <w:tcW w:w="6521" w:type="dxa"/>
          </w:tcPr>
          <w:p w:rsidR="003E620F" w:rsidRDefault="003E620F" w:rsidP="008A066D">
            <w:pPr>
              <w:rPr>
                <w:lang w:val="lv-LV"/>
              </w:rPr>
            </w:pPr>
          </w:p>
        </w:tc>
      </w:tr>
      <w:tr w:rsidR="003E620F" w:rsidTr="003E620F">
        <w:tc>
          <w:tcPr>
            <w:tcW w:w="1419" w:type="dxa"/>
          </w:tcPr>
          <w:p w:rsidR="003E620F" w:rsidRDefault="003E620F" w:rsidP="008A066D">
            <w:pPr>
              <w:rPr>
                <w:lang w:val="lv-LV"/>
              </w:rPr>
            </w:pPr>
            <w:r w:rsidRPr="001B4E8E">
              <w:rPr>
                <w:lang w:val="lv-LV"/>
              </w:rPr>
              <w:t>Mūzikas atskaņotājs</w:t>
            </w:r>
          </w:p>
        </w:tc>
        <w:tc>
          <w:tcPr>
            <w:tcW w:w="850" w:type="dxa"/>
          </w:tcPr>
          <w:p w:rsidR="003E620F" w:rsidRDefault="003E620F" w:rsidP="008A066D">
            <w:pPr>
              <w:rPr>
                <w:lang w:val="lv-LV"/>
              </w:rPr>
            </w:pPr>
            <w:r w:rsidRPr="001B4E8E">
              <w:rPr>
                <w:lang w:val="lv-LV"/>
              </w:rPr>
              <w:t>1 gab.</w:t>
            </w:r>
          </w:p>
        </w:tc>
        <w:tc>
          <w:tcPr>
            <w:tcW w:w="6237" w:type="dxa"/>
          </w:tcPr>
          <w:p w:rsidR="003E620F" w:rsidRPr="001B4E8E" w:rsidRDefault="003E620F" w:rsidP="008A066D">
            <w:pPr>
              <w:suppressAutoHyphens w:val="0"/>
              <w:spacing w:after="160" w:line="259" w:lineRule="auto"/>
              <w:rPr>
                <w:rFonts w:eastAsiaTheme="minorHAnsi"/>
                <w:lang w:val="lv-LV" w:eastAsia="en-US"/>
              </w:rPr>
            </w:pPr>
            <w:r w:rsidRPr="001B4E8E">
              <w:rPr>
                <w:rFonts w:eastAsiaTheme="minorHAnsi"/>
                <w:lang w:val="lv-LV" w:eastAsia="en-US"/>
              </w:rPr>
              <w:t>CD / USB / SD atskaņotājs ar infrasarkano tālvadības pulti;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rPr>
                <w:rFonts w:eastAsiaTheme="minorHAnsi"/>
                <w:lang w:val="lv-LV" w:eastAsia="en-US"/>
              </w:rPr>
            </w:pPr>
            <w:r w:rsidRPr="001B4E8E">
              <w:rPr>
                <w:rFonts w:eastAsiaTheme="minorHAnsi"/>
                <w:lang w:val="lv-LV" w:eastAsia="en-US"/>
              </w:rPr>
              <w:t>iespēja atskaņot Audio CD/CD-R/CD-RW/MP3 CD Audio CD/CD-R/CD-RW/MP3 CD formātus; USB 2.0 ports USB datu nesēju; SD(HC) card slot SD (HC) card slot;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rPr>
                <w:rFonts w:eastAsiaTheme="minorHAnsi"/>
                <w:lang w:val="lv-LV" w:eastAsia="en-US"/>
              </w:rPr>
            </w:pPr>
            <w:r w:rsidRPr="001B4E8E">
              <w:rPr>
                <w:rFonts w:eastAsiaTheme="minorHAnsi"/>
                <w:lang w:val="lv-LV" w:eastAsia="en-US"/>
              </w:rPr>
              <w:t>15 sekundes pret triecienu aizsardzība; Burtu un ciparu LCD ekrāns ar apgaismojumu Pitch Bend funkcija;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rPr>
                <w:rFonts w:eastAsiaTheme="minorHAnsi"/>
                <w:lang w:val="lv-LV" w:eastAsia="en-US"/>
              </w:rPr>
            </w:pPr>
            <w:r w:rsidRPr="001B4E8E">
              <w:rPr>
                <w:rFonts w:eastAsiaTheme="minorHAnsi"/>
                <w:lang w:val="lv-LV" w:eastAsia="en-US"/>
              </w:rPr>
              <w:t xml:space="preserve">Mapes navigācija; 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rPr>
                <w:rFonts w:eastAsiaTheme="minorHAnsi"/>
                <w:lang w:val="lv-LV" w:eastAsia="en-US"/>
              </w:rPr>
            </w:pPr>
            <w:r w:rsidRPr="001B4E8E">
              <w:rPr>
                <w:rFonts w:eastAsiaTheme="minorHAnsi"/>
                <w:lang w:val="lv-LV" w:eastAsia="en-US"/>
              </w:rPr>
              <w:t xml:space="preserve">Nobīdes korekcijas iespējas ± 4% ± 8%, ± 16%; Repeat funkcija. Nosaukumu programmēšana; 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rPr>
                <w:rFonts w:eastAsiaTheme="minorHAnsi"/>
                <w:lang w:val="lv-LV" w:eastAsia="en-US"/>
              </w:rPr>
            </w:pPr>
            <w:r w:rsidRPr="001B4E8E">
              <w:rPr>
                <w:rFonts w:eastAsiaTheme="minorHAnsi"/>
                <w:lang w:val="lv-LV" w:eastAsia="en-US"/>
              </w:rPr>
              <w:t xml:space="preserve">Norāde par treku atskaņošanas laiku; Gumijas pogas ar krāsu apgaismojums; 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rPr>
                <w:rFonts w:eastAsiaTheme="minorHAnsi"/>
                <w:lang w:val="lv-LV" w:eastAsia="en-US"/>
              </w:rPr>
            </w:pPr>
            <w:r w:rsidRPr="001B4E8E">
              <w:rPr>
                <w:rFonts w:eastAsiaTheme="minorHAnsi"/>
                <w:lang w:val="lv-LV" w:eastAsia="en-US"/>
              </w:rPr>
              <w:t>Izmēri vismaz 19”, 2 U uzstādīšanas iespēja transporta kastē (rack).</w:t>
            </w:r>
          </w:p>
          <w:p w:rsidR="003E620F" w:rsidRDefault="003E620F" w:rsidP="008A066D">
            <w:pPr>
              <w:rPr>
                <w:lang w:val="lv-LV"/>
              </w:rPr>
            </w:pPr>
          </w:p>
        </w:tc>
        <w:tc>
          <w:tcPr>
            <w:tcW w:w="6521" w:type="dxa"/>
          </w:tcPr>
          <w:p w:rsidR="003E620F" w:rsidRDefault="003E620F" w:rsidP="008A066D">
            <w:pPr>
              <w:rPr>
                <w:lang w:val="lv-LV"/>
              </w:rPr>
            </w:pPr>
          </w:p>
        </w:tc>
      </w:tr>
      <w:tr w:rsidR="003E620F" w:rsidTr="003E620F">
        <w:tc>
          <w:tcPr>
            <w:tcW w:w="1419" w:type="dxa"/>
          </w:tcPr>
          <w:p w:rsidR="003E620F" w:rsidRDefault="003E620F" w:rsidP="008A066D">
            <w:pPr>
              <w:rPr>
                <w:lang w:val="lv-LV"/>
              </w:rPr>
            </w:pPr>
            <w:r w:rsidRPr="001B4E8E">
              <w:rPr>
                <w:lang w:val="lv-LV"/>
              </w:rPr>
              <w:t>Bezvadu mikrofons</w:t>
            </w:r>
          </w:p>
        </w:tc>
        <w:tc>
          <w:tcPr>
            <w:tcW w:w="850" w:type="dxa"/>
          </w:tcPr>
          <w:p w:rsidR="003E620F" w:rsidRDefault="003E620F" w:rsidP="008A066D">
            <w:pPr>
              <w:rPr>
                <w:lang w:val="lv-LV"/>
              </w:rPr>
            </w:pPr>
            <w:r w:rsidRPr="001B4E8E">
              <w:rPr>
                <w:lang w:val="lv-LV"/>
              </w:rPr>
              <w:t>2 gab.</w:t>
            </w:r>
          </w:p>
        </w:tc>
        <w:tc>
          <w:tcPr>
            <w:tcW w:w="6237" w:type="dxa"/>
          </w:tcPr>
          <w:p w:rsidR="003E620F" w:rsidRPr="001B4E8E" w:rsidRDefault="003E620F" w:rsidP="008A066D">
            <w:pPr>
              <w:suppressAutoHyphens w:val="0"/>
              <w:spacing w:after="160" w:line="259" w:lineRule="auto"/>
              <w:rPr>
                <w:rFonts w:eastAsiaTheme="minorHAnsi"/>
                <w:b/>
                <w:lang w:val="lv-LV" w:eastAsia="en-US"/>
              </w:rPr>
            </w:pPr>
            <w:r w:rsidRPr="001B4E8E">
              <w:rPr>
                <w:rFonts w:eastAsiaTheme="minorHAnsi"/>
                <w:b/>
                <w:lang w:val="lv-LV" w:eastAsia="en-US"/>
              </w:rPr>
              <w:t>Kopējais sistēmas apraksts: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rPr>
                <w:bCs/>
                <w:lang w:val="lv-LV" w:eastAsia="lv-LV"/>
              </w:rPr>
            </w:pPr>
            <w:r>
              <w:rPr>
                <w:bCs/>
                <w:lang w:val="lv-LV" w:eastAsia="lv-LV"/>
              </w:rPr>
              <w:t xml:space="preserve">Darbības frekvence </w:t>
            </w:r>
            <w:r w:rsidRPr="001B4E8E">
              <w:rPr>
                <w:bCs/>
                <w:lang w:val="lv-LV" w:eastAsia="lv-LV"/>
              </w:rPr>
              <w:t>824-831 MHz, 863-865 MHz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rPr>
                <w:bCs/>
                <w:lang w:val="lv-LV" w:eastAsia="lv-LV"/>
              </w:rPr>
            </w:pPr>
            <w:r w:rsidRPr="001B4E8E">
              <w:rPr>
                <w:bCs/>
                <w:lang w:val="lv-LV" w:eastAsia="lv-LV"/>
              </w:rPr>
              <w:t>Kanālu skaits</w:t>
            </w:r>
            <w:r>
              <w:rPr>
                <w:b/>
                <w:bCs/>
                <w:lang w:val="lv-LV" w:eastAsia="lv-LV"/>
              </w:rPr>
              <w:tab/>
            </w:r>
            <w:r w:rsidRPr="001B4E8E">
              <w:rPr>
                <w:bCs/>
                <w:lang w:val="lv-LV" w:eastAsia="lv-LV"/>
              </w:rPr>
              <w:t>2 x 4 frekvences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rPr>
                <w:bCs/>
                <w:lang w:val="lv-LV" w:eastAsia="lv-LV"/>
              </w:rPr>
            </w:pPr>
            <w:r w:rsidRPr="001B4E8E">
              <w:rPr>
                <w:bCs/>
                <w:lang w:val="lv-LV" w:eastAsia="lv-LV"/>
              </w:rPr>
              <w:t xml:space="preserve">Frekvences stabilitāte </w:t>
            </w:r>
            <w:r w:rsidRPr="001B4E8E">
              <w:rPr>
                <w:bCs/>
                <w:lang w:val="lv-LV" w:eastAsia="lv-LV"/>
              </w:rPr>
              <w:tab/>
              <w:t>+/- 0,005%, Phase atslēga cilpa frekvenču kontrole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rPr>
                <w:bCs/>
                <w:lang w:val="lv-LV" w:eastAsia="lv-LV"/>
              </w:rPr>
            </w:pPr>
            <w:r>
              <w:rPr>
                <w:bCs/>
                <w:lang w:val="lv-LV" w:eastAsia="lv-LV"/>
              </w:rPr>
              <w:t xml:space="preserve">darbības diapazons </w:t>
            </w:r>
            <w:r w:rsidRPr="001B4E8E">
              <w:rPr>
                <w:bCs/>
                <w:lang w:val="lv-LV" w:eastAsia="lv-LV"/>
              </w:rPr>
              <w:t>Fm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rPr>
                <w:bCs/>
                <w:lang w:val="lv-LV" w:eastAsia="lv-LV"/>
              </w:rPr>
            </w:pPr>
            <w:r w:rsidRPr="001B4E8E">
              <w:rPr>
                <w:bCs/>
                <w:lang w:val="lv-LV" w:eastAsia="lv-LV"/>
              </w:rPr>
              <w:lastRenderedPageBreak/>
              <w:t>Frekvenču diapozons</w:t>
            </w:r>
            <w:r w:rsidRPr="001B4E8E">
              <w:rPr>
                <w:bCs/>
                <w:lang w:val="lv-LV" w:eastAsia="lv-LV"/>
              </w:rPr>
              <w:tab/>
              <w:t>60 Hz - 16 kHz</w:t>
            </w:r>
          </w:p>
          <w:p w:rsidR="003E620F" w:rsidRPr="003177BA" w:rsidRDefault="003E620F" w:rsidP="008A066D">
            <w:pPr>
              <w:suppressAutoHyphens w:val="0"/>
              <w:spacing w:after="160" w:line="259" w:lineRule="auto"/>
              <w:rPr>
                <w:rFonts w:eastAsiaTheme="minorHAnsi"/>
                <w:b/>
                <w:lang w:val="lv-LV" w:eastAsia="en-US"/>
              </w:rPr>
            </w:pPr>
            <w:r>
              <w:rPr>
                <w:bCs/>
                <w:lang w:val="lv-LV" w:eastAsia="lv-LV"/>
              </w:rPr>
              <w:t xml:space="preserve">Darbības attālums </w:t>
            </w:r>
            <w:r w:rsidRPr="001B4E8E">
              <w:rPr>
                <w:bCs/>
                <w:lang w:val="lv-LV" w:eastAsia="lv-LV"/>
              </w:rPr>
              <w:t>60m, tipisks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rPr>
                <w:lang w:val="lv-LV" w:eastAsia="lv-LV"/>
              </w:rPr>
            </w:pPr>
            <w:r w:rsidRPr="001B4E8E">
              <w:rPr>
                <w:b/>
                <w:lang w:val="lv-LV" w:eastAsia="lv-LV"/>
              </w:rPr>
              <w:t>Uztvērējs: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rPr>
                <w:bCs/>
                <w:lang w:val="lv-LV" w:eastAsia="lv-LV"/>
              </w:rPr>
            </w:pPr>
            <w:r w:rsidRPr="001B4E8E">
              <w:rPr>
                <w:bCs/>
                <w:lang w:val="lv-LV" w:eastAsia="lv-LV"/>
              </w:rPr>
              <w:t>Uztveršanas  sistēma</w:t>
            </w:r>
            <w:r w:rsidRPr="001B4E8E">
              <w:rPr>
                <w:lang w:val="lv-LV" w:eastAsia="lv-LV"/>
              </w:rPr>
              <w:t xml:space="preserve"> </w:t>
            </w:r>
            <w:r w:rsidRPr="001B4E8E">
              <w:rPr>
                <w:lang w:val="lv-LV" w:eastAsia="lv-LV"/>
              </w:rPr>
              <w:tab/>
            </w:r>
            <w:r w:rsidRPr="001B4E8E">
              <w:rPr>
                <w:bCs/>
                <w:lang w:val="lv-LV" w:eastAsia="lv-LV"/>
              </w:rPr>
              <w:t xml:space="preserve">Antenas komutācijas daudzveidība 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rPr>
                <w:lang w:val="lv-LV" w:eastAsia="lv-LV"/>
              </w:rPr>
            </w:pPr>
            <w:r>
              <w:rPr>
                <w:bCs/>
                <w:lang w:val="lv-LV" w:eastAsia="lv-LV"/>
              </w:rPr>
              <w:t xml:space="preserve">Dinamiskais diapazons </w:t>
            </w:r>
            <w:r w:rsidRPr="001B4E8E">
              <w:rPr>
                <w:bCs/>
                <w:lang w:val="lv-LV" w:eastAsia="lv-LV"/>
              </w:rPr>
              <w:t>HH: 108 dB, BP 103 dB (@ max novirzes)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rPr>
                <w:bCs/>
                <w:lang w:val="lv-LV" w:eastAsia="lv-LV"/>
              </w:rPr>
            </w:pPr>
            <w:r>
              <w:rPr>
                <w:bCs/>
                <w:lang w:val="lv-LV" w:eastAsia="lv-LV"/>
              </w:rPr>
              <w:t xml:space="preserve">Jūtība </w:t>
            </w:r>
            <w:r w:rsidRPr="001B4E8E">
              <w:rPr>
                <w:bCs/>
                <w:lang w:val="lv-LV" w:eastAsia="lv-LV"/>
              </w:rPr>
              <w:t>10dBμV (S / N 60dB @ 20 kHz novirze)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rPr>
                <w:bCs/>
                <w:lang w:val="lv-LV" w:eastAsia="lv-LV"/>
              </w:rPr>
            </w:pPr>
            <w:r w:rsidRPr="001B4E8E">
              <w:rPr>
                <w:bCs/>
                <w:lang w:val="lv-LV" w:eastAsia="lv-LV"/>
              </w:rPr>
              <w:t>Kopējais harmoniskais</w:t>
            </w:r>
            <w:r>
              <w:rPr>
                <w:bCs/>
                <w:lang w:val="lv-LV" w:eastAsia="lv-LV"/>
              </w:rPr>
              <w:t xml:space="preserve"> kropļojums </w:t>
            </w:r>
            <w:r w:rsidRPr="001B4E8E">
              <w:rPr>
                <w:bCs/>
                <w:lang w:val="lv-LV" w:eastAsia="lv-LV"/>
              </w:rPr>
              <w:t>&lt;1% - 20 kHz novirze @ 1 kHz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rPr>
                <w:bCs/>
                <w:lang w:val="lv-LV" w:eastAsia="lv-LV"/>
              </w:rPr>
            </w:pPr>
            <w:r>
              <w:rPr>
                <w:bCs/>
                <w:lang w:val="lv-LV" w:eastAsia="lv-LV"/>
              </w:rPr>
              <w:t xml:space="preserve">Audio izeja </w:t>
            </w:r>
            <w:r w:rsidRPr="001B4E8E">
              <w:rPr>
                <w:bCs/>
                <w:lang w:val="lv-LV" w:eastAsia="lv-LV"/>
              </w:rPr>
              <w:t>Balansēta</w:t>
            </w:r>
            <w:r w:rsidRPr="001B4E8E">
              <w:rPr>
                <w:lang w:val="lv-LV" w:eastAsia="lv-LV"/>
              </w:rPr>
              <w:t xml:space="preserve"> </w:t>
            </w:r>
            <w:r w:rsidRPr="001B4E8E">
              <w:rPr>
                <w:bCs/>
                <w:lang w:val="lv-LV" w:eastAsia="lv-LV"/>
              </w:rPr>
              <w:t>4dBV</w:t>
            </w:r>
            <w:r w:rsidRPr="001B4E8E">
              <w:rPr>
                <w:lang w:val="lv-LV" w:eastAsia="lv-LV"/>
              </w:rPr>
              <w:t xml:space="preserve">, XLR tipa; nebalansēta ¼ "(6,3 mm), </w:t>
            </w:r>
            <w:r w:rsidRPr="001B4E8E">
              <w:rPr>
                <w:bCs/>
                <w:lang w:val="lv-LV" w:eastAsia="lv-LV"/>
              </w:rPr>
              <w:t>-2dBV</w:t>
            </w:r>
          </w:p>
          <w:p w:rsidR="003E620F" w:rsidRPr="003177BA" w:rsidRDefault="003E620F" w:rsidP="008A066D">
            <w:pPr>
              <w:suppressAutoHyphens w:val="0"/>
              <w:spacing w:after="160" w:line="259" w:lineRule="auto"/>
              <w:rPr>
                <w:bCs/>
                <w:lang w:val="lv-LV" w:eastAsia="lv-LV"/>
              </w:rPr>
            </w:pPr>
            <w:r w:rsidRPr="001B4E8E">
              <w:rPr>
                <w:bCs/>
                <w:lang w:val="lv-LV" w:eastAsia="lv-LV"/>
              </w:rPr>
              <w:t>Maksimālā izejas</w:t>
            </w:r>
            <w:r>
              <w:rPr>
                <w:bCs/>
                <w:lang w:val="lv-LV" w:eastAsia="lv-LV"/>
              </w:rPr>
              <w:t xml:space="preserve"> līmenis </w:t>
            </w:r>
            <w:r w:rsidRPr="001B4E8E">
              <w:rPr>
                <w:bCs/>
                <w:lang w:val="lv-LV" w:eastAsia="lv-LV"/>
              </w:rPr>
              <w:t>Mic / Line (0 / -20dB)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rPr>
                <w:lang w:val="lv-LV" w:eastAsia="lv-LV"/>
              </w:rPr>
            </w:pPr>
            <w:r w:rsidRPr="001B4E8E">
              <w:rPr>
                <w:bCs/>
                <w:lang w:val="lv-LV" w:eastAsia="lv-LV"/>
              </w:rPr>
              <w:t xml:space="preserve">Antenas </w:t>
            </w:r>
            <w:r>
              <w:rPr>
                <w:bCs/>
                <w:lang w:val="lv-LV" w:eastAsia="lv-LV"/>
              </w:rPr>
              <w:t>izejas</w:t>
            </w:r>
            <w:r>
              <w:rPr>
                <w:bCs/>
                <w:lang w:val="lv-LV" w:eastAsia="lv-LV"/>
              </w:rPr>
              <w:tab/>
              <w:t xml:space="preserve"> </w:t>
            </w:r>
            <w:r w:rsidRPr="001B4E8E">
              <w:rPr>
                <w:bCs/>
                <w:lang w:val="lv-LV" w:eastAsia="lv-LV"/>
              </w:rPr>
              <w:t>BNC tipa, 50 - BIAS spriegums 12V DC 100mA katrs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rPr>
                <w:lang w:val="lv-LV" w:eastAsia="lv-LV"/>
              </w:rPr>
            </w:pPr>
            <w:r w:rsidRPr="001B4E8E">
              <w:rPr>
                <w:bCs/>
                <w:lang w:val="lv-LV" w:eastAsia="lv-LV"/>
              </w:rPr>
              <w:t>Izmēri ne lielāki par</w:t>
            </w:r>
            <w:r w:rsidRPr="001B4E8E">
              <w:rPr>
                <w:bCs/>
                <w:lang w:val="lv-LV" w:eastAsia="lv-LV"/>
              </w:rPr>
              <w:tab/>
              <w:t>200 mm x 42 mm x 122 mm (W x H x D)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rPr>
                <w:lang w:val="lv-LV" w:eastAsia="lv-LV"/>
              </w:rPr>
            </w:pPr>
            <w:r>
              <w:rPr>
                <w:bCs/>
                <w:lang w:val="lv-LV" w:eastAsia="lv-LV"/>
              </w:rPr>
              <w:t xml:space="preserve">Svars ne lielāks par 418 g bez </w:t>
            </w:r>
            <w:r w:rsidRPr="001B4E8E">
              <w:rPr>
                <w:bCs/>
                <w:lang w:val="lv-LV" w:eastAsia="lv-LV"/>
              </w:rPr>
              <w:t>piederumiem</w:t>
            </w:r>
          </w:p>
          <w:p w:rsidR="003E620F" w:rsidRDefault="003E620F" w:rsidP="008A066D">
            <w:pPr>
              <w:suppressAutoHyphens w:val="0"/>
              <w:spacing w:after="160" w:line="259" w:lineRule="auto"/>
              <w:rPr>
                <w:lang w:val="lv-LV" w:eastAsia="lv-LV"/>
              </w:rPr>
            </w:pPr>
            <w:r w:rsidRPr="001B4E8E">
              <w:rPr>
                <w:bCs/>
                <w:lang w:val="lv-LV" w:eastAsia="lv-LV"/>
              </w:rPr>
              <w:t>Komplektā iekļauts</w:t>
            </w:r>
            <w:r w:rsidRPr="001B4E8E">
              <w:rPr>
                <w:bCs/>
                <w:lang w:val="lv-LV" w:eastAsia="lv-LV"/>
              </w:rPr>
              <w:tab/>
              <w:t>AC adapteris, Antenas, Rack mount adapteri, aizsargājoša somiņa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rPr>
                <w:lang w:val="lv-LV" w:eastAsia="lv-LV"/>
              </w:rPr>
            </w:pPr>
          </w:p>
          <w:p w:rsidR="003E620F" w:rsidRPr="001B4E8E" w:rsidRDefault="003E620F" w:rsidP="008A066D">
            <w:pPr>
              <w:suppressAutoHyphens w:val="0"/>
              <w:spacing w:after="160" w:line="259" w:lineRule="auto"/>
              <w:rPr>
                <w:rFonts w:eastAsiaTheme="minorHAnsi"/>
                <w:b/>
                <w:lang w:val="lv-LV" w:eastAsia="en-US"/>
              </w:rPr>
            </w:pPr>
            <w:r w:rsidRPr="001B4E8E">
              <w:rPr>
                <w:rFonts w:eastAsiaTheme="minorHAnsi"/>
                <w:b/>
                <w:lang w:val="lv-LV" w:eastAsia="en-US"/>
              </w:rPr>
              <w:t>Rokas raidītājs: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rPr>
                <w:bCs/>
                <w:lang w:val="lv-LV" w:eastAsia="lv-LV"/>
              </w:rPr>
            </w:pPr>
            <w:r>
              <w:rPr>
                <w:bCs/>
                <w:lang w:val="lv-LV" w:eastAsia="lv-LV"/>
              </w:rPr>
              <w:t xml:space="preserve">RF izejas jauda </w:t>
            </w:r>
            <w:r w:rsidRPr="001B4E8E">
              <w:rPr>
                <w:bCs/>
                <w:lang w:val="lv-LV" w:eastAsia="lv-LV"/>
              </w:rPr>
              <w:t>10 mW</w:t>
            </w:r>
          </w:p>
          <w:p w:rsidR="003E620F" w:rsidRPr="003177BA" w:rsidRDefault="003E620F" w:rsidP="008A066D">
            <w:pPr>
              <w:suppressAutoHyphens w:val="0"/>
              <w:spacing w:after="160" w:line="259" w:lineRule="auto"/>
              <w:rPr>
                <w:bCs/>
                <w:lang w:val="lv-LV" w:eastAsia="lv-LV"/>
              </w:rPr>
            </w:pPr>
            <w:r>
              <w:rPr>
                <w:bCs/>
                <w:lang w:val="lv-LV" w:eastAsia="lv-LV"/>
              </w:rPr>
              <w:t>Mikrofona tips</w:t>
            </w:r>
            <w:r>
              <w:rPr>
                <w:bCs/>
                <w:lang w:val="lv-LV" w:eastAsia="lv-LV"/>
              </w:rPr>
              <w:tab/>
              <w:t xml:space="preserve"> - </w:t>
            </w:r>
            <w:r w:rsidRPr="001B4E8E">
              <w:rPr>
                <w:lang w:val="lv-LV" w:eastAsia="lv-LV"/>
              </w:rPr>
              <w:t>Kondensatoru cardioida</w:t>
            </w:r>
          </w:p>
          <w:p w:rsidR="003E620F" w:rsidRPr="003177BA" w:rsidRDefault="003E620F" w:rsidP="008A066D">
            <w:pPr>
              <w:suppressAutoHyphens w:val="0"/>
              <w:spacing w:after="160" w:line="259" w:lineRule="auto"/>
              <w:rPr>
                <w:bCs/>
                <w:lang w:val="lv-LV" w:eastAsia="lv-LV"/>
              </w:rPr>
            </w:pPr>
            <w:r>
              <w:rPr>
                <w:bCs/>
                <w:lang w:val="lv-LV" w:eastAsia="lv-LV"/>
              </w:rPr>
              <w:lastRenderedPageBreak/>
              <w:t>Baterijas Tips</w:t>
            </w:r>
            <w:r>
              <w:rPr>
                <w:bCs/>
                <w:lang w:val="lv-LV" w:eastAsia="lv-LV"/>
              </w:rPr>
              <w:tab/>
              <w:t xml:space="preserve"> - </w:t>
            </w:r>
            <w:r w:rsidRPr="001B4E8E">
              <w:rPr>
                <w:lang w:val="lv-LV" w:eastAsia="lv-LV"/>
              </w:rPr>
              <w:t xml:space="preserve">Divas 1.5V AA </w:t>
            </w:r>
          </w:p>
          <w:p w:rsidR="003E620F" w:rsidRDefault="003E620F" w:rsidP="008A066D">
            <w:pPr>
              <w:suppressAutoHyphens w:val="0"/>
              <w:spacing w:after="160" w:line="259" w:lineRule="auto"/>
              <w:rPr>
                <w:bCs/>
                <w:lang w:val="lv-LV" w:eastAsia="lv-LV"/>
              </w:rPr>
            </w:pPr>
            <w:r w:rsidRPr="001B4E8E">
              <w:rPr>
                <w:bCs/>
                <w:lang w:val="lv-LV" w:eastAsia="lv-LV"/>
              </w:rPr>
              <w:t>Baterijas darbības</w:t>
            </w:r>
            <w:r>
              <w:rPr>
                <w:bCs/>
                <w:lang w:val="lv-LV" w:eastAsia="lv-LV"/>
              </w:rPr>
              <w:t xml:space="preserve"> ilgums</w:t>
            </w:r>
            <w:r>
              <w:rPr>
                <w:bCs/>
                <w:lang w:val="lv-LV" w:eastAsia="lv-LV"/>
              </w:rPr>
              <w:tab/>
            </w:r>
          </w:p>
          <w:p w:rsidR="003E620F" w:rsidRPr="003177BA" w:rsidRDefault="003E620F" w:rsidP="008A066D">
            <w:pPr>
              <w:suppressAutoHyphens w:val="0"/>
              <w:spacing w:after="160" w:line="259" w:lineRule="auto"/>
              <w:rPr>
                <w:bCs/>
                <w:lang w:val="lv-LV" w:eastAsia="lv-LV"/>
              </w:rPr>
            </w:pPr>
            <w:r w:rsidRPr="001B4E8E">
              <w:rPr>
                <w:bCs/>
                <w:lang w:val="lv-LV" w:eastAsia="lv-LV"/>
              </w:rPr>
              <w:t>10 stundas - atkarībā no akumulatora veida un izmantošanas modeli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rPr>
                <w:vanish/>
                <w:lang w:val="lv-LV" w:eastAsia="lv-LV"/>
              </w:rPr>
            </w:pPr>
            <w:r>
              <w:rPr>
                <w:bCs/>
                <w:lang w:val="lv-LV" w:eastAsia="lv-LV"/>
              </w:rPr>
              <w:t xml:space="preserve">Izmēri ne lielāki par </w:t>
            </w:r>
            <w:r w:rsidRPr="001B4E8E">
              <w:rPr>
                <w:bCs/>
                <w:lang w:val="lv-LV" w:eastAsia="lv-LV"/>
              </w:rPr>
              <w:t>268 mm (garums), 52 mm (diametrs)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rPr>
                <w:vanish/>
                <w:lang w:val="lv-LV" w:eastAsia="lv-LV"/>
              </w:rPr>
            </w:pPr>
          </w:p>
          <w:p w:rsidR="003E620F" w:rsidRPr="001B4E8E" w:rsidRDefault="003E620F" w:rsidP="008A066D">
            <w:pPr>
              <w:suppressAutoHyphens w:val="0"/>
              <w:spacing w:after="160" w:line="259" w:lineRule="auto"/>
              <w:rPr>
                <w:vanish/>
                <w:lang w:val="lv-LV" w:eastAsia="lv-LV"/>
              </w:rPr>
            </w:pPr>
          </w:p>
          <w:p w:rsidR="003E620F" w:rsidRPr="001B4E8E" w:rsidRDefault="003E620F" w:rsidP="008A066D">
            <w:pPr>
              <w:suppressAutoHyphens w:val="0"/>
              <w:spacing w:after="160" w:line="259" w:lineRule="auto"/>
              <w:rPr>
                <w:rFonts w:eastAsiaTheme="minorHAnsi"/>
                <w:lang w:val="lv-LV" w:eastAsia="en-US"/>
              </w:rPr>
            </w:pPr>
          </w:p>
          <w:p w:rsidR="003E620F" w:rsidRDefault="003E620F" w:rsidP="008A066D">
            <w:pPr>
              <w:rPr>
                <w:lang w:val="lv-LV"/>
              </w:rPr>
            </w:pPr>
          </w:p>
        </w:tc>
        <w:tc>
          <w:tcPr>
            <w:tcW w:w="6521" w:type="dxa"/>
          </w:tcPr>
          <w:p w:rsidR="003E620F" w:rsidRDefault="003E620F" w:rsidP="008A066D">
            <w:pPr>
              <w:rPr>
                <w:lang w:val="lv-LV"/>
              </w:rPr>
            </w:pPr>
          </w:p>
        </w:tc>
      </w:tr>
      <w:tr w:rsidR="003E620F" w:rsidTr="003E620F">
        <w:tc>
          <w:tcPr>
            <w:tcW w:w="1419" w:type="dxa"/>
          </w:tcPr>
          <w:p w:rsidR="003E620F" w:rsidRDefault="003E620F" w:rsidP="008A066D">
            <w:pPr>
              <w:rPr>
                <w:lang w:val="lv-LV"/>
              </w:rPr>
            </w:pPr>
            <w:r w:rsidRPr="001B4E8E">
              <w:rPr>
                <w:lang w:val="lv-LV" w:eastAsia="en-GB"/>
              </w:rPr>
              <w:lastRenderedPageBreak/>
              <w:t>Mikrofons</w:t>
            </w:r>
          </w:p>
        </w:tc>
        <w:tc>
          <w:tcPr>
            <w:tcW w:w="850" w:type="dxa"/>
          </w:tcPr>
          <w:p w:rsidR="003E620F" w:rsidRDefault="003E620F" w:rsidP="008A066D">
            <w:pPr>
              <w:rPr>
                <w:lang w:val="lv-LV"/>
              </w:rPr>
            </w:pPr>
            <w:r w:rsidRPr="001B4E8E">
              <w:rPr>
                <w:lang w:val="lv-LV"/>
              </w:rPr>
              <w:t>2 gab</w:t>
            </w:r>
          </w:p>
        </w:tc>
        <w:tc>
          <w:tcPr>
            <w:tcW w:w="6237" w:type="dxa"/>
          </w:tcPr>
          <w:p w:rsidR="003E620F" w:rsidRPr="001B4E8E" w:rsidRDefault="003E620F" w:rsidP="008A066D">
            <w:pPr>
              <w:suppressAutoHyphens w:val="0"/>
              <w:spacing w:after="160" w:line="259" w:lineRule="auto"/>
              <w:jc w:val="both"/>
              <w:rPr>
                <w:rFonts w:eastAsiaTheme="minorHAnsi"/>
                <w:lang w:val="lv-LV" w:eastAsia="en-US"/>
              </w:rPr>
            </w:pPr>
            <w:r w:rsidRPr="001B4E8E">
              <w:rPr>
                <w:rFonts w:eastAsiaTheme="minorHAnsi"/>
                <w:lang w:val="lv-LV" w:eastAsia="en-US"/>
              </w:rPr>
              <w:t>Universāls augstas precizitātes vokālās reprodukcijas cardioid tipa mikrofons.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jc w:val="both"/>
              <w:rPr>
                <w:rFonts w:eastAsiaTheme="minorHAnsi"/>
                <w:lang w:val="lv-LV" w:eastAsia="en-US"/>
              </w:rPr>
            </w:pPr>
            <w:r w:rsidRPr="001B4E8E">
              <w:rPr>
                <w:rFonts w:eastAsiaTheme="minorHAnsi"/>
                <w:lang w:val="lv-LV" w:eastAsia="en-US"/>
              </w:rPr>
              <w:t>Tips: kondensatoru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jc w:val="both"/>
              <w:rPr>
                <w:rFonts w:eastAsiaTheme="minorHAnsi"/>
                <w:lang w:val="lv-LV" w:eastAsia="en-US"/>
              </w:rPr>
            </w:pPr>
            <w:r w:rsidRPr="001B4E8E">
              <w:rPr>
                <w:rFonts w:eastAsiaTheme="minorHAnsi"/>
                <w:lang w:val="lv-LV" w:eastAsia="en-US"/>
              </w:rPr>
              <w:t>Frekvenču diapazons:</w:t>
            </w:r>
            <w:r w:rsidRPr="001B4E8E">
              <w:rPr>
                <w:lang w:val="lv-LV" w:eastAsia="lv-LV"/>
              </w:rPr>
              <w:t xml:space="preserve"> 40-20,000 Hz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rPr>
                <w:rFonts w:eastAsiaTheme="minorHAnsi"/>
                <w:lang w:val="lv-LV" w:eastAsia="en-US"/>
              </w:rPr>
            </w:pPr>
            <w:r w:rsidRPr="001B4E8E">
              <w:rPr>
                <w:rFonts w:eastAsiaTheme="minorHAnsi"/>
                <w:lang w:val="lv-LV" w:eastAsia="en-US"/>
              </w:rPr>
              <w:t xml:space="preserve">Jūtīgums:   </w:t>
            </w:r>
            <w:r w:rsidRPr="001B4E8E">
              <w:rPr>
                <w:lang w:val="lv-LV" w:eastAsia="lv-LV"/>
              </w:rPr>
              <w:t>-40 DB (10.0 mV) atkārtoti 1V pie 1 Pa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rPr>
                <w:lang w:val="lv-LV" w:eastAsia="lv-LV"/>
              </w:rPr>
            </w:pPr>
            <w:r w:rsidRPr="001B4E8E">
              <w:rPr>
                <w:rFonts w:eastAsiaTheme="minorHAnsi"/>
                <w:lang w:val="lv-LV" w:eastAsia="en-US"/>
              </w:rPr>
              <w:t xml:space="preserve">Pretestība:  </w:t>
            </w:r>
            <w:r w:rsidRPr="001B4E8E">
              <w:rPr>
                <w:lang w:val="lv-LV" w:eastAsia="lv-LV"/>
              </w:rPr>
              <w:t>200 ohms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rPr>
                <w:lang w:val="lv-LV" w:eastAsia="lv-LV"/>
              </w:rPr>
            </w:pPr>
            <w:r w:rsidRPr="001B4E8E">
              <w:rPr>
                <w:bCs/>
                <w:lang w:val="lv-LV" w:eastAsia="lv-LV"/>
              </w:rPr>
              <w:t xml:space="preserve">Dynamic Range (tipisks): </w:t>
            </w:r>
            <w:r w:rsidRPr="001B4E8E">
              <w:rPr>
                <w:lang w:val="lv-LV" w:eastAsia="lv-LV"/>
              </w:rPr>
              <w:t>127 dB, 1 kHz pie Max SPL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rPr>
                <w:rFonts w:eastAsiaTheme="minorHAnsi"/>
                <w:lang w:val="lv-LV" w:eastAsia="en-US"/>
              </w:rPr>
            </w:pPr>
            <w:r w:rsidRPr="001B4E8E">
              <w:rPr>
                <w:bCs/>
                <w:lang w:val="lv-LV" w:eastAsia="lv-LV"/>
              </w:rPr>
              <w:t xml:space="preserve">Signāla-trokšņa attiecība: </w:t>
            </w:r>
            <w:r w:rsidRPr="001B4E8E">
              <w:rPr>
                <w:lang w:val="lv-LV" w:eastAsia="lv-LV"/>
              </w:rPr>
              <w:t>73 dB, 1 kHz pie 1 Pa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rPr>
                <w:rFonts w:eastAsiaTheme="minorHAnsi"/>
                <w:lang w:val="lv-LV" w:eastAsia="en-US"/>
              </w:rPr>
            </w:pPr>
            <w:r w:rsidRPr="001B4E8E">
              <w:rPr>
                <w:rFonts w:eastAsiaTheme="minorHAnsi"/>
                <w:lang w:val="lv-LV" w:eastAsia="en-US"/>
              </w:rPr>
              <w:t>Maks. skaņas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rPr>
                <w:rFonts w:eastAsiaTheme="minorHAnsi"/>
                <w:lang w:val="lv-LV" w:eastAsia="en-US"/>
              </w:rPr>
            </w:pPr>
            <w:r w:rsidRPr="001B4E8E">
              <w:rPr>
                <w:rFonts w:eastAsiaTheme="minorHAnsi"/>
                <w:lang w:val="lv-LV" w:eastAsia="en-US"/>
              </w:rPr>
              <w:t>spiediena līmenis:</w:t>
            </w:r>
            <w:r w:rsidRPr="001B4E8E">
              <w:rPr>
                <w:lang w:val="lv-LV" w:eastAsia="lv-LV"/>
              </w:rPr>
              <w:t xml:space="preserve"> 148 dB SPL, 1 kHz 1% THD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jc w:val="both"/>
              <w:rPr>
                <w:rFonts w:eastAsiaTheme="minorHAnsi"/>
                <w:lang w:val="lv-LV" w:eastAsia="en-US"/>
              </w:rPr>
            </w:pPr>
            <w:r w:rsidRPr="001B4E8E">
              <w:rPr>
                <w:rFonts w:eastAsiaTheme="minorHAnsi"/>
                <w:lang w:val="lv-LV" w:eastAsia="en-US"/>
              </w:rPr>
              <w:t xml:space="preserve">Barošana: </w:t>
            </w:r>
            <w:r w:rsidRPr="001B4E8E">
              <w:rPr>
                <w:lang w:val="lv-LV" w:eastAsia="lv-LV"/>
              </w:rPr>
              <w:t>11-52V DC, 3.5 mA tipisks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jc w:val="both"/>
              <w:rPr>
                <w:lang w:val="lv-LV" w:eastAsia="lv-LV"/>
              </w:rPr>
            </w:pPr>
            <w:r w:rsidRPr="001B4E8E">
              <w:rPr>
                <w:rFonts w:eastAsiaTheme="minorHAnsi"/>
                <w:lang w:val="lv-LV" w:eastAsia="en-US"/>
              </w:rPr>
              <w:t xml:space="preserve">Baterijas tips: </w:t>
            </w:r>
            <w:r w:rsidRPr="001B4E8E">
              <w:rPr>
                <w:lang w:val="lv-LV" w:eastAsia="lv-LV"/>
              </w:rPr>
              <w:t>11-52V DC, 3.5 mA tipisks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jc w:val="both"/>
              <w:rPr>
                <w:rFonts w:eastAsiaTheme="minorHAnsi"/>
                <w:lang w:val="lv-LV" w:eastAsia="en-US"/>
              </w:rPr>
            </w:pPr>
            <w:r w:rsidRPr="001B4E8E">
              <w:rPr>
                <w:rFonts w:eastAsiaTheme="minorHAnsi"/>
                <w:lang w:val="lv-LV" w:eastAsia="en-US"/>
              </w:rPr>
              <w:t>Slēdzis: 80Hz nogriešana, 10 db vājinājums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jc w:val="both"/>
              <w:rPr>
                <w:rFonts w:eastAsiaTheme="minorHAnsi"/>
                <w:lang w:val="lv-LV" w:eastAsia="en-US"/>
              </w:rPr>
            </w:pPr>
            <w:r w:rsidRPr="001B4E8E">
              <w:rPr>
                <w:rFonts w:eastAsiaTheme="minorHAnsi"/>
                <w:lang w:val="lv-LV" w:eastAsia="en-US"/>
              </w:rPr>
              <w:t>Savienotājs:</w:t>
            </w:r>
            <w:r w:rsidRPr="001B4E8E">
              <w:rPr>
                <w:lang w:val="lv-LV" w:eastAsia="lv-LV"/>
              </w:rPr>
              <w:t xml:space="preserve"> Integral 3-pin XLRM tipa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jc w:val="both"/>
              <w:rPr>
                <w:rFonts w:eastAsiaTheme="minorHAnsi"/>
                <w:lang w:val="lv-LV" w:eastAsia="en-US"/>
              </w:rPr>
            </w:pPr>
            <w:r w:rsidRPr="001B4E8E">
              <w:rPr>
                <w:rFonts w:eastAsiaTheme="minorHAnsi"/>
                <w:lang w:val="lv-LV" w:eastAsia="en-US"/>
              </w:rPr>
              <w:t xml:space="preserve">Neto svars ne lielāks: </w:t>
            </w:r>
            <w:r w:rsidRPr="001B4E8E">
              <w:rPr>
                <w:lang w:val="lv-LV" w:eastAsia="lv-LV"/>
              </w:rPr>
              <w:t xml:space="preserve">275 </w:t>
            </w:r>
            <w:r w:rsidRPr="001B4E8E">
              <w:rPr>
                <w:rFonts w:eastAsiaTheme="minorHAnsi"/>
                <w:lang w:val="lv-LV" w:eastAsia="en-US"/>
              </w:rPr>
              <w:t>grami</w:t>
            </w:r>
          </w:p>
          <w:p w:rsidR="003E620F" w:rsidRDefault="003E620F" w:rsidP="008A066D">
            <w:pPr>
              <w:rPr>
                <w:lang w:val="lv-LV"/>
              </w:rPr>
            </w:pPr>
          </w:p>
        </w:tc>
        <w:tc>
          <w:tcPr>
            <w:tcW w:w="6521" w:type="dxa"/>
          </w:tcPr>
          <w:p w:rsidR="003E620F" w:rsidRDefault="003E620F" w:rsidP="008A066D">
            <w:pPr>
              <w:rPr>
                <w:lang w:val="lv-LV"/>
              </w:rPr>
            </w:pPr>
          </w:p>
        </w:tc>
      </w:tr>
      <w:tr w:rsidR="003E620F" w:rsidTr="003E620F">
        <w:tc>
          <w:tcPr>
            <w:tcW w:w="1419" w:type="dxa"/>
          </w:tcPr>
          <w:p w:rsidR="003E620F" w:rsidRDefault="003E620F" w:rsidP="008A066D">
            <w:pPr>
              <w:rPr>
                <w:lang w:val="lv-LV"/>
              </w:rPr>
            </w:pPr>
            <w:r w:rsidRPr="001B4E8E">
              <w:rPr>
                <w:lang w:val="lv-LV" w:eastAsia="en-GB"/>
              </w:rPr>
              <w:lastRenderedPageBreak/>
              <w:t>Mikrofonu statīvs</w:t>
            </w:r>
          </w:p>
        </w:tc>
        <w:tc>
          <w:tcPr>
            <w:tcW w:w="850" w:type="dxa"/>
          </w:tcPr>
          <w:p w:rsidR="003E620F" w:rsidRDefault="003E620F" w:rsidP="008A066D">
            <w:pPr>
              <w:rPr>
                <w:lang w:val="lv-LV"/>
              </w:rPr>
            </w:pPr>
            <w:r w:rsidRPr="001B4E8E">
              <w:rPr>
                <w:lang w:val="lv-LV"/>
              </w:rPr>
              <w:t>4 gab</w:t>
            </w:r>
          </w:p>
        </w:tc>
        <w:tc>
          <w:tcPr>
            <w:tcW w:w="6237" w:type="dxa"/>
          </w:tcPr>
          <w:p w:rsidR="003E620F" w:rsidRPr="001B4E8E" w:rsidRDefault="003E620F" w:rsidP="008A066D">
            <w:pPr>
              <w:suppressAutoHyphens w:val="0"/>
              <w:spacing w:after="160" w:line="259" w:lineRule="auto"/>
              <w:jc w:val="both"/>
              <w:rPr>
                <w:rFonts w:eastAsiaTheme="minorHAnsi"/>
                <w:lang w:val="lv-LV" w:eastAsia="en-US"/>
              </w:rPr>
            </w:pPr>
            <w:r w:rsidRPr="001B4E8E">
              <w:rPr>
                <w:rFonts w:eastAsiaTheme="minorHAnsi"/>
                <w:lang w:val="lv-LV" w:eastAsia="en-US"/>
              </w:rPr>
              <w:t>Statīvs paredzēts mikrofona turēšanai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jc w:val="both"/>
              <w:rPr>
                <w:rFonts w:eastAsiaTheme="minorHAnsi"/>
                <w:lang w:val="lv-LV" w:eastAsia="en-US"/>
              </w:rPr>
            </w:pPr>
            <w:r w:rsidRPr="001B4E8E">
              <w:rPr>
                <w:rFonts w:eastAsiaTheme="minorHAnsi"/>
                <w:lang w:val="lv-LV" w:eastAsia="en-US"/>
              </w:rPr>
              <w:t>Bāzes augstums regulējams 90–160cm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jc w:val="both"/>
              <w:rPr>
                <w:rFonts w:eastAsiaTheme="minorHAnsi"/>
                <w:lang w:val="lv-LV" w:eastAsia="en-US"/>
              </w:rPr>
            </w:pPr>
            <w:r w:rsidRPr="001B4E8E">
              <w:rPr>
                <w:rFonts w:eastAsiaTheme="minorHAnsi"/>
                <w:lang w:val="lv-LV" w:eastAsia="en-US"/>
              </w:rPr>
              <w:t>Horizontālā stieņa garums 81-85 cm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jc w:val="both"/>
              <w:rPr>
                <w:rFonts w:eastAsiaTheme="minorHAnsi"/>
                <w:lang w:val="lv-LV" w:eastAsia="en-US"/>
              </w:rPr>
            </w:pPr>
            <w:r w:rsidRPr="001B4E8E">
              <w:rPr>
                <w:rFonts w:eastAsiaTheme="minorHAnsi"/>
                <w:lang w:val="lv-LV" w:eastAsia="en-US"/>
              </w:rPr>
              <w:t>Krāsa- melna</w:t>
            </w:r>
          </w:p>
          <w:p w:rsidR="003E620F" w:rsidRDefault="003E620F" w:rsidP="008A066D">
            <w:pPr>
              <w:rPr>
                <w:lang w:val="lv-LV"/>
              </w:rPr>
            </w:pPr>
            <w:r w:rsidRPr="001B4E8E">
              <w:rPr>
                <w:rFonts w:eastAsiaTheme="minorHAnsi"/>
                <w:lang w:val="lv-LV" w:eastAsia="en-US"/>
              </w:rPr>
              <w:t>Svars līdz 3.3 kg</w:t>
            </w:r>
          </w:p>
        </w:tc>
        <w:tc>
          <w:tcPr>
            <w:tcW w:w="6521" w:type="dxa"/>
          </w:tcPr>
          <w:p w:rsidR="003E620F" w:rsidRDefault="003E620F" w:rsidP="008A066D">
            <w:pPr>
              <w:rPr>
                <w:lang w:val="lv-LV"/>
              </w:rPr>
            </w:pPr>
          </w:p>
        </w:tc>
      </w:tr>
      <w:tr w:rsidR="003E620F" w:rsidTr="003E620F">
        <w:tc>
          <w:tcPr>
            <w:tcW w:w="1419" w:type="dxa"/>
          </w:tcPr>
          <w:p w:rsidR="003E620F" w:rsidRDefault="003E620F" w:rsidP="008A066D">
            <w:pPr>
              <w:rPr>
                <w:lang w:val="lv-LV"/>
              </w:rPr>
            </w:pPr>
            <w:r w:rsidRPr="001B4E8E">
              <w:rPr>
                <w:lang w:val="lv-LV"/>
              </w:rPr>
              <w:t>Akustisko sistēmu statīvs</w:t>
            </w:r>
          </w:p>
        </w:tc>
        <w:tc>
          <w:tcPr>
            <w:tcW w:w="850" w:type="dxa"/>
          </w:tcPr>
          <w:p w:rsidR="003E620F" w:rsidRDefault="003E620F" w:rsidP="008A066D">
            <w:pPr>
              <w:rPr>
                <w:lang w:val="lv-LV"/>
              </w:rPr>
            </w:pPr>
            <w:r w:rsidRPr="001B4E8E">
              <w:rPr>
                <w:lang w:val="lv-LV"/>
              </w:rPr>
              <w:t>2 gab.</w:t>
            </w:r>
          </w:p>
        </w:tc>
        <w:tc>
          <w:tcPr>
            <w:tcW w:w="6237" w:type="dxa"/>
          </w:tcPr>
          <w:p w:rsidR="003E620F" w:rsidRPr="001B4E8E" w:rsidRDefault="003E620F" w:rsidP="008A066D">
            <w:pPr>
              <w:suppressAutoHyphens w:val="0"/>
              <w:spacing w:after="160" w:line="259" w:lineRule="auto"/>
              <w:jc w:val="both"/>
              <w:rPr>
                <w:rFonts w:eastAsiaTheme="minorHAnsi"/>
                <w:lang w:val="lv-LV" w:eastAsia="en-US"/>
              </w:rPr>
            </w:pPr>
            <w:r w:rsidRPr="001B4E8E">
              <w:rPr>
                <w:rFonts w:eastAsiaTheme="minorHAnsi"/>
                <w:lang w:val="lv-LV" w:eastAsia="en-US"/>
              </w:rPr>
              <w:t>Statīvs paredzēts akustisko sistēmu uzlikšanai</w:t>
            </w:r>
            <w:r>
              <w:rPr>
                <w:rFonts w:eastAsiaTheme="minorHAnsi"/>
                <w:lang w:val="lv-LV" w:eastAsia="en-US"/>
              </w:rPr>
              <w:t xml:space="preserve"> </w:t>
            </w:r>
            <w:r w:rsidRPr="001B4E8E">
              <w:rPr>
                <w:rFonts w:eastAsiaTheme="minorHAnsi"/>
                <w:lang w:val="lv-LV" w:eastAsia="en-US"/>
              </w:rPr>
              <w:t>ar automātisku bloķēšanu caur fiksatoru.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jc w:val="both"/>
              <w:rPr>
                <w:rFonts w:eastAsiaTheme="minorHAnsi"/>
                <w:lang w:val="lv-LV" w:eastAsia="en-US"/>
              </w:rPr>
            </w:pPr>
            <w:r>
              <w:rPr>
                <w:rFonts w:eastAsiaTheme="minorHAnsi"/>
                <w:lang w:val="lv-LV" w:eastAsia="en-US"/>
              </w:rPr>
              <w:t xml:space="preserve">Tērauda </w:t>
            </w:r>
            <w:r w:rsidRPr="001B4E8E">
              <w:rPr>
                <w:rFonts w:eastAsiaTheme="minorHAnsi"/>
                <w:lang w:val="lv-LV" w:eastAsia="en-US"/>
              </w:rPr>
              <w:t>konstrukcija ar pulverkrāsojumu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jc w:val="both"/>
              <w:rPr>
                <w:rFonts w:eastAsiaTheme="minorHAnsi"/>
                <w:lang w:val="lv-LV" w:eastAsia="en-US"/>
              </w:rPr>
            </w:pPr>
            <w:r w:rsidRPr="001B4E8E">
              <w:rPr>
                <w:rFonts w:eastAsiaTheme="minorHAnsi"/>
                <w:lang w:val="lv-LV" w:eastAsia="en-US"/>
              </w:rPr>
              <w:t>Augstums regulējams no 1220 līdz 1950 mm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jc w:val="both"/>
              <w:rPr>
                <w:rFonts w:eastAsiaTheme="minorHAnsi"/>
                <w:lang w:val="lv-LV" w:eastAsia="en-US"/>
              </w:rPr>
            </w:pPr>
            <w:r w:rsidRPr="001B4E8E">
              <w:rPr>
                <w:rFonts w:eastAsiaTheme="minorHAnsi"/>
                <w:lang w:val="lv-LV" w:eastAsia="en-US"/>
              </w:rPr>
              <w:t>Transportēšanas garums: ne lielāks par 1140 mm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jc w:val="both"/>
              <w:rPr>
                <w:rFonts w:eastAsiaTheme="minorHAnsi"/>
                <w:lang w:val="lv-LV" w:eastAsia="en-US"/>
              </w:rPr>
            </w:pPr>
            <w:r w:rsidRPr="001B4E8E">
              <w:rPr>
                <w:rFonts w:eastAsiaTheme="minorHAnsi"/>
                <w:lang w:val="lv-LV" w:eastAsia="en-US"/>
              </w:rPr>
              <w:t>Caurules diametrs: 35-40 mm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jc w:val="both"/>
              <w:rPr>
                <w:rFonts w:eastAsiaTheme="minorHAnsi"/>
                <w:lang w:val="lv-LV" w:eastAsia="en-US"/>
              </w:rPr>
            </w:pPr>
            <w:r w:rsidRPr="001B4E8E">
              <w:rPr>
                <w:rFonts w:eastAsiaTheme="minorHAnsi"/>
                <w:lang w:val="lv-LV" w:eastAsia="en-US"/>
              </w:rPr>
              <w:t>Maksimālā slodze vismaz : 50 kg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jc w:val="both"/>
              <w:rPr>
                <w:rFonts w:eastAsiaTheme="minorHAnsi"/>
                <w:lang w:val="lv-LV" w:eastAsia="en-US"/>
              </w:rPr>
            </w:pPr>
            <w:r w:rsidRPr="001B4E8E">
              <w:rPr>
                <w:rFonts w:eastAsiaTheme="minorHAnsi"/>
                <w:lang w:val="lv-LV" w:eastAsia="en-US"/>
              </w:rPr>
              <w:t>Svars līdz  7,4 kg</w:t>
            </w:r>
          </w:p>
          <w:p w:rsidR="003E620F" w:rsidRDefault="003E620F" w:rsidP="008A066D">
            <w:pPr>
              <w:rPr>
                <w:lang w:val="lv-LV"/>
              </w:rPr>
            </w:pPr>
            <w:r w:rsidRPr="001B4E8E">
              <w:rPr>
                <w:rFonts w:eastAsiaTheme="minorHAnsi"/>
                <w:lang w:val="lv-LV" w:eastAsia="en-US"/>
              </w:rPr>
              <w:t>Krāsa: melna</w:t>
            </w:r>
          </w:p>
        </w:tc>
        <w:tc>
          <w:tcPr>
            <w:tcW w:w="6521" w:type="dxa"/>
          </w:tcPr>
          <w:p w:rsidR="003E620F" w:rsidRDefault="003E620F" w:rsidP="008A066D">
            <w:pPr>
              <w:rPr>
                <w:lang w:val="lv-LV"/>
              </w:rPr>
            </w:pPr>
          </w:p>
        </w:tc>
      </w:tr>
      <w:tr w:rsidR="003E620F" w:rsidTr="003E620F">
        <w:tc>
          <w:tcPr>
            <w:tcW w:w="1419" w:type="dxa"/>
          </w:tcPr>
          <w:p w:rsidR="003E620F" w:rsidRDefault="003E620F" w:rsidP="008A066D">
            <w:pPr>
              <w:rPr>
                <w:lang w:val="lv-LV"/>
              </w:rPr>
            </w:pPr>
            <w:r w:rsidRPr="001B4E8E">
              <w:rPr>
                <w:lang w:val="lv-LV"/>
              </w:rPr>
              <w:t>Akustisko sistēmu statīvs-starpstienis</w:t>
            </w:r>
          </w:p>
        </w:tc>
        <w:tc>
          <w:tcPr>
            <w:tcW w:w="850" w:type="dxa"/>
          </w:tcPr>
          <w:p w:rsidR="003E620F" w:rsidRDefault="003E620F" w:rsidP="008A066D">
            <w:pPr>
              <w:rPr>
                <w:lang w:val="lv-LV"/>
              </w:rPr>
            </w:pPr>
            <w:r w:rsidRPr="001B4E8E">
              <w:rPr>
                <w:lang w:val="lv-LV"/>
              </w:rPr>
              <w:t>2 gab.</w:t>
            </w:r>
          </w:p>
        </w:tc>
        <w:tc>
          <w:tcPr>
            <w:tcW w:w="6237" w:type="dxa"/>
          </w:tcPr>
          <w:p w:rsidR="003E620F" w:rsidRPr="001B4E8E" w:rsidRDefault="003E620F" w:rsidP="008A066D">
            <w:pPr>
              <w:suppressAutoHyphens w:val="0"/>
              <w:spacing w:after="160" w:line="259" w:lineRule="auto"/>
              <w:jc w:val="both"/>
              <w:rPr>
                <w:rFonts w:eastAsiaTheme="minorHAnsi"/>
                <w:lang w:val="lv-LV" w:eastAsia="en-US"/>
              </w:rPr>
            </w:pPr>
            <w:r w:rsidRPr="001B4E8E">
              <w:rPr>
                <w:rFonts w:eastAsiaTheme="minorHAnsi"/>
                <w:lang w:val="lv-LV" w:eastAsia="en-US"/>
              </w:rPr>
              <w:t>Svars līdz 1.80 kg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jc w:val="both"/>
              <w:rPr>
                <w:rFonts w:eastAsiaTheme="minorHAnsi"/>
                <w:lang w:val="lv-LV" w:eastAsia="en-US"/>
              </w:rPr>
            </w:pPr>
            <w:r w:rsidRPr="001B4E8E">
              <w:rPr>
                <w:rFonts w:eastAsiaTheme="minorHAnsi"/>
                <w:lang w:val="lv-LV" w:eastAsia="en-US"/>
              </w:rPr>
              <w:t>Garums izvērstā veidā ne mazāks par 116cm</w:t>
            </w:r>
          </w:p>
          <w:p w:rsidR="003E620F" w:rsidRPr="001B4E8E" w:rsidRDefault="003E620F" w:rsidP="008A066D">
            <w:pPr>
              <w:suppressAutoHyphens w:val="0"/>
              <w:spacing w:after="160" w:line="259" w:lineRule="auto"/>
              <w:jc w:val="both"/>
              <w:rPr>
                <w:rFonts w:eastAsiaTheme="minorHAnsi"/>
                <w:lang w:val="lv-LV" w:eastAsia="en-US"/>
              </w:rPr>
            </w:pPr>
            <w:r w:rsidRPr="001B4E8E">
              <w:rPr>
                <w:rFonts w:eastAsiaTheme="minorHAnsi"/>
                <w:lang w:val="lv-LV" w:eastAsia="en-US"/>
              </w:rPr>
              <w:t>Diametrs 35-40 mm</w:t>
            </w:r>
          </w:p>
          <w:p w:rsidR="003E620F" w:rsidRDefault="003E620F" w:rsidP="008A066D">
            <w:pPr>
              <w:rPr>
                <w:lang w:val="lv-LV"/>
              </w:rPr>
            </w:pPr>
            <w:r w:rsidRPr="001B4E8E">
              <w:rPr>
                <w:rFonts w:eastAsiaTheme="minorHAnsi"/>
                <w:lang w:val="lv-LV" w:eastAsia="en-US"/>
              </w:rPr>
              <w:t>Kravnesība ne mazāk kā 50 kg</w:t>
            </w:r>
          </w:p>
        </w:tc>
        <w:tc>
          <w:tcPr>
            <w:tcW w:w="6521" w:type="dxa"/>
          </w:tcPr>
          <w:p w:rsidR="003E620F" w:rsidRDefault="003E620F" w:rsidP="008A066D">
            <w:pPr>
              <w:rPr>
                <w:lang w:val="lv-LV"/>
              </w:rPr>
            </w:pPr>
          </w:p>
        </w:tc>
      </w:tr>
      <w:tr w:rsidR="003E620F" w:rsidRPr="00636BB7" w:rsidTr="003E620F">
        <w:tc>
          <w:tcPr>
            <w:tcW w:w="1419" w:type="dxa"/>
          </w:tcPr>
          <w:p w:rsidR="003E620F" w:rsidRDefault="003E620F" w:rsidP="008A066D">
            <w:pPr>
              <w:rPr>
                <w:lang w:val="lv-LV"/>
              </w:rPr>
            </w:pPr>
            <w:r w:rsidRPr="001B4E8E">
              <w:rPr>
                <w:lang w:val="lv-LV"/>
              </w:rPr>
              <w:t>Vadu komplekts</w:t>
            </w:r>
          </w:p>
        </w:tc>
        <w:tc>
          <w:tcPr>
            <w:tcW w:w="850" w:type="dxa"/>
          </w:tcPr>
          <w:p w:rsidR="003E620F" w:rsidRDefault="003E620F" w:rsidP="008A066D">
            <w:pPr>
              <w:rPr>
                <w:lang w:val="lv-LV"/>
              </w:rPr>
            </w:pPr>
            <w:r w:rsidRPr="001B4E8E">
              <w:rPr>
                <w:lang w:val="lv-LV"/>
              </w:rPr>
              <w:t>1 komplekts</w:t>
            </w:r>
          </w:p>
        </w:tc>
        <w:tc>
          <w:tcPr>
            <w:tcW w:w="6237" w:type="dxa"/>
          </w:tcPr>
          <w:p w:rsidR="003E620F" w:rsidRDefault="003E620F" w:rsidP="008A066D">
            <w:pPr>
              <w:rPr>
                <w:lang w:val="lv-LV"/>
              </w:rPr>
            </w:pPr>
            <w:r w:rsidRPr="001B4E8E">
              <w:rPr>
                <w:lang w:val="lv-LV"/>
              </w:rPr>
              <w:t>Pilns elektrības un signālvadu komplekts attiecīgo iekārtu savienošanai pilnvērtīga darba vajadzībām.</w:t>
            </w:r>
          </w:p>
        </w:tc>
        <w:tc>
          <w:tcPr>
            <w:tcW w:w="6521" w:type="dxa"/>
          </w:tcPr>
          <w:p w:rsidR="003E620F" w:rsidRDefault="003E620F" w:rsidP="008A066D">
            <w:pPr>
              <w:rPr>
                <w:lang w:val="lv-LV"/>
              </w:rPr>
            </w:pPr>
          </w:p>
        </w:tc>
      </w:tr>
    </w:tbl>
    <w:p w:rsidR="003E620F" w:rsidRPr="003E620F" w:rsidRDefault="003E620F">
      <w:pPr>
        <w:rPr>
          <w:lang w:val="lv-LV"/>
        </w:rPr>
      </w:pPr>
    </w:p>
    <w:sectPr w:rsidR="003E620F" w:rsidRPr="003E620F" w:rsidSect="003E620F">
      <w:footerReference w:type="default" r:id="rId6"/>
      <w:pgSz w:w="16838" w:h="11906" w:orient="landscape"/>
      <w:pgMar w:top="426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ECB" w:rsidRDefault="00446ECB" w:rsidP="003E620F">
      <w:r>
        <w:separator/>
      </w:r>
    </w:p>
  </w:endnote>
  <w:endnote w:type="continuationSeparator" w:id="0">
    <w:p w:rsidR="00446ECB" w:rsidRDefault="00446ECB" w:rsidP="003E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286318"/>
      <w:docPartObj>
        <w:docPartGallery w:val="Page Numbers (Bottom of Page)"/>
        <w:docPartUnique/>
      </w:docPartObj>
    </w:sdtPr>
    <w:sdtContent>
      <w:p w:rsidR="003E620F" w:rsidRDefault="003E620F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E620F">
          <w:rPr>
            <w:noProof/>
            <w:lang w:val="lv-LV"/>
          </w:rPr>
          <w:t>1</w:t>
        </w:r>
        <w:r>
          <w:fldChar w:fldCharType="end"/>
        </w:r>
      </w:p>
    </w:sdtContent>
  </w:sdt>
  <w:p w:rsidR="003E620F" w:rsidRDefault="003E620F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ECB" w:rsidRDefault="00446ECB" w:rsidP="003E620F">
      <w:r>
        <w:separator/>
      </w:r>
    </w:p>
  </w:footnote>
  <w:footnote w:type="continuationSeparator" w:id="0">
    <w:p w:rsidR="00446ECB" w:rsidRDefault="00446ECB" w:rsidP="003E6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20F"/>
    <w:rsid w:val="003E620F"/>
    <w:rsid w:val="00446ECB"/>
    <w:rsid w:val="00A1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251E9-D0EE-4B72-97FB-7AEEC4A3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E62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3E6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3E620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E620F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Kjene">
    <w:name w:val="footer"/>
    <w:basedOn w:val="Parasts"/>
    <w:link w:val="KjeneRakstz"/>
    <w:uiPriority w:val="99"/>
    <w:unhideWhenUsed/>
    <w:rsid w:val="003E620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E620F"/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3057</Words>
  <Characters>1744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konts</dc:creator>
  <cp:keywords/>
  <dc:description/>
  <cp:lastModifiedBy>Microsoft konts</cp:lastModifiedBy>
  <cp:revision>1</cp:revision>
  <dcterms:created xsi:type="dcterms:W3CDTF">2024-10-02T05:05:00Z</dcterms:created>
  <dcterms:modified xsi:type="dcterms:W3CDTF">2024-10-02T05:07:00Z</dcterms:modified>
</cp:coreProperties>
</file>