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D084E" w14:textId="77777777" w:rsidR="00A92B6B" w:rsidRPr="00417670" w:rsidRDefault="00A92B6B" w:rsidP="00A92B6B">
      <w:pPr>
        <w:pStyle w:val="Kjene"/>
        <w:tabs>
          <w:tab w:val="left" w:pos="6440"/>
        </w:tabs>
        <w:jc w:val="right"/>
        <w:rPr>
          <w:b/>
          <w:bCs/>
          <w:lang w:val="lv-LV"/>
        </w:rPr>
      </w:pPr>
      <w:r w:rsidRPr="00417670">
        <w:rPr>
          <w:b/>
          <w:bCs/>
          <w:lang w:val="lv-LV"/>
        </w:rPr>
        <w:tab/>
      </w:r>
      <w:r w:rsidRPr="00417670">
        <w:rPr>
          <w:b/>
          <w:bCs/>
          <w:lang w:val="lv-LV"/>
        </w:rPr>
        <w:tab/>
        <w:t>APSTIPRINĀTA</w:t>
      </w:r>
    </w:p>
    <w:p w14:paraId="4D646058" w14:textId="77777777" w:rsidR="00A92B6B" w:rsidRPr="00417670" w:rsidRDefault="00A92B6B" w:rsidP="00A92B6B">
      <w:pPr>
        <w:tabs>
          <w:tab w:val="left" w:pos="6440"/>
        </w:tabs>
        <w:jc w:val="right"/>
        <w:rPr>
          <w:sz w:val="24"/>
          <w:lang w:val="lv-LV"/>
        </w:rPr>
      </w:pPr>
      <w:r w:rsidRPr="00417670">
        <w:rPr>
          <w:sz w:val="24"/>
          <w:lang w:val="lv-LV"/>
        </w:rPr>
        <w:tab/>
        <w:t>Iepirkuma komisijas</w:t>
      </w:r>
    </w:p>
    <w:p w14:paraId="1ED0E72B" w14:textId="221233A8" w:rsidR="00A92B6B" w:rsidRPr="00417670" w:rsidRDefault="00A92B6B" w:rsidP="00A92B6B">
      <w:pPr>
        <w:tabs>
          <w:tab w:val="left" w:pos="6440"/>
        </w:tabs>
        <w:jc w:val="right"/>
        <w:rPr>
          <w:sz w:val="24"/>
          <w:lang w:val="lv-LV"/>
        </w:rPr>
      </w:pPr>
      <w:r w:rsidRPr="00417670">
        <w:rPr>
          <w:sz w:val="24"/>
          <w:lang w:val="lv-LV"/>
        </w:rPr>
        <w:tab/>
        <w:t xml:space="preserve">2016.gada </w:t>
      </w:r>
      <w:r w:rsidR="00845AAA">
        <w:rPr>
          <w:sz w:val="24"/>
          <w:lang w:val="lv-LV"/>
        </w:rPr>
        <w:t>8</w:t>
      </w:r>
      <w:r w:rsidR="00D27FED" w:rsidRPr="00417670">
        <w:rPr>
          <w:sz w:val="24"/>
          <w:lang w:val="lv-LV"/>
        </w:rPr>
        <w:t>.jūnija</w:t>
      </w:r>
      <w:r w:rsidRPr="00417670">
        <w:rPr>
          <w:sz w:val="24"/>
          <w:lang w:val="lv-LV"/>
        </w:rPr>
        <w:t xml:space="preserve"> sēdē</w:t>
      </w:r>
    </w:p>
    <w:p w14:paraId="4F412873" w14:textId="77777777" w:rsidR="00A92B6B" w:rsidRPr="00417670" w:rsidRDefault="00A92B6B" w:rsidP="00A92B6B">
      <w:pPr>
        <w:tabs>
          <w:tab w:val="left" w:pos="6440"/>
        </w:tabs>
        <w:jc w:val="right"/>
        <w:rPr>
          <w:b/>
          <w:bCs/>
          <w:sz w:val="24"/>
          <w:lang w:val="lv-LV"/>
        </w:rPr>
      </w:pPr>
      <w:r w:rsidRPr="00417670">
        <w:rPr>
          <w:sz w:val="24"/>
          <w:lang w:val="lv-LV"/>
        </w:rPr>
        <w:tab/>
        <w:t xml:space="preserve">(protokols </w:t>
      </w:r>
      <w:proofErr w:type="spellStart"/>
      <w:r w:rsidRPr="00417670">
        <w:rPr>
          <w:sz w:val="24"/>
          <w:lang w:val="lv-LV"/>
        </w:rPr>
        <w:t>Nr</w:t>
      </w:r>
      <w:proofErr w:type="spellEnd"/>
      <w:r w:rsidRPr="00417670">
        <w:rPr>
          <w:sz w:val="24"/>
          <w:lang w:val="lv-LV"/>
        </w:rPr>
        <w:t>. 1)</w:t>
      </w:r>
    </w:p>
    <w:p w14:paraId="17D813F9" w14:textId="77777777" w:rsidR="00A92B6B" w:rsidRPr="00417670" w:rsidRDefault="00A92B6B" w:rsidP="003D3892">
      <w:pPr>
        <w:rPr>
          <w:b/>
          <w:bCs/>
          <w:sz w:val="24"/>
          <w:lang w:val="lv-LV"/>
          <w14:shadow w14:blurRad="50800" w14:dist="38100" w14:dir="2700000" w14:sx="100000" w14:sy="100000" w14:kx="0" w14:ky="0" w14:algn="tl">
            <w14:srgbClr w14:val="000000">
              <w14:alpha w14:val="60000"/>
            </w14:srgbClr>
          </w14:shadow>
        </w:rPr>
      </w:pPr>
    </w:p>
    <w:p w14:paraId="5782E5FD" w14:textId="77777777" w:rsidR="00A92B6B" w:rsidRPr="00417670" w:rsidRDefault="00A92B6B" w:rsidP="00A92B6B">
      <w:pPr>
        <w:jc w:val="center"/>
        <w:rPr>
          <w:b/>
          <w:sz w:val="24"/>
          <w:lang w:val="lv-LV"/>
        </w:rPr>
      </w:pPr>
      <w:r w:rsidRPr="00417670">
        <w:rPr>
          <w:b/>
          <w:sz w:val="24"/>
          <w:lang w:val="lv-LV"/>
        </w:rPr>
        <w:t>Iepirkuma „</w:t>
      </w:r>
      <w:bookmarkStart w:id="0" w:name="_GoBack"/>
      <w:r w:rsidRPr="00417670">
        <w:rPr>
          <w:b/>
          <w:sz w:val="24"/>
          <w:lang w:val="lv-LV"/>
        </w:rPr>
        <w:t>Grants piegāde Lizuma pagasta pārvaldes vajadzībām</w:t>
      </w:r>
      <w:bookmarkEnd w:id="0"/>
      <w:r w:rsidRPr="00417670">
        <w:rPr>
          <w:b/>
          <w:sz w:val="24"/>
          <w:lang w:val="lv-LV"/>
        </w:rPr>
        <w:t>”</w:t>
      </w:r>
    </w:p>
    <w:p w14:paraId="53BDED08" w14:textId="77777777" w:rsidR="00A92B6B" w:rsidRDefault="00A92B6B" w:rsidP="00A92B6B">
      <w:pPr>
        <w:jc w:val="center"/>
        <w:rPr>
          <w:b/>
          <w:sz w:val="24"/>
          <w:lang w:val="lv-LV"/>
        </w:rPr>
      </w:pPr>
      <w:r w:rsidRPr="00417670">
        <w:rPr>
          <w:b/>
          <w:sz w:val="24"/>
          <w:lang w:val="lv-LV"/>
        </w:rPr>
        <w:t>(iepirkuma identifikācijas numurs GND-2016/45)</w:t>
      </w:r>
    </w:p>
    <w:p w14:paraId="0F771F01" w14:textId="77777777" w:rsidR="003D3892" w:rsidRDefault="003D3892" w:rsidP="00A92B6B">
      <w:pPr>
        <w:jc w:val="center"/>
        <w:rPr>
          <w:b/>
          <w:sz w:val="24"/>
          <w:lang w:val="lv-LV"/>
        </w:rPr>
      </w:pPr>
    </w:p>
    <w:p w14:paraId="67ED32DE" w14:textId="11C54FC2" w:rsidR="003D3892" w:rsidRPr="00417670" w:rsidRDefault="003D3892" w:rsidP="00A92B6B">
      <w:pPr>
        <w:jc w:val="center"/>
        <w:rPr>
          <w:b/>
          <w:sz w:val="24"/>
          <w:lang w:val="lv-LV"/>
        </w:rPr>
      </w:pPr>
      <w:r>
        <w:rPr>
          <w:b/>
          <w:sz w:val="24"/>
          <w:lang w:val="lv-LV"/>
        </w:rPr>
        <w:t>INSTRUKCIJA</w:t>
      </w:r>
    </w:p>
    <w:p w14:paraId="383B28BE" w14:textId="77777777" w:rsidR="00A92B6B" w:rsidRPr="00417670" w:rsidRDefault="00A92B6B" w:rsidP="00A92B6B">
      <w:pPr>
        <w:jc w:val="center"/>
        <w:rPr>
          <w:sz w:val="24"/>
          <w:lang w:val="lv-LV"/>
        </w:rPr>
      </w:pPr>
    </w:p>
    <w:p w14:paraId="392BB871" w14:textId="77777777" w:rsidR="00A92B6B" w:rsidRPr="00417670" w:rsidRDefault="00A92B6B" w:rsidP="003D3892">
      <w:pPr>
        <w:numPr>
          <w:ilvl w:val="0"/>
          <w:numId w:val="8"/>
        </w:numPr>
        <w:tabs>
          <w:tab w:val="clear" w:pos="720"/>
        </w:tabs>
        <w:spacing w:after="120"/>
        <w:ind w:left="360"/>
        <w:rPr>
          <w:b/>
          <w:caps/>
          <w:sz w:val="24"/>
          <w:lang w:val="lv-LV"/>
        </w:rPr>
      </w:pPr>
      <w:r w:rsidRPr="00417670">
        <w:rPr>
          <w:b/>
          <w:caps/>
          <w:sz w:val="24"/>
          <w:lang w:val="lv-LV"/>
        </w:rPr>
        <w:t>Vispārīgā informācija</w:t>
      </w:r>
    </w:p>
    <w:p w14:paraId="52A29F16" w14:textId="77777777" w:rsidR="00A92B6B" w:rsidRPr="00417670" w:rsidRDefault="00A92B6B" w:rsidP="00A92B6B">
      <w:pPr>
        <w:numPr>
          <w:ilvl w:val="1"/>
          <w:numId w:val="7"/>
        </w:numPr>
        <w:tabs>
          <w:tab w:val="clear" w:pos="570"/>
          <w:tab w:val="num" w:pos="540"/>
        </w:tabs>
        <w:ind w:left="540" w:hanging="540"/>
        <w:jc w:val="both"/>
        <w:rPr>
          <w:b/>
          <w:sz w:val="24"/>
          <w:lang w:val="lv-LV"/>
        </w:rPr>
      </w:pPr>
      <w:r w:rsidRPr="00417670">
        <w:rPr>
          <w:b/>
          <w:sz w:val="24"/>
          <w:lang w:val="lv-LV"/>
        </w:rPr>
        <w:t>Iepirkuma identifikācijas numurs</w:t>
      </w:r>
    </w:p>
    <w:p w14:paraId="43BDEE14" w14:textId="77777777" w:rsidR="00A92B6B" w:rsidRPr="00417670" w:rsidRDefault="00A92B6B" w:rsidP="00A92B6B">
      <w:pPr>
        <w:ind w:firstLine="540"/>
        <w:jc w:val="both"/>
        <w:rPr>
          <w:b/>
          <w:sz w:val="24"/>
          <w:lang w:val="lv-LV"/>
        </w:rPr>
      </w:pPr>
      <w:r w:rsidRPr="00417670">
        <w:rPr>
          <w:sz w:val="24"/>
          <w:lang w:val="lv-LV"/>
        </w:rPr>
        <w:t>GND-2016/45</w:t>
      </w:r>
    </w:p>
    <w:p w14:paraId="68633BFF" w14:textId="77777777" w:rsidR="00A92B6B" w:rsidRPr="00417670" w:rsidRDefault="00A92B6B" w:rsidP="00A92B6B">
      <w:pPr>
        <w:tabs>
          <w:tab w:val="num" w:pos="720"/>
        </w:tabs>
        <w:ind w:left="426" w:firstLine="141"/>
        <w:jc w:val="both"/>
        <w:rPr>
          <w:sz w:val="24"/>
          <w:lang w:val="lv-LV"/>
        </w:rPr>
      </w:pPr>
    </w:p>
    <w:p w14:paraId="42019175" w14:textId="77777777" w:rsidR="00A92B6B" w:rsidRPr="00417670" w:rsidRDefault="00A92B6B" w:rsidP="00A92B6B">
      <w:pPr>
        <w:numPr>
          <w:ilvl w:val="1"/>
          <w:numId w:val="7"/>
        </w:numPr>
        <w:tabs>
          <w:tab w:val="clear" w:pos="570"/>
          <w:tab w:val="left" w:pos="540"/>
        </w:tabs>
        <w:ind w:left="567" w:hanging="567"/>
        <w:jc w:val="both"/>
        <w:rPr>
          <w:b/>
          <w:sz w:val="24"/>
          <w:lang w:val="lv-LV"/>
        </w:rPr>
      </w:pPr>
      <w:r w:rsidRPr="00417670">
        <w:rPr>
          <w:b/>
          <w:sz w:val="24"/>
          <w:lang w:val="lv-LV"/>
        </w:rPr>
        <w:t>Pasūtītājs</w:t>
      </w:r>
    </w:p>
    <w:p w14:paraId="51361DF4" w14:textId="77777777" w:rsidR="00A92B6B" w:rsidRPr="00417670" w:rsidRDefault="00A92B6B" w:rsidP="00A92B6B">
      <w:pPr>
        <w:ind w:firstLine="540"/>
        <w:jc w:val="both"/>
        <w:rPr>
          <w:sz w:val="24"/>
          <w:lang w:val="lv-LV"/>
        </w:rPr>
      </w:pPr>
      <w:r w:rsidRPr="00417670">
        <w:rPr>
          <w:sz w:val="24"/>
          <w:lang w:val="lv-LV"/>
        </w:rPr>
        <w:t>GULBENES NOVADA DOME</w:t>
      </w:r>
    </w:p>
    <w:p w14:paraId="2427FB6D" w14:textId="77777777" w:rsidR="00A92B6B" w:rsidRPr="00417670" w:rsidRDefault="00A92B6B" w:rsidP="00A92B6B">
      <w:pPr>
        <w:ind w:firstLine="540"/>
        <w:jc w:val="both"/>
        <w:rPr>
          <w:sz w:val="24"/>
          <w:lang w:val="lv-LV"/>
        </w:rPr>
      </w:pPr>
      <w:r w:rsidRPr="00417670">
        <w:rPr>
          <w:sz w:val="24"/>
          <w:lang w:val="lv-LV"/>
        </w:rPr>
        <w:t xml:space="preserve">Reģistrācijas </w:t>
      </w:r>
      <w:proofErr w:type="spellStart"/>
      <w:r w:rsidRPr="00417670">
        <w:rPr>
          <w:sz w:val="24"/>
          <w:lang w:val="lv-LV"/>
        </w:rPr>
        <w:t>Nr</w:t>
      </w:r>
      <w:proofErr w:type="spellEnd"/>
      <w:r w:rsidRPr="00417670">
        <w:rPr>
          <w:sz w:val="24"/>
          <w:lang w:val="lv-LV"/>
        </w:rPr>
        <w:t>. 90009116327</w:t>
      </w:r>
    </w:p>
    <w:p w14:paraId="2CE539A6" w14:textId="77777777" w:rsidR="00A92B6B" w:rsidRPr="00417670" w:rsidRDefault="00A92B6B" w:rsidP="00A92B6B">
      <w:pPr>
        <w:ind w:firstLine="540"/>
        <w:jc w:val="both"/>
        <w:rPr>
          <w:sz w:val="24"/>
          <w:lang w:val="lv-LV"/>
        </w:rPr>
      </w:pPr>
      <w:r w:rsidRPr="00417670">
        <w:rPr>
          <w:sz w:val="24"/>
          <w:lang w:val="lv-LV"/>
        </w:rPr>
        <w:t>Ābeļu iela 2, Gulbene, Gulbenes novads, LV–4401</w:t>
      </w:r>
    </w:p>
    <w:p w14:paraId="70E15FDB" w14:textId="77777777" w:rsidR="00A92B6B" w:rsidRPr="00417670" w:rsidRDefault="00A92B6B" w:rsidP="00A92B6B">
      <w:pPr>
        <w:ind w:firstLine="540"/>
        <w:jc w:val="both"/>
        <w:rPr>
          <w:sz w:val="24"/>
          <w:lang w:val="lv-LV"/>
        </w:rPr>
      </w:pPr>
      <w:r w:rsidRPr="00417670">
        <w:rPr>
          <w:sz w:val="24"/>
          <w:lang w:val="lv-LV"/>
        </w:rPr>
        <w:t xml:space="preserve">Tālruņa </w:t>
      </w:r>
      <w:proofErr w:type="spellStart"/>
      <w:r w:rsidRPr="00417670">
        <w:rPr>
          <w:sz w:val="24"/>
          <w:lang w:val="lv-LV"/>
        </w:rPr>
        <w:t>Nr</w:t>
      </w:r>
      <w:proofErr w:type="spellEnd"/>
      <w:r w:rsidRPr="00417670">
        <w:rPr>
          <w:sz w:val="24"/>
          <w:lang w:val="lv-LV"/>
        </w:rPr>
        <w:t xml:space="preserve">. +371-64497710, faksa </w:t>
      </w:r>
      <w:proofErr w:type="spellStart"/>
      <w:r w:rsidRPr="00417670">
        <w:rPr>
          <w:sz w:val="24"/>
          <w:lang w:val="lv-LV"/>
        </w:rPr>
        <w:t>Nr</w:t>
      </w:r>
      <w:proofErr w:type="spellEnd"/>
      <w:r w:rsidRPr="00417670">
        <w:rPr>
          <w:sz w:val="24"/>
          <w:lang w:val="lv-LV"/>
        </w:rPr>
        <w:t>. +371-64497730</w:t>
      </w:r>
    </w:p>
    <w:p w14:paraId="11274A80" w14:textId="77777777" w:rsidR="00A92B6B" w:rsidRPr="00417670" w:rsidRDefault="00A92B6B" w:rsidP="00A92B6B">
      <w:pPr>
        <w:ind w:firstLine="540"/>
        <w:jc w:val="both"/>
        <w:rPr>
          <w:sz w:val="24"/>
          <w:lang w:val="lv-LV"/>
        </w:rPr>
      </w:pPr>
      <w:r w:rsidRPr="00417670">
        <w:rPr>
          <w:sz w:val="24"/>
          <w:lang w:val="lv-LV"/>
        </w:rPr>
        <w:t xml:space="preserve">e-pasta adrese: </w:t>
      </w:r>
      <w:hyperlink r:id="rId6" w:history="1">
        <w:r w:rsidRPr="00417670">
          <w:rPr>
            <w:rStyle w:val="Hipersaite"/>
            <w:lang w:val="lv-LV"/>
          </w:rPr>
          <w:t>dome@gulbene.lv</w:t>
        </w:r>
      </w:hyperlink>
      <w:r w:rsidRPr="00417670">
        <w:rPr>
          <w:sz w:val="24"/>
          <w:lang w:val="lv-LV"/>
        </w:rPr>
        <w:t xml:space="preserve"> </w:t>
      </w:r>
    </w:p>
    <w:p w14:paraId="2B61C061" w14:textId="77777777" w:rsidR="00A92B6B" w:rsidRPr="00417670" w:rsidRDefault="00A92B6B" w:rsidP="00A92B6B">
      <w:pPr>
        <w:ind w:firstLine="540"/>
        <w:jc w:val="both"/>
        <w:rPr>
          <w:sz w:val="24"/>
          <w:lang w:val="lv-LV"/>
        </w:rPr>
      </w:pPr>
      <w:r w:rsidRPr="00417670">
        <w:rPr>
          <w:sz w:val="24"/>
          <w:lang w:val="lv-LV"/>
        </w:rPr>
        <w:t>AS „SEB banka”, kods: UNLALV2X, konts: Nr.LV03UNLA005001433991 9</w:t>
      </w:r>
    </w:p>
    <w:p w14:paraId="601E25B3" w14:textId="77777777" w:rsidR="00A92B6B" w:rsidRPr="00417670" w:rsidRDefault="00A92B6B" w:rsidP="00A92B6B">
      <w:pPr>
        <w:spacing w:before="120"/>
        <w:ind w:firstLine="540"/>
        <w:jc w:val="both"/>
        <w:rPr>
          <w:sz w:val="24"/>
          <w:lang w:val="lv-LV"/>
        </w:rPr>
      </w:pPr>
      <w:r w:rsidRPr="00417670">
        <w:rPr>
          <w:sz w:val="24"/>
          <w:lang w:val="lv-LV"/>
        </w:rPr>
        <w:t xml:space="preserve">Kontaktpersona: Evita Lode, </w:t>
      </w:r>
      <w:proofErr w:type="spellStart"/>
      <w:r w:rsidRPr="00417670">
        <w:rPr>
          <w:sz w:val="24"/>
          <w:lang w:val="lv-LV"/>
        </w:rPr>
        <w:t>tālr</w:t>
      </w:r>
      <w:proofErr w:type="spellEnd"/>
      <w:r w:rsidRPr="00417670">
        <w:rPr>
          <w:sz w:val="24"/>
          <w:lang w:val="lv-LV"/>
        </w:rPr>
        <w:t xml:space="preserve">. 64474913, e-pasts: </w:t>
      </w:r>
      <w:hyperlink r:id="rId7" w:history="1">
        <w:r w:rsidRPr="00417670">
          <w:rPr>
            <w:rStyle w:val="Hipersaite"/>
            <w:lang w:val="lv-LV"/>
          </w:rPr>
          <w:t>evita@gulbenesdome.lv</w:t>
        </w:r>
      </w:hyperlink>
      <w:r w:rsidRPr="00417670">
        <w:rPr>
          <w:sz w:val="24"/>
          <w:lang w:val="lv-LV"/>
        </w:rPr>
        <w:t xml:space="preserve"> </w:t>
      </w:r>
    </w:p>
    <w:p w14:paraId="7F992368" w14:textId="77777777" w:rsidR="00A92B6B" w:rsidRPr="00417670" w:rsidRDefault="00A92B6B" w:rsidP="00A92B6B">
      <w:pPr>
        <w:autoSpaceDE w:val="0"/>
        <w:autoSpaceDN w:val="0"/>
        <w:adjustRightInd w:val="0"/>
        <w:spacing w:before="120"/>
        <w:ind w:left="567"/>
        <w:jc w:val="both"/>
        <w:rPr>
          <w:sz w:val="24"/>
          <w:lang w:val="lv-LV" w:bidi="ne-NP"/>
        </w:rPr>
      </w:pPr>
      <w:r w:rsidRPr="00417670">
        <w:rPr>
          <w:sz w:val="24"/>
          <w:lang w:val="lv-LV" w:bidi="ne-NP"/>
        </w:rPr>
        <w:t>Gulbenes novada dome veic iepirkumu cit</w:t>
      </w:r>
      <w:r w:rsidR="00C16A2D" w:rsidRPr="00417670">
        <w:rPr>
          <w:sz w:val="24"/>
          <w:lang w:val="lv-LV" w:bidi="ne-NP"/>
        </w:rPr>
        <w:t>a</w:t>
      </w:r>
      <w:r w:rsidRPr="00417670">
        <w:rPr>
          <w:sz w:val="24"/>
          <w:lang w:val="lv-LV" w:bidi="ne-NP"/>
        </w:rPr>
        <w:t xml:space="preserve"> pas</w:t>
      </w:r>
      <w:r w:rsidRPr="00417670">
        <w:rPr>
          <w:rFonts w:cs="TimesNewRoman"/>
          <w:sz w:val="24"/>
          <w:lang w:val="lv-LV" w:bidi="ne-NP"/>
        </w:rPr>
        <w:t>ū</w:t>
      </w:r>
      <w:r w:rsidRPr="00417670">
        <w:rPr>
          <w:sz w:val="24"/>
          <w:lang w:val="lv-LV" w:bidi="ne-NP"/>
        </w:rPr>
        <w:t>t</w:t>
      </w:r>
      <w:r w:rsidRPr="00417670">
        <w:rPr>
          <w:rFonts w:cs="TimesNewRoman"/>
          <w:sz w:val="24"/>
          <w:lang w:val="lv-LV" w:bidi="ne-NP"/>
        </w:rPr>
        <w:t>ī</w:t>
      </w:r>
      <w:r w:rsidRPr="00417670">
        <w:rPr>
          <w:sz w:val="24"/>
          <w:lang w:val="lv-LV" w:bidi="ne-NP"/>
        </w:rPr>
        <w:t>t</w:t>
      </w:r>
      <w:r w:rsidRPr="00417670">
        <w:rPr>
          <w:rFonts w:cs="TimesNewRoman"/>
          <w:sz w:val="24"/>
          <w:lang w:val="lv-LV" w:bidi="ne-NP"/>
        </w:rPr>
        <w:t>ā</w:t>
      </w:r>
      <w:r w:rsidRPr="00417670">
        <w:rPr>
          <w:sz w:val="24"/>
          <w:lang w:val="lv-LV" w:bidi="ne-NP"/>
        </w:rPr>
        <w:t>j</w:t>
      </w:r>
      <w:r w:rsidR="00C16A2D" w:rsidRPr="00417670">
        <w:rPr>
          <w:sz w:val="24"/>
          <w:lang w:val="lv-LV" w:bidi="ne-NP"/>
        </w:rPr>
        <w:t>a</w:t>
      </w:r>
      <w:r w:rsidRPr="00417670">
        <w:rPr>
          <w:sz w:val="24"/>
          <w:lang w:val="lv-LV" w:bidi="ne-NP"/>
        </w:rPr>
        <w:t xml:space="preserve"> – </w:t>
      </w:r>
      <w:r w:rsidRPr="00417670">
        <w:rPr>
          <w:bCs/>
          <w:sz w:val="24"/>
          <w:lang w:val="lv-LV"/>
        </w:rPr>
        <w:t xml:space="preserve">Gulbenes novada </w:t>
      </w:r>
      <w:r w:rsidR="00C16A2D" w:rsidRPr="00417670">
        <w:rPr>
          <w:bCs/>
          <w:sz w:val="24"/>
          <w:lang w:val="lv-LV"/>
        </w:rPr>
        <w:t>Lizuma p</w:t>
      </w:r>
      <w:r w:rsidRPr="00417670">
        <w:rPr>
          <w:bCs/>
          <w:sz w:val="24"/>
          <w:lang w:val="lv-LV"/>
        </w:rPr>
        <w:t>agasta</w:t>
      </w:r>
      <w:r w:rsidR="00C16A2D" w:rsidRPr="00417670">
        <w:rPr>
          <w:bCs/>
          <w:sz w:val="24"/>
          <w:lang w:val="lv-LV"/>
        </w:rPr>
        <w:t xml:space="preserve"> </w:t>
      </w:r>
      <w:r w:rsidRPr="00417670">
        <w:rPr>
          <w:bCs/>
          <w:sz w:val="24"/>
          <w:lang w:val="lv-LV"/>
        </w:rPr>
        <w:t xml:space="preserve">pārvaldes </w:t>
      </w:r>
      <w:r w:rsidRPr="00417670">
        <w:rPr>
          <w:sz w:val="24"/>
          <w:lang w:val="lv-LV" w:bidi="ne-NP"/>
        </w:rPr>
        <w:t>vajadz</w:t>
      </w:r>
      <w:r w:rsidRPr="00417670">
        <w:rPr>
          <w:rFonts w:cs="TimesNewRoman"/>
          <w:sz w:val="24"/>
          <w:lang w:val="lv-LV" w:bidi="ne-NP"/>
        </w:rPr>
        <w:t>ī</w:t>
      </w:r>
      <w:r w:rsidRPr="00417670">
        <w:rPr>
          <w:sz w:val="24"/>
          <w:lang w:val="lv-LV" w:bidi="ne-NP"/>
        </w:rPr>
        <w:t>b</w:t>
      </w:r>
      <w:r w:rsidRPr="00417670">
        <w:rPr>
          <w:rFonts w:cs="TimesNewRoman"/>
          <w:sz w:val="24"/>
          <w:lang w:val="lv-LV" w:bidi="ne-NP"/>
        </w:rPr>
        <w:t>ā</w:t>
      </w:r>
      <w:r w:rsidRPr="00417670">
        <w:rPr>
          <w:sz w:val="24"/>
          <w:lang w:val="lv-LV" w:bidi="ne-NP"/>
        </w:rPr>
        <w:t>m.</w:t>
      </w:r>
    </w:p>
    <w:p w14:paraId="30F055C0" w14:textId="77777777" w:rsidR="00A92B6B" w:rsidRPr="00417670" w:rsidRDefault="00A92B6B" w:rsidP="00A92B6B">
      <w:pPr>
        <w:autoSpaceDE w:val="0"/>
        <w:autoSpaceDN w:val="0"/>
        <w:adjustRightInd w:val="0"/>
        <w:jc w:val="both"/>
        <w:rPr>
          <w:sz w:val="24"/>
          <w:lang w:val="lv-LV" w:bidi="ne-NP"/>
        </w:rPr>
      </w:pPr>
    </w:p>
    <w:p w14:paraId="0F168217" w14:textId="77777777" w:rsidR="00A92B6B" w:rsidRPr="00417670" w:rsidRDefault="00A92B6B" w:rsidP="00A92B6B">
      <w:pPr>
        <w:numPr>
          <w:ilvl w:val="1"/>
          <w:numId w:val="7"/>
        </w:numPr>
        <w:tabs>
          <w:tab w:val="clear" w:pos="570"/>
          <w:tab w:val="left" w:pos="540"/>
        </w:tabs>
        <w:ind w:left="540" w:hanging="540"/>
        <w:jc w:val="both"/>
        <w:rPr>
          <w:b/>
          <w:sz w:val="24"/>
          <w:lang w:val="lv-LV"/>
        </w:rPr>
      </w:pPr>
      <w:r w:rsidRPr="00417670">
        <w:rPr>
          <w:b/>
          <w:sz w:val="24"/>
          <w:lang w:val="lv-LV"/>
        </w:rPr>
        <w:t>Pretendenti</w:t>
      </w:r>
    </w:p>
    <w:p w14:paraId="6D896FF0" w14:textId="77777777" w:rsidR="00A92B6B" w:rsidRPr="00417670" w:rsidRDefault="00A92B6B" w:rsidP="00A92B6B">
      <w:pPr>
        <w:widowControl w:val="0"/>
        <w:numPr>
          <w:ilvl w:val="2"/>
          <w:numId w:val="7"/>
        </w:numPr>
        <w:suppressAutoHyphens/>
        <w:adjustRightInd w:val="0"/>
        <w:jc w:val="both"/>
        <w:textAlignment w:val="baseline"/>
        <w:rPr>
          <w:sz w:val="24"/>
          <w:lang w:val="lv-LV"/>
        </w:rPr>
      </w:pPr>
      <w:r w:rsidRPr="00417670">
        <w:rPr>
          <w:sz w:val="24"/>
          <w:lang w:val="lv-LV"/>
        </w:rPr>
        <w:t>Iepirkumā var piedalīties fiziska vai juridiska persona, vai personu apvienība jebkurā to kombinācijā, kas atbilst iepirkuma dokumentācijā noteiktajām prasībām.</w:t>
      </w:r>
    </w:p>
    <w:p w14:paraId="4C98443F" w14:textId="77777777" w:rsidR="00A92B6B" w:rsidRPr="00417670" w:rsidRDefault="00A92B6B" w:rsidP="00A92B6B">
      <w:pPr>
        <w:widowControl w:val="0"/>
        <w:numPr>
          <w:ilvl w:val="2"/>
          <w:numId w:val="7"/>
        </w:numPr>
        <w:suppressAutoHyphens/>
        <w:adjustRightInd w:val="0"/>
        <w:jc w:val="both"/>
        <w:textAlignment w:val="baseline"/>
        <w:rPr>
          <w:sz w:val="24"/>
          <w:lang w:val="lv-LV"/>
        </w:rPr>
      </w:pPr>
      <w:r w:rsidRPr="00417670">
        <w:rPr>
          <w:sz w:val="24"/>
          <w:lang w:val="lv-LV"/>
        </w:rPr>
        <w:t>Pretendentu iepirkuma ietvaros pārstāv:</w:t>
      </w:r>
    </w:p>
    <w:p w14:paraId="087EFAAF" w14:textId="77777777" w:rsidR="00A92B6B" w:rsidRPr="00417670"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417670">
        <w:rPr>
          <w:sz w:val="24"/>
          <w:lang w:val="lv-LV"/>
        </w:rPr>
        <w:t>pretendents (ja pretendents ir fiziska persona) vai tā pilnvarota persona;</w:t>
      </w:r>
    </w:p>
    <w:p w14:paraId="0A63BE3B" w14:textId="77777777" w:rsidR="00A92B6B" w:rsidRPr="00417670"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417670">
        <w:rPr>
          <w:sz w:val="24"/>
          <w:lang w:val="lv-LV"/>
        </w:rPr>
        <w:t xml:space="preserve">pretendenta </w:t>
      </w:r>
      <w:proofErr w:type="spellStart"/>
      <w:r w:rsidRPr="00417670">
        <w:rPr>
          <w:sz w:val="24"/>
          <w:lang w:val="lv-LV"/>
        </w:rPr>
        <w:t>paraksttiesīga</w:t>
      </w:r>
      <w:proofErr w:type="spellEnd"/>
      <w:r w:rsidRPr="00417670">
        <w:rPr>
          <w:sz w:val="24"/>
          <w:lang w:val="lv-LV"/>
        </w:rPr>
        <w:t xml:space="preserve"> amatpersona (ja pretendents ir juridiska persona) vai pretendenta amatpersonas pilnvarota persona;</w:t>
      </w:r>
    </w:p>
    <w:p w14:paraId="2F8588D2" w14:textId="77777777" w:rsidR="00A92B6B" w:rsidRPr="00417670"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417670">
        <w:rPr>
          <w:sz w:val="24"/>
          <w:lang w:val="lv-LV"/>
        </w:rPr>
        <w:t>ja pretendents ir personālsabiedrība (pilnsabiedrība vai komandītsabiedrība), piedāvājumā norādīts personālsabiedrības biedrs, ievērojot 1.3.2.1. un 1.3.2.2.apakšpunktā noteikto kārtību;</w:t>
      </w:r>
    </w:p>
    <w:p w14:paraId="30DE9A49" w14:textId="77777777" w:rsidR="00A92B6B" w:rsidRPr="00417670"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417670">
        <w:rPr>
          <w:sz w:val="24"/>
          <w:lang w:val="lv-LV"/>
        </w:rPr>
        <w:t>visi personu apvienības dalībnieki, ievērojot 1.3.2.1. un 1.3.2.2.apakšpunktā noteikto (ja pretendents ir personu apvienība).</w:t>
      </w:r>
    </w:p>
    <w:p w14:paraId="66D1AC9F" w14:textId="77777777" w:rsidR="00A92B6B" w:rsidRPr="00417670" w:rsidRDefault="00A92B6B" w:rsidP="00A92B6B">
      <w:pPr>
        <w:ind w:left="1134"/>
        <w:jc w:val="both"/>
        <w:rPr>
          <w:sz w:val="24"/>
          <w:lang w:val="lv-LV"/>
        </w:rPr>
      </w:pPr>
    </w:p>
    <w:p w14:paraId="14D84241" w14:textId="77777777" w:rsidR="00A92B6B" w:rsidRPr="00417670" w:rsidRDefault="00A92B6B" w:rsidP="00A92B6B">
      <w:pPr>
        <w:numPr>
          <w:ilvl w:val="1"/>
          <w:numId w:val="7"/>
        </w:numPr>
        <w:tabs>
          <w:tab w:val="left" w:pos="540"/>
        </w:tabs>
        <w:jc w:val="both"/>
        <w:rPr>
          <w:b/>
          <w:sz w:val="24"/>
          <w:lang w:val="lv-LV"/>
        </w:rPr>
      </w:pPr>
      <w:r w:rsidRPr="00417670">
        <w:rPr>
          <w:b/>
          <w:sz w:val="24"/>
          <w:lang w:val="lv-LV"/>
        </w:rPr>
        <w:t>Iepirkuma metode</w:t>
      </w:r>
    </w:p>
    <w:p w14:paraId="47728012" w14:textId="77777777" w:rsidR="00A92B6B" w:rsidRPr="00417670" w:rsidRDefault="00A92B6B" w:rsidP="00A92B6B">
      <w:pPr>
        <w:tabs>
          <w:tab w:val="left" w:pos="540"/>
        </w:tabs>
        <w:ind w:left="540"/>
        <w:jc w:val="both"/>
        <w:rPr>
          <w:iCs/>
          <w:sz w:val="24"/>
          <w:lang w:val="lv-LV"/>
        </w:rPr>
      </w:pPr>
      <w:r w:rsidRPr="00417670">
        <w:rPr>
          <w:sz w:val="24"/>
          <w:lang w:val="lv-LV"/>
        </w:rPr>
        <w:t xml:space="preserve">Iepirkums </w:t>
      </w:r>
      <w:r w:rsidRPr="00417670">
        <w:rPr>
          <w:iCs/>
          <w:sz w:val="24"/>
          <w:lang w:val="lv-LV"/>
        </w:rPr>
        <w:t xml:space="preserve">tiek organizēts </w:t>
      </w:r>
      <w:r w:rsidRPr="00417670">
        <w:rPr>
          <w:sz w:val="24"/>
          <w:lang w:val="lv-LV"/>
        </w:rPr>
        <w:t>saskaņā ar Publisko iepirkumu likuma 8</w:t>
      </w:r>
      <w:r w:rsidRPr="00417670">
        <w:rPr>
          <w:sz w:val="24"/>
          <w:vertAlign w:val="superscript"/>
          <w:lang w:val="lv-LV"/>
        </w:rPr>
        <w:t>2</w:t>
      </w:r>
      <w:r w:rsidRPr="00417670">
        <w:rPr>
          <w:sz w:val="24"/>
          <w:lang w:val="lv-LV"/>
        </w:rPr>
        <w:t>.pantu.</w:t>
      </w:r>
    </w:p>
    <w:p w14:paraId="0EA7FED2" w14:textId="77777777" w:rsidR="00A92B6B" w:rsidRPr="00417670" w:rsidRDefault="00A92B6B" w:rsidP="00A92B6B">
      <w:pPr>
        <w:tabs>
          <w:tab w:val="left" w:pos="540"/>
        </w:tabs>
        <w:jc w:val="both"/>
        <w:rPr>
          <w:iCs/>
          <w:sz w:val="24"/>
          <w:lang w:val="lv-LV"/>
        </w:rPr>
      </w:pPr>
    </w:p>
    <w:p w14:paraId="5DE76E51" w14:textId="77777777" w:rsidR="00A92B6B" w:rsidRPr="00417670" w:rsidRDefault="00A92B6B" w:rsidP="00A92B6B">
      <w:pPr>
        <w:numPr>
          <w:ilvl w:val="1"/>
          <w:numId w:val="7"/>
        </w:numPr>
        <w:tabs>
          <w:tab w:val="left" w:pos="540"/>
        </w:tabs>
        <w:jc w:val="both"/>
        <w:rPr>
          <w:iCs/>
          <w:sz w:val="24"/>
          <w:lang w:val="lv-LV"/>
        </w:rPr>
      </w:pPr>
      <w:r w:rsidRPr="00417670">
        <w:rPr>
          <w:b/>
          <w:sz w:val="24"/>
          <w:lang w:val="lv-LV"/>
        </w:rPr>
        <w:t>Iepirkuma instrukcijas saņemšana</w:t>
      </w:r>
    </w:p>
    <w:p w14:paraId="128003D4" w14:textId="404E36C3" w:rsidR="00A92B6B" w:rsidRPr="00417670" w:rsidRDefault="00A92B6B" w:rsidP="00A92B6B">
      <w:pPr>
        <w:tabs>
          <w:tab w:val="left" w:pos="540"/>
          <w:tab w:val="num" w:pos="2160"/>
        </w:tabs>
        <w:jc w:val="both"/>
        <w:rPr>
          <w:sz w:val="24"/>
          <w:lang w:val="lv-LV"/>
        </w:rPr>
      </w:pPr>
      <w:r w:rsidRPr="00417670">
        <w:rPr>
          <w:sz w:val="24"/>
          <w:lang w:val="lv-LV"/>
        </w:rPr>
        <w:tab/>
      </w:r>
      <w:smartTag w:uri="schemas-tilde-lv/tildestengine" w:element="veidnes">
        <w:smartTagPr>
          <w:attr w:name="id" w:val="-1"/>
          <w:attr w:name="baseform" w:val="līgums"/>
          <w:attr w:name="text" w:val="līgums"/>
        </w:smartTagPr>
        <w:r w:rsidRPr="00417670">
          <w:rPr>
            <w:color w:val="000000"/>
            <w:sz w:val="24"/>
            <w:lang w:val="lv-LV"/>
          </w:rPr>
          <w:t>Instrukcija</w:t>
        </w:r>
      </w:smartTag>
      <w:r w:rsidRPr="00417670">
        <w:rPr>
          <w:color w:val="000000"/>
          <w:sz w:val="24"/>
          <w:lang w:val="lv-LV"/>
        </w:rPr>
        <w:t xml:space="preserve"> un tās pielikumi ir brīvi un tieši elektroniski pieejami Pasūtītāja </w:t>
      </w:r>
      <w:proofErr w:type="spellStart"/>
      <w:r w:rsidRPr="00417670">
        <w:rPr>
          <w:color w:val="000000"/>
          <w:sz w:val="24"/>
          <w:lang w:val="lv-LV"/>
        </w:rPr>
        <w:t>mājaslapā</w:t>
      </w:r>
      <w:proofErr w:type="spellEnd"/>
      <w:r w:rsidRPr="00417670">
        <w:rPr>
          <w:color w:val="000000"/>
          <w:sz w:val="24"/>
          <w:lang w:val="lv-LV"/>
        </w:rPr>
        <w:t xml:space="preserve"> internetā </w:t>
      </w:r>
      <w:hyperlink r:id="rId8" w:history="1">
        <w:r w:rsidRPr="00417670">
          <w:rPr>
            <w:rStyle w:val="Hipersaite"/>
            <w:sz w:val="24"/>
            <w:lang w:val="lv-LV"/>
          </w:rPr>
          <w:t>http://www.gulbene.lv/lv/2015-04-21-13-37-30/iep</w:t>
        </w:r>
      </w:hyperlink>
      <w:r w:rsidRPr="00417670">
        <w:rPr>
          <w:color w:val="000000"/>
          <w:sz w:val="24"/>
          <w:lang w:val="lv-LV"/>
        </w:rPr>
        <w:t xml:space="preserve">. Ar iepirkuma komisijas apstiprināto instrukciju papīra formātā pretendenti var iepazīties, ierodoties 221.kabinetā Ābeļu ielā 2, Gulbenē, no pirmdienas līdz ceturtdienai no plkst.8:00 līdz 16:00, </w:t>
      </w:r>
      <w:r w:rsidRPr="00417670">
        <w:rPr>
          <w:sz w:val="24"/>
          <w:lang w:val="lv-LV"/>
        </w:rPr>
        <w:t xml:space="preserve">piektdienās no plkst.8:00 līdz 15:00 pēc iepirkuma izziņošanas Iepirkumu uzraudzības biroja interneta </w:t>
      </w:r>
      <w:proofErr w:type="spellStart"/>
      <w:r w:rsidRPr="00417670">
        <w:rPr>
          <w:sz w:val="24"/>
          <w:lang w:val="lv-LV"/>
        </w:rPr>
        <w:t>mājaslapā</w:t>
      </w:r>
      <w:proofErr w:type="spellEnd"/>
      <w:r w:rsidRPr="00417670">
        <w:rPr>
          <w:sz w:val="24"/>
          <w:lang w:val="lv-LV"/>
        </w:rPr>
        <w:t>, līdz 2016.</w:t>
      </w:r>
      <w:r w:rsidRPr="00F33905">
        <w:rPr>
          <w:sz w:val="24"/>
          <w:lang w:val="lv-LV"/>
        </w:rPr>
        <w:t xml:space="preserve">gada </w:t>
      </w:r>
      <w:r w:rsidR="004A68F1" w:rsidRPr="00F33905">
        <w:rPr>
          <w:sz w:val="24"/>
          <w:lang w:val="lv-LV"/>
        </w:rPr>
        <w:t>20</w:t>
      </w:r>
      <w:r w:rsidR="00D27FED" w:rsidRPr="00F33905">
        <w:rPr>
          <w:sz w:val="24"/>
          <w:lang w:val="lv-LV"/>
        </w:rPr>
        <w:t>.</w:t>
      </w:r>
      <w:r w:rsidR="00D27FED" w:rsidRPr="00417670">
        <w:rPr>
          <w:sz w:val="24"/>
          <w:lang w:val="lv-LV"/>
        </w:rPr>
        <w:t>jūnijam</w:t>
      </w:r>
      <w:r w:rsidRPr="00417670">
        <w:rPr>
          <w:sz w:val="24"/>
          <w:lang w:val="lv-LV"/>
        </w:rPr>
        <w:t>, plkst.10:00.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w:t>
      </w:r>
    </w:p>
    <w:p w14:paraId="541F8CCB" w14:textId="77777777" w:rsidR="00A92B6B" w:rsidRPr="00417670" w:rsidRDefault="00A92B6B" w:rsidP="00A92B6B">
      <w:pPr>
        <w:tabs>
          <w:tab w:val="left" w:pos="540"/>
        </w:tabs>
        <w:jc w:val="both"/>
        <w:rPr>
          <w:b/>
          <w:sz w:val="24"/>
          <w:lang w:val="lv-LV"/>
        </w:rPr>
      </w:pPr>
    </w:p>
    <w:p w14:paraId="59692B1A" w14:textId="77777777" w:rsidR="00A92B6B" w:rsidRPr="00417670" w:rsidRDefault="00A92B6B" w:rsidP="00A92B6B">
      <w:pPr>
        <w:numPr>
          <w:ilvl w:val="1"/>
          <w:numId w:val="5"/>
        </w:numPr>
        <w:tabs>
          <w:tab w:val="clear" w:pos="0"/>
          <w:tab w:val="left" w:pos="540"/>
        </w:tabs>
        <w:suppressAutoHyphens/>
        <w:ind w:left="540"/>
        <w:jc w:val="both"/>
        <w:rPr>
          <w:b/>
          <w:sz w:val="24"/>
          <w:lang w:val="lv-LV"/>
        </w:rPr>
      </w:pPr>
      <w:r w:rsidRPr="00417670">
        <w:rPr>
          <w:b/>
          <w:sz w:val="24"/>
          <w:lang w:val="lv-LV"/>
        </w:rPr>
        <w:lastRenderedPageBreak/>
        <w:t>Piedāvājuma iesniegšanas vieta, datums, laiks un kārtība</w:t>
      </w:r>
    </w:p>
    <w:p w14:paraId="32A758BE" w14:textId="3BB2A42F" w:rsidR="00A92B6B" w:rsidRPr="00417670" w:rsidRDefault="00A92B6B" w:rsidP="00A92B6B">
      <w:pPr>
        <w:numPr>
          <w:ilvl w:val="2"/>
          <w:numId w:val="5"/>
        </w:numPr>
        <w:tabs>
          <w:tab w:val="num" w:pos="0"/>
          <w:tab w:val="left" w:pos="1440"/>
        </w:tabs>
        <w:suppressAutoHyphens/>
        <w:ind w:left="0" w:firstLine="540"/>
        <w:jc w:val="both"/>
        <w:rPr>
          <w:color w:val="000000"/>
          <w:sz w:val="24"/>
          <w:lang w:val="lv-LV"/>
        </w:rPr>
      </w:pPr>
      <w:r w:rsidRPr="00417670">
        <w:rPr>
          <w:sz w:val="24"/>
          <w:lang w:val="lv-LV"/>
        </w:rPr>
        <w:t xml:space="preserve">Piedāvājums jāiesniedz līdz 2016.gada </w:t>
      </w:r>
      <w:r w:rsidR="004A68F1" w:rsidRPr="00F33905">
        <w:rPr>
          <w:sz w:val="24"/>
          <w:lang w:val="lv-LV"/>
        </w:rPr>
        <w:t>20</w:t>
      </w:r>
      <w:r w:rsidR="00D27FED" w:rsidRPr="00F33905">
        <w:rPr>
          <w:sz w:val="24"/>
          <w:lang w:val="lv-LV"/>
        </w:rPr>
        <w:t>.</w:t>
      </w:r>
      <w:r w:rsidR="00D27FED" w:rsidRPr="00417670">
        <w:rPr>
          <w:sz w:val="24"/>
          <w:lang w:val="lv-LV"/>
        </w:rPr>
        <w:t>jūnijam</w:t>
      </w:r>
      <w:r w:rsidRPr="00417670">
        <w:rPr>
          <w:sz w:val="24"/>
          <w:lang w:val="lv-LV"/>
        </w:rPr>
        <w:t xml:space="preserve">, pulksten 10:00, Ābeļu ielā 2, Gulbenē, iesniedzot personīgi Gulbenes novada domē 2.stāvā, 221.kabinetā vai atsūtot pa pastu, kā ierakstītu sūtījumu, vai ar kurjeru. </w:t>
      </w:r>
      <w:r w:rsidRPr="00417670">
        <w:rPr>
          <w:sz w:val="24"/>
          <w:u w:val="single"/>
          <w:lang w:val="lv-LV"/>
        </w:rPr>
        <w:t>Pasta sūtījumam jābūt nogādātam norādītajā</w:t>
      </w:r>
      <w:r w:rsidRPr="00417670">
        <w:rPr>
          <w:color w:val="000000"/>
          <w:sz w:val="24"/>
          <w:u w:val="single"/>
          <w:lang w:val="lv-LV"/>
        </w:rPr>
        <w:t xml:space="preserve"> adresē līdz iepriekš minētajam termiņam</w:t>
      </w:r>
      <w:r w:rsidRPr="00417670">
        <w:rPr>
          <w:color w:val="000000"/>
          <w:sz w:val="24"/>
          <w:lang w:val="lv-LV"/>
        </w:rPr>
        <w:t>.</w:t>
      </w:r>
    </w:p>
    <w:p w14:paraId="590431C3" w14:textId="77777777" w:rsidR="00A92B6B" w:rsidRPr="00417670" w:rsidRDefault="00A92B6B" w:rsidP="00A92B6B">
      <w:pPr>
        <w:numPr>
          <w:ilvl w:val="2"/>
          <w:numId w:val="5"/>
        </w:numPr>
        <w:tabs>
          <w:tab w:val="num" w:pos="0"/>
          <w:tab w:val="left" w:pos="1440"/>
        </w:tabs>
        <w:suppressAutoHyphens/>
        <w:ind w:left="0" w:firstLine="540"/>
        <w:jc w:val="both"/>
        <w:rPr>
          <w:color w:val="000000"/>
          <w:sz w:val="24"/>
          <w:lang w:val="lv-LV"/>
        </w:rPr>
      </w:pPr>
      <w:r w:rsidRPr="00417670">
        <w:rPr>
          <w:color w:val="000000"/>
          <w:sz w:val="24"/>
          <w:lang w:val="lv-LV"/>
        </w:rPr>
        <w:t xml:space="preserve">Piedāvājumi, kas iesniegti pēc Instrukcijas 1.6.1.punktā noteiktā termiņa netiks izskatīti un neatvērti nodoti atpakaļ pretendentam. </w:t>
      </w:r>
    </w:p>
    <w:p w14:paraId="10F5DD49" w14:textId="77777777" w:rsidR="00A92B6B" w:rsidRPr="00417670" w:rsidRDefault="00A92B6B" w:rsidP="00A92B6B">
      <w:pPr>
        <w:numPr>
          <w:ilvl w:val="2"/>
          <w:numId w:val="5"/>
        </w:numPr>
        <w:tabs>
          <w:tab w:val="num" w:pos="0"/>
          <w:tab w:val="left" w:pos="1440"/>
        </w:tabs>
        <w:suppressAutoHyphens/>
        <w:ind w:left="0" w:firstLine="540"/>
        <w:jc w:val="both"/>
        <w:rPr>
          <w:color w:val="000000"/>
          <w:sz w:val="24"/>
          <w:lang w:val="lv-LV"/>
        </w:rPr>
      </w:pPr>
      <w:r w:rsidRPr="00417670">
        <w:rPr>
          <w:color w:val="000000"/>
          <w:sz w:val="24"/>
          <w:lang w:val="lv-LV"/>
        </w:rPr>
        <w:t>Pasūtītājs neatbild par pazudušiem piedāvājumiem, un tam nav jāpierāda korespondences saņemšana, ja pretendenti pielietojuši citu nosūtīšanas metodi.</w:t>
      </w:r>
    </w:p>
    <w:p w14:paraId="4336EC05" w14:textId="77777777" w:rsidR="00A92B6B" w:rsidRPr="00417670" w:rsidRDefault="00A92B6B" w:rsidP="00A92B6B">
      <w:pPr>
        <w:numPr>
          <w:ilvl w:val="2"/>
          <w:numId w:val="5"/>
        </w:numPr>
        <w:tabs>
          <w:tab w:val="num" w:pos="0"/>
          <w:tab w:val="left" w:pos="1440"/>
        </w:tabs>
        <w:suppressAutoHyphens/>
        <w:ind w:left="0" w:firstLine="540"/>
        <w:jc w:val="both"/>
        <w:rPr>
          <w:color w:val="000000"/>
          <w:sz w:val="24"/>
          <w:lang w:val="lv-LV"/>
        </w:rPr>
      </w:pPr>
      <w:r w:rsidRPr="00417670">
        <w:rPr>
          <w:color w:val="000000"/>
          <w:sz w:val="24"/>
          <w:lang w:val="lv-LV"/>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14:paraId="2D0965FE" w14:textId="77777777" w:rsidR="00A92B6B" w:rsidRPr="00417670" w:rsidRDefault="00A92B6B" w:rsidP="00A92B6B">
      <w:pPr>
        <w:numPr>
          <w:ilvl w:val="2"/>
          <w:numId w:val="5"/>
        </w:numPr>
        <w:tabs>
          <w:tab w:val="num" w:pos="0"/>
          <w:tab w:val="left" w:pos="1440"/>
        </w:tabs>
        <w:suppressAutoHyphens/>
        <w:ind w:left="0" w:firstLine="540"/>
        <w:jc w:val="both"/>
        <w:rPr>
          <w:color w:val="000000"/>
          <w:sz w:val="24"/>
          <w:lang w:val="lv-LV"/>
        </w:rPr>
      </w:pPr>
      <w:r w:rsidRPr="00417670">
        <w:rPr>
          <w:color w:val="000000"/>
          <w:sz w:val="24"/>
          <w:lang w:val="lv-LV"/>
        </w:rPr>
        <w:t>Pretendents, iesniedzot piedāvājumu, var pieprasīt apliecinājumu tam, ka piedāvājums saņemts (ar norādi par piedāvājuma saņemšanas laiku).</w:t>
      </w:r>
    </w:p>
    <w:p w14:paraId="5C9A8382" w14:textId="77777777" w:rsidR="00A92B6B" w:rsidRPr="00417670" w:rsidRDefault="00A92B6B" w:rsidP="00A92B6B">
      <w:pPr>
        <w:numPr>
          <w:ilvl w:val="2"/>
          <w:numId w:val="5"/>
        </w:numPr>
        <w:tabs>
          <w:tab w:val="num" w:pos="0"/>
          <w:tab w:val="left" w:pos="1440"/>
        </w:tabs>
        <w:suppressAutoHyphens/>
        <w:ind w:left="0" w:firstLine="540"/>
        <w:jc w:val="both"/>
        <w:rPr>
          <w:color w:val="000000"/>
          <w:sz w:val="24"/>
          <w:lang w:val="lv-LV"/>
        </w:rPr>
      </w:pPr>
      <w:r w:rsidRPr="00417670">
        <w:rPr>
          <w:color w:val="000000"/>
          <w:sz w:val="24"/>
          <w:lang w:val="lv-LV"/>
        </w:rPr>
        <w:t>Pasūtītājs nodrošina iesniegtā piedāvājuma glabāšanu tā, lai līdz piedāvājuma atvēršanas brīdim neviens nevarētu piekļūt tajā ietvertajai informācijai.</w:t>
      </w:r>
    </w:p>
    <w:p w14:paraId="2EB401F2" w14:textId="77777777" w:rsidR="00A92B6B" w:rsidRPr="00417670" w:rsidRDefault="00A92B6B" w:rsidP="00A92B6B">
      <w:pPr>
        <w:numPr>
          <w:ilvl w:val="2"/>
          <w:numId w:val="5"/>
        </w:numPr>
        <w:tabs>
          <w:tab w:val="num" w:pos="0"/>
          <w:tab w:val="left" w:pos="1440"/>
        </w:tabs>
        <w:suppressAutoHyphens/>
        <w:ind w:left="0" w:firstLine="540"/>
        <w:jc w:val="both"/>
        <w:rPr>
          <w:color w:val="000000"/>
          <w:sz w:val="24"/>
          <w:lang w:val="lv-LV"/>
        </w:rPr>
      </w:pPr>
      <w:r w:rsidRPr="00417670">
        <w:rPr>
          <w:color w:val="000000"/>
          <w:sz w:val="24"/>
          <w:lang w:val="lv-LV"/>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text" w:val="līgums"/>
          <w:attr w:name="baseform" w:val="līgums"/>
          <w:attr w:name="id" w:val="-1"/>
        </w:smartTagPr>
        <w:r w:rsidRPr="00417670">
          <w:rPr>
            <w:color w:val="000000"/>
            <w:sz w:val="24"/>
            <w:lang w:val="lv-LV"/>
          </w:rPr>
          <w:t>paziņojums</w:t>
        </w:r>
      </w:smartTag>
      <w:r w:rsidRPr="00417670">
        <w:rPr>
          <w:color w:val="000000"/>
          <w:sz w:val="24"/>
          <w:lang w:val="lv-LV"/>
        </w:rPr>
        <w:t xml:space="preserve"> par piedāvājuma atsaukšanu jāiesaiņo, jānoformē un jāiesniedz tāpat kā piedāvājums, attiecīgi norādot </w:t>
      </w:r>
      <w:r w:rsidRPr="00417670">
        <w:rPr>
          <w:i/>
          <w:color w:val="000000"/>
          <w:sz w:val="24"/>
          <w:lang w:val="lv-LV"/>
        </w:rPr>
        <w:t>„Piedāvājuma grozījumi”</w:t>
      </w:r>
      <w:r w:rsidRPr="00417670">
        <w:rPr>
          <w:color w:val="000000"/>
          <w:sz w:val="24"/>
          <w:lang w:val="lv-LV"/>
        </w:rPr>
        <w:t xml:space="preserve"> vai </w:t>
      </w:r>
      <w:r w:rsidRPr="00417670">
        <w:rPr>
          <w:i/>
          <w:color w:val="000000"/>
          <w:sz w:val="24"/>
          <w:lang w:val="lv-LV"/>
        </w:rPr>
        <w:t xml:space="preserve">„Piedāvājuma atsaukums”. </w:t>
      </w:r>
      <w:r w:rsidRPr="00417670">
        <w:rPr>
          <w:color w:val="000000"/>
          <w:sz w:val="24"/>
          <w:lang w:val="lv-LV"/>
        </w:rPr>
        <w:t>Piedāvājuma atsaukšanai ir bezierunu raksturs un tā izslēdz pretendentu no tālākas dalības iepirkumā. Piedāvājuma mainīšanas gadījumā par piedāvājuma iesniegšanas laiku tiks uzskatīts pēdējā piedāvājuma iesniegšanas brīdis.</w:t>
      </w:r>
    </w:p>
    <w:p w14:paraId="4ABB7416" w14:textId="77777777" w:rsidR="00A92B6B" w:rsidRPr="00417670" w:rsidRDefault="00A92B6B" w:rsidP="00A92B6B">
      <w:pPr>
        <w:numPr>
          <w:ilvl w:val="2"/>
          <w:numId w:val="5"/>
        </w:numPr>
        <w:tabs>
          <w:tab w:val="left" w:pos="1440"/>
        </w:tabs>
        <w:suppressAutoHyphens/>
        <w:ind w:left="0" w:firstLine="540"/>
        <w:jc w:val="both"/>
        <w:rPr>
          <w:sz w:val="24"/>
          <w:lang w:val="lv-LV"/>
        </w:rPr>
      </w:pPr>
      <w:r w:rsidRPr="00417670">
        <w:rPr>
          <w:color w:val="000000"/>
          <w:sz w:val="24"/>
          <w:lang w:val="lv-LV"/>
        </w:rPr>
        <w:t>Visiem pretendentiem iepirkumā tiek piemēroti vienādi noteikumi</w:t>
      </w:r>
      <w:r w:rsidRPr="00417670">
        <w:rPr>
          <w:sz w:val="24"/>
          <w:lang w:val="lv-LV"/>
        </w:rPr>
        <w:t>.</w:t>
      </w:r>
    </w:p>
    <w:p w14:paraId="14613B4C" w14:textId="77777777" w:rsidR="00A92B6B" w:rsidRPr="00417670" w:rsidRDefault="00A92B6B" w:rsidP="00A92B6B">
      <w:pPr>
        <w:tabs>
          <w:tab w:val="left" w:pos="720"/>
        </w:tabs>
        <w:jc w:val="both"/>
        <w:rPr>
          <w:sz w:val="24"/>
          <w:lang w:val="lv-LV"/>
        </w:rPr>
      </w:pPr>
    </w:p>
    <w:p w14:paraId="712C9B23" w14:textId="77777777" w:rsidR="00A92B6B" w:rsidRPr="00417670" w:rsidRDefault="00A92B6B" w:rsidP="00A92B6B">
      <w:pPr>
        <w:numPr>
          <w:ilvl w:val="1"/>
          <w:numId w:val="5"/>
        </w:numPr>
        <w:tabs>
          <w:tab w:val="left" w:pos="540"/>
        </w:tabs>
        <w:suppressAutoHyphens/>
        <w:ind w:hanging="1518"/>
        <w:jc w:val="both"/>
        <w:rPr>
          <w:b/>
          <w:sz w:val="24"/>
          <w:lang w:val="lv-LV"/>
        </w:rPr>
      </w:pPr>
      <w:r w:rsidRPr="00417670">
        <w:rPr>
          <w:b/>
          <w:sz w:val="24"/>
          <w:lang w:val="lv-LV"/>
        </w:rPr>
        <w:t>Piedāvājumu noformēšana</w:t>
      </w:r>
    </w:p>
    <w:p w14:paraId="57488753" w14:textId="77777777" w:rsidR="00A92B6B" w:rsidRPr="00417670" w:rsidRDefault="00A92B6B" w:rsidP="00A92B6B">
      <w:pPr>
        <w:numPr>
          <w:ilvl w:val="2"/>
          <w:numId w:val="5"/>
        </w:numPr>
        <w:tabs>
          <w:tab w:val="num" w:pos="0"/>
          <w:tab w:val="left" w:pos="1276"/>
        </w:tabs>
        <w:suppressAutoHyphens/>
        <w:ind w:left="0" w:firstLine="540"/>
        <w:jc w:val="both"/>
        <w:rPr>
          <w:sz w:val="24"/>
          <w:lang w:val="lv-LV"/>
        </w:rPr>
      </w:pPr>
      <w:r w:rsidRPr="00417670">
        <w:rPr>
          <w:sz w:val="24"/>
          <w:lang w:val="lv-LV"/>
        </w:rPr>
        <w:t>Piedāvājums iesniedzams aizlīmētā iepakojumā – 1 (vienā) eksemplārā. Uz iepakojuma jābūt šādām norādēm:</w:t>
      </w:r>
    </w:p>
    <w:p w14:paraId="147C4D80" w14:textId="77777777" w:rsidR="00A92B6B" w:rsidRPr="00417670" w:rsidRDefault="00A92B6B" w:rsidP="00A92B6B">
      <w:pPr>
        <w:numPr>
          <w:ilvl w:val="0"/>
          <w:numId w:val="3"/>
        </w:numPr>
        <w:tabs>
          <w:tab w:val="clear" w:pos="1080"/>
          <w:tab w:val="left" w:pos="1276"/>
          <w:tab w:val="num" w:pos="1620"/>
        </w:tabs>
        <w:suppressAutoHyphens/>
        <w:ind w:left="1620" w:hanging="180"/>
        <w:jc w:val="both"/>
        <w:rPr>
          <w:sz w:val="24"/>
          <w:lang w:val="lv-LV"/>
        </w:rPr>
      </w:pPr>
      <w:r w:rsidRPr="00417670">
        <w:rPr>
          <w:sz w:val="24"/>
          <w:lang w:val="lv-LV"/>
        </w:rPr>
        <w:t>Pasūtītāja nosaukums un adrese;</w:t>
      </w:r>
    </w:p>
    <w:p w14:paraId="7FB5F2E0" w14:textId="77777777" w:rsidR="00A92B6B" w:rsidRPr="00417670" w:rsidRDefault="00A92B6B" w:rsidP="00A92B6B">
      <w:pPr>
        <w:numPr>
          <w:ilvl w:val="0"/>
          <w:numId w:val="3"/>
        </w:numPr>
        <w:tabs>
          <w:tab w:val="clear" w:pos="1080"/>
          <w:tab w:val="left" w:pos="1276"/>
          <w:tab w:val="num" w:pos="1620"/>
        </w:tabs>
        <w:suppressAutoHyphens/>
        <w:ind w:left="1620" w:hanging="180"/>
        <w:jc w:val="both"/>
        <w:rPr>
          <w:b/>
          <w:sz w:val="24"/>
          <w:lang w:val="lv-LV"/>
        </w:rPr>
      </w:pPr>
      <w:r w:rsidRPr="00417670">
        <w:rPr>
          <w:sz w:val="24"/>
          <w:lang w:val="lv-LV"/>
        </w:rPr>
        <w:t>Pretendenta nosaukums un adrese;</w:t>
      </w:r>
    </w:p>
    <w:p w14:paraId="0233713E" w14:textId="42BAE4FE" w:rsidR="00A92B6B" w:rsidRPr="00417670" w:rsidRDefault="00A92B6B" w:rsidP="00A92B6B">
      <w:pPr>
        <w:numPr>
          <w:ilvl w:val="0"/>
          <w:numId w:val="3"/>
        </w:numPr>
        <w:tabs>
          <w:tab w:val="clear" w:pos="1080"/>
          <w:tab w:val="left" w:pos="1276"/>
          <w:tab w:val="num" w:pos="1620"/>
        </w:tabs>
        <w:suppressAutoHyphens/>
        <w:ind w:left="1620" w:hanging="180"/>
        <w:jc w:val="both"/>
        <w:rPr>
          <w:i/>
          <w:sz w:val="24"/>
          <w:lang w:val="lv-LV"/>
        </w:rPr>
      </w:pPr>
      <w:r w:rsidRPr="00417670">
        <w:rPr>
          <w:sz w:val="24"/>
          <w:lang w:val="lv-LV"/>
        </w:rPr>
        <w:t xml:space="preserve">atzīme – </w:t>
      </w:r>
      <w:r w:rsidRPr="00417670">
        <w:rPr>
          <w:i/>
          <w:sz w:val="24"/>
          <w:lang w:val="lv-LV"/>
        </w:rPr>
        <w:t xml:space="preserve">Piedāvājums iepirkumam „Grants piegāde Lizuma pagasta pārvaldes vajadzībām”, ID </w:t>
      </w:r>
      <w:proofErr w:type="spellStart"/>
      <w:r w:rsidRPr="00417670">
        <w:rPr>
          <w:i/>
          <w:sz w:val="24"/>
          <w:lang w:val="lv-LV"/>
        </w:rPr>
        <w:t>Nr.GND-2016</w:t>
      </w:r>
      <w:proofErr w:type="spellEnd"/>
      <w:r w:rsidRPr="00417670">
        <w:rPr>
          <w:i/>
          <w:sz w:val="24"/>
          <w:lang w:val="lv-LV"/>
        </w:rPr>
        <w:t xml:space="preserve">/45. Neatvērt līdz 2016.gada </w:t>
      </w:r>
      <w:r w:rsidR="004A68F1" w:rsidRPr="00F33905">
        <w:rPr>
          <w:i/>
          <w:sz w:val="24"/>
          <w:lang w:val="lv-LV"/>
        </w:rPr>
        <w:t>20</w:t>
      </w:r>
      <w:r w:rsidR="00D27FED" w:rsidRPr="00F33905">
        <w:rPr>
          <w:i/>
          <w:sz w:val="24"/>
          <w:lang w:val="lv-LV"/>
        </w:rPr>
        <w:t>.</w:t>
      </w:r>
      <w:r w:rsidR="00D27FED" w:rsidRPr="00417670">
        <w:rPr>
          <w:i/>
          <w:sz w:val="24"/>
          <w:lang w:val="lv-LV"/>
        </w:rPr>
        <w:t>jūnijam</w:t>
      </w:r>
      <w:r w:rsidRPr="00417670">
        <w:rPr>
          <w:i/>
          <w:sz w:val="24"/>
          <w:lang w:val="lv-LV"/>
        </w:rPr>
        <w:t xml:space="preserve">, pulksten 10:00. Atvērt tikai iepirkuma komisijas klātbūtnē.” </w:t>
      </w:r>
    </w:p>
    <w:p w14:paraId="0A8C005D" w14:textId="77777777" w:rsidR="00A92B6B" w:rsidRPr="00417670" w:rsidRDefault="00A92B6B" w:rsidP="00A92B6B">
      <w:pPr>
        <w:numPr>
          <w:ilvl w:val="2"/>
          <w:numId w:val="5"/>
        </w:numPr>
        <w:tabs>
          <w:tab w:val="num" w:pos="0"/>
          <w:tab w:val="left" w:pos="1276"/>
        </w:tabs>
        <w:suppressAutoHyphens/>
        <w:ind w:left="1440" w:hanging="900"/>
        <w:jc w:val="both"/>
        <w:rPr>
          <w:sz w:val="24"/>
          <w:lang w:val="lv-LV"/>
        </w:rPr>
      </w:pPr>
      <w:r w:rsidRPr="00417670">
        <w:rPr>
          <w:sz w:val="24"/>
          <w:lang w:val="lv-LV"/>
        </w:rPr>
        <w:t>Pretendentam jāiesniedz 1 (viens) piedāvājuma oriģināls.</w:t>
      </w:r>
    </w:p>
    <w:p w14:paraId="37F6A30A" w14:textId="77777777" w:rsidR="00A92B6B" w:rsidRPr="00417670" w:rsidRDefault="00A92B6B" w:rsidP="00A92B6B">
      <w:pPr>
        <w:numPr>
          <w:ilvl w:val="2"/>
          <w:numId w:val="5"/>
        </w:numPr>
        <w:tabs>
          <w:tab w:val="num" w:pos="0"/>
          <w:tab w:val="left" w:pos="1276"/>
        </w:tabs>
        <w:suppressAutoHyphens/>
        <w:ind w:left="0" w:firstLine="540"/>
        <w:jc w:val="both"/>
        <w:rPr>
          <w:sz w:val="24"/>
          <w:lang w:val="lv-LV"/>
        </w:rPr>
      </w:pPr>
      <w:r w:rsidRPr="00417670">
        <w:rPr>
          <w:sz w:val="24"/>
          <w:lang w:val="lv-LV"/>
        </w:rPr>
        <w:t>Dokumentiem jābūt cauršūtiem vai caurauklotiem. Auklu gali jāpārlīmē un jābūt norādei par kopējo lappušu skaitu, šuvuma vietai jābūt apstiprinātai ar Pretendenta parakstu. Lapas jānumurē un tām jāatbilst pievienotajam satura radītājam.</w:t>
      </w:r>
    </w:p>
    <w:p w14:paraId="0BD98A66" w14:textId="77777777" w:rsidR="00A92B6B" w:rsidRPr="00417670" w:rsidRDefault="00A92B6B" w:rsidP="00A92B6B">
      <w:pPr>
        <w:numPr>
          <w:ilvl w:val="2"/>
          <w:numId w:val="5"/>
        </w:numPr>
        <w:tabs>
          <w:tab w:val="num" w:pos="0"/>
          <w:tab w:val="left" w:pos="1276"/>
        </w:tabs>
        <w:suppressAutoHyphens/>
        <w:ind w:left="0" w:firstLine="540"/>
        <w:jc w:val="both"/>
        <w:rPr>
          <w:sz w:val="24"/>
          <w:lang w:val="lv-LV"/>
        </w:rPr>
      </w:pPr>
      <w:r w:rsidRPr="00417670">
        <w:rPr>
          <w:sz w:val="24"/>
          <w:lang w:val="lv-LV"/>
        </w:rPr>
        <w:t xml:space="preserve">Piedāvājuma dokumenti jāizstrādā atbilstoši </w:t>
      </w:r>
      <w:proofErr w:type="gramStart"/>
      <w:r w:rsidRPr="00417670">
        <w:rPr>
          <w:sz w:val="24"/>
          <w:lang w:val="lv-LV"/>
        </w:rPr>
        <w:t>Dokumentu</w:t>
      </w:r>
      <w:proofErr w:type="gramEnd"/>
      <w:r w:rsidRPr="00417670">
        <w:rPr>
          <w:sz w:val="24"/>
          <w:lang w:val="lv-LV"/>
        </w:rPr>
        <w:t xml:space="preserve">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14:paraId="339F1218" w14:textId="77777777" w:rsidR="00A92B6B" w:rsidRPr="00417670" w:rsidRDefault="00A92B6B" w:rsidP="00A92B6B">
      <w:pPr>
        <w:numPr>
          <w:ilvl w:val="2"/>
          <w:numId w:val="5"/>
        </w:numPr>
        <w:tabs>
          <w:tab w:val="num" w:pos="0"/>
          <w:tab w:val="left" w:pos="1276"/>
        </w:tabs>
        <w:ind w:left="0" w:firstLine="540"/>
        <w:jc w:val="both"/>
        <w:rPr>
          <w:iCs/>
          <w:color w:val="000000"/>
          <w:sz w:val="24"/>
          <w:lang w:val="lv-LV"/>
        </w:rPr>
      </w:pPr>
      <w:r w:rsidRPr="00417670">
        <w:rPr>
          <w:color w:val="000000"/>
          <w:sz w:val="24"/>
          <w:lang w:val="lv-LV"/>
        </w:rPr>
        <w:t xml:space="preserve">Piedāvājums jāsagatavo latviešu valodā. Ja piedāvājumā iekļauti dokumenti svešvalodā, tad </w:t>
      </w:r>
      <w:r w:rsidRPr="00417670">
        <w:rPr>
          <w:iCs/>
          <w:color w:val="000000"/>
          <w:sz w:val="24"/>
          <w:lang w:val="lv-LV"/>
        </w:rPr>
        <w:t>pretendents pievieno tulkojumu valsts valodā saskaņā ar 2000.gada 22.augusta Ministru kabineta noteikumiem Nr.291 “Kārtība, kādā apliecināmi dokumentu tulkojumi valsts valodā”.</w:t>
      </w:r>
    </w:p>
    <w:p w14:paraId="7885EE8B" w14:textId="77777777" w:rsidR="00A92B6B" w:rsidRPr="00417670" w:rsidRDefault="00A92B6B" w:rsidP="00A92B6B">
      <w:pPr>
        <w:numPr>
          <w:ilvl w:val="2"/>
          <w:numId w:val="5"/>
        </w:numPr>
        <w:tabs>
          <w:tab w:val="num" w:pos="0"/>
          <w:tab w:val="left" w:pos="1276"/>
        </w:tabs>
        <w:suppressAutoHyphens/>
        <w:ind w:left="0" w:firstLine="540"/>
        <w:jc w:val="both"/>
        <w:rPr>
          <w:sz w:val="24"/>
          <w:lang w:val="lv-LV"/>
        </w:rPr>
      </w:pPr>
      <w:r w:rsidRPr="00417670">
        <w:rPr>
          <w:sz w:val="24"/>
          <w:lang w:val="lv-LV"/>
        </w:rPr>
        <w:t>Iesniedzot piedāvājumu vai pieteikumu, pretendents ir tiesīgs visu iesniegto dokumentu atvasinājumu</w:t>
      </w:r>
      <w:proofErr w:type="gramStart"/>
      <w:r w:rsidRPr="00417670">
        <w:rPr>
          <w:sz w:val="24"/>
          <w:lang w:val="lv-LV"/>
        </w:rPr>
        <w:t xml:space="preserve"> un</w:t>
      </w:r>
      <w:proofErr w:type="gramEnd"/>
      <w:r w:rsidRPr="00417670">
        <w:rPr>
          <w:sz w:val="24"/>
          <w:lang w:val="lv-LV"/>
        </w:rPr>
        <w:t xml:space="preserve"> tulkojumu pareizību apliecināt ar vienu apliecinājumu, ja viss piedāvājums vai </w:t>
      </w:r>
      <w:smartTag w:uri="schemas-tilde-lv/tildestengine" w:element="veidnes">
        <w:smartTagPr>
          <w:attr w:name="text" w:val="līgums"/>
          <w:attr w:name="baseform" w:val="līgums"/>
          <w:attr w:name="id" w:val="-1"/>
        </w:smartTagPr>
        <w:r w:rsidRPr="00417670">
          <w:rPr>
            <w:sz w:val="24"/>
            <w:lang w:val="lv-LV"/>
          </w:rPr>
          <w:t>pieteikums</w:t>
        </w:r>
      </w:smartTag>
      <w:r w:rsidRPr="00417670">
        <w:rPr>
          <w:sz w:val="24"/>
          <w:lang w:val="lv-LV"/>
        </w:rPr>
        <w:t xml:space="preserve"> ir cauršūts vai caurauklots. Ja iepirkum</w:t>
      </w:r>
      <w:r w:rsidR="009D1AAD" w:rsidRPr="00417670">
        <w:rPr>
          <w:sz w:val="24"/>
          <w:lang w:val="lv-LV"/>
        </w:rPr>
        <w:t>a</w:t>
      </w:r>
      <w:r w:rsidRPr="00417670">
        <w:rPr>
          <w:sz w:val="24"/>
          <w:lang w:val="lv-LV"/>
        </w:rPr>
        <w:t xml:space="preserve"> komisijai, turpmāk – Komisija, rodas šaubas par iesniegtā dokumenta kopijas autentiskumu, tā pieprasa, lai pretendents uzrāda dokumenta oriģinālu.</w:t>
      </w:r>
    </w:p>
    <w:p w14:paraId="451D43CE" w14:textId="77777777" w:rsidR="00A92B6B" w:rsidRPr="00417670" w:rsidRDefault="00A92B6B" w:rsidP="00A92B6B">
      <w:pPr>
        <w:numPr>
          <w:ilvl w:val="2"/>
          <w:numId w:val="5"/>
        </w:numPr>
        <w:tabs>
          <w:tab w:val="num" w:pos="0"/>
          <w:tab w:val="left" w:pos="1276"/>
        </w:tabs>
        <w:suppressAutoHyphens/>
        <w:ind w:left="0" w:firstLine="540"/>
        <w:jc w:val="both"/>
        <w:rPr>
          <w:sz w:val="24"/>
          <w:lang w:val="lv-LV"/>
        </w:rPr>
      </w:pPr>
      <w:r w:rsidRPr="00417670">
        <w:rPr>
          <w:sz w:val="24"/>
          <w:lang w:val="lv-LV"/>
        </w:rPr>
        <w:t xml:space="preserve">Pretendenta pieteikumu dalībai iepirkumā, finanšu piedāvājumu un citus piedāvājuma dokumentus paraksta, kopijas, tulkojumus un piedāvājuma daļu caurauklojumu apliecina atbilstoši </w:t>
      </w:r>
      <w:r w:rsidRPr="00417670">
        <w:rPr>
          <w:sz w:val="24"/>
          <w:lang w:val="lv-LV"/>
        </w:rPr>
        <w:lastRenderedPageBreak/>
        <w:t>šīs instrukcijas 1.3.2. apakšpunktam izvēlēta persona. Dokumentus, kas attiecas tikai uz atsevišķu personālsabiedrības biedru vai personu apvienības dalībnieku paraksta, kā arī kopijas un tulkojumus apliecina attiecīgais personālsabiedrības biedrs vai personu apvienības dalībnieks, ievērojot šīs instrukcijas 1.3.2.1. un 1.3.2.2. apakšpunktā noteikto.</w:t>
      </w:r>
    </w:p>
    <w:p w14:paraId="0EBF12AD" w14:textId="77777777" w:rsidR="00A92B6B" w:rsidRPr="00417670" w:rsidRDefault="00A92B6B" w:rsidP="00A92B6B">
      <w:pPr>
        <w:numPr>
          <w:ilvl w:val="2"/>
          <w:numId w:val="5"/>
        </w:numPr>
        <w:tabs>
          <w:tab w:val="num" w:pos="0"/>
          <w:tab w:val="left" w:pos="1276"/>
        </w:tabs>
        <w:suppressAutoHyphens/>
        <w:ind w:left="0" w:firstLine="540"/>
        <w:jc w:val="both"/>
        <w:rPr>
          <w:sz w:val="24"/>
          <w:lang w:val="lv-LV"/>
        </w:rPr>
      </w:pPr>
      <w:r w:rsidRPr="00417670">
        <w:rPr>
          <w:sz w:val="24"/>
          <w:lang w:val="lv-LV"/>
        </w:rPr>
        <w:t xml:space="preserve">Komisija pieņem izskatīšanai tikai tos Pretendentu iesniegtos piedāvājumus, kas noformēti tā, lai piedāvājumā iekļautā informācija nebūtu pieejama līdz piedāvājuma atvēršanas brīdim un atbilst Instrukcijas 1.7.1.punkta prasībām. </w:t>
      </w:r>
    </w:p>
    <w:p w14:paraId="533C2C58" w14:textId="77777777" w:rsidR="00A92B6B" w:rsidRPr="00417670" w:rsidRDefault="00A92B6B" w:rsidP="00A92B6B">
      <w:pPr>
        <w:numPr>
          <w:ilvl w:val="2"/>
          <w:numId w:val="5"/>
        </w:numPr>
        <w:tabs>
          <w:tab w:val="clear" w:pos="-876"/>
          <w:tab w:val="num" w:pos="0"/>
          <w:tab w:val="left" w:pos="1276"/>
        </w:tabs>
        <w:suppressAutoHyphens/>
        <w:ind w:left="0" w:firstLine="540"/>
        <w:jc w:val="both"/>
        <w:rPr>
          <w:sz w:val="24"/>
          <w:lang w:val="lv-LV"/>
        </w:rPr>
      </w:pPr>
      <w:r w:rsidRPr="00417670">
        <w:rPr>
          <w:sz w:val="24"/>
          <w:lang w:val="lv-LV"/>
        </w:rPr>
        <w:t>Iesniegtie piedāvājumi, izņemot Instrukcijas 1.6.2. un 1.6.7.punktā noteikto gadījumu, ir Pasūtītāja īpašums un netiks atdoti atpakaļ Pretendentiem.</w:t>
      </w:r>
    </w:p>
    <w:p w14:paraId="467E2055" w14:textId="77777777" w:rsidR="00A92B6B" w:rsidRPr="00417670" w:rsidRDefault="00A92B6B" w:rsidP="00A92B6B">
      <w:pPr>
        <w:rPr>
          <w:sz w:val="24"/>
          <w:lang w:val="lv-LV"/>
        </w:rPr>
      </w:pPr>
    </w:p>
    <w:p w14:paraId="6FAB3A16" w14:textId="77777777" w:rsidR="00A92B6B" w:rsidRPr="00417670" w:rsidRDefault="00A92B6B" w:rsidP="003D3892">
      <w:pPr>
        <w:numPr>
          <w:ilvl w:val="0"/>
          <w:numId w:val="4"/>
        </w:numPr>
        <w:spacing w:after="120"/>
        <w:ind w:left="360" w:hanging="360"/>
        <w:rPr>
          <w:b/>
          <w:caps/>
          <w:sz w:val="24"/>
          <w:lang w:val="lv-LV"/>
        </w:rPr>
      </w:pPr>
      <w:r w:rsidRPr="00417670">
        <w:rPr>
          <w:b/>
          <w:caps/>
          <w:sz w:val="24"/>
          <w:lang w:val="lv-LV"/>
        </w:rPr>
        <w:t>Informācija par iepirkuma priekšmetu</w:t>
      </w:r>
    </w:p>
    <w:p w14:paraId="3850F880" w14:textId="77777777" w:rsidR="00A92B6B" w:rsidRPr="00417670" w:rsidRDefault="00A92B6B" w:rsidP="00A92B6B">
      <w:pPr>
        <w:numPr>
          <w:ilvl w:val="1"/>
          <w:numId w:val="4"/>
        </w:numPr>
        <w:tabs>
          <w:tab w:val="left" w:pos="540"/>
        </w:tabs>
        <w:ind w:left="540"/>
        <w:jc w:val="both"/>
        <w:rPr>
          <w:b/>
          <w:sz w:val="24"/>
          <w:lang w:val="lv-LV"/>
        </w:rPr>
      </w:pPr>
      <w:r w:rsidRPr="00417670">
        <w:rPr>
          <w:b/>
          <w:sz w:val="24"/>
          <w:lang w:val="lv-LV"/>
        </w:rPr>
        <w:t>Iepirkuma priekšmeta apraksts</w:t>
      </w:r>
    </w:p>
    <w:p w14:paraId="155A0631" w14:textId="71D92D00" w:rsidR="00A92B6B" w:rsidRPr="00417670" w:rsidRDefault="00A92B6B" w:rsidP="00A92B6B">
      <w:pPr>
        <w:numPr>
          <w:ilvl w:val="2"/>
          <w:numId w:val="4"/>
        </w:numPr>
        <w:tabs>
          <w:tab w:val="left" w:pos="1260"/>
        </w:tabs>
        <w:ind w:left="0" w:firstLine="540"/>
        <w:jc w:val="both"/>
        <w:rPr>
          <w:sz w:val="24"/>
          <w:lang w:val="lv-LV"/>
        </w:rPr>
      </w:pPr>
      <w:r w:rsidRPr="00417670">
        <w:rPr>
          <w:sz w:val="24"/>
          <w:lang w:val="lv-LV"/>
        </w:rPr>
        <w:t>Iepirkuma priekšmets ir grants piegāde Lizuma pagasta pārvaldes vajadzībām saskaņā ar instrukciju un tehniskajām specifikācijām (2.pielikums) un ceļu sarakstu – veicamo darbu apjomu (</w:t>
      </w:r>
      <w:r w:rsidR="00A71C26">
        <w:rPr>
          <w:sz w:val="24"/>
          <w:lang w:val="lv-LV"/>
        </w:rPr>
        <w:t>4</w:t>
      </w:r>
      <w:r w:rsidRPr="00417670">
        <w:rPr>
          <w:sz w:val="24"/>
          <w:lang w:val="lv-LV"/>
        </w:rPr>
        <w:t>.pielikums).</w:t>
      </w:r>
    </w:p>
    <w:p w14:paraId="39AC486A" w14:textId="77777777" w:rsidR="00A92B6B" w:rsidRPr="00417670" w:rsidRDefault="00A92B6B" w:rsidP="00A92B6B">
      <w:pPr>
        <w:numPr>
          <w:ilvl w:val="2"/>
          <w:numId w:val="4"/>
        </w:numPr>
        <w:tabs>
          <w:tab w:val="left" w:pos="1260"/>
        </w:tabs>
        <w:ind w:left="0" w:firstLine="540"/>
        <w:jc w:val="both"/>
        <w:rPr>
          <w:color w:val="000000"/>
          <w:sz w:val="24"/>
          <w:lang w:val="lv-LV"/>
        </w:rPr>
      </w:pPr>
      <w:r w:rsidRPr="00417670">
        <w:rPr>
          <w:sz w:val="24"/>
          <w:lang w:val="lv-LV"/>
        </w:rPr>
        <w:t>CPV kods: 14212120-7 (grants).</w:t>
      </w:r>
    </w:p>
    <w:p w14:paraId="2162D058" w14:textId="77777777" w:rsidR="00A92B6B" w:rsidRPr="00417670" w:rsidRDefault="00A92B6B" w:rsidP="00A92B6B">
      <w:pPr>
        <w:numPr>
          <w:ilvl w:val="2"/>
          <w:numId w:val="4"/>
        </w:numPr>
        <w:tabs>
          <w:tab w:val="left" w:pos="1260"/>
        </w:tabs>
        <w:ind w:left="0" w:firstLine="540"/>
        <w:jc w:val="both"/>
        <w:rPr>
          <w:color w:val="000000"/>
          <w:sz w:val="24"/>
          <w:lang w:val="lv-LV"/>
        </w:rPr>
      </w:pPr>
      <w:r w:rsidRPr="00417670">
        <w:rPr>
          <w:sz w:val="24"/>
          <w:lang w:val="lv-LV"/>
        </w:rPr>
        <w:t>Pretendents drīkst iesniegt tikai vienu piedāvājumu par visu iepirkuma priekšmeta apjomu. Netiks izskatīti piedāvājumi, kurus pretendents būs sadalījis sīkāk.</w:t>
      </w:r>
    </w:p>
    <w:p w14:paraId="66DF7E88" w14:textId="77777777" w:rsidR="00A92B6B" w:rsidRPr="00417670" w:rsidRDefault="00A92B6B" w:rsidP="00A92B6B">
      <w:pPr>
        <w:numPr>
          <w:ilvl w:val="2"/>
          <w:numId w:val="4"/>
        </w:numPr>
        <w:tabs>
          <w:tab w:val="left" w:pos="1260"/>
        </w:tabs>
        <w:ind w:left="0" w:firstLine="540"/>
        <w:jc w:val="both"/>
        <w:rPr>
          <w:color w:val="000000"/>
          <w:sz w:val="24"/>
          <w:lang w:val="lv-LV"/>
        </w:rPr>
      </w:pPr>
      <w:r w:rsidRPr="00417670">
        <w:rPr>
          <w:sz w:val="24"/>
          <w:lang w:val="lv-LV"/>
        </w:rPr>
        <w:t>Pretendents nevar iesniegt piedāvājuma variantus.</w:t>
      </w:r>
    </w:p>
    <w:p w14:paraId="27061AF3" w14:textId="77777777" w:rsidR="00A92B6B" w:rsidRPr="00417670" w:rsidRDefault="00A92B6B" w:rsidP="00A92B6B">
      <w:pPr>
        <w:numPr>
          <w:ilvl w:val="1"/>
          <w:numId w:val="4"/>
        </w:numPr>
        <w:tabs>
          <w:tab w:val="left" w:pos="567"/>
        </w:tabs>
        <w:spacing w:before="120"/>
        <w:ind w:left="0" w:firstLine="0"/>
        <w:jc w:val="both"/>
        <w:rPr>
          <w:color w:val="000000"/>
          <w:sz w:val="24"/>
          <w:lang w:val="lv-LV"/>
        </w:rPr>
      </w:pPr>
      <w:r w:rsidRPr="00417670">
        <w:rPr>
          <w:b/>
          <w:sz w:val="24"/>
          <w:lang w:val="lv-LV"/>
        </w:rPr>
        <w:t xml:space="preserve">Pakalpojuma sniegšanas vieta – </w:t>
      </w:r>
      <w:r w:rsidRPr="00417670">
        <w:rPr>
          <w:sz w:val="24"/>
          <w:lang w:val="lv-LV"/>
        </w:rPr>
        <w:t>Gulbenes novada Lizuma pagasts.</w:t>
      </w:r>
    </w:p>
    <w:p w14:paraId="30449333" w14:textId="77777777" w:rsidR="00A92B6B" w:rsidRPr="00417670" w:rsidRDefault="00A92B6B" w:rsidP="00A92B6B">
      <w:pPr>
        <w:numPr>
          <w:ilvl w:val="1"/>
          <w:numId w:val="4"/>
        </w:numPr>
        <w:tabs>
          <w:tab w:val="left" w:pos="567"/>
        </w:tabs>
        <w:spacing w:before="120" w:after="120"/>
        <w:ind w:left="0" w:firstLine="0"/>
        <w:jc w:val="both"/>
        <w:rPr>
          <w:sz w:val="24"/>
          <w:lang w:val="lv-LV"/>
        </w:rPr>
      </w:pPr>
      <w:r w:rsidRPr="00417670">
        <w:rPr>
          <w:b/>
          <w:sz w:val="24"/>
          <w:lang w:val="lv-LV"/>
        </w:rPr>
        <w:t>Līguma izpildes termiņš:</w:t>
      </w:r>
      <w:r w:rsidRPr="00417670">
        <w:rPr>
          <w:b/>
          <w:bCs/>
          <w:sz w:val="24"/>
          <w:lang w:val="lv-LV"/>
        </w:rPr>
        <w:t xml:space="preserve"> </w:t>
      </w:r>
      <w:r w:rsidRPr="00417670">
        <w:rPr>
          <w:bCs/>
          <w:sz w:val="24"/>
          <w:lang w:val="lv-LV"/>
        </w:rPr>
        <w:t>no līguma noslēgšanas brīža līdz 2016.gada 31.jūlijam.</w:t>
      </w:r>
    </w:p>
    <w:p w14:paraId="51CFEAD6" w14:textId="77777777" w:rsidR="00A92B6B" w:rsidRPr="00417670" w:rsidRDefault="00A92B6B" w:rsidP="00A92B6B">
      <w:pPr>
        <w:numPr>
          <w:ilvl w:val="1"/>
          <w:numId w:val="4"/>
        </w:numPr>
        <w:tabs>
          <w:tab w:val="left" w:pos="567"/>
        </w:tabs>
        <w:spacing w:before="120"/>
        <w:ind w:left="0" w:firstLine="0"/>
        <w:jc w:val="both"/>
        <w:rPr>
          <w:sz w:val="24"/>
          <w:lang w:val="lv-LV"/>
        </w:rPr>
      </w:pPr>
      <w:r w:rsidRPr="00417670">
        <w:rPr>
          <w:b/>
          <w:sz w:val="24"/>
          <w:lang w:val="lv-LV"/>
        </w:rPr>
        <w:t>Tehniskās specifikācijas</w:t>
      </w:r>
    </w:p>
    <w:p w14:paraId="3070EF61" w14:textId="62887314" w:rsidR="00A92B6B" w:rsidRPr="00417670" w:rsidRDefault="00A92B6B" w:rsidP="00D27FED">
      <w:pPr>
        <w:numPr>
          <w:ilvl w:val="2"/>
          <w:numId w:val="4"/>
        </w:numPr>
        <w:tabs>
          <w:tab w:val="left" w:pos="567"/>
          <w:tab w:val="left" w:pos="1276"/>
        </w:tabs>
        <w:ind w:left="0" w:firstLine="567"/>
        <w:jc w:val="both"/>
        <w:rPr>
          <w:sz w:val="24"/>
          <w:lang w:val="lv-LV"/>
        </w:rPr>
      </w:pPr>
      <w:r w:rsidRPr="00417670">
        <w:rPr>
          <w:sz w:val="24"/>
          <w:lang w:val="lv-LV"/>
        </w:rPr>
        <w:t xml:space="preserve">Tehniskā specifikācija sastāv no 2. un </w:t>
      </w:r>
      <w:r w:rsidR="003D3892">
        <w:rPr>
          <w:sz w:val="24"/>
          <w:lang w:val="lv-LV"/>
        </w:rPr>
        <w:t>4</w:t>
      </w:r>
      <w:r w:rsidRPr="00417670">
        <w:rPr>
          <w:sz w:val="24"/>
          <w:lang w:val="lv-LV"/>
        </w:rPr>
        <w:t>.pielikuma.</w:t>
      </w:r>
    </w:p>
    <w:p w14:paraId="779C3BB2" w14:textId="77777777" w:rsidR="00A92B6B" w:rsidRPr="00417670" w:rsidRDefault="00A92B6B" w:rsidP="00D27FED">
      <w:pPr>
        <w:numPr>
          <w:ilvl w:val="2"/>
          <w:numId w:val="4"/>
        </w:numPr>
        <w:tabs>
          <w:tab w:val="left" w:pos="567"/>
          <w:tab w:val="left" w:pos="1276"/>
        </w:tabs>
        <w:ind w:left="0" w:firstLine="567"/>
        <w:jc w:val="both"/>
        <w:rPr>
          <w:sz w:val="24"/>
          <w:lang w:val="lv-LV"/>
        </w:rPr>
      </w:pPr>
      <w:r w:rsidRPr="00417670">
        <w:rPr>
          <w:sz w:val="24"/>
          <w:lang w:val="lv-LV"/>
        </w:rPr>
        <w:t xml:space="preserve">Pretendentam </w:t>
      </w:r>
      <w:r w:rsidR="009D1AAD" w:rsidRPr="00417670">
        <w:rPr>
          <w:sz w:val="24"/>
          <w:lang w:val="lv-LV"/>
        </w:rPr>
        <w:t xml:space="preserve">līgums </w:t>
      </w:r>
      <w:r w:rsidRPr="00417670">
        <w:rPr>
          <w:sz w:val="24"/>
          <w:lang w:val="lv-LV"/>
        </w:rPr>
        <w:t xml:space="preserve">jāizpilda ar saviem materiāliem, darbaspēku un tehniskajiem līdzekļiem (iekārtām, agregātiem </w:t>
      </w:r>
      <w:proofErr w:type="spellStart"/>
      <w:r w:rsidRPr="00417670">
        <w:rPr>
          <w:sz w:val="24"/>
          <w:lang w:val="lv-LV"/>
        </w:rPr>
        <w:t>utt</w:t>
      </w:r>
      <w:proofErr w:type="spellEnd"/>
      <w:r w:rsidRPr="00417670">
        <w:rPr>
          <w:sz w:val="24"/>
          <w:lang w:val="lv-LV"/>
        </w:rPr>
        <w:t>.).</w:t>
      </w:r>
    </w:p>
    <w:p w14:paraId="3FAB053D" w14:textId="77777777" w:rsidR="00A92B6B" w:rsidRPr="00417670" w:rsidRDefault="00A92B6B" w:rsidP="00A92B6B">
      <w:pPr>
        <w:pStyle w:val="Style2"/>
        <w:numPr>
          <w:ilvl w:val="1"/>
          <w:numId w:val="4"/>
        </w:numPr>
        <w:tabs>
          <w:tab w:val="left" w:pos="0"/>
        </w:tabs>
        <w:spacing w:before="120"/>
        <w:ind w:left="0" w:firstLine="0"/>
        <w:rPr>
          <w:sz w:val="24"/>
        </w:rPr>
      </w:pPr>
      <w:r w:rsidRPr="00417670">
        <w:rPr>
          <w:b/>
          <w:sz w:val="24"/>
        </w:rPr>
        <w:t>Apmaksas nosacījumi</w:t>
      </w:r>
      <w:r w:rsidRPr="00417670">
        <w:rPr>
          <w:sz w:val="24"/>
        </w:rPr>
        <w:t xml:space="preserve">: </w:t>
      </w:r>
      <w:r w:rsidR="009D1AAD" w:rsidRPr="00417670">
        <w:rPr>
          <w:sz w:val="24"/>
        </w:rPr>
        <w:t>s</w:t>
      </w:r>
      <w:r w:rsidRPr="00417670">
        <w:rPr>
          <w:sz w:val="24"/>
        </w:rPr>
        <w:t xml:space="preserve">amaksu </w:t>
      </w:r>
      <w:r w:rsidRPr="00417670">
        <w:rPr>
          <w:color w:val="000000"/>
          <w:sz w:val="24"/>
          <w:szCs w:val="24"/>
        </w:rPr>
        <w:t xml:space="preserve">par līguma noteikumiem atbilstošas grants pienācīgu piegādi Pasūtītājs veiks 30 (trīsdesmit) dienu </w:t>
      </w:r>
      <w:r w:rsidRPr="00417670">
        <w:rPr>
          <w:sz w:val="24"/>
          <w:szCs w:val="24"/>
        </w:rPr>
        <w:t xml:space="preserve">laikā pēc nodošanas – pieņemšanas akta abpusējas apstiprināšanas un rēķina saņemšanas. </w:t>
      </w:r>
    </w:p>
    <w:p w14:paraId="1EF4CC74" w14:textId="77777777" w:rsidR="00A92B6B" w:rsidRPr="00417670" w:rsidRDefault="00A92B6B" w:rsidP="00A92B6B">
      <w:pPr>
        <w:tabs>
          <w:tab w:val="left" w:pos="567"/>
        </w:tabs>
        <w:jc w:val="both"/>
        <w:rPr>
          <w:color w:val="000000"/>
          <w:sz w:val="24"/>
          <w:lang w:val="lv-LV"/>
        </w:rPr>
      </w:pPr>
    </w:p>
    <w:p w14:paraId="30544912" w14:textId="77777777" w:rsidR="00A92B6B" w:rsidRPr="00417670" w:rsidRDefault="00A92B6B" w:rsidP="003D3892">
      <w:pPr>
        <w:numPr>
          <w:ilvl w:val="0"/>
          <w:numId w:val="4"/>
        </w:numPr>
        <w:tabs>
          <w:tab w:val="left" w:pos="360"/>
        </w:tabs>
        <w:spacing w:after="120"/>
        <w:rPr>
          <w:sz w:val="24"/>
          <w:lang w:val="lv-LV"/>
        </w:rPr>
      </w:pPr>
      <w:r w:rsidRPr="00417670">
        <w:rPr>
          <w:b/>
          <w:bCs/>
          <w:caps/>
          <w:sz w:val="24"/>
          <w:lang w:val="lv-LV"/>
        </w:rPr>
        <w:t>Prasības pretendentiem</w:t>
      </w:r>
      <w:r w:rsidRPr="00417670">
        <w:rPr>
          <w:caps/>
          <w:sz w:val="24"/>
          <w:lang w:val="lv-LV"/>
        </w:rPr>
        <w:t xml:space="preserve"> </w:t>
      </w:r>
    </w:p>
    <w:p w14:paraId="2C840398" w14:textId="77777777" w:rsidR="00A92B6B" w:rsidRPr="00417670" w:rsidRDefault="00A92B6B" w:rsidP="00A92B6B">
      <w:pPr>
        <w:numPr>
          <w:ilvl w:val="2"/>
          <w:numId w:val="6"/>
        </w:numPr>
        <w:tabs>
          <w:tab w:val="num" w:pos="1260"/>
        </w:tabs>
        <w:ind w:left="0" w:firstLine="540"/>
        <w:jc w:val="both"/>
        <w:rPr>
          <w:color w:val="000000"/>
          <w:sz w:val="24"/>
          <w:lang w:val="lv-LV"/>
        </w:rPr>
      </w:pPr>
      <w:r w:rsidRPr="00417670">
        <w:rPr>
          <w:color w:val="000000"/>
          <w:sz w:val="24"/>
          <w:lang w:val="lv-LV"/>
        </w:rPr>
        <w:t>Pasūtītājs izslēdz pretendentu no dalības Iepirkumā jebkurā no šādiem gadījumiem:</w:t>
      </w:r>
    </w:p>
    <w:p w14:paraId="5F8A9FB4" w14:textId="77777777" w:rsidR="00A92B6B" w:rsidRPr="00417670" w:rsidRDefault="00A92B6B" w:rsidP="00A92B6B">
      <w:pPr>
        <w:numPr>
          <w:ilvl w:val="3"/>
          <w:numId w:val="6"/>
        </w:numPr>
        <w:tabs>
          <w:tab w:val="left" w:pos="2160"/>
        </w:tabs>
        <w:ind w:left="2160" w:hanging="900"/>
        <w:jc w:val="both"/>
        <w:rPr>
          <w:sz w:val="24"/>
          <w:lang w:val="lv-LV"/>
        </w:rPr>
      </w:pPr>
      <w:r w:rsidRPr="00417670">
        <w:rPr>
          <w:color w:val="000000"/>
          <w:sz w:val="24"/>
          <w:lang w:val="lv-LV"/>
        </w:rPr>
        <w:t xml:space="preserve">pasludināts pretendenta maksātnespējas process (izņemot gadījumu, kad maksātnespējas procesā tiek piemērota sanācija vai cits līdzīga veida pasākumu kopums, kas vērsts uz parādnieka iespējamā bankrota novēršanu un </w:t>
      </w:r>
      <w:r w:rsidRPr="00417670">
        <w:rPr>
          <w:sz w:val="24"/>
          <w:lang w:val="lv-LV"/>
        </w:rPr>
        <w:t>maksātspējas atjaunošanu), apturēta vai pārtraukta tā saimnieciskā darbība, uzsākta tiesvedība par tā bankrotu vai tas tiek likvidēts;</w:t>
      </w:r>
    </w:p>
    <w:p w14:paraId="641DB326" w14:textId="77777777" w:rsidR="00A92B6B" w:rsidRPr="00417670" w:rsidRDefault="00A92B6B" w:rsidP="00A92B6B">
      <w:pPr>
        <w:numPr>
          <w:ilvl w:val="3"/>
          <w:numId w:val="6"/>
        </w:numPr>
        <w:tabs>
          <w:tab w:val="left" w:pos="2160"/>
        </w:tabs>
        <w:ind w:left="2160" w:hanging="900"/>
        <w:jc w:val="both"/>
        <w:rPr>
          <w:sz w:val="24"/>
          <w:lang w:val="lv-LV"/>
        </w:rPr>
      </w:pPr>
      <w:r w:rsidRPr="00417670">
        <w:rPr>
          <w:sz w:val="24"/>
          <w:lang w:val="lv-LV"/>
        </w:rPr>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417670">
        <w:rPr>
          <w:sz w:val="24"/>
          <w:lang w:val="lv-LV"/>
        </w:rPr>
        <w:t>mājaslapā</w:t>
      </w:r>
      <w:proofErr w:type="spellEnd"/>
      <w:r w:rsidRPr="00417670">
        <w:rPr>
          <w:sz w:val="24"/>
          <w:lang w:val="lv-LV"/>
        </w:rPr>
        <w:t>,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17670">
        <w:rPr>
          <w:i/>
          <w:iCs/>
          <w:sz w:val="24"/>
          <w:lang w:val="lv-LV"/>
        </w:rPr>
        <w:t>euro</w:t>
      </w:r>
      <w:proofErr w:type="spellEnd"/>
      <w:r w:rsidRPr="00417670">
        <w:rPr>
          <w:sz w:val="24"/>
          <w:lang w:val="lv-LV"/>
        </w:rPr>
        <w:t>.</w:t>
      </w:r>
    </w:p>
    <w:p w14:paraId="626EB52F" w14:textId="77777777" w:rsidR="00A92B6B" w:rsidRPr="00417670" w:rsidRDefault="00A92B6B" w:rsidP="00A92B6B">
      <w:pPr>
        <w:numPr>
          <w:ilvl w:val="1"/>
          <w:numId w:val="6"/>
        </w:numPr>
        <w:tabs>
          <w:tab w:val="left" w:pos="1134"/>
        </w:tabs>
        <w:ind w:left="0" w:firstLine="567"/>
        <w:jc w:val="both"/>
        <w:rPr>
          <w:sz w:val="24"/>
          <w:lang w:val="lv-LV"/>
        </w:rPr>
      </w:pPr>
      <w:r w:rsidRPr="00417670">
        <w:rPr>
          <w:sz w:val="24"/>
          <w:lang w:val="lv-LV"/>
        </w:rPr>
        <w:t>Nosacījumi pretendenta dalībai iepirkumā attiecas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r w:rsidRPr="00417670">
        <w:rPr>
          <w:color w:val="000000"/>
          <w:sz w:val="24"/>
          <w:lang w:val="lv-LV"/>
        </w:rPr>
        <w:t>)</w:t>
      </w:r>
      <w:r w:rsidRPr="00417670">
        <w:rPr>
          <w:sz w:val="24"/>
          <w:lang w:val="lv-LV"/>
        </w:rPr>
        <w:t>.</w:t>
      </w:r>
    </w:p>
    <w:p w14:paraId="4C29B9FE" w14:textId="77777777" w:rsidR="00A92B6B" w:rsidRPr="00417670" w:rsidRDefault="00A92B6B" w:rsidP="00A92B6B">
      <w:pPr>
        <w:tabs>
          <w:tab w:val="left" w:pos="1276"/>
        </w:tabs>
        <w:jc w:val="both"/>
        <w:rPr>
          <w:sz w:val="24"/>
          <w:lang w:val="lv-LV"/>
        </w:rPr>
      </w:pPr>
    </w:p>
    <w:p w14:paraId="77D13104" w14:textId="77777777" w:rsidR="00A92B6B" w:rsidRPr="00417670" w:rsidRDefault="00A92B6B" w:rsidP="00A92B6B">
      <w:pPr>
        <w:pStyle w:val="Punkts"/>
        <w:numPr>
          <w:ilvl w:val="1"/>
          <w:numId w:val="6"/>
        </w:numPr>
        <w:tabs>
          <w:tab w:val="left" w:pos="540"/>
          <w:tab w:val="left" w:pos="993"/>
        </w:tabs>
        <w:rPr>
          <w:rFonts w:ascii="Times New Roman" w:hAnsi="Times New Roman"/>
          <w:sz w:val="24"/>
        </w:rPr>
      </w:pPr>
      <w:r w:rsidRPr="00417670">
        <w:rPr>
          <w:rFonts w:ascii="Times New Roman" w:hAnsi="Times New Roman"/>
          <w:sz w:val="24"/>
        </w:rPr>
        <w:lastRenderedPageBreak/>
        <w:t xml:space="preserve">Prasības pretendentam </w:t>
      </w:r>
    </w:p>
    <w:p w14:paraId="2F526E4D" w14:textId="77777777" w:rsidR="00A92B6B" w:rsidRPr="00417670" w:rsidRDefault="00A92B6B" w:rsidP="00A92B6B">
      <w:pPr>
        <w:pStyle w:val="Paragrfs"/>
        <w:numPr>
          <w:ilvl w:val="2"/>
          <w:numId w:val="6"/>
        </w:numPr>
        <w:tabs>
          <w:tab w:val="left" w:pos="1260"/>
        </w:tabs>
        <w:ind w:left="0" w:firstLine="540"/>
        <w:rPr>
          <w:rFonts w:ascii="Times New Roman" w:hAnsi="Times New Roman"/>
          <w:sz w:val="24"/>
        </w:rPr>
      </w:pPr>
      <w:r w:rsidRPr="00417670">
        <w:rPr>
          <w:rFonts w:ascii="Times New Roman" w:hAnsi="Times New Roman"/>
          <w:sz w:val="24"/>
        </w:rPr>
        <w:t>Pretendents, personālsabiedrība un visi personālsabiedrības biedri (ja piedāvājumu iesniedz personālsabiedrība) vai visu personu apvienības dalībnieki (ja piedāvājumu iesniedz personu apvienība) ir reģistrēti, licencēti vai sertificēti atbilstoši attiecīgās valsts normatīvo aktu prasībām.</w:t>
      </w:r>
    </w:p>
    <w:p w14:paraId="22BA3F80" w14:textId="77777777" w:rsidR="009D1AAD" w:rsidRPr="00417670" w:rsidRDefault="009D1AAD" w:rsidP="0040001D">
      <w:pPr>
        <w:pStyle w:val="Pamatteksts"/>
        <w:tabs>
          <w:tab w:val="left" w:pos="1276"/>
        </w:tabs>
        <w:rPr>
          <w:strike/>
          <w:highlight w:val="yellow"/>
        </w:rPr>
      </w:pPr>
    </w:p>
    <w:p w14:paraId="5E22DB74" w14:textId="77777777" w:rsidR="00A92B6B" w:rsidRPr="00417670" w:rsidRDefault="00A92B6B" w:rsidP="003D3892">
      <w:pPr>
        <w:numPr>
          <w:ilvl w:val="0"/>
          <w:numId w:val="4"/>
        </w:numPr>
        <w:tabs>
          <w:tab w:val="left" w:pos="360"/>
        </w:tabs>
        <w:spacing w:after="120"/>
        <w:rPr>
          <w:rStyle w:val="Izclums"/>
          <w:b/>
          <w:i w:val="0"/>
          <w:iCs w:val="0"/>
          <w:caps/>
          <w:sz w:val="24"/>
          <w:lang w:val="lv-LV"/>
        </w:rPr>
      </w:pPr>
      <w:bookmarkStart w:id="1" w:name="_Toc61422140"/>
      <w:r w:rsidRPr="00417670">
        <w:rPr>
          <w:b/>
          <w:caps/>
          <w:sz w:val="24"/>
          <w:lang w:val="lv-LV"/>
        </w:rPr>
        <w:t>Iesniedzamie dokumenti</w:t>
      </w:r>
      <w:bookmarkEnd w:id="1"/>
      <w:r w:rsidRPr="00417670">
        <w:rPr>
          <w:b/>
          <w:caps/>
          <w:sz w:val="24"/>
          <w:lang w:val="lv-LV"/>
        </w:rPr>
        <w:t xml:space="preserve"> </w:t>
      </w:r>
    </w:p>
    <w:p w14:paraId="7D97DE5C" w14:textId="77777777" w:rsidR="00A92B6B" w:rsidRPr="00417670" w:rsidRDefault="00A92B6B" w:rsidP="00A92B6B">
      <w:pPr>
        <w:numPr>
          <w:ilvl w:val="1"/>
          <w:numId w:val="4"/>
        </w:numPr>
        <w:tabs>
          <w:tab w:val="left" w:pos="540"/>
        </w:tabs>
        <w:ind w:hanging="810"/>
        <w:rPr>
          <w:b/>
          <w:sz w:val="24"/>
          <w:lang w:val="lv-LV" w:eastAsia="ar-SA"/>
        </w:rPr>
      </w:pPr>
      <w:r w:rsidRPr="00417670">
        <w:rPr>
          <w:b/>
          <w:sz w:val="24"/>
          <w:lang w:val="lv-LV" w:eastAsia="ar-SA"/>
        </w:rPr>
        <w:t xml:space="preserve">Pretendentu kvalifikācijas dokumenti </w:t>
      </w:r>
    </w:p>
    <w:p w14:paraId="463A6163" w14:textId="77777777" w:rsidR="00A92B6B" w:rsidRPr="00417670" w:rsidRDefault="00A92B6B" w:rsidP="00A92B6B">
      <w:pPr>
        <w:numPr>
          <w:ilvl w:val="2"/>
          <w:numId w:val="4"/>
        </w:numPr>
        <w:tabs>
          <w:tab w:val="left" w:pos="1260"/>
        </w:tabs>
        <w:ind w:left="0" w:firstLine="540"/>
        <w:jc w:val="both"/>
        <w:rPr>
          <w:sz w:val="24"/>
          <w:lang w:val="lv-LV"/>
        </w:rPr>
      </w:pPr>
      <w:r w:rsidRPr="00417670">
        <w:rPr>
          <w:sz w:val="24"/>
          <w:lang w:val="lv-LV"/>
        </w:rPr>
        <w:t>Pretendenta pieteikums dalībai iepirkumā, kas sagatavojams atbilstoši instrukcijai pievienotajai formai (1.pielikums). Pieteikums jāparaksta Pretendenta pārstāvim ar pārstāvības tiesībām vai tā pilnvarotai personai. Ja Pretendents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14:paraId="48B6F772" w14:textId="77777777" w:rsidR="00A92B6B" w:rsidRPr="00417670" w:rsidRDefault="00A92B6B" w:rsidP="00A92B6B">
      <w:pPr>
        <w:numPr>
          <w:ilvl w:val="2"/>
          <w:numId w:val="4"/>
        </w:numPr>
        <w:tabs>
          <w:tab w:val="left" w:pos="1260"/>
        </w:tabs>
        <w:ind w:left="0" w:firstLine="540"/>
        <w:jc w:val="both"/>
        <w:rPr>
          <w:sz w:val="24"/>
          <w:lang w:val="lv-LV"/>
        </w:rPr>
      </w:pPr>
      <w:r w:rsidRPr="00417670">
        <w:rPr>
          <w:color w:val="000000"/>
          <w:sz w:val="24"/>
          <w:lang w:val="lv-LV"/>
        </w:rPr>
        <w:t>Ārvalstu uzņēmumiem (uzņēmējsabiedrībām) kompetentas attiecīgās valsts institūcijas izsniegts dokuments, kas apliecina, ka pretendents ir reģistrēts likumā noteiktajos gadījumos un likumā noteiktajā kārtībā.</w:t>
      </w:r>
    </w:p>
    <w:p w14:paraId="2E3F9A25" w14:textId="77777777" w:rsidR="00A92B6B" w:rsidRPr="00417670" w:rsidRDefault="00A92B6B" w:rsidP="00A92B6B">
      <w:pPr>
        <w:numPr>
          <w:ilvl w:val="2"/>
          <w:numId w:val="4"/>
        </w:numPr>
        <w:tabs>
          <w:tab w:val="left" w:pos="1260"/>
        </w:tabs>
        <w:ind w:left="0" w:firstLine="567"/>
        <w:jc w:val="both"/>
        <w:rPr>
          <w:color w:val="000000"/>
          <w:sz w:val="24"/>
          <w:lang w:val="lv-LV"/>
        </w:rPr>
      </w:pPr>
      <w:r w:rsidRPr="00417670">
        <w:rPr>
          <w:color w:val="000000"/>
          <w:sz w:val="24"/>
          <w:lang w:val="lv-LV"/>
        </w:rPr>
        <w:t xml:space="preserve">Dokuments vai dokumenti, kas apliecina piedāvājuma dokumentus parakstījušās, kā arī piedāvājuma daļu </w:t>
      </w:r>
      <w:proofErr w:type="spellStart"/>
      <w:r w:rsidRPr="00417670">
        <w:rPr>
          <w:color w:val="000000"/>
          <w:sz w:val="24"/>
          <w:lang w:val="lv-LV"/>
        </w:rPr>
        <w:t>caurauklojumus</w:t>
      </w:r>
      <w:proofErr w:type="spellEnd"/>
      <w:r w:rsidRPr="00417670">
        <w:rPr>
          <w:color w:val="000000"/>
          <w:sz w:val="24"/>
          <w:lang w:val="lv-LV"/>
        </w:rPr>
        <w:t xml:space="preserve"> apliecinājušās personas tiesības pārstāvēt pretendentu Iepirkuma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w:t>
      </w:r>
      <w:proofErr w:type="spellStart"/>
      <w:r w:rsidRPr="00417670">
        <w:rPr>
          <w:color w:val="000000"/>
          <w:sz w:val="24"/>
          <w:lang w:val="lv-LV"/>
        </w:rPr>
        <w:t>paraksttiesīgās</w:t>
      </w:r>
      <w:proofErr w:type="spellEnd"/>
      <w:r w:rsidRPr="00417670">
        <w:rPr>
          <w:color w:val="000000"/>
          <w:sz w:val="24"/>
          <w:lang w:val="lv-LV"/>
        </w:rPr>
        <w:t xml:space="preserve"> amatpersonas tiesības pārstāvēt attiecīgo juridisko personu.</w:t>
      </w:r>
    </w:p>
    <w:p w14:paraId="59094D17" w14:textId="7E2D51B6" w:rsidR="00A92B6B" w:rsidRPr="00417670" w:rsidRDefault="00A92B6B" w:rsidP="00A92B6B">
      <w:pPr>
        <w:pStyle w:val="Apakpunkts"/>
        <w:numPr>
          <w:ilvl w:val="2"/>
          <w:numId w:val="4"/>
        </w:numPr>
        <w:tabs>
          <w:tab w:val="clear" w:pos="2160"/>
          <w:tab w:val="left" w:pos="1276"/>
        </w:tabs>
        <w:spacing w:before="0" w:after="0"/>
        <w:ind w:left="0" w:firstLine="567"/>
        <w:rPr>
          <w:b/>
          <w:color w:val="auto"/>
          <w:szCs w:val="24"/>
        </w:rPr>
      </w:pPr>
      <w:r w:rsidRPr="00417670">
        <w:rPr>
          <w:szCs w:val="24"/>
        </w:rPr>
        <w:t xml:space="preserve">Vēlams iesniegt izdruku no Valsts ieņēmumu dienesta elektroniskās deklarēšanas sistēmas par to, ka attiecīgajai personai nebija nodokļu parādu, tajā skaitā valsts sociālās apdrošināšanas iemaksu parādu, kas kopsummā pārsniedz 150 </w:t>
      </w:r>
      <w:proofErr w:type="spellStart"/>
      <w:r w:rsidRPr="00417670">
        <w:rPr>
          <w:i/>
          <w:iCs w:val="0"/>
          <w:szCs w:val="24"/>
        </w:rPr>
        <w:t>euro</w:t>
      </w:r>
      <w:proofErr w:type="spellEnd"/>
      <w:r w:rsidRPr="00417670">
        <w:rPr>
          <w:i/>
          <w:iCs w:val="0"/>
          <w:szCs w:val="24"/>
        </w:rPr>
        <w:t xml:space="preserve"> </w:t>
      </w:r>
      <w:r w:rsidRPr="00417670">
        <w:rPr>
          <w:szCs w:val="24"/>
        </w:rPr>
        <w:t xml:space="preserve">uz </w:t>
      </w:r>
      <w:r w:rsidRPr="00417670">
        <w:rPr>
          <w:color w:val="auto"/>
          <w:szCs w:val="24"/>
        </w:rPr>
        <w:t>2016.</w:t>
      </w:r>
      <w:r w:rsidRPr="00F33905">
        <w:rPr>
          <w:color w:val="auto"/>
          <w:szCs w:val="24"/>
        </w:rPr>
        <w:t xml:space="preserve">gada </w:t>
      </w:r>
      <w:r w:rsidR="004A68F1" w:rsidRPr="00F33905">
        <w:rPr>
          <w:color w:val="auto"/>
          <w:szCs w:val="24"/>
        </w:rPr>
        <w:t>8</w:t>
      </w:r>
      <w:r w:rsidRPr="00F33905">
        <w:rPr>
          <w:color w:val="auto"/>
          <w:szCs w:val="24"/>
        </w:rPr>
        <w:t>.</w:t>
      </w:r>
      <w:r w:rsidR="004A68F1" w:rsidRPr="00F33905">
        <w:rPr>
          <w:color w:val="auto"/>
          <w:szCs w:val="24"/>
        </w:rPr>
        <w:t>jūniju</w:t>
      </w:r>
      <w:r w:rsidRPr="00F33905">
        <w:rPr>
          <w:color w:val="auto"/>
          <w:szCs w:val="24"/>
        </w:rPr>
        <w:t>.</w:t>
      </w:r>
    </w:p>
    <w:p w14:paraId="54DF486A" w14:textId="77777777" w:rsidR="00A92B6B" w:rsidRPr="00417670" w:rsidRDefault="00A92B6B" w:rsidP="00A92B6B">
      <w:pPr>
        <w:numPr>
          <w:ilvl w:val="2"/>
          <w:numId w:val="4"/>
        </w:numPr>
        <w:tabs>
          <w:tab w:val="left" w:pos="1276"/>
        </w:tabs>
        <w:suppressAutoHyphens/>
        <w:ind w:hanging="1430"/>
        <w:jc w:val="both"/>
        <w:rPr>
          <w:b/>
          <w:color w:val="000000"/>
          <w:sz w:val="24"/>
          <w:lang w:val="lv-LV"/>
        </w:rPr>
      </w:pPr>
      <w:r w:rsidRPr="00417670">
        <w:rPr>
          <w:color w:val="000000"/>
          <w:sz w:val="24"/>
          <w:lang w:val="lv-LV"/>
        </w:rPr>
        <w:t>Ja Pretendents ir personu apvienība, Pretendentam ir jāiesniedz:</w:t>
      </w:r>
    </w:p>
    <w:p w14:paraId="14E9FB47" w14:textId="77777777" w:rsidR="00A92B6B" w:rsidRPr="00417670" w:rsidRDefault="00A92B6B" w:rsidP="00A92B6B">
      <w:pPr>
        <w:numPr>
          <w:ilvl w:val="3"/>
          <w:numId w:val="4"/>
        </w:numPr>
        <w:suppressAutoHyphens/>
        <w:ind w:left="2127" w:hanging="851"/>
        <w:jc w:val="both"/>
        <w:rPr>
          <w:b/>
          <w:color w:val="000000"/>
          <w:sz w:val="24"/>
          <w:lang w:val="lv-LV"/>
        </w:rPr>
      </w:pPr>
      <w:r w:rsidRPr="00417670">
        <w:rPr>
          <w:color w:val="000000"/>
          <w:sz w:val="24"/>
          <w:lang w:val="lv-LV"/>
        </w:rPr>
        <w:t xml:space="preserve">instrukcijas 4.1.3. </w:t>
      </w:r>
      <w:r w:rsidR="0067546D" w:rsidRPr="00417670">
        <w:rPr>
          <w:color w:val="000000"/>
          <w:sz w:val="24"/>
          <w:lang w:val="lv-LV"/>
        </w:rPr>
        <w:t xml:space="preserve">punktā </w:t>
      </w:r>
      <w:r w:rsidRPr="00417670">
        <w:rPr>
          <w:color w:val="000000"/>
          <w:sz w:val="24"/>
          <w:lang w:val="lv-LV"/>
        </w:rPr>
        <w:t>noteiktie dokumenti par katru no personām, kas ir iekļauta personu apvienībā;</w:t>
      </w:r>
    </w:p>
    <w:p w14:paraId="6F59946D" w14:textId="77777777" w:rsidR="00A92B6B" w:rsidRPr="00417670" w:rsidRDefault="00A92B6B" w:rsidP="00A92B6B">
      <w:pPr>
        <w:numPr>
          <w:ilvl w:val="3"/>
          <w:numId w:val="4"/>
        </w:numPr>
        <w:suppressAutoHyphens/>
        <w:ind w:left="2127" w:hanging="851"/>
        <w:jc w:val="both"/>
        <w:rPr>
          <w:b/>
          <w:color w:val="000000"/>
          <w:sz w:val="24"/>
          <w:lang w:val="lv-LV"/>
        </w:rPr>
      </w:pPr>
      <w:r w:rsidRPr="00417670">
        <w:rPr>
          <w:color w:val="000000"/>
          <w:sz w:val="24"/>
          <w:lang w:val="lv-LV"/>
        </w:rPr>
        <w:t xml:space="preserve">dokuments, kas apliecina, </w:t>
      </w:r>
      <w:r w:rsidRPr="00417670">
        <w:rPr>
          <w:bCs/>
          <w:color w:val="000000"/>
          <w:sz w:val="24"/>
          <w:lang w:val="lv-LV"/>
        </w:rPr>
        <w:t xml:space="preserve">ka personu apvienība piekrīt sadarbībai dalībai Iepirkumā, norādot </w:t>
      </w:r>
      <w:r w:rsidRPr="00417670">
        <w:rPr>
          <w:color w:val="000000"/>
          <w:sz w:val="24"/>
          <w:lang w:val="lv-LV"/>
        </w:rPr>
        <w:t>katra apvienības dalībnieka Līgumā par Iepirkuma priekšmetos veicamo darba daļu īsu aprakstu, apjomu naudas (EUR) un procentuālā (%) izteiksmē;</w:t>
      </w:r>
    </w:p>
    <w:p w14:paraId="5AA01E4B" w14:textId="77777777" w:rsidR="00A92B6B" w:rsidRPr="00417670" w:rsidRDefault="00A92B6B" w:rsidP="00A92B6B">
      <w:pPr>
        <w:numPr>
          <w:ilvl w:val="3"/>
          <w:numId w:val="4"/>
        </w:numPr>
        <w:suppressAutoHyphens/>
        <w:ind w:left="2127" w:hanging="851"/>
        <w:jc w:val="both"/>
        <w:rPr>
          <w:b/>
          <w:color w:val="000000"/>
          <w:sz w:val="24"/>
          <w:lang w:val="lv-LV"/>
        </w:rPr>
      </w:pPr>
      <w:r w:rsidRPr="00417670">
        <w:rPr>
          <w:color w:val="000000"/>
          <w:sz w:val="24"/>
          <w:lang w:val="lv-LV"/>
        </w:rPr>
        <w:t>visu apvienības dalībnieku parakstīts saistību raksts (protokols, vienošanās, dibināšanas līgums vai cits dokuments), kas apliecina, ka</w:t>
      </w:r>
      <w:r w:rsidRPr="00417670">
        <w:rPr>
          <w:b/>
          <w:color w:val="000000"/>
          <w:sz w:val="24"/>
          <w:lang w:val="lv-LV"/>
        </w:rPr>
        <w:t xml:space="preserve"> </w:t>
      </w:r>
      <w:r w:rsidRPr="00417670">
        <w:rPr>
          <w:color w:val="000000"/>
          <w:sz w:val="24"/>
          <w:lang w:val="lv-LV"/>
        </w:rPr>
        <w:t xml:space="preserve">katrs apvienības dalībnieks atsevišķi un visi kopā ir atbildīgi par iepirkuma līguma izpildi </w:t>
      </w:r>
      <w:r w:rsidRPr="00417670">
        <w:rPr>
          <w:color w:val="000000"/>
          <w:sz w:val="24"/>
          <w:lang w:val="lv-LV" w:bidi="ne-NP"/>
        </w:rPr>
        <w:t xml:space="preserve">un kurā ir norādīts </w:t>
      </w:r>
      <w:r w:rsidRPr="00417670">
        <w:rPr>
          <w:color w:val="000000"/>
          <w:sz w:val="24"/>
          <w:lang w:val="lv-LV"/>
        </w:rPr>
        <w:t>galvenais dalībnieks, kurš pilnvarots parakstīt iepirkuma līgumu un citus dokumentus, saņemt un izdot rīkojumus piegādātāja apvienības dalībnieku vārdā, kā arī saņemt maksājumus no Pasūtītāja.</w:t>
      </w:r>
    </w:p>
    <w:p w14:paraId="4BB71776" w14:textId="77777777" w:rsidR="00A92B6B" w:rsidRPr="00417670" w:rsidRDefault="00A92B6B" w:rsidP="00A92B6B">
      <w:pPr>
        <w:pStyle w:val="Apakpunkts"/>
        <w:numPr>
          <w:ilvl w:val="2"/>
          <w:numId w:val="4"/>
        </w:numPr>
        <w:tabs>
          <w:tab w:val="clear" w:pos="2160"/>
          <w:tab w:val="left" w:pos="1276"/>
        </w:tabs>
        <w:spacing w:before="0" w:after="0"/>
        <w:ind w:left="0" w:firstLine="567"/>
        <w:rPr>
          <w:b/>
          <w:color w:val="auto"/>
          <w:szCs w:val="24"/>
        </w:rPr>
      </w:pPr>
      <w:r w:rsidRPr="00417670">
        <w:rPr>
          <w:szCs w:val="24"/>
        </w:rPr>
        <w:t>Ja pretendents ir personālsabiedrība,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14:paraId="4A0BD924" w14:textId="77777777" w:rsidR="00A92B6B" w:rsidRPr="00417670" w:rsidRDefault="00A92B6B" w:rsidP="00A92B6B">
      <w:pPr>
        <w:widowControl w:val="0"/>
        <w:tabs>
          <w:tab w:val="left" w:pos="1276"/>
        </w:tabs>
        <w:jc w:val="both"/>
        <w:rPr>
          <w:sz w:val="24"/>
          <w:lang w:val="lv-LV"/>
        </w:rPr>
      </w:pPr>
    </w:p>
    <w:p w14:paraId="43961AA9" w14:textId="77777777" w:rsidR="0031221E" w:rsidRPr="00417670" w:rsidRDefault="0031221E" w:rsidP="0031221E">
      <w:pPr>
        <w:tabs>
          <w:tab w:val="left" w:pos="426"/>
        </w:tabs>
        <w:jc w:val="both"/>
        <w:rPr>
          <w:b/>
          <w:sz w:val="24"/>
          <w:lang w:val="lv-LV"/>
        </w:rPr>
      </w:pPr>
      <w:bookmarkStart w:id="2" w:name="_Toc61422142"/>
      <w:r w:rsidRPr="00417670">
        <w:rPr>
          <w:b/>
          <w:sz w:val="24"/>
          <w:lang w:val="lv-LV"/>
        </w:rPr>
        <w:t>4.2. Tehniskais piedāvājums</w:t>
      </w:r>
    </w:p>
    <w:p w14:paraId="6B74E98B" w14:textId="4D543B11" w:rsidR="0031221E" w:rsidRPr="00417670" w:rsidRDefault="0031221E" w:rsidP="00D27FED">
      <w:pPr>
        <w:tabs>
          <w:tab w:val="left" w:pos="709"/>
        </w:tabs>
        <w:contextualSpacing/>
        <w:jc w:val="both"/>
        <w:rPr>
          <w:sz w:val="24"/>
          <w:lang w:val="lv-LV"/>
        </w:rPr>
      </w:pPr>
      <w:r w:rsidRPr="00417670">
        <w:rPr>
          <w:sz w:val="24"/>
          <w:lang w:val="lv-LV"/>
        </w:rPr>
        <w:tab/>
      </w:r>
      <w:r w:rsidR="00CC4AF6" w:rsidRPr="00417670">
        <w:rPr>
          <w:sz w:val="24"/>
          <w:lang w:val="lv-LV"/>
        </w:rPr>
        <w:t xml:space="preserve">4.2.1. </w:t>
      </w:r>
      <w:r w:rsidRPr="00417670">
        <w:rPr>
          <w:sz w:val="24"/>
          <w:lang w:val="lv-LV"/>
        </w:rPr>
        <w:t>Tehnisko piedāvājumu Pretendents sagatavo saskaņā ar tehniskajās specifikācijās noteiktajām prasībām (</w:t>
      </w:r>
      <w:r w:rsidR="00417670">
        <w:rPr>
          <w:sz w:val="24"/>
          <w:lang w:val="lv-LV"/>
        </w:rPr>
        <w:t>3</w:t>
      </w:r>
      <w:r w:rsidRPr="00417670">
        <w:rPr>
          <w:sz w:val="24"/>
          <w:lang w:val="lv-LV"/>
        </w:rPr>
        <w:t>.pielikums)</w:t>
      </w:r>
      <w:r w:rsidR="00D27FED" w:rsidRPr="00417670">
        <w:rPr>
          <w:sz w:val="24"/>
          <w:lang w:val="lv-LV"/>
        </w:rPr>
        <w:t xml:space="preserve">, kuram </w:t>
      </w:r>
      <w:r w:rsidR="00417670">
        <w:rPr>
          <w:sz w:val="24"/>
          <w:lang w:val="lv-LV"/>
        </w:rPr>
        <w:t>jā</w:t>
      </w:r>
      <w:r w:rsidR="00D27FED" w:rsidRPr="00417670">
        <w:rPr>
          <w:sz w:val="24"/>
          <w:lang w:val="lv-LV"/>
        </w:rPr>
        <w:t xml:space="preserve">pievieno </w:t>
      </w:r>
      <w:r w:rsidRPr="00417670">
        <w:rPr>
          <w:sz w:val="24"/>
          <w:lang w:val="lv-LV"/>
        </w:rPr>
        <w:t>grants atbilstības deklarācijas kopija, kas apliecina grants atbilstību tehniskajā spe</w:t>
      </w:r>
      <w:r w:rsidR="00417670">
        <w:rPr>
          <w:sz w:val="24"/>
          <w:lang w:val="lv-LV"/>
        </w:rPr>
        <w:t>cifikācijā noteiktajām prasībām.</w:t>
      </w:r>
    </w:p>
    <w:p w14:paraId="7F4CB5B4" w14:textId="77777777" w:rsidR="0031221E" w:rsidRPr="00417670" w:rsidRDefault="0031221E" w:rsidP="0031221E">
      <w:pPr>
        <w:pStyle w:val="Virsraksts2"/>
        <w:keepNext w:val="0"/>
        <w:widowControl w:val="0"/>
        <w:numPr>
          <w:ilvl w:val="0"/>
          <w:numId w:val="0"/>
        </w:numPr>
        <w:tabs>
          <w:tab w:val="left" w:pos="567"/>
        </w:tabs>
        <w:spacing w:before="0" w:after="0"/>
        <w:rPr>
          <w:rFonts w:cs="Times New Roman"/>
          <w:sz w:val="24"/>
          <w:szCs w:val="24"/>
        </w:rPr>
      </w:pPr>
    </w:p>
    <w:p w14:paraId="3CE3C8FB" w14:textId="32766D72" w:rsidR="00A92B6B" w:rsidRPr="00417670" w:rsidRDefault="00A92B6B" w:rsidP="003D3892">
      <w:pPr>
        <w:pStyle w:val="Virsraksts2"/>
        <w:keepNext w:val="0"/>
        <w:widowControl w:val="0"/>
        <w:numPr>
          <w:ilvl w:val="1"/>
          <w:numId w:val="21"/>
        </w:numPr>
        <w:tabs>
          <w:tab w:val="left" w:pos="567"/>
        </w:tabs>
        <w:spacing w:before="0" w:after="0"/>
        <w:ind w:hanging="630"/>
        <w:rPr>
          <w:rFonts w:cs="Times New Roman"/>
          <w:sz w:val="24"/>
          <w:szCs w:val="24"/>
        </w:rPr>
      </w:pPr>
      <w:r w:rsidRPr="00417670">
        <w:rPr>
          <w:rFonts w:cs="Times New Roman"/>
          <w:sz w:val="24"/>
          <w:szCs w:val="24"/>
        </w:rPr>
        <w:t>Finanšu piedāvājums</w:t>
      </w:r>
      <w:bookmarkEnd w:id="2"/>
      <w:r w:rsidRPr="00417670">
        <w:rPr>
          <w:rFonts w:cs="Times New Roman"/>
          <w:sz w:val="24"/>
          <w:szCs w:val="24"/>
        </w:rPr>
        <w:t xml:space="preserve"> </w:t>
      </w:r>
    </w:p>
    <w:p w14:paraId="09A21223" w14:textId="77777777" w:rsidR="00A92B6B" w:rsidRPr="00417670" w:rsidRDefault="00A92B6B" w:rsidP="003D3892">
      <w:pPr>
        <w:pStyle w:val="Virsraksts3"/>
        <w:numPr>
          <w:ilvl w:val="2"/>
          <w:numId w:val="21"/>
        </w:numPr>
        <w:tabs>
          <w:tab w:val="left" w:pos="1276"/>
        </w:tabs>
        <w:spacing w:before="0" w:after="0"/>
        <w:ind w:left="0" w:firstLine="567"/>
        <w:jc w:val="both"/>
        <w:rPr>
          <w:b w:val="0"/>
          <w:sz w:val="24"/>
          <w:szCs w:val="24"/>
          <w:lang w:val="lv-LV"/>
        </w:rPr>
      </w:pPr>
      <w:r w:rsidRPr="00417670">
        <w:rPr>
          <w:b w:val="0"/>
          <w:sz w:val="24"/>
          <w:szCs w:val="24"/>
          <w:lang w:val="lv-LV"/>
        </w:rPr>
        <w:lastRenderedPageBreak/>
        <w:t>Finanšu piedāvājums jāsagatavo atbilstoši instrukcijai pievienotajai finanšu piedāvājuma formai (</w:t>
      </w:r>
      <w:r w:rsidR="00034915" w:rsidRPr="00417670">
        <w:rPr>
          <w:b w:val="0"/>
          <w:sz w:val="24"/>
          <w:szCs w:val="24"/>
          <w:lang w:val="lv-LV"/>
        </w:rPr>
        <w:t>5</w:t>
      </w:r>
      <w:r w:rsidRPr="00417670">
        <w:rPr>
          <w:b w:val="0"/>
          <w:sz w:val="24"/>
          <w:szCs w:val="24"/>
          <w:lang w:val="lv-LV"/>
        </w:rPr>
        <w:t>.pielikums).</w:t>
      </w:r>
    </w:p>
    <w:p w14:paraId="299E9119" w14:textId="77777777" w:rsidR="00A92B6B" w:rsidRPr="00417670" w:rsidRDefault="00A92B6B" w:rsidP="003D3892">
      <w:pPr>
        <w:pStyle w:val="Virsraksts3"/>
        <w:numPr>
          <w:ilvl w:val="2"/>
          <w:numId w:val="21"/>
        </w:numPr>
        <w:tabs>
          <w:tab w:val="left" w:pos="1276"/>
        </w:tabs>
        <w:spacing w:before="0" w:after="0"/>
        <w:ind w:left="0" w:firstLine="567"/>
        <w:jc w:val="both"/>
        <w:rPr>
          <w:b w:val="0"/>
          <w:sz w:val="24"/>
          <w:szCs w:val="24"/>
          <w:lang w:val="lv-LV"/>
        </w:rPr>
      </w:pPr>
      <w:r w:rsidRPr="00417670">
        <w:rPr>
          <w:b w:val="0"/>
          <w:sz w:val="24"/>
          <w:szCs w:val="24"/>
          <w:lang w:val="lv-LV"/>
        </w:rPr>
        <w:t xml:space="preserve">Finanšu piedāvājumā vienas vienības cena norādāma </w:t>
      </w:r>
      <w:proofErr w:type="spellStart"/>
      <w:r w:rsidRPr="00417670">
        <w:rPr>
          <w:b w:val="0"/>
          <w:i/>
          <w:sz w:val="24"/>
          <w:szCs w:val="24"/>
          <w:lang w:val="lv-LV"/>
        </w:rPr>
        <w:t>euro</w:t>
      </w:r>
      <w:proofErr w:type="spellEnd"/>
      <w:r w:rsidRPr="00417670">
        <w:rPr>
          <w:b w:val="0"/>
          <w:i/>
          <w:sz w:val="24"/>
          <w:szCs w:val="24"/>
          <w:lang w:val="lv-LV"/>
        </w:rPr>
        <w:t xml:space="preserve"> </w:t>
      </w:r>
      <w:r w:rsidRPr="00417670">
        <w:rPr>
          <w:b w:val="0"/>
          <w:sz w:val="24"/>
          <w:szCs w:val="24"/>
          <w:lang w:val="lv-LV"/>
        </w:rPr>
        <w:t>(EUR), atsevišķi norādot piedāvājuma cenu bez pievienotās vērtības nodokļa (PVN), PVN summu un cenu, ieskaitot PVN.</w:t>
      </w:r>
    </w:p>
    <w:p w14:paraId="43313164" w14:textId="77777777" w:rsidR="00A92B6B" w:rsidRPr="00417670" w:rsidRDefault="00A92B6B" w:rsidP="003D3892">
      <w:pPr>
        <w:pStyle w:val="Virsraksts3"/>
        <w:keepNext w:val="0"/>
        <w:widowControl w:val="0"/>
        <w:numPr>
          <w:ilvl w:val="2"/>
          <w:numId w:val="21"/>
        </w:numPr>
        <w:tabs>
          <w:tab w:val="left" w:pos="1276"/>
        </w:tabs>
        <w:spacing w:before="0" w:after="0"/>
        <w:ind w:left="0" w:firstLine="567"/>
        <w:jc w:val="both"/>
        <w:rPr>
          <w:b w:val="0"/>
          <w:sz w:val="24"/>
          <w:szCs w:val="24"/>
          <w:lang w:val="lv-LV"/>
        </w:rPr>
      </w:pPr>
      <w:r w:rsidRPr="00417670">
        <w:rPr>
          <w:b w:val="0"/>
          <w:sz w:val="24"/>
          <w:szCs w:val="24"/>
          <w:lang w:val="lv-LV"/>
        </w:rPr>
        <w:t>Piedāvājuma cenas ir jānorāda ar precizitāti 2 (divas) zīmes aiz komata.</w:t>
      </w:r>
    </w:p>
    <w:p w14:paraId="5140A3D7" w14:textId="77777777" w:rsidR="00A92B6B" w:rsidRPr="00417670" w:rsidRDefault="00A92B6B" w:rsidP="003D3892">
      <w:pPr>
        <w:pStyle w:val="Virsraksts3"/>
        <w:keepNext w:val="0"/>
        <w:widowControl w:val="0"/>
        <w:numPr>
          <w:ilvl w:val="2"/>
          <w:numId w:val="21"/>
        </w:numPr>
        <w:tabs>
          <w:tab w:val="left" w:pos="1276"/>
        </w:tabs>
        <w:spacing w:before="0" w:after="0"/>
        <w:ind w:left="0" w:firstLine="567"/>
        <w:jc w:val="both"/>
        <w:rPr>
          <w:b w:val="0"/>
          <w:sz w:val="24"/>
          <w:szCs w:val="24"/>
          <w:lang w:val="lv-LV"/>
        </w:rPr>
      </w:pPr>
      <w:r w:rsidRPr="00417670">
        <w:rPr>
          <w:b w:val="0"/>
          <w:sz w:val="24"/>
          <w:szCs w:val="24"/>
          <w:lang w:val="lv-LV"/>
        </w:rPr>
        <w:t>Finanšu piedāvājuma cenā ir jāparedz un jāiekļauj visas izmaksas, kas saistītas ar paredzamā līguma izpildi, tajā skaitā, visus iespējamos riskus, kas saistīti ar tirgus cenu svārstībām, maksājamos nodokļus, nodevas, izņemot pievienotās vērtības nodokli, personāla izmaksas, transporta izdevumus. Pievienotās vērtības nodoklis tiek piemērots saskaņā ar Latvijas Republikā spēkā esošajiem normatīvajiem aktiem.</w:t>
      </w:r>
    </w:p>
    <w:p w14:paraId="37DA5921" w14:textId="77777777" w:rsidR="00A92B6B" w:rsidRPr="00417670" w:rsidRDefault="00A92B6B" w:rsidP="00A92B6B">
      <w:pPr>
        <w:pStyle w:val="Virsraksts3"/>
        <w:numPr>
          <w:ilvl w:val="0"/>
          <w:numId w:val="0"/>
        </w:numPr>
        <w:tabs>
          <w:tab w:val="left" w:pos="709"/>
          <w:tab w:val="left" w:pos="993"/>
          <w:tab w:val="left" w:pos="1276"/>
          <w:tab w:val="num" w:pos="2200"/>
        </w:tabs>
        <w:spacing w:before="0" w:after="0"/>
        <w:ind w:left="567"/>
        <w:jc w:val="both"/>
        <w:rPr>
          <w:lang w:val="lv-LV"/>
        </w:rPr>
      </w:pPr>
    </w:p>
    <w:p w14:paraId="4E9A21A7" w14:textId="77777777" w:rsidR="00A92B6B" w:rsidRPr="00417670" w:rsidRDefault="00A92B6B" w:rsidP="003D3892">
      <w:pPr>
        <w:widowControl w:val="0"/>
        <w:numPr>
          <w:ilvl w:val="0"/>
          <w:numId w:val="21"/>
        </w:numPr>
        <w:suppressAutoHyphens/>
        <w:spacing w:after="120"/>
        <w:rPr>
          <w:b/>
          <w:caps/>
          <w:sz w:val="24"/>
          <w:lang w:val="lv-LV"/>
        </w:rPr>
      </w:pPr>
      <w:r w:rsidRPr="00417670">
        <w:rPr>
          <w:b/>
          <w:caps/>
          <w:sz w:val="24"/>
          <w:lang w:val="lv-LV"/>
        </w:rPr>
        <w:t>PiedāvājumU VĒRTĒŠANAS UN IZvēles kritēriji</w:t>
      </w:r>
    </w:p>
    <w:p w14:paraId="36476420" w14:textId="462C6716" w:rsidR="00A92B6B" w:rsidRPr="003D3892" w:rsidRDefault="00A92B6B" w:rsidP="003D3892">
      <w:pPr>
        <w:pStyle w:val="Sarakstarindkopa"/>
        <w:numPr>
          <w:ilvl w:val="1"/>
          <w:numId w:val="22"/>
        </w:numPr>
        <w:tabs>
          <w:tab w:val="left" w:pos="0"/>
          <w:tab w:val="left" w:pos="567"/>
        </w:tabs>
        <w:ind w:left="0" w:firstLine="0"/>
        <w:jc w:val="both"/>
        <w:rPr>
          <w:b/>
          <w:color w:val="000000"/>
          <w:sz w:val="24"/>
          <w:lang w:val="lv-LV"/>
        </w:rPr>
      </w:pPr>
      <w:r w:rsidRPr="003D3892">
        <w:rPr>
          <w:color w:val="000000"/>
          <w:sz w:val="24"/>
          <w:lang w:val="lv-LV"/>
        </w:rPr>
        <w:t xml:space="preserve">Komisija neizskata pretendenta piedāvājumu un izslēdz pretendentu no dalības iepirkumā, ja pretendents nav iesniedzis visus pieprasītos dokumentus vai, iesniedzot pieprasīto informāciju, norādījis nepatiesas ziņas, </w:t>
      </w:r>
      <w:r w:rsidRPr="003D3892">
        <w:rPr>
          <w:bCs/>
          <w:iCs/>
          <w:color w:val="000000"/>
          <w:sz w:val="24"/>
          <w:lang w:val="lv-LV"/>
        </w:rPr>
        <w:t>vai arī no iesniegtajiem dokumentiem ir konstatējams, ka pretendenta piedāvājums neatbilst iepirkuma instrukcijā noteiktajām prasībām, vai ir nepamatoti lēts.</w:t>
      </w:r>
    </w:p>
    <w:p w14:paraId="6BD8F1F8" w14:textId="77777777" w:rsidR="00A92B6B" w:rsidRPr="00417670" w:rsidRDefault="00A92B6B" w:rsidP="003D3892">
      <w:pPr>
        <w:numPr>
          <w:ilvl w:val="1"/>
          <w:numId w:val="22"/>
        </w:numPr>
        <w:tabs>
          <w:tab w:val="left" w:pos="0"/>
          <w:tab w:val="left" w:pos="567"/>
        </w:tabs>
        <w:ind w:left="0" w:firstLine="0"/>
        <w:jc w:val="both"/>
        <w:rPr>
          <w:b/>
          <w:color w:val="000000"/>
          <w:sz w:val="24"/>
          <w:lang w:val="lv-LV"/>
        </w:rPr>
      </w:pPr>
      <w:r w:rsidRPr="00417670">
        <w:rPr>
          <w:color w:val="000000"/>
          <w:sz w:val="24"/>
          <w:lang w:val="lv-LV"/>
        </w:rPr>
        <w:t>Piedāvājumu izvēles kritērijs ir instrukcijas un tās pielikumu prasībām atbilstošs piedāvājums ar viszemāko piedāvāto cenu.</w:t>
      </w:r>
    </w:p>
    <w:p w14:paraId="7CC7A8D5" w14:textId="77777777" w:rsidR="00A92B6B" w:rsidRPr="00417670" w:rsidRDefault="00A92B6B" w:rsidP="003D3892">
      <w:pPr>
        <w:numPr>
          <w:ilvl w:val="1"/>
          <w:numId w:val="22"/>
        </w:numPr>
        <w:tabs>
          <w:tab w:val="left" w:pos="0"/>
          <w:tab w:val="left" w:pos="567"/>
          <w:tab w:val="left" w:pos="1134"/>
        </w:tabs>
        <w:ind w:left="0" w:firstLine="0"/>
        <w:jc w:val="both"/>
        <w:rPr>
          <w:b/>
          <w:color w:val="000000"/>
          <w:sz w:val="24"/>
          <w:lang w:val="lv-LV"/>
        </w:rPr>
      </w:pPr>
      <w:r w:rsidRPr="00417670">
        <w:rPr>
          <w:bCs/>
          <w:iCs/>
          <w:color w:val="000000"/>
          <w:sz w:val="24"/>
          <w:lang w:val="lv-LV"/>
        </w:rPr>
        <w:t>Komisija</w:t>
      </w:r>
      <w:r w:rsidRPr="00417670">
        <w:rPr>
          <w:b/>
          <w:i/>
          <w:color w:val="000000"/>
          <w:sz w:val="24"/>
          <w:lang w:val="lv-LV"/>
        </w:rPr>
        <w:t xml:space="preserve"> </w:t>
      </w:r>
      <w:r w:rsidRPr="00417670">
        <w:rPr>
          <w:iCs/>
          <w:color w:val="000000"/>
          <w:sz w:val="24"/>
          <w:lang w:val="lv-LV"/>
        </w:rPr>
        <w:t>izvēlas instrukcijas prasībām atbilstošu piedāvājumu ar viszemāko cenu par visu iepirkuma priekšmetu kopā.</w:t>
      </w:r>
    </w:p>
    <w:p w14:paraId="12A4E965" w14:textId="77777777" w:rsidR="00A92B6B" w:rsidRPr="00417670" w:rsidRDefault="00A92B6B" w:rsidP="003D3892">
      <w:pPr>
        <w:numPr>
          <w:ilvl w:val="1"/>
          <w:numId w:val="22"/>
        </w:numPr>
        <w:tabs>
          <w:tab w:val="left" w:pos="0"/>
          <w:tab w:val="left" w:pos="567"/>
          <w:tab w:val="left" w:pos="1134"/>
        </w:tabs>
        <w:ind w:left="0" w:firstLine="0"/>
        <w:jc w:val="both"/>
        <w:rPr>
          <w:b/>
          <w:color w:val="000000"/>
          <w:sz w:val="24"/>
          <w:lang w:val="lv-LV"/>
        </w:rPr>
      </w:pPr>
      <w:r w:rsidRPr="00417670">
        <w:rPr>
          <w:color w:val="000000"/>
          <w:sz w:val="24"/>
          <w:lang w:val="lv-LV"/>
        </w:rPr>
        <w:t>Uzsākot pretendentu iesniegto piedāvājumu vērtēšanu, iepirkuma komisija atbilstoši Publisko iepirkumu likuma 8</w:t>
      </w:r>
      <w:r w:rsidRPr="00417670">
        <w:rPr>
          <w:color w:val="000000"/>
          <w:sz w:val="24"/>
          <w:vertAlign w:val="superscript"/>
          <w:lang w:val="lv-LV"/>
        </w:rPr>
        <w:t>2</w:t>
      </w:r>
      <w:r w:rsidRPr="00417670">
        <w:rPr>
          <w:color w:val="000000"/>
          <w:sz w:val="24"/>
          <w:lang w:val="lv-LV"/>
        </w:rPr>
        <w:t xml:space="preserve">.prim panta piektās daļas 2.punktam pārbauda pretendentu nodokļu nomaksas statusu Valsts ieņēmumu dienesta publiskās nodokļu parādnieku datubāzēs uz brīdi, kad paziņojums par plānoto līgumu publicēts Iepirkumu uzraudzības biroja </w:t>
      </w:r>
      <w:proofErr w:type="spellStart"/>
      <w:r w:rsidRPr="00417670">
        <w:rPr>
          <w:color w:val="000000"/>
          <w:sz w:val="24"/>
          <w:lang w:val="lv-LV"/>
        </w:rPr>
        <w:t>mājaslapā</w:t>
      </w:r>
      <w:proofErr w:type="spellEnd"/>
      <w:r w:rsidRPr="00417670">
        <w:rPr>
          <w:color w:val="000000"/>
          <w:sz w:val="24"/>
          <w:lang w:val="lv-LV"/>
        </w:rPr>
        <w:t>.  Pirms lēmuma par iepirkuma rezultātiem pieņemšanas Komisija attiecībā uz pretendentu, kuram atbilstoši Iepirkuma instrukcijā noteiktajām prasībām un izraudzītajam piedāvājuma izvēles kritērijam, būtu piešķiramas līguma slēgšanas tiesības, pārbaudīs instrukcijas 3.1.1.punkta norādīto apstākļu esamību atbilstoši Publisko iepirkumu likuma 8</w:t>
      </w:r>
      <w:r w:rsidRPr="00417670">
        <w:rPr>
          <w:color w:val="000000"/>
          <w:sz w:val="24"/>
          <w:vertAlign w:val="superscript"/>
          <w:lang w:val="lv-LV"/>
        </w:rPr>
        <w:t>2</w:t>
      </w:r>
      <w:r w:rsidRPr="00417670">
        <w:rPr>
          <w:color w:val="000000"/>
          <w:sz w:val="24"/>
          <w:lang w:val="lv-LV"/>
        </w:rPr>
        <w:t>.prim panta prasībām, izmantojot Ministru kabineta noteikto informācijas sistēmu:</w:t>
      </w:r>
    </w:p>
    <w:p w14:paraId="5B9A7E76" w14:textId="77777777" w:rsidR="00A92B6B" w:rsidRPr="00417670" w:rsidRDefault="00A92B6B" w:rsidP="003D3892">
      <w:pPr>
        <w:pStyle w:val="tv2131"/>
        <w:numPr>
          <w:ilvl w:val="2"/>
          <w:numId w:val="22"/>
        </w:numPr>
        <w:spacing w:line="240" w:lineRule="auto"/>
        <w:ind w:left="1418" w:hanging="851"/>
        <w:jc w:val="both"/>
        <w:rPr>
          <w:color w:val="000000"/>
          <w:sz w:val="24"/>
          <w:szCs w:val="24"/>
        </w:rPr>
      </w:pPr>
      <w:r w:rsidRPr="00417670">
        <w:rPr>
          <w:color w:val="000000"/>
          <w:sz w:val="24"/>
          <w:szCs w:val="24"/>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14:paraId="50F26C9A" w14:textId="77777777" w:rsidR="00A92B6B" w:rsidRPr="00417670" w:rsidRDefault="00A92B6B" w:rsidP="003D3892">
      <w:pPr>
        <w:pStyle w:val="tv2131"/>
        <w:numPr>
          <w:ilvl w:val="2"/>
          <w:numId w:val="22"/>
        </w:numPr>
        <w:spacing w:line="240" w:lineRule="auto"/>
        <w:ind w:left="1418" w:hanging="851"/>
        <w:jc w:val="both"/>
        <w:rPr>
          <w:color w:val="000000"/>
          <w:sz w:val="24"/>
          <w:szCs w:val="24"/>
        </w:rPr>
      </w:pPr>
      <w:r w:rsidRPr="00417670">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proofErr w:type="spellStart"/>
      <w:r w:rsidRPr="00417670">
        <w:rPr>
          <w:i/>
          <w:color w:val="000000"/>
          <w:sz w:val="24"/>
          <w:szCs w:val="24"/>
        </w:rPr>
        <w:t>euro</w:t>
      </w:r>
      <w:proofErr w:type="spellEnd"/>
      <w:r w:rsidRPr="00417670">
        <w:rPr>
          <w:color w:val="000000"/>
          <w:sz w:val="24"/>
          <w:szCs w:val="24"/>
        </w:rPr>
        <w:t>, iegūstot Valsts ieņēmumu dienesta administrēto nodokļu (nodevu) parādnieku datubāzes, neprasot pretendenta piekrišanu. Faktu, ka informācija iegūta, apliecina izdruka no datubāzes, kurā fiksēts informācijas iegūšanas laiks.</w:t>
      </w:r>
    </w:p>
    <w:p w14:paraId="7F3D33D2" w14:textId="77777777" w:rsidR="00A92B6B" w:rsidRPr="00417670" w:rsidRDefault="00A92B6B" w:rsidP="003D3892">
      <w:pPr>
        <w:pStyle w:val="tv2131"/>
        <w:numPr>
          <w:ilvl w:val="2"/>
          <w:numId w:val="22"/>
        </w:numPr>
        <w:spacing w:line="240" w:lineRule="auto"/>
        <w:ind w:left="1418" w:hanging="851"/>
        <w:jc w:val="both"/>
        <w:rPr>
          <w:color w:val="000000"/>
          <w:sz w:val="24"/>
          <w:szCs w:val="24"/>
        </w:rPr>
      </w:pPr>
      <w:r w:rsidRPr="00417670">
        <w:rPr>
          <w:color w:val="000000"/>
          <w:sz w:val="24"/>
          <w:szCs w:val="24"/>
        </w:rPr>
        <w:t>attiecībā uz ārvalstī reģistrētu vai pastāvīgi dzīvojošu pretendentu papildus pieprasa, lai tas iesniedz attiecīgās ārvalsts kompetentās institūcijas izziņu,</w:t>
      </w:r>
      <w:r w:rsidRPr="00417670">
        <w:rPr>
          <w:color w:val="auto"/>
          <w:sz w:val="24"/>
          <w:szCs w:val="24"/>
          <w:lang w:eastAsia="ar-SA"/>
        </w:rPr>
        <w:t xml:space="preserve"> </w:t>
      </w:r>
      <w:r w:rsidRPr="00417670">
        <w:rPr>
          <w:color w:val="000000"/>
          <w:sz w:val="24"/>
          <w:szCs w:val="24"/>
        </w:rPr>
        <w:t>kas izdota ne agrāk kā vienu mēnesi pirms iesniegšanas dienas, un apliecina, ka uz to neattiecas 8</w:t>
      </w:r>
      <w:r w:rsidRPr="00417670">
        <w:rPr>
          <w:color w:val="000000"/>
          <w:sz w:val="24"/>
          <w:szCs w:val="24"/>
          <w:vertAlign w:val="superscript"/>
        </w:rPr>
        <w:t>2</w:t>
      </w:r>
      <w:r w:rsidRPr="00417670">
        <w:rPr>
          <w:color w:val="000000"/>
          <w:sz w:val="24"/>
          <w:szCs w:val="24"/>
        </w:rPr>
        <w:t xml:space="preserve">.prim piektajā daļā noteiktie gadījumi. Termiņu izziņu iesniegšanai pasūtītājs nosaka ne īsāku par 10 darbdienām pēc pieprasījuma izsniegšanas vai nosūtīšanas dienas. </w:t>
      </w:r>
    </w:p>
    <w:p w14:paraId="69FA045C" w14:textId="77777777" w:rsidR="00A92B6B" w:rsidRPr="00417670" w:rsidRDefault="00A92B6B" w:rsidP="003D3892">
      <w:pPr>
        <w:pStyle w:val="tv2131"/>
        <w:numPr>
          <w:ilvl w:val="1"/>
          <w:numId w:val="22"/>
        </w:numPr>
        <w:tabs>
          <w:tab w:val="left" w:pos="567"/>
        </w:tabs>
        <w:spacing w:line="240" w:lineRule="auto"/>
        <w:ind w:left="0" w:firstLine="0"/>
        <w:jc w:val="both"/>
        <w:rPr>
          <w:color w:val="000000"/>
          <w:sz w:val="24"/>
          <w:szCs w:val="24"/>
        </w:rPr>
      </w:pPr>
      <w:r w:rsidRPr="00417670">
        <w:rPr>
          <w:color w:val="000000"/>
          <w:sz w:val="24"/>
          <w:szCs w:val="24"/>
        </w:rPr>
        <w:t>Atkarībā no instrukcijas 5.4.2.punktā norādītās pārbaudes rezultātiem Komisija:</w:t>
      </w:r>
    </w:p>
    <w:p w14:paraId="37862E0A" w14:textId="77777777" w:rsidR="00A92B6B" w:rsidRPr="00417670" w:rsidRDefault="00A92B6B" w:rsidP="003D3892">
      <w:pPr>
        <w:pStyle w:val="tv2131"/>
        <w:numPr>
          <w:ilvl w:val="2"/>
          <w:numId w:val="22"/>
        </w:numPr>
        <w:spacing w:line="240" w:lineRule="auto"/>
        <w:ind w:left="1418" w:hanging="851"/>
        <w:jc w:val="both"/>
        <w:rPr>
          <w:color w:val="000000"/>
          <w:sz w:val="24"/>
          <w:szCs w:val="24"/>
        </w:rPr>
      </w:pPr>
      <w:r w:rsidRPr="00417670">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ir Valsts ieņēmumu dienesta administrēto nodokļu parādi, tajā skaitā valsts sociālās apdrošināšanas obligāto iemaksu parādi, kas kopsummā pārsniedz 150 </w:t>
      </w:r>
      <w:proofErr w:type="spellStart"/>
      <w:r w:rsidRPr="00417670">
        <w:rPr>
          <w:i/>
          <w:color w:val="000000"/>
          <w:sz w:val="24"/>
          <w:szCs w:val="24"/>
        </w:rPr>
        <w:t>euro</w:t>
      </w:r>
      <w:proofErr w:type="spellEnd"/>
      <w:r w:rsidRPr="00417670">
        <w:rPr>
          <w:color w:val="000000"/>
          <w:sz w:val="24"/>
          <w:szCs w:val="24"/>
        </w:rPr>
        <w:t>;</w:t>
      </w:r>
    </w:p>
    <w:p w14:paraId="31A10FB3" w14:textId="77777777" w:rsidR="00A92B6B" w:rsidRPr="00417670" w:rsidRDefault="00A92B6B" w:rsidP="003D3892">
      <w:pPr>
        <w:pStyle w:val="tv2131"/>
        <w:numPr>
          <w:ilvl w:val="2"/>
          <w:numId w:val="22"/>
        </w:numPr>
        <w:spacing w:line="240" w:lineRule="auto"/>
        <w:ind w:left="1418" w:hanging="851"/>
        <w:jc w:val="both"/>
        <w:rPr>
          <w:color w:val="000000"/>
          <w:sz w:val="24"/>
          <w:szCs w:val="24"/>
        </w:rPr>
      </w:pPr>
      <w:r w:rsidRPr="00417670">
        <w:rPr>
          <w:color w:val="000000"/>
          <w:sz w:val="24"/>
          <w:szCs w:val="24"/>
        </w:rPr>
        <w:lastRenderedPageBreak/>
        <w:t xml:space="preserve"> informē pretendentu par to, ka saskaņā ar Valsts ieņēmumu dienesta publiskajā nodokļu parādnieku datubāzē pēdējās datu aktualizācijas datumā ievietoto informāciju ir konstatēts, ka tam vai </w:t>
      </w:r>
      <w:r w:rsidRPr="00417670">
        <w:rPr>
          <w:color w:val="auto"/>
          <w:sz w:val="24"/>
          <w:szCs w:val="24"/>
        </w:rPr>
        <w:t>Publisko iepirkumu likuma</w:t>
      </w:r>
      <w:r w:rsidRPr="00417670">
        <w:rPr>
          <w:sz w:val="24"/>
          <w:szCs w:val="24"/>
        </w:rPr>
        <w:t xml:space="preserve"> </w:t>
      </w:r>
      <w:r w:rsidRPr="00417670">
        <w:rPr>
          <w:color w:val="000000"/>
          <w:sz w:val="24"/>
          <w:szCs w:val="24"/>
        </w:rPr>
        <w:t>8.</w:t>
      </w:r>
      <w:r w:rsidRPr="00417670">
        <w:rPr>
          <w:color w:val="000000"/>
          <w:sz w:val="24"/>
          <w:szCs w:val="24"/>
          <w:vertAlign w:val="superscript"/>
        </w:rPr>
        <w:t>2</w:t>
      </w:r>
      <w:r w:rsidRPr="00417670">
        <w:rPr>
          <w:color w:val="000000"/>
          <w:sz w:val="24"/>
          <w:szCs w:val="24"/>
        </w:rPr>
        <w:t xml:space="preserve"> piektās daļas 3.punktā minētajai personai dienā, kad paziņojums par plānoto līgumu publicēts Iepirkumu uzraudzības biroja </w:t>
      </w:r>
      <w:proofErr w:type="spellStart"/>
      <w:r w:rsidRPr="00417670">
        <w:rPr>
          <w:color w:val="000000"/>
          <w:sz w:val="24"/>
          <w:szCs w:val="24"/>
        </w:rPr>
        <w:t>mājaslapā</w:t>
      </w:r>
      <w:proofErr w:type="spellEnd"/>
      <w:r w:rsidRPr="00417670">
        <w:rPr>
          <w:color w:val="000000"/>
          <w:sz w:val="24"/>
          <w:szCs w:val="24"/>
        </w:rPr>
        <w:t xml:space="preserve">, vai dienā, kad iepirkuma komisija pieņēmusi lēmumu par iepirkuma uzsākšanu, vai arī dienā, kad pieņemts lēmums par iespējamu līguma slēgšanas tiesību piešķiršanu, ir nodokļu parādi, tajā skaitā valsts sociālās apdrošināšanas obligāto iemaksu parādi, kas kopsummā pārsniedz 150 </w:t>
      </w:r>
      <w:proofErr w:type="spellStart"/>
      <w:r w:rsidRPr="00417670">
        <w:rPr>
          <w:i/>
          <w:iCs/>
          <w:color w:val="000000"/>
          <w:sz w:val="24"/>
          <w:szCs w:val="24"/>
        </w:rPr>
        <w:t>euro</w:t>
      </w:r>
      <w:proofErr w:type="spellEnd"/>
      <w:r w:rsidRPr="00417670">
        <w:rPr>
          <w:color w:val="000000"/>
          <w:sz w:val="24"/>
          <w:szCs w:val="24"/>
        </w:rPr>
        <w:t>, un nosaka termiņu — 10 dienas pēc informācijas izsniegšanas vai nosūtīšanas dienas — apliecinājuma iesniegšanai. Pretendents, lai apliecinātu, ka tam un 8.</w:t>
      </w:r>
      <w:r w:rsidRPr="00417670">
        <w:rPr>
          <w:color w:val="000000"/>
          <w:sz w:val="24"/>
          <w:szCs w:val="24"/>
          <w:vertAlign w:val="superscript"/>
        </w:rPr>
        <w:t>2</w:t>
      </w:r>
      <w:r w:rsidRPr="00417670">
        <w:rPr>
          <w:color w:val="000000"/>
          <w:sz w:val="24"/>
          <w:szCs w:val="24"/>
        </w:rPr>
        <w:t xml:space="preserve"> panta piektās daļas 3.punktā minētajai personai nebija nodokļu parādu, tajā skaitā valsts sociālās apdrošināšanas obligāto iemaksu parādu, kas kopsummā pārsniedz 150 </w:t>
      </w:r>
      <w:proofErr w:type="spellStart"/>
      <w:r w:rsidRPr="00417670">
        <w:rPr>
          <w:i/>
          <w:iCs/>
          <w:color w:val="000000"/>
          <w:sz w:val="24"/>
          <w:szCs w:val="24"/>
        </w:rPr>
        <w:t>euro</w:t>
      </w:r>
      <w:proofErr w:type="spellEnd"/>
      <w:r w:rsidRPr="00417670">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17670">
        <w:rPr>
          <w:i/>
          <w:iCs/>
          <w:color w:val="000000"/>
          <w:sz w:val="24"/>
          <w:szCs w:val="24"/>
        </w:rPr>
        <w:t>euro</w:t>
      </w:r>
      <w:proofErr w:type="spellEnd"/>
      <w:r w:rsidRPr="00417670">
        <w:rPr>
          <w:color w:val="000000"/>
          <w:sz w:val="24"/>
          <w:szCs w:val="24"/>
        </w:rPr>
        <w:t>.</w:t>
      </w:r>
    </w:p>
    <w:p w14:paraId="0AE4063F" w14:textId="205DDEDC" w:rsidR="00A92B6B" w:rsidRPr="00417670" w:rsidRDefault="00A92B6B" w:rsidP="003D3892">
      <w:pPr>
        <w:numPr>
          <w:ilvl w:val="1"/>
          <w:numId w:val="22"/>
        </w:numPr>
        <w:tabs>
          <w:tab w:val="left" w:pos="0"/>
        </w:tabs>
        <w:ind w:left="0" w:firstLine="0"/>
        <w:jc w:val="both"/>
        <w:rPr>
          <w:b/>
          <w:color w:val="000000"/>
          <w:sz w:val="24"/>
          <w:lang w:val="lv-LV"/>
        </w:rPr>
      </w:pPr>
      <w:r w:rsidRPr="00417670">
        <w:rPr>
          <w:color w:val="000000"/>
          <w:sz w:val="24"/>
          <w:lang w:val="lv-LV"/>
        </w:rPr>
        <w:t>Ja Pretendents 10 (desmit) dienu laikā neiesniedz instrukcijas 5.5.2.apakšpunktā norādītos dokumentus, pasūtītājs pretendentu izslēdz no dalības iepirkumā.</w:t>
      </w:r>
    </w:p>
    <w:p w14:paraId="68D0458C" w14:textId="294F8AA0" w:rsidR="00A92B6B" w:rsidRPr="00417670" w:rsidRDefault="00A92B6B" w:rsidP="003D3892">
      <w:pPr>
        <w:numPr>
          <w:ilvl w:val="1"/>
          <w:numId w:val="22"/>
        </w:numPr>
        <w:tabs>
          <w:tab w:val="left" w:pos="0"/>
        </w:tabs>
        <w:ind w:left="0" w:firstLine="0"/>
        <w:jc w:val="both"/>
        <w:rPr>
          <w:b/>
          <w:color w:val="000000"/>
          <w:sz w:val="24"/>
          <w:lang w:val="lv-LV"/>
        </w:rPr>
      </w:pPr>
      <w:r w:rsidRPr="00417670">
        <w:rPr>
          <w:sz w:val="24"/>
          <w:lang w:val="lv-LV"/>
        </w:rPr>
        <w:t>Pēc atlases dokumentu, tehniskā un finanšu piedāvājuma izvērtēšanas, Iepirkuma komisija pārbauda, vai nav iesniegts nepamatoti lēts piedāvājums un rīkojas saskaņā ar PIL 48. panta pirmās un otrās daļas 1.,</w:t>
      </w:r>
      <w:r w:rsidR="00D27FED" w:rsidRPr="00417670">
        <w:rPr>
          <w:sz w:val="24"/>
          <w:lang w:val="lv-LV"/>
        </w:rPr>
        <w:t xml:space="preserve"> </w:t>
      </w:r>
      <w:r w:rsidRPr="00417670">
        <w:rPr>
          <w:sz w:val="24"/>
          <w:lang w:val="lv-LV"/>
        </w:rPr>
        <w:t>2.,</w:t>
      </w:r>
      <w:r w:rsidR="00D27FED" w:rsidRPr="00417670">
        <w:rPr>
          <w:sz w:val="24"/>
          <w:lang w:val="lv-LV"/>
        </w:rPr>
        <w:t xml:space="preserve"> </w:t>
      </w:r>
      <w:r w:rsidRPr="00417670">
        <w:rPr>
          <w:sz w:val="24"/>
          <w:lang w:val="lv-LV"/>
        </w:rPr>
        <w:t>3.,</w:t>
      </w:r>
      <w:r w:rsidR="00D27FED" w:rsidRPr="00417670">
        <w:rPr>
          <w:sz w:val="24"/>
          <w:lang w:val="lv-LV"/>
        </w:rPr>
        <w:t xml:space="preserve"> </w:t>
      </w:r>
      <w:r w:rsidRPr="00417670">
        <w:rPr>
          <w:sz w:val="24"/>
          <w:lang w:val="lv-LV"/>
        </w:rPr>
        <w:t>4. un 5.punkta  noteikumiem. Ja Iepirkuma komisija konstatē, ka ir iesniegts nepamatoti lēts piedāvājums, tas tiek noraidīts.</w:t>
      </w:r>
    </w:p>
    <w:p w14:paraId="19090193" w14:textId="77777777" w:rsidR="00A92B6B" w:rsidRPr="00417670" w:rsidRDefault="00A92B6B" w:rsidP="003D3892">
      <w:pPr>
        <w:numPr>
          <w:ilvl w:val="1"/>
          <w:numId w:val="22"/>
        </w:numPr>
        <w:tabs>
          <w:tab w:val="left" w:pos="0"/>
        </w:tabs>
        <w:ind w:left="0" w:firstLine="0"/>
        <w:jc w:val="both"/>
        <w:rPr>
          <w:b/>
          <w:color w:val="000000"/>
          <w:sz w:val="24"/>
          <w:lang w:val="lv-LV"/>
        </w:rPr>
      </w:pPr>
      <w:r w:rsidRPr="00417670">
        <w:rPr>
          <w:color w:val="000000"/>
          <w:sz w:val="24"/>
          <w:lang w:val="lv-LV"/>
        </w:rPr>
        <w:t>Komisija nosaka viszemākās cenas piedāvājumu un pieņem lēmumu par Iepirkuma līguma slēgšanu ar pretendentu, kura piedāvājums atzīts par instrukcijas prasībām atbilstošu viszemākās cenas piedāvājumu un atbilst pasūtītāja budžeta finanšu iespējām</w:t>
      </w:r>
      <w:r w:rsidRPr="00417670">
        <w:rPr>
          <w:bCs/>
          <w:iCs/>
          <w:sz w:val="24"/>
          <w:lang w:val="lv-LV"/>
        </w:rPr>
        <w:t>.</w:t>
      </w:r>
    </w:p>
    <w:p w14:paraId="098E2598" w14:textId="77777777" w:rsidR="00A92B6B" w:rsidRPr="00417670" w:rsidRDefault="00A92B6B" w:rsidP="00A92B6B">
      <w:pPr>
        <w:rPr>
          <w:lang w:val="lv-LV"/>
        </w:rPr>
      </w:pPr>
    </w:p>
    <w:p w14:paraId="2D44ECBF" w14:textId="77777777" w:rsidR="00A92B6B" w:rsidRPr="00417670" w:rsidRDefault="00A92B6B" w:rsidP="003D3892">
      <w:pPr>
        <w:widowControl w:val="0"/>
        <w:numPr>
          <w:ilvl w:val="0"/>
          <w:numId w:val="22"/>
        </w:numPr>
        <w:suppressAutoHyphens/>
        <w:spacing w:after="120"/>
        <w:rPr>
          <w:b/>
          <w:bCs/>
          <w:caps/>
          <w:sz w:val="24"/>
          <w:lang w:val="lv-LV"/>
        </w:rPr>
      </w:pPr>
      <w:r w:rsidRPr="00417670">
        <w:rPr>
          <w:b/>
          <w:bCs/>
          <w:caps/>
          <w:sz w:val="24"/>
          <w:lang w:val="lv-LV"/>
        </w:rPr>
        <w:t>Iepirkuma rezultātu paziņošana</w:t>
      </w:r>
    </w:p>
    <w:p w14:paraId="1E9BD01A" w14:textId="77777777" w:rsidR="00A92B6B" w:rsidRPr="00417670" w:rsidRDefault="00A92B6B" w:rsidP="003D3892">
      <w:pPr>
        <w:numPr>
          <w:ilvl w:val="1"/>
          <w:numId w:val="22"/>
        </w:numPr>
        <w:tabs>
          <w:tab w:val="left" w:pos="-142"/>
          <w:tab w:val="left" w:pos="567"/>
        </w:tabs>
        <w:suppressAutoHyphens/>
        <w:ind w:left="0" w:firstLine="0"/>
        <w:jc w:val="both"/>
        <w:rPr>
          <w:b/>
          <w:bCs/>
          <w:color w:val="000000"/>
          <w:sz w:val="24"/>
          <w:lang w:val="lv-LV"/>
        </w:rPr>
      </w:pPr>
      <w:r w:rsidRPr="00417670">
        <w:rPr>
          <w:color w:val="000000"/>
          <w:sz w:val="24"/>
          <w:lang w:val="lv-LV"/>
        </w:rPr>
        <w:t xml:space="preserve">Komisija 3 (trīs) darba dienu laikā pēc lēmuma pieņemšanas nosūta normatīvajiem aktiem atbilstošu paziņojumu visiem pretendentiem, kā internetā </w:t>
      </w:r>
      <w:proofErr w:type="spellStart"/>
      <w:r w:rsidRPr="00417670">
        <w:rPr>
          <w:color w:val="000000"/>
          <w:sz w:val="24"/>
          <w:lang w:val="lv-LV"/>
        </w:rPr>
        <w:t>mājaslapā</w:t>
      </w:r>
      <w:proofErr w:type="spellEnd"/>
      <w:r w:rsidRPr="00417670">
        <w:rPr>
          <w:color w:val="000000"/>
          <w:sz w:val="24"/>
          <w:lang w:val="lv-LV"/>
        </w:rPr>
        <w:t xml:space="preserve"> </w:t>
      </w:r>
      <w:hyperlink r:id="rId9" w:history="1">
        <w:r w:rsidRPr="00417670">
          <w:rPr>
            <w:rStyle w:val="Hipersaite"/>
            <w:color w:val="auto"/>
            <w:sz w:val="24"/>
            <w:lang w:val="lv-LV"/>
          </w:rPr>
          <w:t>http://www.gulbene.lv/lv/2015-04-21-13-37-30/iep</w:t>
        </w:r>
      </w:hyperlink>
      <w:r w:rsidRPr="00417670">
        <w:rPr>
          <w:color w:val="000000"/>
          <w:sz w:val="24"/>
          <w:lang w:val="lv-LV"/>
        </w:rPr>
        <w:t xml:space="preserve"> nodrošina brīvu un tiešu elektronisku pieeju pieņemtajam lēmumam. </w:t>
      </w:r>
    </w:p>
    <w:p w14:paraId="5A8B48EA" w14:textId="77777777" w:rsidR="00A92B6B" w:rsidRPr="00417670" w:rsidRDefault="00A92B6B" w:rsidP="003D3892">
      <w:pPr>
        <w:numPr>
          <w:ilvl w:val="1"/>
          <w:numId w:val="22"/>
        </w:numPr>
        <w:tabs>
          <w:tab w:val="left" w:pos="-142"/>
          <w:tab w:val="left" w:pos="567"/>
        </w:tabs>
        <w:suppressAutoHyphens/>
        <w:ind w:left="0" w:firstLine="0"/>
        <w:jc w:val="both"/>
        <w:rPr>
          <w:b/>
          <w:bCs/>
          <w:color w:val="000000"/>
          <w:sz w:val="24"/>
          <w:lang w:val="lv-LV"/>
        </w:rPr>
      </w:pPr>
      <w:r w:rsidRPr="00417670">
        <w:rPr>
          <w:bCs/>
          <w:color w:val="000000"/>
          <w:sz w:val="24"/>
          <w:lang w:val="lv-LV"/>
        </w:rPr>
        <w:t>Iepirkum</w:t>
      </w:r>
      <w:r w:rsidRPr="00417670">
        <w:rPr>
          <w:color w:val="000000"/>
          <w:sz w:val="24"/>
          <w:lang w:val="lv-LV"/>
        </w:rPr>
        <w:t>a uzvarētājam, 10 (desmit) dienu laikā no pasūtītāja uzaicinājuma parakstīt iepirkuma līgumu nosūtīšanas dienas,</w:t>
      </w:r>
      <w:r w:rsidRPr="00417670">
        <w:rPr>
          <w:bCs/>
          <w:color w:val="000000"/>
          <w:sz w:val="24"/>
          <w:lang w:val="lv-LV"/>
        </w:rPr>
        <w:t xml:space="preserve"> </w:t>
      </w:r>
      <w:r w:rsidRPr="00417670">
        <w:rPr>
          <w:color w:val="000000"/>
          <w:sz w:val="24"/>
          <w:lang w:val="lv-LV"/>
        </w:rPr>
        <w:t xml:space="preserve">jāiesniedz parakstīts Iepirkuma </w:t>
      </w:r>
      <w:smartTag w:uri="schemas-tilde-lv/tildestengine" w:element="veidnes">
        <w:smartTagPr>
          <w:attr w:name="text" w:val="līgums"/>
          <w:attr w:name="baseform" w:val="līgums"/>
          <w:attr w:name="id" w:val="-1"/>
        </w:smartTagPr>
        <w:r w:rsidRPr="00417670">
          <w:rPr>
            <w:color w:val="000000"/>
            <w:sz w:val="24"/>
            <w:lang w:val="lv-LV"/>
          </w:rPr>
          <w:t>līgums</w:t>
        </w:r>
      </w:smartTag>
      <w:r w:rsidRPr="00417670">
        <w:rPr>
          <w:color w:val="000000"/>
          <w:sz w:val="24"/>
          <w:lang w:val="lv-LV"/>
        </w:rPr>
        <w:t>. Ja norādītajā termiņā iepirkuma uzvarētājs neiesniedz iepriekšminētos dokumentus, tas tiek uzskatīts par atteikumu slēgt iepirkuma līgumu.</w:t>
      </w:r>
    </w:p>
    <w:p w14:paraId="2C792030" w14:textId="77777777" w:rsidR="00A92B6B" w:rsidRPr="00417670" w:rsidRDefault="00A92B6B" w:rsidP="003D3892">
      <w:pPr>
        <w:numPr>
          <w:ilvl w:val="1"/>
          <w:numId w:val="22"/>
        </w:numPr>
        <w:tabs>
          <w:tab w:val="left" w:pos="-142"/>
          <w:tab w:val="left" w:pos="567"/>
        </w:tabs>
        <w:suppressAutoHyphens/>
        <w:ind w:left="0" w:firstLine="0"/>
        <w:jc w:val="both"/>
        <w:rPr>
          <w:b/>
          <w:bCs/>
          <w:color w:val="000000"/>
          <w:sz w:val="24"/>
          <w:lang w:val="lv-LV"/>
        </w:rPr>
      </w:pPr>
      <w:r w:rsidRPr="00417670">
        <w:rPr>
          <w:color w:val="000000"/>
          <w:sz w:val="24"/>
          <w:lang w:val="lv-LV"/>
        </w:rPr>
        <w:t>Ja izraudzītais Iepirkuma uzvarētājs atsakās slēgt Iepirkuma līgumu ar pasūtītāju, Komisija var atzīt par uzvarētāju pretendentu, kurš iesniedzis nākamo lētāko piedāvājumu, vai pārtraukt iepirkumu, neizvēloties nevienu piedāvājumu</w:t>
      </w:r>
      <w:r w:rsidRPr="00417670">
        <w:rPr>
          <w:sz w:val="24"/>
          <w:lang w:val="lv-LV"/>
        </w:rPr>
        <w:t>.</w:t>
      </w:r>
    </w:p>
    <w:p w14:paraId="3DD4897C" w14:textId="77777777" w:rsidR="00A92B6B" w:rsidRPr="00417670" w:rsidRDefault="00A92B6B" w:rsidP="00A92B6B">
      <w:pPr>
        <w:widowControl w:val="0"/>
        <w:ind w:left="900"/>
        <w:jc w:val="both"/>
        <w:rPr>
          <w:sz w:val="24"/>
          <w:lang w:val="lv-LV"/>
        </w:rPr>
      </w:pPr>
    </w:p>
    <w:p w14:paraId="1DAB2ECB" w14:textId="77777777" w:rsidR="00A92B6B" w:rsidRPr="00417670" w:rsidRDefault="00A92B6B" w:rsidP="003D3892">
      <w:pPr>
        <w:widowControl w:val="0"/>
        <w:numPr>
          <w:ilvl w:val="0"/>
          <w:numId w:val="22"/>
        </w:numPr>
        <w:suppressAutoHyphens/>
        <w:spacing w:after="120"/>
        <w:rPr>
          <w:b/>
          <w:bCs/>
          <w:caps/>
          <w:sz w:val="24"/>
          <w:lang w:val="lv-LV"/>
        </w:rPr>
      </w:pPr>
      <w:r w:rsidRPr="00417670">
        <w:rPr>
          <w:b/>
          <w:bCs/>
          <w:caps/>
          <w:sz w:val="24"/>
          <w:lang w:val="lv-LV"/>
        </w:rPr>
        <w:t>Iepirkuma komisija</w:t>
      </w:r>
    </w:p>
    <w:p w14:paraId="6137C08A" w14:textId="77777777" w:rsidR="00A92B6B" w:rsidRPr="00417670" w:rsidRDefault="00A92B6B" w:rsidP="003D3892">
      <w:pPr>
        <w:numPr>
          <w:ilvl w:val="1"/>
          <w:numId w:val="22"/>
        </w:numPr>
        <w:suppressAutoHyphens/>
        <w:ind w:left="0" w:firstLine="0"/>
        <w:jc w:val="both"/>
        <w:rPr>
          <w:bCs/>
          <w:color w:val="000000"/>
          <w:sz w:val="24"/>
          <w:lang w:val="lv-LV"/>
        </w:rPr>
      </w:pPr>
      <w:r w:rsidRPr="00417670">
        <w:rPr>
          <w:color w:val="000000"/>
          <w:sz w:val="24"/>
          <w:lang w:val="lv-LV"/>
        </w:rPr>
        <w:t>Komisija ir lemttiesīga, ja tās darbā piedalās vismaz 2/3 (divas trešdaļas) no komisijas locekļu kopskaita, bet ne mazāk kā 3 (trīs) komisijas locekļi.</w:t>
      </w:r>
    </w:p>
    <w:p w14:paraId="32E2493F" w14:textId="77777777" w:rsidR="00A92B6B" w:rsidRPr="00417670" w:rsidRDefault="00A92B6B" w:rsidP="003D3892">
      <w:pPr>
        <w:numPr>
          <w:ilvl w:val="1"/>
          <w:numId w:val="22"/>
        </w:numPr>
        <w:suppressAutoHyphens/>
        <w:ind w:left="0" w:firstLine="0"/>
        <w:jc w:val="both"/>
        <w:rPr>
          <w:bCs/>
          <w:color w:val="000000"/>
          <w:sz w:val="24"/>
          <w:lang w:val="lv-LV"/>
        </w:rPr>
      </w:pPr>
      <w:r w:rsidRPr="00417670">
        <w:rPr>
          <w:color w:val="000000"/>
          <w:sz w:val="24"/>
          <w:lang w:val="lv-LV"/>
        </w:rPr>
        <w:t>Iepirkuma komisijas tiesības:</w:t>
      </w:r>
    </w:p>
    <w:p w14:paraId="2E20CAEF" w14:textId="77777777" w:rsidR="00A92B6B" w:rsidRPr="00417670" w:rsidRDefault="00A92B6B" w:rsidP="003D3892">
      <w:pPr>
        <w:numPr>
          <w:ilvl w:val="2"/>
          <w:numId w:val="22"/>
        </w:numPr>
        <w:suppressAutoHyphens/>
        <w:ind w:left="1418" w:hanging="709"/>
        <w:jc w:val="both"/>
        <w:rPr>
          <w:b/>
          <w:bCs/>
          <w:color w:val="000000"/>
          <w:sz w:val="24"/>
          <w:lang w:val="lv-LV" w:eastAsia="lv-LV"/>
        </w:rPr>
      </w:pPr>
      <w:r w:rsidRPr="00417670">
        <w:rPr>
          <w:bCs/>
          <w:sz w:val="24"/>
          <w:lang w:val="lv-LV"/>
        </w:rPr>
        <w:t>pārbaudīt nepieciešamo informāciju kompetentā institūcijā, publiski pieejamās datu bāzēs vai citos publiski pieejamos avotos, kā arī lūgt, lai pretendents izskaidro dokumentus, kas iesniegti iepirkuma komisijai</w:t>
      </w:r>
      <w:r w:rsidRPr="00417670">
        <w:rPr>
          <w:color w:val="000000"/>
          <w:sz w:val="24"/>
          <w:lang w:val="lv-LV"/>
        </w:rPr>
        <w:t xml:space="preserve"> rakstiski pieprasīt, precizēt iesniegto informāciju no pretendentiem, kas piedalās iepirkumā;</w:t>
      </w:r>
    </w:p>
    <w:p w14:paraId="3B15EC85" w14:textId="77777777" w:rsidR="00A92B6B" w:rsidRPr="00417670" w:rsidRDefault="00A92B6B" w:rsidP="003D3892">
      <w:pPr>
        <w:numPr>
          <w:ilvl w:val="2"/>
          <w:numId w:val="22"/>
        </w:numPr>
        <w:suppressAutoHyphens/>
        <w:ind w:left="1418" w:hanging="709"/>
        <w:jc w:val="both"/>
        <w:rPr>
          <w:b/>
          <w:bCs/>
          <w:color w:val="000000"/>
          <w:sz w:val="24"/>
          <w:lang w:val="lv-LV"/>
        </w:rPr>
      </w:pPr>
      <w:r w:rsidRPr="00417670">
        <w:rPr>
          <w:color w:val="000000"/>
          <w:sz w:val="24"/>
          <w:lang w:val="lv-LV"/>
        </w:rPr>
        <w:t>pārbaudīt visu pretendentu sniegto ziņu patiesumu</w:t>
      </w:r>
      <w:proofErr w:type="gramStart"/>
      <w:r w:rsidRPr="00417670">
        <w:rPr>
          <w:color w:val="000000"/>
          <w:sz w:val="24"/>
          <w:lang w:val="lv-LV"/>
        </w:rPr>
        <w:t>,</w:t>
      </w:r>
      <w:r w:rsidRPr="00417670">
        <w:rPr>
          <w:bCs/>
          <w:sz w:val="24"/>
          <w:lang w:val="lv-LV"/>
        </w:rPr>
        <w:t xml:space="preserve"> tai</w:t>
      </w:r>
      <w:proofErr w:type="gramEnd"/>
      <w:r w:rsidRPr="00417670">
        <w:rPr>
          <w:bCs/>
          <w:sz w:val="24"/>
          <w:lang w:val="lv-LV"/>
        </w:rPr>
        <w:t xml:space="preserve"> skaitā kontaktējoties arī ar pretendentu pieredzes aprakstā norādītajām kontaktpersonām, informācijas patiesuma pārbaudīšanai un atsauksmju iegūšanai</w:t>
      </w:r>
      <w:r w:rsidRPr="00417670">
        <w:rPr>
          <w:color w:val="000000"/>
          <w:sz w:val="24"/>
          <w:lang w:val="lv-LV"/>
        </w:rPr>
        <w:t>;</w:t>
      </w:r>
    </w:p>
    <w:p w14:paraId="531F7EE9" w14:textId="77777777" w:rsidR="00A92B6B" w:rsidRPr="00417670" w:rsidRDefault="00A92B6B" w:rsidP="003D3892">
      <w:pPr>
        <w:numPr>
          <w:ilvl w:val="2"/>
          <w:numId w:val="22"/>
        </w:numPr>
        <w:suppressAutoHyphens/>
        <w:ind w:left="1418" w:hanging="709"/>
        <w:jc w:val="both"/>
        <w:rPr>
          <w:b/>
          <w:bCs/>
          <w:color w:val="000000"/>
          <w:sz w:val="24"/>
          <w:lang w:val="lv-LV"/>
        </w:rPr>
      </w:pPr>
      <w:r w:rsidRPr="00417670">
        <w:rPr>
          <w:color w:val="000000"/>
          <w:sz w:val="24"/>
          <w:lang w:val="lv-LV"/>
        </w:rPr>
        <w:t>pieaicināt Komisijas darbā speciālistus vai ekspertus ar padomdevēja tiesībām;</w:t>
      </w:r>
    </w:p>
    <w:p w14:paraId="7A548D41" w14:textId="77777777" w:rsidR="00A92B6B" w:rsidRPr="00417670" w:rsidRDefault="00A92B6B" w:rsidP="003D3892">
      <w:pPr>
        <w:numPr>
          <w:ilvl w:val="2"/>
          <w:numId w:val="22"/>
        </w:numPr>
        <w:suppressAutoHyphens/>
        <w:ind w:left="1418" w:hanging="709"/>
        <w:jc w:val="both"/>
        <w:rPr>
          <w:b/>
          <w:bCs/>
          <w:color w:val="000000"/>
          <w:sz w:val="24"/>
          <w:lang w:val="lv-LV"/>
        </w:rPr>
      </w:pPr>
      <w:r w:rsidRPr="00417670">
        <w:rPr>
          <w:sz w:val="24"/>
          <w:lang w:val="lv-LV"/>
        </w:rPr>
        <w:t>pārtraukt Iepirkumu, ja konstatē, ka Iepirkuma dokumentācijā veicami grozījumi (PIL 8.</w:t>
      </w:r>
      <w:r w:rsidRPr="00417670">
        <w:rPr>
          <w:sz w:val="24"/>
          <w:vertAlign w:val="superscript"/>
          <w:lang w:val="lv-LV"/>
        </w:rPr>
        <w:t>2</w:t>
      </w:r>
      <w:r w:rsidRPr="00417670">
        <w:rPr>
          <w:sz w:val="24"/>
          <w:lang w:val="lv-LV"/>
        </w:rPr>
        <w:t xml:space="preserve"> panta vienpadsmitā daļa);</w:t>
      </w:r>
    </w:p>
    <w:p w14:paraId="18BBE3F0" w14:textId="77777777" w:rsidR="00A92B6B" w:rsidRPr="00417670" w:rsidRDefault="00A92B6B" w:rsidP="003D3892">
      <w:pPr>
        <w:numPr>
          <w:ilvl w:val="2"/>
          <w:numId w:val="22"/>
        </w:numPr>
        <w:suppressAutoHyphens/>
        <w:ind w:left="1418" w:hanging="709"/>
        <w:jc w:val="both"/>
        <w:rPr>
          <w:b/>
          <w:bCs/>
          <w:color w:val="000000"/>
          <w:sz w:val="24"/>
          <w:lang w:val="lv-LV"/>
        </w:rPr>
      </w:pPr>
      <w:r w:rsidRPr="00417670">
        <w:rPr>
          <w:color w:val="000000"/>
          <w:sz w:val="24"/>
          <w:lang w:val="lv-LV"/>
        </w:rPr>
        <w:lastRenderedPageBreak/>
        <w:t>veikt citas darbības saskaņā ar Publisko iepirkumu likumu, šo instrukciju un citiem normatīvajiem aktiem.</w:t>
      </w:r>
    </w:p>
    <w:p w14:paraId="7B242242" w14:textId="77777777" w:rsidR="00A92B6B" w:rsidRPr="00417670" w:rsidRDefault="00A92B6B" w:rsidP="003D3892">
      <w:pPr>
        <w:numPr>
          <w:ilvl w:val="1"/>
          <w:numId w:val="22"/>
        </w:numPr>
        <w:tabs>
          <w:tab w:val="left" w:pos="0"/>
        </w:tabs>
        <w:suppressAutoHyphens/>
        <w:ind w:left="426" w:hanging="426"/>
        <w:jc w:val="both"/>
        <w:rPr>
          <w:color w:val="000000"/>
          <w:sz w:val="24"/>
          <w:lang w:val="lv-LV"/>
        </w:rPr>
      </w:pPr>
      <w:r w:rsidRPr="00417670">
        <w:rPr>
          <w:color w:val="000000"/>
          <w:sz w:val="24"/>
          <w:lang w:val="lv-LV"/>
        </w:rPr>
        <w:t>Komisijas pienākumi:</w:t>
      </w:r>
    </w:p>
    <w:p w14:paraId="34434765" w14:textId="77777777" w:rsidR="00A92B6B" w:rsidRPr="00417670" w:rsidRDefault="00A92B6B" w:rsidP="003D3892">
      <w:pPr>
        <w:numPr>
          <w:ilvl w:val="2"/>
          <w:numId w:val="22"/>
        </w:numPr>
        <w:suppressAutoHyphens/>
        <w:ind w:left="1418" w:hanging="709"/>
        <w:jc w:val="both"/>
        <w:rPr>
          <w:color w:val="000000"/>
          <w:sz w:val="24"/>
          <w:lang w:val="lv-LV"/>
        </w:rPr>
      </w:pPr>
      <w:r w:rsidRPr="00417670">
        <w:rPr>
          <w:color w:val="000000"/>
          <w:sz w:val="24"/>
          <w:lang w:val="lv-LV"/>
        </w:rPr>
        <w:t>izskatīt pretendentu iesniegtos piedāvājumus, kas iesniegti noteiktajā piedāvājumu iesniegšanas termiņā;</w:t>
      </w:r>
    </w:p>
    <w:p w14:paraId="1416CCA1" w14:textId="77777777" w:rsidR="00A92B6B" w:rsidRPr="00417670" w:rsidRDefault="00A92B6B" w:rsidP="003D3892">
      <w:pPr>
        <w:numPr>
          <w:ilvl w:val="2"/>
          <w:numId w:val="22"/>
        </w:numPr>
        <w:suppressAutoHyphens/>
        <w:ind w:left="1418" w:hanging="709"/>
        <w:jc w:val="both"/>
        <w:rPr>
          <w:color w:val="000000"/>
          <w:sz w:val="24"/>
          <w:lang w:val="lv-LV"/>
        </w:rPr>
      </w:pPr>
      <w:r w:rsidRPr="00417670">
        <w:rPr>
          <w:color w:val="000000"/>
          <w:sz w:val="24"/>
          <w:lang w:val="lv-LV"/>
        </w:rPr>
        <w:t xml:space="preserve">pieņemt lēmumu un triju darbdienu laikā informēt visus pretendentus par iepirkumā izraudzīto pretendentu vai pretendentiem, kā arī savā </w:t>
      </w:r>
      <w:proofErr w:type="spellStart"/>
      <w:r w:rsidRPr="00417670">
        <w:rPr>
          <w:color w:val="000000"/>
          <w:sz w:val="24"/>
          <w:lang w:val="lv-LV"/>
        </w:rPr>
        <w:t>mājaslapā</w:t>
      </w:r>
      <w:proofErr w:type="spellEnd"/>
      <w:r w:rsidRPr="00417670">
        <w:rPr>
          <w:color w:val="000000"/>
          <w:sz w:val="24"/>
          <w:lang w:val="lv-LV"/>
        </w:rPr>
        <w:t xml:space="preserve"> internetā nodrošināt brīvu un tiešu elektronisku pieeju minētajam lēmumam. Pasūtītājs triju darbdienu laikā pēc pretendenta pieprasījuma saņemšanas izsniedz vai nosūta pretendentam minēto lēmumu;</w:t>
      </w:r>
    </w:p>
    <w:p w14:paraId="49B4F549" w14:textId="77777777" w:rsidR="00A92B6B" w:rsidRPr="00417670" w:rsidRDefault="00A92B6B" w:rsidP="003D3892">
      <w:pPr>
        <w:widowControl w:val="0"/>
        <w:numPr>
          <w:ilvl w:val="2"/>
          <w:numId w:val="22"/>
        </w:numPr>
        <w:suppressAutoHyphens/>
        <w:ind w:left="1418" w:hanging="709"/>
        <w:jc w:val="both"/>
        <w:rPr>
          <w:sz w:val="24"/>
          <w:lang w:val="lv-LV"/>
        </w:rPr>
      </w:pPr>
      <w:r w:rsidRPr="00417670">
        <w:rPr>
          <w:color w:val="000000"/>
          <w:sz w:val="24"/>
          <w:lang w:val="lv-LV"/>
        </w:rPr>
        <w:t>veikt citas darbības saskaņā ar Publisko iepirkumu likumu, šo instrukciju un citiem normatīvajiem aktiem</w:t>
      </w:r>
      <w:r w:rsidRPr="00417670">
        <w:rPr>
          <w:sz w:val="24"/>
          <w:lang w:val="lv-LV"/>
        </w:rPr>
        <w:t>.</w:t>
      </w:r>
    </w:p>
    <w:p w14:paraId="3E32BF38" w14:textId="77777777" w:rsidR="00A92B6B" w:rsidRPr="00417670" w:rsidRDefault="00A92B6B" w:rsidP="00A92B6B">
      <w:pPr>
        <w:pStyle w:val="Pamatteksts3"/>
        <w:widowControl w:val="0"/>
        <w:tabs>
          <w:tab w:val="left" w:pos="1260"/>
        </w:tabs>
        <w:spacing w:before="0" w:after="0"/>
      </w:pPr>
    </w:p>
    <w:p w14:paraId="3BDEAF0C" w14:textId="77777777" w:rsidR="00A92B6B" w:rsidRPr="00417670" w:rsidRDefault="00A92B6B" w:rsidP="003D3892">
      <w:pPr>
        <w:widowControl w:val="0"/>
        <w:numPr>
          <w:ilvl w:val="0"/>
          <w:numId w:val="22"/>
        </w:numPr>
        <w:suppressAutoHyphens/>
        <w:spacing w:after="120"/>
        <w:rPr>
          <w:b/>
          <w:bCs/>
          <w:caps/>
          <w:sz w:val="24"/>
          <w:lang w:val="lv-LV"/>
        </w:rPr>
      </w:pPr>
      <w:r w:rsidRPr="00417670">
        <w:rPr>
          <w:b/>
          <w:bCs/>
          <w:caps/>
          <w:sz w:val="24"/>
          <w:lang w:val="lv-LV"/>
        </w:rPr>
        <w:t>PretendentA tiesības un pienākumi</w:t>
      </w:r>
    </w:p>
    <w:p w14:paraId="1294538D" w14:textId="77777777" w:rsidR="00A92B6B" w:rsidRPr="00417670" w:rsidRDefault="00A92B6B" w:rsidP="00A92B6B">
      <w:pPr>
        <w:tabs>
          <w:tab w:val="left" w:pos="540"/>
        </w:tabs>
        <w:suppressAutoHyphens/>
        <w:jc w:val="both"/>
        <w:rPr>
          <w:b/>
          <w:bCs/>
          <w:color w:val="000000"/>
          <w:sz w:val="24"/>
          <w:lang w:val="lv-LV"/>
        </w:rPr>
      </w:pPr>
      <w:r w:rsidRPr="00417670">
        <w:rPr>
          <w:color w:val="000000"/>
          <w:sz w:val="24"/>
          <w:lang w:val="lv-LV"/>
        </w:rPr>
        <w:t>8.1. Pretendenta tiesības:</w:t>
      </w:r>
    </w:p>
    <w:p w14:paraId="5F560F07" w14:textId="77777777" w:rsidR="00A92B6B" w:rsidRPr="00417670" w:rsidRDefault="00A92B6B" w:rsidP="00A92B6B">
      <w:pPr>
        <w:tabs>
          <w:tab w:val="left" w:pos="1260"/>
        </w:tabs>
        <w:suppressAutoHyphens/>
        <w:ind w:left="1260" w:hanging="720"/>
        <w:jc w:val="both"/>
        <w:rPr>
          <w:b/>
          <w:bCs/>
          <w:color w:val="000000"/>
          <w:sz w:val="24"/>
          <w:lang w:val="lv-LV"/>
        </w:rPr>
      </w:pPr>
      <w:r w:rsidRPr="00417670">
        <w:rPr>
          <w:color w:val="000000"/>
          <w:sz w:val="24"/>
          <w:lang w:val="lv-LV"/>
        </w:rPr>
        <w:t xml:space="preserve">8.1.1. </w:t>
      </w:r>
      <w:r w:rsidRPr="00417670">
        <w:rPr>
          <w:color w:val="000000"/>
          <w:sz w:val="24"/>
          <w:lang w:val="lv-LV"/>
        </w:rPr>
        <w:tab/>
        <w:t>iesniedzot piedāvājumu, pieprasīt apliecinājumu par piedāvājuma iesniegšanu;</w:t>
      </w:r>
    </w:p>
    <w:p w14:paraId="038B7256" w14:textId="77777777" w:rsidR="00A92B6B" w:rsidRPr="00417670" w:rsidRDefault="00A92B6B" w:rsidP="00A92B6B">
      <w:pPr>
        <w:tabs>
          <w:tab w:val="left" w:pos="1260"/>
        </w:tabs>
        <w:ind w:left="1260" w:hanging="720"/>
        <w:jc w:val="both"/>
        <w:rPr>
          <w:b/>
          <w:bCs/>
          <w:color w:val="000000"/>
          <w:sz w:val="24"/>
          <w:lang w:val="lv-LV"/>
        </w:rPr>
      </w:pPr>
      <w:r w:rsidRPr="00417670">
        <w:rPr>
          <w:color w:val="000000"/>
          <w:sz w:val="24"/>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417670">
        <w:rPr>
          <w:b/>
          <w:bCs/>
          <w:color w:val="000000"/>
          <w:sz w:val="24"/>
          <w:lang w:val="lv-LV"/>
        </w:rPr>
        <w:t xml:space="preserve"> </w:t>
      </w:r>
    </w:p>
    <w:p w14:paraId="17AE0B36" w14:textId="77777777" w:rsidR="00A92B6B" w:rsidRPr="00417670" w:rsidRDefault="00A92B6B" w:rsidP="00A92B6B">
      <w:pPr>
        <w:tabs>
          <w:tab w:val="left" w:pos="1260"/>
        </w:tabs>
        <w:suppressAutoHyphens/>
        <w:ind w:left="1260" w:hanging="720"/>
        <w:jc w:val="both"/>
        <w:rPr>
          <w:color w:val="000000"/>
          <w:sz w:val="24"/>
          <w:lang w:val="lv-LV"/>
        </w:rPr>
      </w:pPr>
      <w:r w:rsidRPr="00417670">
        <w:rPr>
          <w:color w:val="000000"/>
          <w:sz w:val="24"/>
          <w:lang w:val="lv-LV"/>
        </w:rPr>
        <w:t xml:space="preserve">8.1.3. </w:t>
      </w:r>
      <w:r w:rsidRPr="00417670">
        <w:rPr>
          <w:color w:val="000000"/>
          <w:sz w:val="24"/>
          <w:lang w:val="lv-LV"/>
        </w:rPr>
        <w:tab/>
        <w:t>veikt citas darbības saskaņā ar Publisko iepirkumu likumu, citiem normatīvajiem aktiem un šo instrukciju;</w:t>
      </w:r>
    </w:p>
    <w:p w14:paraId="0AF0D26A" w14:textId="77777777" w:rsidR="00A92B6B" w:rsidRPr="00417670" w:rsidRDefault="00A92B6B" w:rsidP="00A92B6B">
      <w:pPr>
        <w:tabs>
          <w:tab w:val="left" w:pos="1260"/>
        </w:tabs>
        <w:suppressAutoHyphens/>
        <w:ind w:left="1260" w:hanging="720"/>
        <w:jc w:val="both"/>
        <w:rPr>
          <w:color w:val="000000"/>
          <w:sz w:val="24"/>
          <w:lang w:val="lv-LV"/>
        </w:rPr>
      </w:pPr>
      <w:r w:rsidRPr="00417670">
        <w:rPr>
          <w:color w:val="000000"/>
          <w:sz w:val="24"/>
          <w:lang w:val="lv-LV"/>
        </w:rPr>
        <w:t xml:space="preserve">8.1.4. </w:t>
      </w:r>
      <w:r w:rsidRPr="00417670">
        <w:rPr>
          <w:bCs/>
          <w:color w:val="000000"/>
          <w:sz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14:paraId="53C4DE09" w14:textId="77777777" w:rsidR="00A92B6B" w:rsidRPr="00417670" w:rsidRDefault="00A92B6B" w:rsidP="00A92B6B">
      <w:pPr>
        <w:tabs>
          <w:tab w:val="left" w:pos="540"/>
        </w:tabs>
        <w:suppressAutoHyphens/>
        <w:jc w:val="both"/>
        <w:rPr>
          <w:color w:val="000000"/>
          <w:sz w:val="24"/>
          <w:lang w:val="lv-LV"/>
        </w:rPr>
      </w:pPr>
      <w:r w:rsidRPr="00417670">
        <w:rPr>
          <w:bCs/>
          <w:color w:val="000000"/>
          <w:sz w:val="24"/>
          <w:lang w:val="lv-LV"/>
        </w:rPr>
        <w:t>8.2.</w:t>
      </w:r>
      <w:r w:rsidRPr="00417670">
        <w:rPr>
          <w:color w:val="000000"/>
          <w:sz w:val="24"/>
          <w:lang w:val="lv-LV"/>
        </w:rPr>
        <w:t xml:space="preserve"> </w:t>
      </w:r>
      <w:r w:rsidRPr="00417670">
        <w:rPr>
          <w:color w:val="000000"/>
          <w:sz w:val="24"/>
          <w:lang w:val="lv-LV"/>
        </w:rPr>
        <w:tab/>
        <w:t>Pretendenta pienākumi:</w:t>
      </w:r>
    </w:p>
    <w:p w14:paraId="4286DB95" w14:textId="77777777" w:rsidR="00A92B6B" w:rsidRPr="00417670" w:rsidRDefault="00A92B6B" w:rsidP="00A92B6B">
      <w:pPr>
        <w:tabs>
          <w:tab w:val="left" w:pos="1260"/>
        </w:tabs>
        <w:suppressAutoHyphens/>
        <w:ind w:left="1260" w:hanging="720"/>
        <w:jc w:val="both"/>
        <w:rPr>
          <w:color w:val="000000"/>
          <w:sz w:val="24"/>
          <w:lang w:val="lv-LV"/>
        </w:rPr>
      </w:pPr>
      <w:r w:rsidRPr="00417670">
        <w:rPr>
          <w:color w:val="000000"/>
          <w:sz w:val="24"/>
          <w:lang w:val="lv-LV"/>
        </w:rPr>
        <w:t xml:space="preserve">8.2.1. </w:t>
      </w:r>
      <w:r w:rsidRPr="00417670">
        <w:rPr>
          <w:color w:val="000000"/>
          <w:sz w:val="24"/>
          <w:lang w:val="lv-LV"/>
        </w:rPr>
        <w:tab/>
        <w:t>ja piedāvājums tiek sūtīts pasta sūtījumā, pretendents ir atbildīgs par savlaicīgu piedāvājuma izsūtīšanu, lai nodrošinātu piedāvājuma saņemšanu Pasūtītāja norādītajā adresē līdz instrukcijā noteiktajam termiņam;</w:t>
      </w:r>
    </w:p>
    <w:p w14:paraId="4AA2B493" w14:textId="77777777" w:rsidR="00A92B6B" w:rsidRPr="00417670" w:rsidRDefault="00A92B6B" w:rsidP="00A92B6B">
      <w:pPr>
        <w:tabs>
          <w:tab w:val="left" w:pos="1276"/>
        </w:tabs>
        <w:suppressAutoHyphens/>
        <w:ind w:left="1260" w:hanging="720"/>
        <w:jc w:val="both"/>
        <w:rPr>
          <w:color w:val="000000"/>
          <w:sz w:val="24"/>
          <w:lang w:val="lv-LV"/>
        </w:rPr>
      </w:pPr>
      <w:r w:rsidRPr="00417670">
        <w:rPr>
          <w:color w:val="000000"/>
          <w:sz w:val="24"/>
          <w:lang w:val="lv-LV"/>
        </w:rPr>
        <w:t xml:space="preserve">8.2.2. </w:t>
      </w:r>
      <w:r w:rsidRPr="00417670">
        <w:rPr>
          <w:color w:val="000000"/>
          <w:sz w:val="24"/>
          <w:lang w:val="lv-LV"/>
        </w:rPr>
        <w:tab/>
        <w:t>rakstveidā, Komisijas norādītajā termiņā, sniegt atbildes un paskaidrojumus par piedāvājumu uz Komisijas uzdotajiem jautājumiem;</w:t>
      </w:r>
    </w:p>
    <w:p w14:paraId="5EF65640" w14:textId="77777777" w:rsidR="00A92B6B" w:rsidRPr="00417670" w:rsidRDefault="00A92B6B" w:rsidP="00A92B6B">
      <w:pPr>
        <w:tabs>
          <w:tab w:val="left" w:pos="1276"/>
        </w:tabs>
        <w:suppressAutoHyphens/>
        <w:ind w:left="1260" w:hanging="720"/>
        <w:jc w:val="both"/>
        <w:rPr>
          <w:color w:val="000000"/>
          <w:sz w:val="24"/>
          <w:lang w:val="lv-LV"/>
        </w:rPr>
      </w:pPr>
      <w:r w:rsidRPr="00417670">
        <w:rPr>
          <w:color w:val="000000"/>
          <w:sz w:val="24"/>
          <w:lang w:val="lv-LV"/>
        </w:rPr>
        <w:t>8.2.3. līdz ar piedāvājuma iesniegšanu apņemas ievērot visus iepirkuma instrukcijā minētos noteikumus</w:t>
      </w:r>
      <w:r w:rsidRPr="00417670">
        <w:rPr>
          <w:sz w:val="24"/>
          <w:lang w:val="lv-LV"/>
        </w:rPr>
        <w:t>.</w:t>
      </w:r>
    </w:p>
    <w:p w14:paraId="2B57AFD7" w14:textId="77777777" w:rsidR="00A92B6B" w:rsidRPr="00417670" w:rsidRDefault="00A92B6B" w:rsidP="00A92B6B">
      <w:pPr>
        <w:widowControl w:val="0"/>
        <w:ind w:left="280" w:hanging="280"/>
        <w:rPr>
          <w:b/>
          <w:caps/>
          <w:sz w:val="24"/>
          <w:lang w:val="lv-LV"/>
        </w:rPr>
      </w:pPr>
    </w:p>
    <w:p w14:paraId="5E0195BC" w14:textId="77777777" w:rsidR="00A92B6B" w:rsidRPr="00417670" w:rsidRDefault="00A92B6B" w:rsidP="003D3892">
      <w:pPr>
        <w:spacing w:after="120"/>
        <w:ind w:left="280" w:hanging="280"/>
        <w:rPr>
          <w:b/>
          <w:caps/>
          <w:sz w:val="24"/>
          <w:lang w:val="lv-LV"/>
        </w:rPr>
      </w:pPr>
      <w:r w:rsidRPr="00417670">
        <w:rPr>
          <w:b/>
          <w:caps/>
          <w:sz w:val="24"/>
          <w:lang w:val="lv-LV"/>
        </w:rPr>
        <w:t>9. INSTRUKCIJAS PIELIKUMI</w:t>
      </w:r>
    </w:p>
    <w:p w14:paraId="349DC114" w14:textId="64EE3833" w:rsidR="00A92B6B" w:rsidRPr="00417670" w:rsidRDefault="00A92B6B" w:rsidP="00A92B6B">
      <w:pPr>
        <w:pStyle w:val="Virsraksts3"/>
        <w:numPr>
          <w:ilvl w:val="0"/>
          <w:numId w:val="0"/>
        </w:numPr>
        <w:spacing w:before="0" w:after="0"/>
        <w:ind w:firstLine="567"/>
        <w:jc w:val="both"/>
        <w:rPr>
          <w:b w:val="0"/>
          <w:sz w:val="24"/>
          <w:szCs w:val="24"/>
          <w:lang w:val="lv-LV"/>
        </w:rPr>
      </w:pPr>
      <w:r w:rsidRPr="00417670">
        <w:rPr>
          <w:b w:val="0"/>
          <w:sz w:val="24"/>
          <w:szCs w:val="24"/>
          <w:lang w:val="lv-LV"/>
        </w:rPr>
        <w:t xml:space="preserve">Iepirkuma Instrukcija sastādīta un apstiprināta latviešu valodā uz </w:t>
      </w:r>
      <w:r w:rsidR="003D3892">
        <w:rPr>
          <w:b w:val="0"/>
          <w:sz w:val="24"/>
          <w:szCs w:val="24"/>
          <w:lang w:val="lv-LV"/>
        </w:rPr>
        <w:t>7</w:t>
      </w:r>
      <w:r w:rsidRPr="00417670">
        <w:rPr>
          <w:b w:val="0"/>
          <w:sz w:val="24"/>
          <w:szCs w:val="24"/>
          <w:lang w:val="lv-LV"/>
        </w:rPr>
        <w:t xml:space="preserve"> (</w:t>
      </w:r>
      <w:r w:rsidR="003D3892">
        <w:rPr>
          <w:b w:val="0"/>
          <w:sz w:val="24"/>
          <w:szCs w:val="24"/>
          <w:lang w:val="lv-LV"/>
        </w:rPr>
        <w:t>septi</w:t>
      </w:r>
      <w:r w:rsidRPr="00417670">
        <w:rPr>
          <w:b w:val="0"/>
          <w:sz w:val="24"/>
          <w:szCs w:val="24"/>
          <w:lang w:val="lv-LV"/>
        </w:rPr>
        <w:t xml:space="preserve">ņām) lapām un </w:t>
      </w:r>
      <w:r w:rsidR="00D27FED" w:rsidRPr="00417670">
        <w:rPr>
          <w:b w:val="0"/>
          <w:sz w:val="24"/>
          <w:szCs w:val="24"/>
          <w:lang w:val="lv-LV"/>
        </w:rPr>
        <w:t>6</w:t>
      </w:r>
      <w:r w:rsidRPr="00417670">
        <w:rPr>
          <w:b w:val="0"/>
          <w:sz w:val="24"/>
          <w:szCs w:val="24"/>
          <w:lang w:val="lv-LV"/>
        </w:rPr>
        <w:t xml:space="preserve"> (</w:t>
      </w:r>
      <w:r w:rsidR="00D27FED" w:rsidRPr="00417670">
        <w:rPr>
          <w:b w:val="0"/>
          <w:sz w:val="24"/>
          <w:szCs w:val="24"/>
          <w:lang w:val="lv-LV"/>
        </w:rPr>
        <w:t>sešiem</w:t>
      </w:r>
      <w:r w:rsidRPr="00417670">
        <w:rPr>
          <w:b w:val="0"/>
          <w:sz w:val="24"/>
          <w:szCs w:val="24"/>
          <w:lang w:val="lv-LV"/>
        </w:rPr>
        <w:t>) pielikumiem, kas ir šīs Instrukcijas neatņemamas sastāvdaļas:</w:t>
      </w:r>
    </w:p>
    <w:p w14:paraId="2304EB51" w14:textId="77777777" w:rsidR="00A92B6B" w:rsidRPr="00417670" w:rsidRDefault="00A92B6B" w:rsidP="00A92B6B">
      <w:pPr>
        <w:widowControl w:val="0"/>
        <w:ind w:firstLine="567"/>
        <w:jc w:val="both"/>
        <w:rPr>
          <w:sz w:val="24"/>
          <w:lang w:val="lv-LV"/>
        </w:rPr>
      </w:pPr>
      <w:r w:rsidRPr="00417670">
        <w:rPr>
          <w:sz w:val="24"/>
          <w:lang w:val="lv-LV"/>
        </w:rPr>
        <w:t>1.pielikums – Pieteikums dalībai iepirkumā;</w:t>
      </w:r>
    </w:p>
    <w:p w14:paraId="0EC44E1B" w14:textId="77777777" w:rsidR="00A92B6B" w:rsidRPr="00417670" w:rsidRDefault="00A92B6B" w:rsidP="00A92B6B">
      <w:pPr>
        <w:widowControl w:val="0"/>
        <w:ind w:firstLine="567"/>
        <w:jc w:val="both"/>
        <w:rPr>
          <w:sz w:val="24"/>
          <w:lang w:val="lv-LV"/>
        </w:rPr>
      </w:pPr>
      <w:r w:rsidRPr="00417670">
        <w:rPr>
          <w:sz w:val="24"/>
          <w:lang w:val="lv-LV"/>
        </w:rPr>
        <w:t>2.pielikums – Tehniskās specifikācijas;</w:t>
      </w:r>
    </w:p>
    <w:p w14:paraId="22919E60" w14:textId="2649974E" w:rsidR="00417670" w:rsidRDefault="00417670" w:rsidP="00A92B6B">
      <w:pPr>
        <w:widowControl w:val="0"/>
        <w:ind w:firstLine="567"/>
        <w:jc w:val="both"/>
        <w:rPr>
          <w:sz w:val="24"/>
          <w:lang w:val="lv-LV"/>
        </w:rPr>
      </w:pPr>
      <w:r w:rsidRPr="00417670">
        <w:rPr>
          <w:sz w:val="24"/>
          <w:lang w:val="lv-LV"/>
        </w:rPr>
        <w:t>3.pielikums – Tehnisk</w:t>
      </w:r>
      <w:r>
        <w:rPr>
          <w:sz w:val="24"/>
          <w:lang w:val="lv-LV"/>
        </w:rPr>
        <w:t>ais</w:t>
      </w:r>
      <w:r w:rsidRPr="00417670">
        <w:rPr>
          <w:sz w:val="24"/>
          <w:lang w:val="lv-LV"/>
        </w:rPr>
        <w:t xml:space="preserve"> piedāvājums;</w:t>
      </w:r>
    </w:p>
    <w:p w14:paraId="1BF526D2" w14:textId="73F52D97" w:rsidR="00A92B6B" w:rsidRPr="00417670" w:rsidRDefault="00417670" w:rsidP="00A92B6B">
      <w:pPr>
        <w:widowControl w:val="0"/>
        <w:ind w:firstLine="567"/>
        <w:jc w:val="both"/>
        <w:rPr>
          <w:sz w:val="24"/>
          <w:lang w:val="lv-LV"/>
        </w:rPr>
      </w:pPr>
      <w:r>
        <w:rPr>
          <w:sz w:val="24"/>
          <w:lang w:val="lv-LV"/>
        </w:rPr>
        <w:t>4</w:t>
      </w:r>
      <w:r w:rsidR="00A92B6B" w:rsidRPr="00417670">
        <w:rPr>
          <w:sz w:val="24"/>
          <w:lang w:val="lv-LV"/>
        </w:rPr>
        <w:t>.pielikums – Ceļu saraksts – veicamo darbu apjomi;</w:t>
      </w:r>
    </w:p>
    <w:p w14:paraId="54CCF29B" w14:textId="77777777" w:rsidR="00A92B6B" w:rsidRPr="00417670" w:rsidRDefault="00034915" w:rsidP="00A92B6B">
      <w:pPr>
        <w:widowControl w:val="0"/>
        <w:ind w:firstLine="567"/>
        <w:jc w:val="both"/>
        <w:rPr>
          <w:sz w:val="24"/>
          <w:lang w:val="lv-LV"/>
        </w:rPr>
      </w:pPr>
      <w:r w:rsidRPr="00417670">
        <w:rPr>
          <w:sz w:val="24"/>
          <w:lang w:val="lv-LV"/>
        </w:rPr>
        <w:t>5</w:t>
      </w:r>
      <w:r w:rsidR="00A92B6B" w:rsidRPr="00417670">
        <w:rPr>
          <w:sz w:val="24"/>
          <w:lang w:val="lv-LV"/>
        </w:rPr>
        <w:t>.pielikums – Finanšu piedāvājums;</w:t>
      </w:r>
    </w:p>
    <w:p w14:paraId="5583FD79" w14:textId="77777777" w:rsidR="00A92B6B" w:rsidRPr="00417670" w:rsidRDefault="00034915" w:rsidP="00A92B6B">
      <w:pPr>
        <w:widowControl w:val="0"/>
        <w:ind w:firstLine="567"/>
        <w:jc w:val="both"/>
        <w:rPr>
          <w:sz w:val="24"/>
          <w:lang w:val="lv-LV"/>
        </w:rPr>
      </w:pPr>
      <w:r w:rsidRPr="00417670">
        <w:rPr>
          <w:sz w:val="24"/>
          <w:lang w:val="lv-LV"/>
        </w:rPr>
        <w:t>6</w:t>
      </w:r>
      <w:r w:rsidR="00A92B6B" w:rsidRPr="00417670">
        <w:rPr>
          <w:sz w:val="24"/>
          <w:lang w:val="lv-LV"/>
        </w:rPr>
        <w:t>.pielikums – Iepirkuma līguma projekts.</w:t>
      </w:r>
    </w:p>
    <w:p w14:paraId="439FEAA4" w14:textId="77777777" w:rsidR="00A92B6B" w:rsidRPr="00417670" w:rsidRDefault="00A92B6B" w:rsidP="00A92B6B">
      <w:pPr>
        <w:widowControl w:val="0"/>
        <w:tabs>
          <w:tab w:val="num" w:pos="1080"/>
        </w:tabs>
        <w:jc w:val="both"/>
        <w:rPr>
          <w:sz w:val="24"/>
          <w:lang w:val="lv-LV"/>
        </w:rPr>
      </w:pPr>
    </w:p>
    <w:p w14:paraId="340EAB1F" w14:textId="77777777" w:rsidR="00D27FED" w:rsidRPr="00417670" w:rsidRDefault="00D27FED" w:rsidP="00A92B6B">
      <w:pPr>
        <w:widowControl w:val="0"/>
        <w:tabs>
          <w:tab w:val="num" w:pos="1080"/>
        </w:tabs>
        <w:jc w:val="both"/>
        <w:rPr>
          <w:sz w:val="24"/>
          <w:lang w:val="lv-LV"/>
        </w:rPr>
      </w:pPr>
    </w:p>
    <w:p w14:paraId="68F96DB1" w14:textId="77777777" w:rsidR="00A92B6B" w:rsidRPr="00417670" w:rsidRDefault="00A92B6B" w:rsidP="00A92B6B">
      <w:pPr>
        <w:widowControl w:val="0"/>
        <w:tabs>
          <w:tab w:val="num" w:pos="1080"/>
        </w:tabs>
        <w:jc w:val="both"/>
        <w:rPr>
          <w:b/>
          <w:bCs/>
          <w:sz w:val="24"/>
          <w:lang w:val="lv-LV"/>
        </w:rPr>
      </w:pPr>
      <w:r w:rsidRPr="00417670">
        <w:rPr>
          <w:sz w:val="24"/>
          <w:lang w:val="lv-LV"/>
        </w:rPr>
        <w:t>Iepirkumu komisijas priekšsēdētāja</w:t>
      </w:r>
      <w:r w:rsidRPr="00417670">
        <w:rPr>
          <w:sz w:val="24"/>
          <w:lang w:val="lv-LV"/>
        </w:rPr>
        <w:tab/>
      </w:r>
      <w:r w:rsidRPr="00417670">
        <w:rPr>
          <w:sz w:val="24"/>
          <w:lang w:val="lv-LV"/>
        </w:rPr>
        <w:tab/>
      </w:r>
      <w:r w:rsidRPr="00417670">
        <w:rPr>
          <w:sz w:val="24"/>
          <w:lang w:val="lv-LV"/>
        </w:rPr>
        <w:tab/>
      </w:r>
      <w:r w:rsidRPr="00417670">
        <w:rPr>
          <w:sz w:val="24"/>
          <w:lang w:val="lv-LV"/>
        </w:rPr>
        <w:tab/>
      </w:r>
      <w:r w:rsidRPr="00417670">
        <w:rPr>
          <w:sz w:val="24"/>
          <w:lang w:val="lv-LV"/>
        </w:rPr>
        <w:tab/>
      </w:r>
      <w:r w:rsidRPr="00417670">
        <w:rPr>
          <w:sz w:val="24"/>
          <w:lang w:val="lv-LV"/>
        </w:rPr>
        <w:tab/>
      </w:r>
      <w:r w:rsidRPr="00417670">
        <w:rPr>
          <w:sz w:val="24"/>
          <w:lang w:val="lv-LV"/>
        </w:rPr>
        <w:tab/>
      </w:r>
      <w:proofErr w:type="spellStart"/>
      <w:r w:rsidRPr="00417670">
        <w:rPr>
          <w:sz w:val="24"/>
          <w:lang w:val="lv-LV"/>
        </w:rPr>
        <w:t>L.Gāgane</w:t>
      </w:r>
      <w:proofErr w:type="spellEnd"/>
      <w:r w:rsidRPr="00417670">
        <w:rPr>
          <w:b/>
          <w:bCs/>
          <w:sz w:val="24"/>
          <w:lang w:val="lv-LV"/>
        </w:rPr>
        <w:t xml:space="preserve"> </w:t>
      </w:r>
    </w:p>
    <w:p w14:paraId="43F21084" w14:textId="77777777" w:rsidR="00A92B6B" w:rsidRPr="00417670" w:rsidRDefault="00A92B6B" w:rsidP="00A92B6B">
      <w:pPr>
        <w:widowControl w:val="0"/>
        <w:tabs>
          <w:tab w:val="left" w:pos="5880"/>
        </w:tabs>
        <w:jc w:val="right"/>
        <w:rPr>
          <w:sz w:val="20"/>
          <w:szCs w:val="20"/>
          <w:lang w:val="lv-LV"/>
        </w:rPr>
      </w:pPr>
      <w:r w:rsidRPr="00417670">
        <w:rPr>
          <w:b/>
          <w:bCs/>
          <w:sz w:val="24"/>
          <w:lang w:val="lv-LV"/>
        </w:rPr>
        <w:br w:type="page"/>
      </w:r>
      <w:r w:rsidRPr="00417670">
        <w:rPr>
          <w:sz w:val="20"/>
          <w:szCs w:val="20"/>
          <w:lang w:val="lv-LV"/>
        </w:rPr>
        <w:lastRenderedPageBreak/>
        <w:t>1.pielikums</w:t>
      </w:r>
    </w:p>
    <w:p w14:paraId="38708367"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iepirkuma „Grants piegāde Lizuma pagasta pārvaldes vajadzībām” instrukcijai</w:t>
      </w:r>
    </w:p>
    <w:p w14:paraId="4F6DCC07" w14:textId="77777777" w:rsidR="00A92B6B" w:rsidRPr="00417670" w:rsidRDefault="00A92B6B" w:rsidP="00A92B6B">
      <w:pPr>
        <w:tabs>
          <w:tab w:val="left" w:pos="6521"/>
        </w:tabs>
        <w:ind w:left="6521"/>
        <w:jc w:val="right"/>
        <w:rPr>
          <w:sz w:val="20"/>
          <w:szCs w:val="20"/>
          <w:lang w:val="lv-LV"/>
        </w:rPr>
      </w:pPr>
      <w:r w:rsidRPr="00417670">
        <w:rPr>
          <w:sz w:val="20"/>
          <w:szCs w:val="20"/>
          <w:lang w:val="lv-LV"/>
        </w:rPr>
        <w:t xml:space="preserve">ID </w:t>
      </w:r>
      <w:proofErr w:type="spellStart"/>
      <w:r w:rsidRPr="00417670">
        <w:rPr>
          <w:sz w:val="20"/>
          <w:szCs w:val="20"/>
          <w:lang w:val="lv-LV"/>
        </w:rPr>
        <w:t>Nr.GND-2016</w:t>
      </w:r>
      <w:proofErr w:type="spellEnd"/>
      <w:r w:rsidRPr="00417670">
        <w:rPr>
          <w:sz w:val="20"/>
          <w:szCs w:val="20"/>
          <w:lang w:val="lv-LV"/>
        </w:rPr>
        <w:t>/45</w:t>
      </w:r>
    </w:p>
    <w:p w14:paraId="4238F891" w14:textId="77777777" w:rsidR="00A92B6B" w:rsidRPr="00417670" w:rsidRDefault="00A92B6B" w:rsidP="00A92B6B">
      <w:pPr>
        <w:widowControl w:val="0"/>
        <w:tabs>
          <w:tab w:val="left" w:pos="5880"/>
        </w:tabs>
        <w:jc w:val="center"/>
        <w:rPr>
          <w:sz w:val="24"/>
          <w:lang w:val="lv-LV"/>
        </w:rPr>
      </w:pPr>
    </w:p>
    <w:p w14:paraId="1EA4AC38" w14:textId="77777777" w:rsidR="00A92B6B" w:rsidRPr="00417670" w:rsidRDefault="00A92B6B" w:rsidP="00A92B6B">
      <w:pPr>
        <w:widowControl w:val="0"/>
        <w:tabs>
          <w:tab w:val="left" w:pos="5880"/>
        </w:tabs>
        <w:jc w:val="center"/>
        <w:rPr>
          <w:sz w:val="24"/>
          <w:lang w:val="lv-LV"/>
        </w:rPr>
      </w:pPr>
    </w:p>
    <w:p w14:paraId="2E6F9625" w14:textId="77777777" w:rsidR="00A92B6B" w:rsidRPr="00417670" w:rsidRDefault="00A92B6B" w:rsidP="00A92B6B">
      <w:pPr>
        <w:widowControl w:val="0"/>
        <w:jc w:val="center"/>
        <w:rPr>
          <w:b/>
          <w:bCs/>
          <w:sz w:val="24"/>
          <w:lang w:val="lv-LV"/>
        </w:rPr>
      </w:pPr>
      <w:r w:rsidRPr="00417670">
        <w:rPr>
          <w:sz w:val="24"/>
          <w:lang w:val="lv-LV"/>
        </w:rPr>
        <w:tab/>
      </w:r>
      <w:r w:rsidRPr="00417670">
        <w:rPr>
          <w:b/>
          <w:bCs/>
          <w:sz w:val="24"/>
          <w:lang w:val="lv-LV"/>
        </w:rPr>
        <w:t>PRETENDENTA PIETEIKUMS DALĪBAI IEPIRKUMĀ</w:t>
      </w:r>
    </w:p>
    <w:p w14:paraId="6681B628" w14:textId="1935FE17" w:rsidR="00917395" w:rsidRPr="00417670" w:rsidRDefault="00917395" w:rsidP="00A92B6B">
      <w:pPr>
        <w:widowControl w:val="0"/>
        <w:jc w:val="center"/>
        <w:rPr>
          <w:b/>
          <w:sz w:val="24"/>
          <w:lang w:val="lv-LV"/>
        </w:rPr>
      </w:pPr>
      <w:r w:rsidRPr="00417670">
        <w:rPr>
          <w:b/>
          <w:sz w:val="24"/>
          <w:lang w:val="lv-LV"/>
        </w:rPr>
        <w:t xml:space="preserve">„Grants piegāde Lizuma pagasta pārvaldes vajadzībām”, identifikācijas </w:t>
      </w:r>
      <w:proofErr w:type="spellStart"/>
      <w:r w:rsidRPr="00417670">
        <w:rPr>
          <w:b/>
          <w:sz w:val="24"/>
          <w:lang w:val="lv-LV"/>
        </w:rPr>
        <w:t>Nr</w:t>
      </w:r>
      <w:proofErr w:type="spellEnd"/>
      <w:r w:rsidRPr="00417670">
        <w:rPr>
          <w:b/>
          <w:sz w:val="24"/>
          <w:lang w:val="lv-LV"/>
        </w:rPr>
        <w:t>. GND-2016/45</w:t>
      </w:r>
    </w:p>
    <w:p w14:paraId="47617EDD" w14:textId="77777777" w:rsidR="00917395" w:rsidRPr="00417670" w:rsidRDefault="00917395" w:rsidP="00A92B6B">
      <w:pPr>
        <w:widowControl w:val="0"/>
        <w:jc w:val="center"/>
        <w:rPr>
          <w:b/>
          <w:bCs/>
          <w:sz w:val="24"/>
          <w:lang w:val="lv-LV"/>
        </w:rPr>
      </w:pPr>
    </w:p>
    <w:p w14:paraId="024CBB35" w14:textId="77777777" w:rsidR="00917395" w:rsidRPr="00417670" w:rsidRDefault="00917395" w:rsidP="00A92B6B">
      <w:pPr>
        <w:widowControl w:val="0"/>
        <w:jc w:val="both"/>
        <w:rPr>
          <w:sz w:val="24"/>
          <w:lang w:val="lv-LV"/>
        </w:rPr>
      </w:pPr>
    </w:p>
    <w:p w14:paraId="69C6795D" w14:textId="365490B6" w:rsidR="00A92B6B" w:rsidRPr="00417670" w:rsidRDefault="00A92B6B" w:rsidP="00917395">
      <w:pPr>
        <w:widowControl w:val="0"/>
        <w:tabs>
          <w:tab w:val="left" w:pos="567"/>
        </w:tabs>
        <w:spacing w:line="276" w:lineRule="auto"/>
        <w:ind w:firstLine="567"/>
        <w:jc w:val="both"/>
        <w:rPr>
          <w:sz w:val="24"/>
          <w:lang w:val="lv-LV"/>
        </w:rPr>
      </w:pPr>
      <w:r w:rsidRPr="00417670">
        <w:rPr>
          <w:sz w:val="24"/>
          <w:lang w:val="lv-LV"/>
        </w:rPr>
        <w:t xml:space="preserve">Izskatot iepirkuma „Grants piegāde Lizuma pagasta pārvaldes vajadzībām”, identifikācijas </w:t>
      </w:r>
      <w:proofErr w:type="spellStart"/>
      <w:r w:rsidR="00D27FED" w:rsidRPr="00417670">
        <w:rPr>
          <w:sz w:val="24"/>
          <w:lang w:val="lv-LV"/>
        </w:rPr>
        <w:t>Nr</w:t>
      </w:r>
      <w:proofErr w:type="spellEnd"/>
      <w:r w:rsidR="00D27FED" w:rsidRPr="00417670">
        <w:rPr>
          <w:sz w:val="24"/>
          <w:lang w:val="lv-LV"/>
        </w:rPr>
        <w:t>.</w:t>
      </w:r>
      <w:r w:rsidRPr="00417670">
        <w:rPr>
          <w:sz w:val="24"/>
          <w:lang w:val="lv-LV"/>
        </w:rPr>
        <w:t xml:space="preserve"> GND-2016/45, </w:t>
      </w:r>
      <w:r w:rsidRPr="00417670">
        <w:rPr>
          <w:iCs/>
          <w:sz w:val="24"/>
          <w:lang w:val="lv-LV"/>
        </w:rPr>
        <w:t>instrukciju un iepirkuma līguma noteikumus</w:t>
      </w:r>
      <w:r w:rsidRPr="00417670">
        <w:rPr>
          <w:sz w:val="24"/>
          <w:lang w:val="lv-LV"/>
        </w:rPr>
        <w:t>, mēs piedāvājam veikt instrukcijā minēto grants piegādi saskaņā ar iepriekš</w:t>
      </w:r>
      <w:r w:rsidR="00917395" w:rsidRPr="00417670">
        <w:rPr>
          <w:sz w:val="24"/>
          <w:lang w:val="lv-LV"/>
        </w:rPr>
        <w:t xml:space="preserve"> minētiem iepirkuma dokumentiem, un:</w:t>
      </w:r>
    </w:p>
    <w:p w14:paraId="7E2AE4FC" w14:textId="77777777" w:rsidR="00A92B6B" w:rsidRPr="00417670" w:rsidRDefault="00A92B6B" w:rsidP="00A92B6B">
      <w:pPr>
        <w:widowControl w:val="0"/>
        <w:numPr>
          <w:ilvl w:val="0"/>
          <w:numId w:val="2"/>
        </w:numPr>
        <w:tabs>
          <w:tab w:val="clear" w:pos="750"/>
          <w:tab w:val="left" w:pos="567"/>
          <w:tab w:val="num" w:pos="674"/>
        </w:tabs>
        <w:spacing w:line="276" w:lineRule="auto"/>
        <w:ind w:left="567" w:hanging="283"/>
        <w:jc w:val="both"/>
        <w:rPr>
          <w:sz w:val="24"/>
          <w:lang w:val="lv-LV"/>
        </w:rPr>
      </w:pPr>
      <w:r w:rsidRPr="00417670">
        <w:rPr>
          <w:sz w:val="24"/>
          <w:lang w:val="lv-LV"/>
        </w:rPr>
        <w:t>Apstiprinām, ka mēs pilnībā esam iepazinušies ar iepirkuma instrukciju un tehniskajām specifikācijām un apņemamies šos noteikumus ievērot.</w:t>
      </w:r>
    </w:p>
    <w:p w14:paraId="4E9F8F95" w14:textId="77777777" w:rsidR="00A92B6B" w:rsidRPr="00417670" w:rsidRDefault="00A92B6B" w:rsidP="00A92B6B">
      <w:pPr>
        <w:widowControl w:val="0"/>
        <w:numPr>
          <w:ilvl w:val="0"/>
          <w:numId w:val="2"/>
        </w:numPr>
        <w:tabs>
          <w:tab w:val="clear" w:pos="750"/>
          <w:tab w:val="left" w:pos="567"/>
          <w:tab w:val="num" w:pos="674"/>
        </w:tabs>
        <w:spacing w:line="276" w:lineRule="auto"/>
        <w:ind w:left="674"/>
        <w:jc w:val="both"/>
        <w:rPr>
          <w:sz w:val="24"/>
          <w:lang w:val="lv-LV"/>
        </w:rPr>
      </w:pPr>
      <w:r w:rsidRPr="00417670">
        <w:rPr>
          <w:sz w:val="24"/>
          <w:lang w:val="lv-LV"/>
        </w:rPr>
        <w:t xml:space="preserve">Apstiprinām, ka pievienotie dokumenti veido šo piedāvājumu. </w:t>
      </w:r>
    </w:p>
    <w:p w14:paraId="5A5420AB" w14:textId="77777777" w:rsidR="00A92B6B" w:rsidRPr="00417670" w:rsidRDefault="00A92B6B" w:rsidP="00A92B6B">
      <w:pPr>
        <w:widowControl w:val="0"/>
        <w:numPr>
          <w:ilvl w:val="0"/>
          <w:numId w:val="2"/>
        </w:numPr>
        <w:tabs>
          <w:tab w:val="clear" w:pos="750"/>
          <w:tab w:val="left" w:pos="567"/>
          <w:tab w:val="num" w:pos="674"/>
        </w:tabs>
        <w:spacing w:line="276" w:lineRule="auto"/>
        <w:ind w:left="567" w:hanging="283"/>
        <w:jc w:val="both"/>
        <w:rPr>
          <w:sz w:val="24"/>
          <w:lang w:val="lv-LV"/>
        </w:rPr>
      </w:pPr>
      <w:r w:rsidRPr="00417670">
        <w:rPr>
          <w:sz w:val="24"/>
          <w:lang w:val="lv-LV"/>
        </w:rPr>
        <w:t>Apņemamies iepirkuma līguma slēgšanas tiesību gadījumā pildīt visus instrukcijā un tās pielikumos noteiktos noteikumus.</w:t>
      </w:r>
    </w:p>
    <w:p w14:paraId="68761C48" w14:textId="77777777" w:rsidR="00A92B6B" w:rsidRPr="00417670" w:rsidRDefault="00A92B6B" w:rsidP="00A92B6B">
      <w:pPr>
        <w:widowControl w:val="0"/>
        <w:numPr>
          <w:ilvl w:val="0"/>
          <w:numId w:val="2"/>
        </w:numPr>
        <w:tabs>
          <w:tab w:val="clear" w:pos="750"/>
          <w:tab w:val="left" w:pos="567"/>
          <w:tab w:val="num" w:pos="674"/>
        </w:tabs>
        <w:spacing w:line="276" w:lineRule="auto"/>
        <w:ind w:left="567" w:hanging="283"/>
        <w:jc w:val="both"/>
        <w:rPr>
          <w:sz w:val="24"/>
          <w:lang w:val="lv-LV"/>
        </w:rPr>
      </w:pPr>
      <w:r w:rsidRPr="00417670">
        <w:rPr>
          <w:sz w:val="24"/>
          <w:lang w:val="lv-LV"/>
        </w:rPr>
        <w:t>Apstiprinām, ka mūsu piedāvājums ir spēkā līdz iepirkuma līguma noslēgšanai.</w:t>
      </w:r>
    </w:p>
    <w:p w14:paraId="1627E008" w14:textId="77777777" w:rsidR="00A92B6B" w:rsidRPr="00417670" w:rsidRDefault="00A92B6B" w:rsidP="00A92B6B">
      <w:pPr>
        <w:widowControl w:val="0"/>
        <w:numPr>
          <w:ilvl w:val="0"/>
          <w:numId w:val="2"/>
        </w:numPr>
        <w:tabs>
          <w:tab w:val="clear" w:pos="750"/>
          <w:tab w:val="left" w:pos="567"/>
          <w:tab w:val="num" w:pos="674"/>
        </w:tabs>
        <w:spacing w:line="276" w:lineRule="auto"/>
        <w:ind w:left="567" w:hanging="283"/>
        <w:jc w:val="both"/>
        <w:rPr>
          <w:sz w:val="24"/>
          <w:lang w:val="lv-LV"/>
        </w:rPr>
      </w:pPr>
      <w:r w:rsidRPr="00417670">
        <w:rPr>
          <w:sz w:val="24"/>
          <w:lang w:val="lv-LV"/>
        </w:rPr>
        <w:t>Apliecinām, ka finanšu piedāvājumā norādītajās vienību cenās ir iekļautas visas izmaksas, gan uzskaitītās, gan neuzskaitītās un ir adekvātas, lai veiktu darbus atbilstoši tehniskajām specifikācijām un Latvijas Republikā spēkā esošajiem normatīviem aktiem.</w:t>
      </w:r>
    </w:p>
    <w:p w14:paraId="12CA5FA3" w14:textId="77777777" w:rsidR="00A92B6B" w:rsidRPr="00417670" w:rsidRDefault="00A92B6B" w:rsidP="00A92B6B">
      <w:pPr>
        <w:pStyle w:val="Sarakstarindkopa"/>
        <w:widowControl w:val="0"/>
        <w:numPr>
          <w:ilvl w:val="0"/>
          <w:numId w:val="2"/>
        </w:numPr>
        <w:tabs>
          <w:tab w:val="clear" w:pos="750"/>
        </w:tabs>
        <w:spacing w:line="276" w:lineRule="auto"/>
        <w:ind w:left="567" w:hanging="283"/>
        <w:contextualSpacing/>
        <w:jc w:val="both"/>
        <w:rPr>
          <w:sz w:val="24"/>
          <w:lang w:val="lv-LV"/>
        </w:rPr>
      </w:pPr>
      <w:r w:rsidRPr="00417670">
        <w:rPr>
          <w:sz w:val="24"/>
          <w:lang w:val="lv-LV"/>
        </w:rPr>
        <w:t>Visas iesniegtās dokumentu kopijas atbilst oriģinālam, sniegtā informācija un dati ir patiesi.</w:t>
      </w:r>
    </w:p>
    <w:p w14:paraId="78C3A3B0" w14:textId="77777777" w:rsidR="00A92B6B" w:rsidRPr="00417670" w:rsidRDefault="00A92B6B" w:rsidP="00A92B6B">
      <w:pPr>
        <w:pStyle w:val="Sarakstarindkopa"/>
        <w:widowControl w:val="0"/>
        <w:numPr>
          <w:ilvl w:val="0"/>
          <w:numId w:val="2"/>
        </w:numPr>
        <w:tabs>
          <w:tab w:val="clear" w:pos="750"/>
        </w:tabs>
        <w:spacing w:line="276" w:lineRule="auto"/>
        <w:ind w:left="567" w:hanging="283"/>
        <w:contextualSpacing/>
        <w:jc w:val="both"/>
        <w:rPr>
          <w:sz w:val="24"/>
          <w:lang w:val="lv-LV"/>
        </w:rPr>
      </w:pPr>
      <w:r w:rsidRPr="00417670">
        <w:rPr>
          <w:sz w:val="24"/>
          <w:lang w:val="lv-LV"/>
        </w:rPr>
        <w:t>Apstiprinām, ka visa sniegtā informācija ir patiesa un nepastāv nekādi šķēršļi mūsu dalībai šajā iepirkumā.</w:t>
      </w:r>
    </w:p>
    <w:p w14:paraId="18702AE9" w14:textId="77777777" w:rsidR="00917395" w:rsidRPr="00417670" w:rsidRDefault="00917395" w:rsidP="00917395">
      <w:pPr>
        <w:widowControl w:val="0"/>
        <w:spacing w:line="276" w:lineRule="auto"/>
        <w:contextualSpacing/>
        <w:jc w:val="both"/>
        <w:rPr>
          <w:sz w:val="24"/>
          <w:lang w:val="lv-LV"/>
        </w:rPr>
      </w:pPr>
    </w:p>
    <w:p w14:paraId="745628FD" w14:textId="77777777" w:rsidR="00917395" w:rsidRPr="00417670" w:rsidRDefault="00917395" w:rsidP="00917395">
      <w:pPr>
        <w:widowControl w:val="0"/>
        <w:spacing w:line="276" w:lineRule="auto"/>
        <w:contextualSpacing/>
        <w:jc w:val="both"/>
        <w:rPr>
          <w:sz w:val="24"/>
          <w:lang w:val="lv-LV"/>
        </w:rPr>
      </w:pPr>
      <w:r w:rsidRPr="00417670">
        <w:rPr>
          <w:sz w:val="24"/>
          <w:lang w:val="lv-LV"/>
        </w:rPr>
        <w:t>Piedāvājuma dokumentu pakete sastāv ________________ cauršūtām lapām.</w:t>
      </w:r>
    </w:p>
    <w:p w14:paraId="046B8EFA" w14:textId="77777777" w:rsidR="00A92B6B" w:rsidRPr="00417670" w:rsidRDefault="00A92B6B" w:rsidP="00917395">
      <w:pPr>
        <w:widowControl w:val="0"/>
        <w:tabs>
          <w:tab w:val="left" w:pos="567"/>
        </w:tabs>
        <w:jc w:val="both"/>
        <w:rPr>
          <w:sz w:val="24"/>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A92B6B" w:rsidRPr="00417670" w14:paraId="3215FCFC" w14:textId="77777777" w:rsidTr="005B25FB">
        <w:trPr>
          <w:trHeight w:val="37"/>
        </w:trPr>
        <w:tc>
          <w:tcPr>
            <w:tcW w:w="3000" w:type="dxa"/>
            <w:shd w:val="pct5" w:color="auto" w:fill="FFFFFF"/>
          </w:tcPr>
          <w:p w14:paraId="2D58BFFF" w14:textId="77777777" w:rsidR="00A92B6B" w:rsidRPr="00417670" w:rsidRDefault="00A92B6B" w:rsidP="005B25FB">
            <w:pPr>
              <w:jc w:val="both"/>
              <w:rPr>
                <w:b/>
                <w:color w:val="000000"/>
                <w:sz w:val="24"/>
                <w:lang w:val="lv-LV"/>
              </w:rPr>
            </w:pPr>
            <w:r w:rsidRPr="00417670">
              <w:rPr>
                <w:b/>
                <w:color w:val="000000"/>
                <w:sz w:val="24"/>
                <w:lang w:val="lv-LV"/>
              </w:rPr>
              <w:t>Pretendents:</w:t>
            </w:r>
          </w:p>
        </w:tc>
        <w:tc>
          <w:tcPr>
            <w:tcW w:w="6600" w:type="dxa"/>
          </w:tcPr>
          <w:p w14:paraId="40CA75CC" w14:textId="77777777" w:rsidR="00A92B6B" w:rsidRPr="00417670" w:rsidRDefault="00A92B6B" w:rsidP="005B25FB">
            <w:pPr>
              <w:rPr>
                <w:color w:val="000000"/>
                <w:sz w:val="24"/>
                <w:lang w:val="lv-LV"/>
              </w:rPr>
            </w:pPr>
          </w:p>
        </w:tc>
      </w:tr>
      <w:tr w:rsidR="00A92B6B" w:rsidRPr="00417670" w14:paraId="63CCBFBD" w14:textId="77777777" w:rsidTr="005B25FB">
        <w:trPr>
          <w:trHeight w:val="37"/>
        </w:trPr>
        <w:tc>
          <w:tcPr>
            <w:tcW w:w="3000" w:type="dxa"/>
            <w:shd w:val="pct5" w:color="auto" w:fill="FFFFFF"/>
            <w:vAlign w:val="center"/>
          </w:tcPr>
          <w:p w14:paraId="10971C47" w14:textId="77777777" w:rsidR="00A92B6B" w:rsidRPr="00417670" w:rsidRDefault="00A92B6B" w:rsidP="005B25FB">
            <w:pPr>
              <w:jc w:val="both"/>
              <w:rPr>
                <w:b/>
                <w:color w:val="000000"/>
                <w:sz w:val="24"/>
                <w:lang w:val="lv-LV"/>
              </w:rPr>
            </w:pPr>
            <w:r w:rsidRPr="00417670">
              <w:rPr>
                <w:b/>
                <w:color w:val="000000"/>
                <w:sz w:val="24"/>
                <w:lang w:val="lv-LV"/>
              </w:rPr>
              <w:t xml:space="preserve">Reģistrācijas </w:t>
            </w:r>
            <w:proofErr w:type="spellStart"/>
            <w:r w:rsidRPr="00417670">
              <w:rPr>
                <w:b/>
                <w:color w:val="000000"/>
                <w:sz w:val="24"/>
                <w:lang w:val="lv-LV"/>
              </w:rPr>
              <w:t>Nr</w:t>
            </w:r>
            <w:proofErr w:type="spellEnd"/>
            <w:r w:rsidRPr="00417670">
              <w:rPr>
                <w:b/>
                <w:color w:val="000000"/>
                <w:sz w:val="24"/>
                <w:lang w:val="lv-LV"/>
              </w:rPr>
              <w:t xml:space="preserve">.: </w:t>
            </w:r>
          </w:p>
        </w:tc>
        <w:tc>
          <w:tcPr>
            <w:tcW w:w="6600" w:type="dxa"/>
            <w:vAlign w:val="center"/>
          </w:tcPr>
          <w:p w14:paraId="10248346" w14:textId="77777777" w:rsidR="00A92B6B" w:rsidRPr="00417670" w:rsidRDefault="00A92B6B" w:rsidP="005B25FB">
            <w:pPr>
              <w:rPr>
                <w:color w:val="000000"/>
                <w:sz w:val="24"/>
                <w:lang w:val="lv-LV"/>
              </w:rPr>
            </w:pPr>
          </w:p>
        </w:tc>
      </w:tr>
      <w:tr w:rsidR="00A92B6B" w:rsidRPr="00417670" w14:paraId="02143D09" w14:textId="77777777" w:rsidTr="005B25FB">
        <w:trPr>
          <w:trHeight w:val="37"/>
        </w:trPr>
        <w:tc>
          <w:tcPr>
            <w:tcW w:w="3000" w:type="dxa"/>
            <w:shd w:val="pct5" w:color="auto" w:fill="FFFFFF"/>
            <w:vAlign w:val="center"/>
          </w:tcPr>
          <w:p w14:paraId="40E48F0D" w14:textId="77777777" w:rsidR="00A92B6B" w:rsidRPr="00417670" w:rsidRDefault="00A92B6B" w:rsidP="005B25FB">
            <w:pPr>
              <w:jc w:val="both"/>
              <w:rPr>
                <w:b/>
                <w:color w:val="000000"/>
                <w:sz w:val="24"/>
                <w:lang w:val="lv-LV"/>
              </w:rPr>
            </w:pPr>
            <w:r w:rsidRPr="00417670">
              <w:rPr>
                <w:b/>
                <w:color w:val="000000"/>
                <w:sz w:val="24"/>
                <w:lang w:val="lv-LV"/>
              </w:rPr>
              <w:t>Adrese:</w:t>
            </w:r>
          </w:p>
        </w:tc>
        <w:tc>
          <w:tcPr>
            <w:tcW w:w="6600" w:type="dxa"/>
            <w:vAlign w:val="center"/>
          </w:tcPr>
          <w:p w14:paraId="1B50B3F3" w14:textId="77777777" w:rsidR="00A92B6B" w:rsidRPr="00417670" w:rsidRDefault="00A92B6B" w:rsidP="005B25FB">
            <w:pPr>
              <w:rPr>
                <w:color w:val="000000"/>
                <w:sz w:val="24"/>
                <w:lang w:val="lv-LV"/>
              </w:rPr>
            </w:pPr>
          </w:p>
        </w:tc>
      </w:tr>
      <w:tr w:rsidR="00A92B6B" w:rsidRPr="00417670" w14:paraId="20F15412" w14:textId="77777777" w:rsidTr="005B25FB">
        <w:trPr>
          <w:trHeight w:val="37"/>
        </w:trPr>
        <w:tc>
          <w:tcPr>
            <w:tcW w:w="3000" w:type="dxa"/>
            <w:shd w:val="clear" w:color="auto" w:fill="F3F3F3"/>
            <w:vAlign w:val="center"/>
          </w:tcPr>
          <w:p w14:paraId="5D7627E2" w14:textId="77777777" w:rsidR="00A92B6B" w:rsidRPr="00417670" w:rsidRDefault="00A92B6B" w:rsidP="005B25FB">
            <w:pPr>
              <w:jc w:val="both"/>
              <w:rPr>
                <w:b/>
                <w:color w:val="000000"/>
                <w:sz w:val="24"/>
                <w:lang w:val="lv-LV"/>
              </w:rPr>
            </w:pPr>
            <w:r w:rsidRPr="00417670">
              <w:rPr>
                <w:b/>
                <w:color w:val="000000"/>
                <w:sz w:val="24"/>
                <w:lang w:val="lv-LV"/>
              </w:rPr>
              <w:t>Kontaktpersona:</w:t>
            </w:r>
          </w:p>
        </w:tc>
        <w:tc>
          <w:tcPr>
            <w:tcW w:w="6600" w:type="dxa"/>
            <w:vAlign w:val="center"/>
          </w:tcPr>
          <w:p w14:paraId="18E4E9FD" w14:textId="77777777" w:rsidR="00A92B6B" w:rsidRPr="00417670" w:rsidRDefault="00A92B6B" w:rsidP="005B25FB">
            <w:pPr>
              <w:rPr>
                <w:color w:val="000000"/>
                <w:sz w:val="24"/>
                <w:lang w:val="lv-LV"/>
              </w:rPr>
            </w:pPr>
          </w:p>
        </w:tc>
      </w:tr>
      <w:tr w:rsidR="00A92B6B" w:rsidRPr="00417670" w14:paraId="5CB3CF63" w14:textId="77777777" w:rsidTr="005B25FB">
        <w:trPr>
          <w:trHeight w:val="397"/>
        </w:trPr>
        <w:tc>
          <w:tcPr>
            <w:tcW w:w="3000" w:type="dxa"/>
            <w:shd w:val="pct5" w:color="auto" w:fill="FFFFFF"/>
            <w:vAlign w:val="center"/>
          </w:tcPr>
          <w:p w14:paraId="6533031D" w14:textId="77777777" w:rsidR="00A92B6B" w:rsidRPr="00417670" w:rsidRDefault="00A92B6B" w:rsidP="005B25FB">
            <w:pPr>
              <w:jc w:val="both"/>
              <w:rPr>
                <w:b/>
                <w:color w:val="000000"/>
                <w:sz w:val="24"/>
                <w:lang w:val="lv-LV"/>
              </w:rPr>
            </w:pPr>
            <w:r w:rsidRPr="00417670">
              <w:rPr>
                <w:b/>
                <w:color w:val="000000"/>
                <w:sz w:val="24"/>
                <w:lang w:val="lv-LV"/>
              </w:rPr>
              <w:t>Kontaktpersonas tālrunis/fakss, e-pasts:</w:t>
            </w:r>
          </w:p>
        </w:tc>
        <w:tc>
          <w:tcPr>
            <w:tcW w:w="6600" w:type="dxa"/>
            <w:vAlign w:val="center"/>
          </w:tcPr>
          <w:p w14:paraId="710B61CC" w14:textId="77777777" w:rsidR="00A92B6B" w:rsidRPr="00417670" w:rsidRDefault="00A92B6B" w:rsidP="005B25FB">
            <w:pPr>
              <w:rPr>
                <w:color w:val="000000"/>
                <w:sz w:val="24"/>
                <w:lang w:val="lv-LV"/>
              </w:rPr>
            </w:pPr>
          </w:p>
        </w:tc>
      </w:tr>
      <w:tr w:rsidR="00A92B6B" w:rsidRPr="00417670" w14:paraId="41E31884" w14:textId="77777777" w:rsidTr="005B25FB">
        <w:trPr>
          <w:trHeight w:val="37"/>
        </w:trPr>
        <w:tc>
          <w:tcPr>
            <w:tcW w:w="3000" w:type="dxa"/>
            <w:shd w:val="pct5" w:color="auto" w:fill="FFFFFF"/>
            <w:vAlign w:val="center"/>
          </w:tcPr>
          <w:p w14:paraId="7927E19A" w14:textId="77777777" w:rsidR="00A92B6B" w:rsidRPr="00417670" w:rsidRDefault="00A92B6B" w:rsidP="005B25FB">
            <w:pPr>
              <w:jc w:val="both"/>
              <w:rPr>
                <w:b/>
                <w:color w:val="000000"/>
                <w:sz w:val="24"/>
                <w:lang w:val="lv-LV"/>
              </w:rPr>
            </w:pPr>
            <w:r w:rsidRPr="00417670">
              <w:rPr>
                <w:b/>
                <w:color w:val="000000"/>
                <w:sz w:val="24"/>
                <w:lang w:val="lv-LV"/>
              </w:rPr>
              <w:t>Bankas nosaukums, filiāle:</w:t>
            </w:r>
          </w:p>
        </w:tc>
        <w:tc>
          <w:tcPr>
            <w:tcW w:w="6600" w:type="dxa"/>
            <w:vAlign w:val="center"/>
          </w:tcPr>
          <w:p w14:paraId="0A06CC95" w14:textId="77777777" w:rsidR="00A92B6B" w:rsidRPr="00417670" w:rsidRDefault="00A92B6B" w:rsidP="005B25FB">
            <w:pPr>
              <w:rPr>
                <w:color w:val="000000"/>
                <w:sz w:val="24"/>
                <w:lang w:val="lv-LV"/>
              </w:rPr>
            </w:pPr>
          </w:p>
        </w:tc>
      </w:tr>
      <w:tr w:rsidR="00A92B6B" w:rsidRPr="00417670" w14:paraId="4810A79E" w14:textId="77777777" w:rsidTr="005B25FB">
        <w:trPr>
          <w:trHeight w:val="37"/>
        </w:trPr>
        <w:tc>
          <w:tcPr>
            <w:tcW w:w="3000" w:type="dxa"/>
            <w:shd w:val="pct5" w:color="auto" w:fill="FFFFFF"/>
            <w:vAlign w:val="center"/>
          </w:tcPr>
          <w:p w14:paraId="4030561F" w14:textId="77777777" w:rsidR="00A92B6B" w:rsidRPr="00417670" w:rsidRDefault="00A92B6B" w:rsidP="005B25FB">
            <w:pPr>
              <w:jc w:val="both"/>
              <w:rPr>
                <w:b/>
                <w:color w:val="000000"/>
                <w:sz w:val="24"/>
                <w:lang w:val="lv-LV"/>
              </w:rPr>
            </w:pPr>
            <w:r w:rsidRPr="00417670">
              <w:rPr>
                <w:b/>
                <w:color w:val="000000"/>
                <w:sz w:val="24"/>
                <w:lang w:val="lv-LV"/>
              </w:rPr>
              <w:t>Bankas kods:</w:t>
            </w:r>
          </w:p>
        </w:tc>
        <w:tc>
          <w:tcPr>
            <w:tcW w:w="6600" w:type="dxa"/>
            <w:vAlign w:val="center"/>
          </w:tcPr>
          <w:p w14:paraId="1964B8C2" w14:textId="77777777" w:rsidR="00A92B6B" w:rsidRPr="00417670" w:rsidRDefault="00A92B6B" w:rsidP="005B25FB">
            <w:pPr>
              <w:rPr>
                <w:color w:val="000000"/>
                <w:sz w:val="24"/>
                <w:lang w:val="lv-LV"/>
              </w:rPr>
            </w:pPr>
          </w:p>
        </w:tc>
      </w:tr>
      <w:tr w:rsidR="00A92B6B" w:rsidRPr="00417670" w14:paraId="03775B87" w14:textId="77777777" w:rsidTr="005B25FB">
        <w:trPr>
          <w:trHeight w:val="37"/>
        </w:trPr>
        <w:tc>
          <w:tcPr>
            <w:tcW w:w="3000" w:type="dxa"/>
            <w:shd w:val="pct5" w:color="auto" w:fill="FFFFFF"/>
            <w:vAlign w:val="center"/>
          </w:tcPr>
          <w:p w14:paraId="41FB3AA1" w14:textId="77777777" w:rsidR="00A92B6B" w:rsidRPr="00417670" w:rsidRDefault="00A92B6B" w:rsidP="005B25FB">
            <w:pPr>
              <w:jc w:val="both"/>
              <w:rPr>
                <w:b/>
                <w:color w:val="000000"/>
                <w:sz w:val="24"/>
                <w:lang w:val="lv-LV"/>
              </w:rPr>
            </w:pPr>
            <w:r w:rsidRPr="00417670">
              <w:rPr>
                <w:b/>
                <w:color w:val="000000"/>
                <w:sz w:val="24"/>
                <w:lang w:val="lv-LV"/>
              </w:rPr>
              <w:t>Norēķinu konts:</w:t>
            </w:r>
          </w:p>
        </w:tc>
        <w:tc>
          <w:tcPr>
            <w:tcW w:w="6600" w:type="dxa"/>
            <w:vAlign w:val="center"/>
          </w:tcPr>
          <w:p w14:paraId="5E051159" w14:textId="77777777" w:rsidR="00A92B6B" w:rsidRPr="00417670" w:rsidRDefault="00A92B6B" w:rsidP="005B25FB">
            <w:pPr>
              <w:rPr>
                <w:color w:val="000000"/>
                <w:sz w:val="24"/>
                <w:lang w:val="lv-LV"/>
              </w:rPr>
            </w:pPr>
          </w:p>
        </w:tc>
      </w:tr>
    </w:tbl>
    <w:p w14:paraId="14FEF581" w14:textId="77777777" w:rsidR="00A92B6B" w:rsidRPr="00417670" w:rsidRDefault="00A92B6B" w:rsidP="00A92B6B">
      <w:pPr>
        <w:tabs>
          <w:tab w:val="right" w:leader="underscore" w:pos="9354"/>
        </w:tabs>
        <w:jc w:val="both"/>
        <w:rPr>
          <w:color w:val="000000"/>
          <w:sz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A92B6B" w:rsidRPr="00417670" w14:paraId="44F19180" w14:textId="77777777" w:rsidTr="005B25FB">
        <w:trPr>
          <w:trHeight w:val="154"/>
        </w:trPr>
        <w:tc>
          <w:tcPr>
            <w:tcW w:w="2977" w:type="dxa"/>
            <w:shd w:val="pct5" w:color="auto" w:fill="FFFFFF"/>
            <w:vAlign w:val="center"/>
          </w:tcPr>
          <w:p w14:paraId="141D16D4" w14:textId="77777777" w:rsidR="00A92B6B" w:rsidRPr="00417670" w:rsidRDefault="00A92B6B" w:rsidP="005B25FB">
            <w:pPr>
              <w:jc w:val="both"/>
              <w:rPr>
                <w:b/>
                <w:bCs/>
                <w:color w:val="000000"/>
                <w:sz w:val="24"/>
                <w:lang w:val="lv-LV"/>
              </w:rPr>
            </w:pPr>
            <w:r w:rsidRPr="00417670">
              <w:rPr>
                <w:b/>
                <w:bCs/>
                <w:color w:val="000000"/>
                <w:sz w:val="24"/>
                <w:lang w:val="lv-LV"/>
              </w:rPr>
              <w:t>Vārds, uzvārds:</w:t>
            </w:r>
          </w:p>
        </w:tc>
        <w:tc>
          <w:tcPr>
            <w:tcW w:w="6662" w:type="dxa"/>
            <w:vAlign w:val="center"/>
          </w:tcPr>
          <w:p w14:paraId="3B018900" w14:textId="77777777" w:rsidR="00A92B6B" w:rsidRPr="00417670" w:rsidRDefault="00A92B6B" w:rsidP="005B25FB">
            <w:pPr>
              <w:rPr>
                <w:i/>
                <w:iCs/>
                <w:color w:val="000000"/>
                <w:sz w:val="24"/>
                <w:lang w:val="lv-LV"/>
              </w:rPr>
            </w:pPr>
            <w:r w:rsidRPr="00417670">
              <w:rPr>
                <w:i/>
                <w:iCs/>
                <w:color w:val="000000"/>
                <w:sz w:val="24"/>
                <w:highlight w:val="lightGray"/>
                <w:lang w:val="lv-LV"/>
              </w:rPr>
              <w:t>(pretendenta vadītāja vai pilnvarotās personas vārds, uzvārds)</w:t>
            </w:r>
          </w:p>
        </w:tc>
      </w:tr>
      <w:tr w:rsidR="00A92B6B" w:rsidRPr="00417670" w14:paraId="272289B6" w14:textId="77777777" w:rsidTr="005B25FB">
        <w:trPr>
          <w:trHeight w:val="386"/>
        </w:trPr>
        <w:tc>
          <w:tcPr>
            <w:tcW w:w="2977" w:type="dxa"/>
            <w:shd w:val="pct5" w:color="auto" w:fill="FFFFFF"/>
            <w:vAlign w:val="center"/>
          </w:tcPr>
          <w:p w14:paraId="0267C6CD" w14:textId="77777777" w:rsidR="00A92B6B" w:rsidRPr="00417670" w:rsidRDefault="00A92B6B" w:rsidP="005B25FB">
            <w:pPr>
              <w:jc w:val="both"/>
              <w:rPr>
                <w:b/>
                <w:bCs/>
                <w:color w:val="000000"/>
                <w:sz w:val="24"/>
                <w:lang w:val="lv-LV"/>
              </w:rPr>
            </w:pPr>
            <w:r w:rsidRPr="00417670">
              <w:rPr>
                <w:b/>
                <w:bCs/>
                <w:color w:val="000000"/>
                <w:sz w:val="24"/>
                <w:lang w:val="lv-LV"/>
              </w:rPr>
              <w:t>Amats:</w:t>
            </w:r>
          </w:p>
        </w:tc>
        <w:tc>
          <w:tcPr>
            <w:tcW w:w="6662" w:type="dxa"/>
            <w:vAlign w:val="center"/>
          </w:tcPr>
          <w:p w14:paraId="62425E25" w14:textId="77777777" w:rsidR="00A92B6B" w:rsidRPr="00417670" w:rsidRDefault="00A92B6B" w:rsidP="005B25FB">
            <w:pPr>
              <w:rPr>
                <w:color w:val="000000"/>
                <w:sz w:val="24"/>
                <w:lang w:val="lv-LV"/>
              </w:rPr>
            </w:pPr>
          </w:p>
        </w:tc>
      </w:tr>
      <w:tr w:rsidR="00A92B6B" w:rsidRPr="00417670" w14:paraId="3C309C42" w14:textId="77777777" w:rsidTr="005B25FB">
        <w:trPr>
          <w:trHeight w:val="386"/>
        </w:trPr>
        <w:tc>
          <w:tcPr>
            <w:tcW w:w="2977" w:type="dxa"/>
            <w:shd w:val="pct5" w:color="auto" w:fill="FFFFFF"/>
            <w:vAlign w:val="center"/>
          </w:tcPr>
          <w:p w14:paraId="7309D48B" w14:textId="77777777" w:rsidR="00A92B6B" w:rsidRPr="00417670" w:rsidRDefault="00A92B6B" w:rsidP="005B25FB">
            <w:pPr>
              <w:jc w:val="both"/>
              <w:rPr>
                <w:b/>
                <w:bCs/>
                <w:color w:val="000000"/>
                <w:sz w:val="24"/>
                <w:lang w:val="lv-LV"/>
              </w:rPr>
            </w:pPr>
            <w:r w:rsidRPr="00417670">
              <w:rPr>
                <w:b/>
                <w:bCs/>
                <w:color w:val="000000"/>
                <w:sz w:val="24"/>
                <w:lang w:val="lv-LV"/>
              </w:rPr>
              <w:t>Paraksts:</w:t>
            </w:r>
          </w:p>
        </w:tc>
        <w:tc>
          <w:tcPr>
            <w:tcW w:w="6662" w:type="dxa"/>
            <w:vAlign w:val="center"/>
          </w:tcPr>
          <w:p w14:paraId="5B2BD8FF" w14:textId="77777777" w:rsidR="00A92B6B" w:rsidRPr="00417670" w:rsidRDefault="00A92B6B" w:rsidP="005B25FB">
            <w:pPr>
              <w:rPr>
                <w:color w:val="000000"/>
                <w:sz w:val="24"/>
                <w:lang w:val="lv-LV"/>
              </w:rPr>
            </w:pPr>
          </w:p>
        </w:tc>
      </w:tr>
      <w:tr w:rsidR="00A92B6B" w:rsidRPr="00417670" w14:paraId="08FFEB84" w14:textId="77777777" w:rsidTr="005B25FB">
        <w:trPr>
          <w:trHeight w:val="386"/>
        </w:trPr>
        <w:tc>
          <w:tcPr>
            <w:tcW w:w="2977" w:type="dxa"/>
            <w:shd w:val="pct5" w:color="auto" w:fill="FFFFFF"/>
            <w:vAlign w:val="center"/>
          </w:tcPr>
          <w:p w14:paraId="2FE75FDA" w14:textId="77777777" w:rsidR="00A92B6B" w:rsidRPr="00417670" w:rsidRDefault="00A92B6B" w:rsidP="005B25FB">
            <w:pPr>
              <w:jc w:val="both"/>
              <w:rPr>
                <w:b/>
                <w:bCs/>
                <w:color w:val="000000"/>
                <w:sz w:val="24"/>
                <w:lang w:val="lv-LV"/>
              </w:rPr>
            </w:pPr>
            <w:r w:rsidRPr="00417670">
              <w:rPr>
                <w:b/>
                <w:bCs/>
                <w:color w:val="000000"/>
                <w:sz w:val="24"/>
                <w:lang w:val="lv-LV"/>
              </w:rPr>
              <w:t>Datums:</w:t>
            </w:r>
          </w:p>
        </w:tc>
        <w:tc>
          <w:tcPr>
            <w:tcW w:w="6662" w:type="dxa"/>
            <w:vAlign w:val="center"/>
          </w:tcPr>
          <w:p w14:paraId="5A54F9CC" w14:textId="77777777" w:rsidR="00A92B6B" w:rsidRPr="00417670" w:rsidRDefault="00A92B6B" w:rsidP="005B25FB">
            <w:pPr>
              <w:rPr>
                <w:color w:val="000000"/>
                <w:sz w:val="24"/>
                <w:lang w:val="lv-LV"/>
              </w:rPr>
            </w:pPr>
          </w:p>
        </w:tc>
      </w:tr>
    </w:tbl>
    <w:p w14:paraId="5CFAE9B6" w14:textId="77777777" w:rsidR="00A92B6B" w:rsidRPr="00417670" w:rsidRDefault="00A92B6B" w:rsidP="00A92B6B">
      <w:pPr>
        <w:widowControl w:val="0"/>
        <w:tabs>
          <w:tab w:val="left" w:pos="375"/>
          <w:tab w:val="left" w:pos="5880"/>
        </w:tabs>
        <w:rPr>
          <w:sz w:val="24"/>
          <w:lang w:val="lv-LV"/>
        </w:rPr>
      </w:pPr>
    </w:p>
    <w:p w14:paraId="20E4E541" w14:textId="77777777" w:rsidR="00A92B6B" w:rsidRPr="00417670" w:rsidRDefault="00A92B6B" w:rsidP="00A92B6B">
      <w:pPr>
        <w:widowControl w:val="0"/>
        <w:tabs>
          <w:tab w:val="left" w:pos="5880"/>
        </w:tabs>
        <w:jc w:val="right"/>
        <w:rPr>
          <w:sz w:val="20"/>
          <w:szCs w:val="20"/>
          <w:lang w:val="lv-LV"/>
        </w:rPr>
      </w:pPr>
      <w:r w:rsidRPr="00417670">
        <w:rPr>
          <w:sz w:val="24"/>
          <w:lang w:val="lv-LV"/>
        </w:rPr>
        <w:br w:type="page"/>
      </w:r>
      <w:r w:rsidRPr="00417670">
        <w:rPr>
          <w:sz w:val="20"/>
          <w:szCs w:val="20"/>
          <w:lang w:val="lv-LV"/>
        </w:rPr>
        <w:lastRenderedPageBreak/>
        <w:t>2.pielikums</w:t>
      </w:r>
    </w:p>
    <w:p w14:paraId="083BA4F1"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 xml:space="preserve">iepirkuma „Grants piegāde Lizuma pagasta </w:t>
      </w:r>
    </w:p>
    <w:p w14:paraId="7333591C"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pārvaldes vajadzībām” instrukcijai</w:t>
      </w:r>
    </w:p>
    <w:p w14:paraId="13EE83C8" w14:textId="77777777" w:rsidR="00A92B6B" w:rsidRPr="00417670" w:rsidRDefault="00A92B6B" w:rsidP="00A92B6B">
      <w:pPr>
        <w:tabs>
          <w:tab w:val="left" w:pos="6521"/>
        </w:tabs>
        <w:ind w:left="6521"/>
        <w:jc w:val="right"/>
        <w:rPr>
          <w:sz w:val="20"/>
          <w:szCs w:val="20"/>
          <w:lang w:val="lv-LV"/>
        </w:rPr>
      </w:pPr>
      <w:r w:rsidRPr="00417670">
        <w:rPr>
          <w:sz w:val="20"/>
          <w:szCs w:val="20"/>
          <w:lang w:val="lv-LV"/>
        </w:rPr>
        <w:t xml:space="preserve">ID </w:t>
      </w:r>
      <w:proofErr w:type="spellStart"/>
      <w:r w:rsidRPr="00417670">
        <w:rPr>
          <w:sz w:val="20"/>
          <w:szCs w:val="20"/>
          <w:lang w:val="lv-LV"/>
        </w:rPr>
        <w:t>Nr.GND-2016</w:t>
      </w:r>
      <w:proofErr w:type="spellEnd"/>
      <w:r w:rsidRPr="00417670">
        <w:rPr>
          <w:sz w:val="20"/>
          <w:szCs w:val="20"/>
          <w:lang w:val="lv-LV"/>
        </w:rPr>
        <w:t>/45</w:t>
      </w:r>
    </w:p>
    <w:p w14:paraId="404245D4" w14:textId="77777777" w:rsidR="00A92B6B" w:rsidRPr="00417670" w:rsidRDefault="00A92B6B" w:rsidP="00A92B6B">
      <w:pPr>
        <w:widowControl w:val="0"/>
        <w:tabs>
          <w:tab w:val="left" w:pos="5880"/>
        </w:tabs>
        <w:jc w:val="right"/>
        <w:rPr>
          <w:sz w:val="24"/>
          <w:lang w:val="lv-LV"/>
        </w:rPr>
      </w:pPr>
    </w:p>
    <w:p w14:paraId="497DBC5E" w14:textId="77777777" w:rsidR="00A92B6B" w:rsidRPr="00417670" w:rsidRDefault="00A92B6B" w:rsidP="00A92B6B">
      <w:pPr>
        <w:widowControl w:val="0"/>
        <w:tabs>
          <w:tab w:val="left" w:pos="5880"/>
        </w:tabs>
        <w:jc w:val="right"/>
        <w:rPr>
          <w:sz w:val="24"/>
          <w:lang w:val="lv-LV"/>
        </w:rPr>
      </w:pPr>
    </w:p>
    <w:p w14:paraId="77B040A1" w14:textId="77777777" w:rsidR="00A92B6B" w:rsidRDefault="00A92B6B" w:rsidP="00A92B6B">
      <w:pPr>
        <w:autoSpaceDE w:val="0"/>
        <w:jc w:val="center"/>
        <w:rPr>
          <w:b/>
          <w:bCs/>
          <w:color w:val="000000"/>
          <w:sz w:val="24"/>
          <w:lang w:val="lv-LV"/>
        </w:rPr>
      </w:pPr>
      <w:r w:rsidRPr="00417670">
        <w:rPr>
          <w:b/>
          <w:bCs/>
          <w:color w:val="000000"/>
          <w:sz w:val="24"/>
          <w:lang w:val="lv-LV"/>
        </w:rPr>
        <w:t>TEHNISKĀS SPECIFIKĀCIJAS</w:t>
      </w:r>
    </w:p>
    <w:p w14:paraId="2E849189" w14:textId="22764D4C" w:rsidR="003D3892" w:rsidRDefault="003D3892" w:rsidP="00A92B6B">
      <w:pPr>
        <w:autoSpaceDE w:val="0"/>
        <w:jc w:val="center"/>
        <w:rPr>
          <w:b/>
          <w:sz w:val="24"/>
          <w:lang w:val="lv-LV"/>
        </w:rPr>
      </w:pPr>
      <w:r>
        <w:rPr>
          <w:b/>
          <w:sz w:val="24"/>
          <w:lang w:val="lv-LV"/>
        </w:rPr>
        <w:t xml:space="preserve">iepirkumam </w:t>
      </w:r>
      <w:r w:rsidRPr="00417670">
        <w:rPr>
          <w:b/>
          <w:sz w:val="24"/>
          <w:lang w:val="lv-LV"/>
        </w:rPr>
        <w:t xml:space="preserve">„Grants piegāde Lizuma pagasta pārvaldes vajadzībām”, </w:t>
      </w:r>
    </w:p>
    <w:p w14:paraId="3C52706E" w14:textId="2ED00BEA" w:rsidR="003D3892" w:rsidRDefault="003D3892" w:rsidP="00A92B6B">
      <w:pPr>
        <w:autoSpaceDE w:val="0"/>
        <w:jc w:val="center"/>
        <w:rPr>
          <w:b/>
          <w:sz w:val="24"/>
          <w:lang w:val="lv-LV"/>
        </w:rPr>
      </w:pPr>
      <w:r w:rsidRPr="00417670">
        <w:rPr>
          <w:b/>
          <w:sz w:val="24"/>
          <w:lang w:val="lv-LV"/>
        </w:rPr>
        <w:t xml:space="preserve">identifikācijas </w:t>
      </w:r>
      <w:proofErr w:type="spellStart"/>
      <w:r w:rsidRPr="00417670">
        <w:rPr>
          <w:b/>
          <w:sz w:val="24"/>
          <w:lang w:val="lv-LV"/>
        </w:rPr>
        <w:t>Nr</w:t>
      </w:r>
      <w:proofErr w:type="spellEnd"/>
      <w:r w:rsidRPr="00417670">
        <w:rPr>
          <w:b/>
          <w:sz w:val="24"/>
          <w:lang w:val="lv-LV"/>
        </w:rPr>
        <w:t>. GND-2016/45</w:t>
      </w:r>
    </w:p>
    <w:p w14:paraId="2F801D6C" w14:textId="77777777" w:rsidR="003D3892" w:rsidRPr="00417670" w:rsidRDefault="003D3892" w:rsidP="00A92B6B">
      <w:pPr>
        <w:autoSpaceDE w:val="0"/>
        <w:jc w:val="center"/>
        <w:rPr>
          <w:b/>
          <w:bCs/>
          <w:color w:val="000000"/>
          <w:sz w:val="24"/>
          <w:lang w:val="lv-LV"/>
        </w:rPr>
      </w:pPr>
    </w:p>
    <w:p w14:paraId="3FAC6290" w14:textId="77777777" w:rsidR="00A92B6B" w:rsidRPr="00417670" w:rsidRDefault="00A92B6B" w:rsidP="00A92B6B">
      <w:pPr>
        <w:autoSpaceDE w:val="0"/>
        <w:jc w:val="center"/>
        <w:rPr>
          <w:b/>
          <w:bCs/>
          <w:color w:val="000000"/>
          <w:sz w:val="24"/>
          <w:lang w:val="lv-LV"/>
        </w:rPr>
      </w:pPr>
    </w:p>
    <w:p w14:paraId="534E14BD" w14:textId="795AFE1E" w:rsidR="00A92B6B" w:rsidRDefault="00A92B6B" w:rsidP="00A92B6B">
      <w:pPr>
        <w:pStyle w:val="Sarakstarindkopa"/>
        <w:numPr>
          <w:ilvl w:val="0"/>
          <w:numId w:val="9"/>
        </w:numPr>
        <w:spacing w:after="160" w:line="259" w:lineRule="auto"/>
        <w:contextualSpacing/>
        <w:jc w:val="both"/>
        <w:rPr>
          <w:sz w:val="24"/>
          <w:lang w:val="lv-LV"/>
        </w:rPr>
      </w:pPr>
      <w:r w:rsidRPr="00417670">
        <w:rPr>
          <w:sz w:val="24"/>
          <w:lang w:val="lv-LV"/>
        </w:rPr>
        <w:t>Iepirkuma priekšmets – 1000 m</w:t>
      </w:r>
      <w:r w:rsidRPr="00417670">
        <w:rPr>
          <w:sz w:val="24"/>
          <w:vertAlign w:val="superscript"/>
          <w:lang w:val="lv-LV"/>
        </w:rPr>
        <w:t xml:space="preserve">3 </w:t>
      </w:r>
      <w:r w:rsidRPr="00417670">
        <w:rPr>
          <w:sz w:val="24"/>
          <w:lang w:val="lv-LV"/>
        </w:rPr>
        <w:t>(viens tūkstotis kubikmetri) dabīgs karjera grants, kas paredzēta uzberšanai uz ceļa klātnes.</w:t>
      </w:r>
    </w:p>
    <w:p w14:paraId="0041290C" w14:textId="5ED053D3" w:rsidR="00417670" w:rsidRPr="00417670" w:rsidRDefault="00417670" w:rsidP="00A92B6B">
      <w:pPr>
        <w:pStyle w:val="Sarakstarindkopa"/>
        <w:numPr>
          <w:ilvl w:val="0"/>
          <w:numId w:val="9"/>
        </w:numPr>
        <w:spacing w:after="160" w:line="259" w:lineRule="auto"/>
        <w:contextualSpacing/>
        <w:jc w:val="both"/>
        <w:rPr>
          <w:sz w:val="24"/>
          <w:lang w:val="lv-LV"/>
        </w:rPr>
      </w:pPr>
      <w:r w:rsidRPr="00417670">
        <w:rPr>
          <w:sz w:val="24"/>
          <w:lang w:val="lv-LV"/>
        </w:rPr>
        <w:t>Materiālu klāsts un apjoms var tikt mainīts pēc Pasūtītāja pieprasījuma un faktiskās nepieciešamības.</w:t>
      </w:r>
    </w:p>
    <w:p w14:paraId="757E7C1C" w14:textId="77777777" w:rsidR="00A92B6B" w:rsidRPr="00417670" w:rsidRDefault="00A92B6B" w:rsidP="00A92B6B">
      <w:pPr>
        <w:pStyle w:val="Sarakstarindkopa"/>
        <w:numPr>
          <w:ilvl w:val="0"/>
          <w:numId w:val="9"/>
        </w:numPr>
        <w:spacing w:after="160" w:line="259" w:lineRule="auto"/>
        <w:contextualSpacing/>
        <w:jc w:val="both"/>
        <w:rPr>
          <w:sz w:val="24"/>
          <w:lang w:val="lv-LV"/>
        </w:rPr>
      </w:pPr>
      <w:r w:rsidRPr="00417670">
        <w:rPr>
          <w:sz w:val="24"/>
          <w:lang w:val="lv-LV"/>
        </w:rPr>
        <w:t>Dabīgais grants materiāls nedrīkst saturēt daļiņas, kuru izmērs lielāks par 70 mm (septiņdesmit milimetriem).</w:t>
      </w:r>
    </w:p>
    <w:p w14:paraId="106C3C21" w14:textId="7F796C0A" w:rsidR="00A92B6B" w:rsidRPr="00417670" w:rsidRDefault="0067546D" w:rsidP="00A92B6B">
      <w:pPr>
        <w:pStyle w:val="Sarakstarindkopa"/>
        <w:numPr>
          <w:ilvl w:val="0"/>
          <w:numId w:val="9"/>
        </w:numPr>
        <w:spacing w:after="160" w:line="259" w:lineRule="auto"/>
        <w:contextualSpacing/>
        <w:jc w:val="both"/>
        <w:rPr>
          <w:sz w:val="24"/>
          <w:lang w:val="lv-LV"/>
        </w:rPr>
      </w:pPr>
      <w:r w:rsidRPr="00417670">
        <w:rPr>
          <w:sz w:val="24"/>
          <w:lang w:val="lv-LV"/>
        </w:rPr>
        <w:t>Grants piegādi paredzēts veikt pa visu Lizuma pagasta terito</w:t>
      </w:r>
      <w:r w:rsidR="003D3892">
        <w:rPr>
          <w:sz w:val="24"/>
          <w:lang w:val="lv-LV"/>
        </w:rPr>
        <w:t>riju uz iepirkuma instrukcijas 4</w:t>
      </w:r>
      <w:r w:rsidRPr="00417670">
        <w:rPr>
          <w:sz w:val="24"/>
          <w:lang w:val="lv-LV"/>
        </w:rPr>
        <w:t>.pielikumā norādītajiem ceļiem, veicot vienmērīgu grants izkliedēšanu vidēji 20 m</w:t>
      </w:r>
      <w:r w:rsidRPr="00417670">
        <w:rPr>
          <w:sz w:val="24"/>
          <w:vertAlign w:val="superscript"/>
          <w:lang w:val="lv-LV"/>
        </w:rPr>
        <w:t>3</w:t>
      </w:r>
      <w:r w:rsidRPr="00417670">
        <w:rPr>
          <w:sz w:val="24"/>
          <w:lang w:val="lv-LV"/>
        </w:rPr>
        <w:t>/km</w:t>
      </w:r>
      <w:r w:rsidR="00CA3C4E" w:rsidRPr="00417670">
        <w:rPr>
          <w:sz w:val="24"/>
          <w:lang w:val="lv-LV"/>
        </w:rPr>
        <w:t xml:space="preserve">. Grants piegādes un izkliedēšanas darbi jāveic saskaņojot ar pasūtītāju, lai </w:t>
      </w:r>
      <w:r w:rsidR="003F11FC" w:rsidRPr="00417670">
        <w:rPr>
          <w:sz w:val="24"/>
          <w:lang w:val="lv-LV"/>
        </w:rPr>
        <w:t xml:space="preserve">pasūtītājs </w:t>
      </w:r>
      <w:r w:rsidR="00CA3C4E" w:rsidRPr="00417670">
        <w:rPr>
          <w:sz w:val="24"/>
          <w:lang w:val="lv-LV"/>
        </w:rPr>
        <w:t>vienlaicīgi varētu nodrošināt grants izlīdzināšanu.</w:t>
      </w:r>
    </w:p>
    <w:p w14:paraId="2D7A7749" w14:textId="77777777" w:rsidR="00A92B6B" w:rsidRPr="00417670" w:rsidRDefault="00A92B6B" w:rsidP="00A92B6B">
      <w:pPr>
        <w:pStyle w:val="Sarakstarindkopa"/>
        <w:numPr>
          <w:ilvl w:val="0"/>
          <w:numId w:val="9"/>
        </w:numPr>
        <w:spacing w:after="160" w:line="259" w:lineRule="auto"/>
        <w:contextualSpacing/>
        <w:jc w:val="both"/>
        <w:rPr>
          <w:sz w:val="24"/>
          <w:lang w:val="lv-LV"/>
        </w:rPr>
      </w:pPr>
      <w:r w:rsidRPr="00417670">
        <w:rPr>
          <w:sz w:val="24"/>
          <w:lang w:val="lv-LV"/>
        </w:rPr>
        <w:t xml:space="preserve">Pieļaujama tikai dabīga grants materiāla pielietošana, kas nedrīkst saturēt māla gabalus/pikas, velēnas, saknes un citas organiskas vielas vai citus nepieņemamus piemaisījumus. </w:t>
      </w:r>
    </w:p>
    <w:p w14:paraId="4E3EEE35" w14:textId="77777777" w:rsidR="00A92B6B" w:rsidRPr="00417670" w:rsidRDefault="00A92B6B" w:rsidP="00A92B6B">
      <w:pPr>
        <w:pStyle w:val="Sarakstarindkopa"/>
        <w:numPr>
          <w:ilvl w:val="0"/>
          <w:numId w:val="9"/>
        </w:numPr>
        <w:spacing w:after="160" w:line="259" w:lineRule="auto"/>
        <w:contextualSpacing/>
        <w:jc w:val="both"/>
        <w:rPr>
          <w:sz w:val="24"/>
          <w:lang w:val="lv-LV"/>
        </w:rPr>
      </w:pPr>
      <w:r w:rsidRPr="00417670">
        <w:rPr>
          <w:sz w:val="24"/>
          <w:lang w:val="lv-LV"/>
        </w:rPr>
        <w:t>Piegādājamās grants materiālam ir izsniegta atbilstības deklarācija.</w:t>
      </w:r>
    </w:p>
    <w:p w14:paraId="5F45340E" w14:textId="77777777" w:rsidR="00A92B6B" w:rsidRPr="00417670" w:rsidRDefault="00A92B6B" w:rsidP="00A92B6B">
      <w:pPr>
        <w:autoSpaceDE w:val="0"/>
        <w:jc w:val="center"/>
        <w:rPr>
          <w:b/>
          <w:bCs/>
          <w:color w:val="000000"/>
          <w:sz w:val="24"/>
          <w:lang w:val="lv-LV"/>
        </w:rPr>
      </w:pPr>
    </w:p>
    <w:p w14:paraId="06C1FACE" w14:textId="431FE01A" w:rsidR="00417670" w:rsidRPr="00417670" w:rsidRDefault="00417670" w:rsidP="00417670">
      <w:pPr>
        <w:tabs>
          <w:tab w:val="left" w:pos="6521"/>
        </w:tabs>
        <w:jc w:val="right"/>
        <w:rPr>
          <w:sz w:val="20"/>
          <w:szCs w:val="20"/>
          <w:lang w:val="lv-LV"/>
        </w:rPr>
      </w:pPr>
      <w:r>
        <w:rPr>
          <w:b/>
          <w:bCs/>
          <w:color w:val="000000"/>
          <w:sz w:val="24"/>
          <w:lang w:val="lv-LV"/>
        </w:rPr>
        <w:br w:type="page"/>
      </w:r>
      <w:r>
        <w:rPr>
          <w:sz w:val="20"/>
          <w:szCs w:val="20"/>
          <w:lang w:val="lv-LV"/>
        </w:rPr>
        <w:lastRenderedPageBreak/>
        <w:t>3</w:t>
      </w:r>
      <w:r w:rsidRPr="00417670">
        <w:rPr>
          <w:sz w:val="20"/>
          <w:szCs w:val="20"/>
          <w:lang w:val="lv-LV"/>
        </w:rPr>
        <w:t>.pielikums</w:t>
      </w:r>
    </w:p>
    <w:p w14:paraId="5ABF77B8" w14:textId="77777777" w:rsidR="00417670" w:rsidRPr="00417670" w:rsidRDefault="00417670" w:rsidP="00417670">
      <w:pPr>
        <w:tabs>
          <w:tab w:val="left" w:pos="6521"/>
        </w:tabs>
        <w:ind w:left="6521" w:hanging="709"/>
        <w:jc w:val="right"/>
        <w:rPr>
          <w:sz w:val="20"/>
          <w:szCs w:val="20"/>
          <w:lang w:val="lv-LV"/>
        </w:rPr>
      </w:pPr>
      <w:r w:rsidRPr="00417670">
        <w:rPr>
          <w:sz w:val="20"/>
          <w:szCs w:val="20"/>
          <w:lang w:val="lv-LV"/>
        </w:rPr>
        <w:t xml:space="preserve">iepirkuma „Grants piegāde Lizuma pagasta </w:t>
      </w:r>
    </w:p>
    <w:p w14:paraId="7E60A13C" w14:textId="77777777" w:rsidR="00417670" w:rsidRPr="00417670" w:rsidRDefault="00417670" w:rsidP="00417670">
      <w:pPr>
        <w:tabs>
          <w:tab w:val="left" w:pos="6521"/>
        </w:tabs>
        <w:ind w:left="6521" w:hanging="709"/>
        <w:jc w:val="right"/>
        <w:rPr>
          <w:sz w:val="20"/>
          <w:szCs w:val="20"/>
          <w:lang w:val="lv-LV"/>
        </w:rPr>
      </w:pPr>
      <w:r w:rsidRPr="00417670">
        <w:rPr>
          <w:sz w:val="20"/>
          <w:szCs w:val="20"/>
          <w:lang w:val="lv-LV"/>
        </w:rPr>
        <w:t>pārvaldes vajadzībām” instrukcijai</w:t>
      </w:r>
    </w:p>
    <w:p w14:paraId="5C16815E" w14:textId="77777777" w:rsidR="00417670" w:rsidRPr="00417670" w:rsidRDefault="00417670" w:rsidP="00417670">
      <w:pPr>
        <w:tabs>
          <w:tab w:val="left" w:pos="6521"/>
        </w:tabs>
        <w:ind w:left="6521"/>
        <w:jc w:val="right"/>
        <w:rPr>
          <w:sz w:val="20"/>
          <w:szCs w:val="20"/>
          <w:lang w:val="lv-LV"/>
        </w:rPr>
      </w:pPr>
      <w:r w:rsidRPr="00417670">
        <w:rPr>
          <w:sz w:val="20"/>
          <w:szCs w:val="20"/>
          <w:lang w:val="lv-LV"/>
        </w:rPr>
        <w:t xml:space="preserve">ID </w:t>
      </w:r>
      <w:proofErr w:type="spellStart"/>
      <w:r w:rsidRPr="00417670">
        <w:rPr>
          <w:sz w:val="20"/>
          <w:szCs w:val="20"/>
          <w:lang w:val="lv-LV"/>
        </w:rPr>
        <w:t>Nr.GND-2016</w:t>
      </w:r>
      <w:proofErr w:type="spellEnd"/>
      <w:r w:rsidRPr="00417670">
        <w:rPr>
          <w:sz w:val="20"/>
          <w:szCs w:val="20"/>
          <w:lang w:val="lv-LV"/>
        </w:rPr>
        <w:t>/45</w:t>
      </w:r>
    </w:p>
    <w:p w14:paraId="666DD5AD" w14:textId="77777777" w:rsidR="00417670" w:rsidRPr="00417670" w:rsidRDefault="00417670" w:rsidP="00417670">
      <w:pPr>
        <w:tabs>
          <w:tab w:val="left" w:pos="6020"/>
        </w:tabs>
        <w:jc w:val="center"/>
        <w:rPr>
          <w:b/>
          <w:caps/>
          <w:sz w:val="24"/>
          <w:lang w:val="lv-LV"/>
        </w:rPr>
      </w:pPr>
    </w:p>
    <w:p w14:paraId="1EAB4895" w14:textId="40BD0D84" w:rsidR="00417670" w:rsidRDefault="00417670" w:rsidP="00417670">
      <w:pPr>
        <w:tabs>
          <w:tab w:val="left" w:pos="6020"/>
        </w:tabs>
        <w:jc w:val="center"/>
        <w:rPr>
          <w:b/>
          <w:caps/>
          <w:sz w:val="24"/>
          <w:lang w:val="lv-LV"/>
        </w:rPr>
      </w:pPr>
      <w:r w:rsidRPr="00417670">
        <w:rPr>
          <w:b/>
          <w:caps/>
          <w:sz w:val="24"/>
          <w:lang w:val="lv-LV"/>
        </w:rPr>
        <w:t xml:space="preserve">Tehniskais </w:t>
      </w:r>
      <w:r>
        <w:rPr>
          <w:b/>
          <w:caps/>
          <w:sz w:val="24"/>
          <w:lang w:val="lv-LV"/>
        </w:rPr>
        <w:t>piedāvājums</w:t>
      </w:r>
    </w:p>
    <w:p w14:paraId="3EC986B8" w14:textId="77777777" w:rsidR="003D3892" w:rsidRDefault="003D3892" w:rsidP="003D3892">
      <w:pPr>
        <w:autoSpaceDE w:val="0"/>
        <w:jc w:val="center"/>
        <w:rPr>
          <w:b/>
          <w:sz w:val="24"/>
          <w:lang w:val="lv-LV"/>
        </w:rPr>
      </w:pPr>
      <w:r>
        <w:rPr>
          <w:b/>
          <w:sz w:val="24"/>
          <w:lang w:val="lv-LV"/>
        </w:rPr>
        <w:t xml:space="preserve">iepirkumam </w:t>
      </w:r>
      <w:r w:rsidRPr="00417670">
        <w:rPr>
          <w:b/>
          <w:sz w:val="24"/>
          <w:lang w:val="lv-LV"/>
        </w:rPr>
        <w:t xml:space="preserve">„Grants piegāde Lizuma pagasta pārvaldes vajadzībām”, </w:t>
      </w:r>
    </w:p>
    <w:p w14:paraId="27F00A57" w14:textId="544215E3" w:rsidR="003D3892" w:rsidRDefault="003D3892" w:rsidP="003D3892">
      <w:pPr>
        <w:tabs>
          <w:tab w:val="left" w:pos="6020"/>
        </w:tabs>
        <w:jc w:val="center"/>
        <w:rPr>
          <w:b/>
          <w:caps/>
          <w:sz w:val="24"/>
          <w:lang w:val="lv-LV"/>
        </w:rPr>
      </w:pPr>
      <w:r w:rsidRPr="00417670">
        <w:rPr>
          <w:b/>
          <w:sz w:val="24"/>
          <w:lang w:val="lv-LV"/>
        </w:rPr>
        <w:t xml:space="preserve">identifikācijas </w:t>
      </w:r>
      <w:proofErr w:type="spellStart"/>
      <w:r w:rsidRPr="00417670">
        <w:rPr>
          <w:b/>
          <w:sz w:val="24"/>
          <w:lang w:val="lv-LV"/>
        </w:rPr>
        <w:t>Nr</w:t>
      </w:r>
      <w:proofErr w:type="spellEnd"/>
      <w:r w:rsidRPr="00417670">
        <w:rPr>
          <w:b/>
          <w:sz w:val="24"/>
          <w:lang w:val="lv-LV"/>
        </w:rPr>
        <w:t>. GND-2016/45</w:t>
      </w:r>
    </w:p>
    <w:p w14:paraId="7A116C8F" w14:textId="77777777" w:rsidR="00417670" w:rsidRDefault="00417670" w:rsidP="00417670">
      <w:pPr>
        <w:tabs>
          <w:tab w:val="left" w:pos="6020"/>
        </w:tabs>
        <w:jc w:val="center"/>
        <w:rPr>
          <w:b/>
          <w:caps/>
          <w:sz w:val="24"/>
          <w:lang w:val="lv-LV"/>
        </w:rPr>
      </w:pPr>
    </w:p>
    <w:p w14:paraId="2C0C43D6" w14:textId="77777777" w:rsidR="00417670" w:rsidRPr="00417670" w:rsidRDefault="00417670" w:rsidP="00417670">
      <w:pPr>
        <w:tabs>
          <w:tab w:val="left" w:pos="6020"/>
        </w:tabs>
        <w:jc w:val="center"/>
        <w:rPr>
          <w:b/>
          <w:sz w:val="24"/>
          <w:szCs w:val="20"/>
          <w:lang w:val="lv-LV"/>
        </w:rPr>
      </w:pPr>
    </w:p>
    <w:p w14:paraId="7081734C" w14:textId="440B18EA" w:rsidR="00417670" w:rsidRDefault="00417670" w:rsidP="00417670">
      <w:pPr>
        <w:pStyle w:val="WW-BodyText2"/>
        <w:numPr>
          <w:ilvl w:val="0"/>
          <w:numId w:val="20"/>
        </w:numPr>
        <w:jc w:val="both"/>
      </w:pPr>
      <w:r>
        <w:t xml:space="preserve">Informācija par </w:t>
      </w:r>
      <w:proofErr w:type="spellStart"/>
      <w:r>
        <w:t>minerālmateriāla</w:t>
      </w:r>
      <w:proofErr w:type="spellEnd"/>
      <w:r>
        <w:t xml:space="preserve"> izcelsmi: </w:t>
      </w:r>
    </w:p>
    <w:p w14:paraId="663FD981" w14:textId="77777777" w:rsidR="00417670" w:rsidRPr="00417670" w:rsidRDefault="00417670" w:rsidP="00417670">
      <w:pPr>
        <w:pStyle w:val="WW-BodyText2"/>
        <w:ind w:left="720"/>
        <w:jc w:val="both"/>
        <w:rPr>
          <w:b/>
          <w:sz w:val="22"/>
          <w:szCs w:val="22"/>
        </w:rPr>
      </w:pPr>
    </w:p>
    <w:tbl>
      <w:tblPr>
        <w:tblStyle w:val="Reatabula"/>
        <w:tblW w:w="0" w:type="auto"/>
        <w:tblInd w:w="108" w:type="dxa"/>
        <w:tblLook w:val="04A0" w:firstRow="1" w:lastRow="0" w:firstColumn="1" w:lastColumn="0" w:noHBand="0" w:noVBand="1"/>
      </w:tblPr>
      <w:tblGrid>
        <w:gridCol w:w="5167"/>
        <w:gridCol w:w="4579"/>
      </w:tblGrid>
      <w:tr w:rsidR="00417670" w14:paraId="53BBB4A9" w14:textId="77777777" w:rsidTr="003D3892">
        <w:tc>
          <w:tcPr>
            <w:tcW w:w="5167" w:type="dxa"/>
          </w:tcPr>
          <w:p w14:paraId="1D82E768" w14:textId="63FF3993" w:rsidR="00417670" w:rsidRDefault="00417670" w:rsidP="00417670">
            <w:pPr>
              <w:pStyle w:val="WW-BodyText2"/>
              <w:jc w:val="both"/>
              <w:rPr>
                <w:b/>
                <w:sz w:val="22"/>
                <w:szCs w:val="22"/>
              </w:rPr>
            </w:pPr>
            <w:r>
              <w:t>Minerālā materiāla veids</w:t>
            </w:r>
          </w:p>
        </w:tc>
        <w:tc>
          <w:tcPr>
            <w:tcW w:w="4579" w:type="dxa"/>
          </w:tcPr>
          <w:p w14:paraId="41F449B0" w14:textId="6F5BF4E3" w:rsidR="00417670" w:rsidRDefault="00417670" w:rsidP="00417670">
            <w:pPr>
              <w:pStyle w:val="WW-BodyText2"/>
              <w:jc w:val="both"/>
              <w:rPr>
                <w:b/>
                <w:sz w:val="22"/>
                <w:szCs w:val="22"/>
              </w:rPr>
            </w:pPr>
            <w:r>
              <w:t>Karjera nosaukums, atrašanās vieta</w:t>
            </w:r>
          </w:p>
        </w:tc>
      </w:tr>
      <w:tr w:rsidR="00417670" w14:paraId="7AAA221C" w14:textId="77777777" w:rsidTr="003D3892">
        <w:tc>
          <w:tcPr>
            <w:tcW w:w="5167" w:type="dxa"/>
          </w:tcPr>
          <w:p w14:paraId="630E9B6C" w14:textId="77777777" w:rsidR="00417670" w:rsidRDefault="00417670" w:rsidP="00417670">
            <w:pPr>
              <w:pStyle w:val="WW-BodyText2"/>
              <w:jc w:val="both"/>
              <w:rPr>
                <w:b/>
                <w:sz w:val="22"/>
                <w:szCs w:val="22"/>
              </w:rPr>
            </w:pPr>
          </w:p>
        </w:tc>
        <w:tc>
          <w:tcPr>
            <w:tcW w:w="4579" w:type="dxa"/>
          </w:tcPr>
          <w:p w14:paraId="426D6AE1" w14:textId="77777777" w:rsidR="00417670" w:rsidRDefault="00417670" w:rsidP="00417670">
            <w:pPr>
              <w:pStyle w:val="WW-BodyText2"/>
              <w:jc w:val="both"/>
              <w:rPr>
                <w:b/>
                <w:sz w:val="22"/>
                <w:szCs w:val="22"/>
              </w:rPr>
            </w:pPr>
          </w:p>
        </w:tc>
      </w:tr>
      <w:tr w:rsidR="00417670" w14:paraId="2D9C04E7" w14:textId="77777777" w:rsidTr="003D3892">
        <w:tc>
          <w:tcPr>
            <w:tcW w:w="5167" w:type="dxa"/>
          </w:tcPr>
          <w:p w14:paraId="6BEB8D59" w14:textId="77777777" w:rsidR="00417670" w:rsidRDefault="00417670" w:rsidP="00417670">
            <w:pPr>
              <w:pStyle w:val="WW-BodyText2"/>
              <w:jc w:val="both"/>
              <w:rPr>
                <w:b/>
                <w:sz w:val="22"/>
                <w:szCs w:val="22"/>
              </w:rPr>
            </w:pPr>
          </w:p>
        </w:tc>
        <w:tc>
          <w:tcPr>
            <w:tcW w:w="4579" w:type="dxa"/>
          </w:tcPr>
          <w:p w14:paraId="469A6EDE" w14:textId="77777777" w:rsidR="00417670" w:rsidRDefault="00417670" w:rsidP="00417670">
            <w:pPr>
              <w:pStyle w:val="WW-BodyText2"/>
              <w:jc w:val="both"/>
              <w:rPr>
                <w:b/>
                <w:sz w:val="22"/>
                <w:szCs w:val="22"/>
              </w:rPr>
            </w:pPr>
          </w:p>
        </w:tc>
      </w:tr>
    </w:tbl>
    <w:p w14:paraId="3A880893" w14:textId="77777777" w:rsidR="00417670" w:rsidRPr="00417670" w:rsidRDefault="00417670" w:rsidP="00417670">
      <w:pPr>
        <w:pStyle w:val="WW-BodyText2"/>
        <w:ind w:left="720"/>
        <w:jc w:val="both"/>
        <w:rPr>
          <w:b/>
          <w:sz w:val="22"/>
          <w:szCs w:val="22"/>
        </w:rPr>
      </w:pPr>
    </w:p>
    <w:p w14:paraId="1324DB6A" w14:textId="5426B6AB" w:rsidR="00417670" w:rsidRDefault="00417670" w:rsidP="00417670">
      <w:pPr>
        <w:pStyle w:val="WW-BodyText2"/>
        <w:numPr>
          <w:ilvl w:val="0"/>
          <w:numId w:val="20"/>
        </w:numPr>
        <w:jc w:val="both"/>
        <w:rPr>
          <w:b/>
          <w:sz w:val="22"/>
          <w:szCs w:val="22"/>
        </w:rPr>
      </w:pPr>
      <w:r>
        <w:t>G</w:t>
      </w:r>
      <w:r w:rsidRPr="00417670">
        <w:t>rants atbilstības deklarācijas kopija, kas apliecina grants atbilstību tehniskajā spe</w:t>
      </w:r>
      <w:r>
        <w:t>cifikācijā noteiktajām prasībām.</w:t>
      </w:r>
    </w:p>
    <w:p w14:paraId="6C3A9E1A" w14:textId="77777777" w:rsidR="00417670" w:rsidRDefault="00417670" w:rsidP="00417670">
      <w:pPr>
        <w:pStyle w:val="WW-BodyText2"/>
        <w:ind w:left="720"/>
        <w:jc w:val="both"/>
        <w:rPr>
          <w:b/>
          <w:sz w:val="22"/>
          <w:szCs w:val="22"/>
        </w:rPr>
      </w:pPr>
    </w:p>
    <w:p w14:paraId="7D1ABB6E" w14:textId="08021D32" w:rsidR="00417670" w:rsidRPr="00417670" w:rsidRDefault="00417670" w:rsidP="00417670">
      <w:pPr>
        <w:pStyle w:val="WW-BodyText2"/>
        <w:numPr>
          <w:ilvl w:val="0"/>
          <w:numId w:val="20"/>
        </w:numPr>
        <w:jc w:val="both"/>
        <w:rPr>
          <w:b/>
          <w:sz w:val="22"/>
          <w:szCs w:val="22"/>
        </w:rPr>
      </w:pPr>
      <w:proofErr w:type="spellStart"/>
      <w:r>
        <w:t>Minerālmateriāla</w:t>
      </w:r>
      <w:proofErr w:type="spellEnd"/>
      <w:r>
        <w:t xml:space="preserve"> piegādei paredzamā tehnika </w:t>
      </w:r>
    </w:p>
    <w:p w14:paraId="4EAD6DE8" w14:textId="77777777" w:rsidR="00417670" w:rsidRDefault="00417670" w:rsidP="00417670">
      <w:pPr>
        <w:pStyle w:val="WW-BodyText2"/>
        <w:jc w:val="both"/>
      </w:pPr>
    </w:p>
    <w:tbl>
      <w:tblPr>
        <w:tblStyle w:val="Reatabula"/>
        <w:tblW w:w="0" w:type="auto"/>
        <w:tblInd w:w="108" w:type="dxa"/>
        <w:tblLook w:val="04A0" w:firstRow="1" w:lastRow="0" w:firstColumn="1" w:lastColumn="0" w:noHBand="0" w:noVBand="1"/>
      </w:tblPr>
      <w:tblGrid>
        <w:gridCol w:w="1862"/>
        <w:gridCol w:w="1971"/>
        <w:gridCol w:w="1971"/>
        <w:gridCol w:w="1971"/>
        <w:gridCol w:w="1971"/>
      </w:tblGrid>
      <w:tr w:rsidR="003D3892" w14:paraId="45E79E9B" w14:textId="77777777" w:rsidTr="003D3892">
        <w:tc>
          <w:tcPr>
            <w:tcW w:w="1862" w:type="dxa"/>
          </w:tcPr>
          <w:p w14:paraId="186800B4" w14:textId="3C0842A1" w:rsidR="003D3892" w:rsidRDefault="003D3892" w:rsidP="003D3892">
            <w:pPr>
              <w:pStyle w:val="WW-BodyText2"/>
              <w:jc w:val="center"/>
            </w:pPr>
            <w:r>
              <w:t>Tehnikas vienības nosaukums</w:t>
            </w:r>
          </w:p>
        </w:tc>
        <w:tc>
          <w:tcPr>
            <w:tcW w:w="1971" w:type="dxa"/>
          </w:tcPr>
          <w:p w14:paraId="68EFC31E" w14:textId="528B8F9F" w:rsidR="003D3892" w:rsidRDefault="003D3892" w:rsidP="003D3892">
            <w:pPr>
              <w:pStyle w:val="WW-BodyText2"/>
              <w:jc w:val="center"/>
            </w:pPr>
            <w:r>
              <w:t>Valsts reģistrācijas numurs</w:t>
            </w:r>
          </w:p>
        </w:tc>
        <w:tc>
          <w:tcPr>
            <w:tcW w:w="1971" w:type="dxa"/>
          </w:tcPr>
          <w:p w14:paraId="511D4BE9" w14:textId="3771973D" w:rsidR="003D3892" w:rsidRDefault="003D3892" w:rsidP="003D3892">
            <w:pPr>
              <w:pStyle w:val="WW-BodyText2"/>
              <w:jc w:val="center"/>
            </w:pPr>
            <w:r>
              <w:t>Izgatavošanas gads</w:t>
            </w:r>
          </w:p>
        </w:tc>
        <w:tc>
          <w:tcPr>
            <w:tcW w:w="1971" w:type="dxa"/>
          </w:tcPr>
          <w:p w14:paraId="6BF606B4" w14:textId="0A273370" w:rsidR="003D3892" w:rsidRDefault="003D3892" w:rsidP="003D3892">
            <w:pPr>
              <w:pStyle w:val="WW-BodyText2"/>
              <w:jc w:val="center"/>
            </w:pPr>
            <w:r>
              <w:t>Svarīgākie tehniskie dati (pilna masa un kravas kastes tilpums)</w:t>
            </w:r>
          </w:p>
        </w:tc>
        <w:tc>
          <w:tcPr>
            <w:tcW w:w="1971" w:type="dxa"/>
          </w:tcPr>
          <w:p w14:paraId="57B84230" w14:textId="77777777" w:rsidR="003D3892" w:rsidRDefault="003D3892" w:rsidP="003D3892">
            <w:pPr>
              <w:pStyle w:val="WW-BodyText2"/>
              <w:jc w:val="center"/>
              <w:rPr>
                <w:b/>
                <w:sz w:val="22"/>
                <w:szCs w:val="22"/>
              </w:rPr>
            </w:pPr>
            <w:r>
              <w:t>Pieejamības apraksts Īpašumā/nomā/ apakšuzņēmējs</w:t>
            </w:r>
          </w:p>
          <w:p w14:paraId="586C1828" w14:textId="77777777" w:rsidR="003D3892" w:rsidRDefault="003D3892" w:rsidP="003D3892">
            <w:pPr>
              <w:pStyle w:val="WW-BodyText2"/>
              <w:jc w:val="center"/>
            </w:pPr>
          </w:p>
        </w:tc>
      </w:tr>
      <w:tr w:rsidR="003D3892" w14:paraId="337EFA69" w14:textId="77777777" w:rsidTr="003D3892">
        <w:tc>
          <w:tcPr>
            <w:tcW w:w="1862" w:type="dxa"/>
          </w:tcPr>
          <w:p w14:paraId="61BC859C" w14:textId="77777777" w:rsidR="003D3892" w:rsidRDefault="003D3892" w:rsidP="00417670">
            <w:pPr>
              <w:pStyle w:val="WW-BodyText2"/>
              <w:jc w:val="both"/>
            </w:pPr>
          </w:p>
        </w:tc>
        <w:tc>
          <w:tcPr>
            <w:tcW w:w="1971" w:type="dxa"/>
          </w:tcPr>
          <w:p w14:paraId="185EA1B1" w14:textId="77777777" w:rsidR="003D3892" w:rsidRDefault="003D3892" w:rsidP="00417670">
            <w:pPr>
              <w:pStyle w:val="WW-BodyText2"/>
              <w:jc w:val="both"/>
            </w:pPr>
          </w:p>
        </w:tc>
        <w:tc>
          <w:tcPr>
            <w:tcW w:w="1971" w:type="dxa"/>
          </w:tcPr>
          <w:p w14:paraId="016DCBFC" w14:textId="77777777" w:rsidR="003D3892" w:rsidRDefault="003D3892" w:rsidP="00417670">
            <w:pPr>
              <w:pStyle w:val="WW-BodyText2"/>
              <w:jc w:val="both"/>
            </w:pPr>
          </w:p>
        </w:tc>
        <w:tc>
          <w:tcPr>
            <w:tcW w:w="1971" w:type="dxa"/>
          </w:tcPr>
          <w:p w14:paraId="6C373D5D" w14:textId="77777777" w:rsidR="003D3892" w:rsidRDefault="003D3892" w:rsidP="00417670">
            <w:pPr>
              <w:pStyle w:val="WW-BodyText2"/>
              <w:jc w:val="both"/>
            </w:pPr>
          </w:p>
        </w:tc>
        <w:tc>
          <w:tcPr>
            <w:tcW w:w="1971" w:type="dxa"/>
          </w:tcPr>
          <w:p w14:paraId="1E3A092E" w14:textId="77777777" w:rsidR="003D3892" w:rsidRDefault="003D3892" w:rsidP="00417670">
            <w:pPr>
              <w:pStyle w:val="WW-BodyText2"/>
              <w:jc w:val="both"/>
            </w:pPr>
          </w:p>
        </w:tc>
      </w:tr>
      <w:tr w:rsidR="003D3892" w14:paraId="727A5E2B" w14:textId="77777777" w:rsidTr="003D3892">
        <w:tc>
          <w:tcPr>
            <w:tcW w:w="1862" w:type="dxa"/>
          </w:tcPr>
          <w:p w14:paraId="295959AD" w14:textId="77777777" w:rsidR="003D3892" w:rsidRDefault="003D3892" w:rsidP="00417670">
            <w:pPr>
              <w:pStyle w:val="WW-BodyText2"/>
              <w:jc w:val="both"/>
            </w:pPr>
          </w:p>
        </w:tc>
        <w:tc>
          <w:tcPr>
            <w:tcW w:w="1971" w:type="dxa"/>
          </w:tcPr>
          <w:p w14:paraId="63D1F8EB" w14:textId="77777777" w:rsidR="003D3892" w:rsidRDefault="003D3892" w:rsidP="00417670">
            <w:pPr>
              <w:pStyle w:val="WW-BodyText2"/>
              <w:jc w:val="both"/>
            </w:pPr>
          </w:p>
        </w:tc>
        <w:tc>
          <w:tcPr>
            <w:tcW w:w="1971" w:type="dxa"/>
          </w:tcPr>
          <w:p w14:paraId="09473C9F" w14:textId="77777777" w:rsidR="003D3892" w:rsidRDefault="003D3892" w:rsidP="00417670">
            <w:pPr>
              <w:pStyle w:val="WW-BodyText2"/>
              <w:jc w:val="both"/>
            </w:pPr>
          </w:p>
        </w:tc>
        <w:tc>
          <w:tcPr>
            <w:tcW w:w="1971" w:type="dxa"/>
          </w:tcPr>
          <w:p w14:paraId="0CED4CCC" w14:textId="77777777" w:rsidR="003D3892" w:rsidRDefault="003D3892" w:rsidP="00417670">
            <w:pPr>
              <w:pStyle w:val="WW-BodyText2"/>
              <w:jc w:val="both"/>
            </w:pPr>
          </w:p>
        </w:tc>
        <w:tc>
          <w:tcPr>
            <w:tcW w:w="1971" w:type="dxa"/>
          </w:tcPr>
          <w:p w14:paraId="06A7E7F5" w14:textId="77777777" w:rsidR="003D3892" w:rsidRDefault="003D3892" w:rsidP="00417670">
            <w:pPr>
              <w:pStyle w:val="WW-BodyText2"/>
              <w:jc w:val="both"/>
            </w:pPr>
          </w:p>
        </w:tc>
      </w:tr>
      <w:tr w:rsidR="003D3892" w14:paraId="7EC911E9" w14:textId="77777777" w:rsidTr="003D3892">
        <w:tc>
          <w:tcPr>
            <w:tcW w:w="1862" w:type="dxa"/>
          </w:tcPr>
          <w:p w14:paraId="5B7B925A" w14:textId="77777777" w:rsidR="003D3892" w:rsidRDefault="003D3892" w:rsidP="00417670">
            <w:pPr>
              <w:pStyle w:val="WW-BodyText2"/>
              <w:jc w:val="both"/>
            </w:pPr>
          </w:p>
        </w:tc>
        <w:tc>
          <w:tcPr>
            <w:tcW w:w="1971" w:type="dxa"/>
          </w:tcPr>
          <w:p w14:paraId="2EAA74EB" w14:textId="77777777" w:rsidR="003D3892" w:rsidRDefault="003D3892" w:rsidP="00417670">
            <w:pPr>
              <w:pStyle w:val="WW-BodyText2"/>
              <w:jc w:val="both"/>
            </w:pPr>
          </w:p>
        </w:tc>
        <w:tc>
          <w:tcPr>
            <w:tcW w:w="1971" w:type="dxa"/>
          </w:tcPr>
          <w:p w14:paraId="5C541643" w14:textId="77777777" w:rsidR="003D3892" w:rsidRDefault="003D3892" w:rsidP="00417670">
            <w:pPr>
              <w:pStyle w:val="WW-BodyText2"/>
              <w:jc w:val="both"/>
            </w:pPr>
          </w:p>
        </w:tc>
        <w:tc>
          <w:tcPr>
            <w:tcW w:w="1971" w:type="dxa"/>
          </w:tcPr>
          <w:p w14:paraId="20E6FFB4" w14:textId="77777777" w:rsidR="003D3892" w:rsidRDefault="003D3892" w:rsidP="00417670">
            <w:pPr>
              <w:pStyle w:val="WW-BodyText2"/>
              <w:jc w:val="both"/>
            </w:pPr>
          </w:p>
        </w:tc>
        <w:tc>
          <w:tcPr>
            <w:tcW w:w="1971" w:type="dxa"/>
          </w:tcPr>
          <w:p w14:paraId="58EC5D6D" w14:textId="77777777" w:rsidR="003D3892" w:rsidRDefault="003D3892" w:rsidP="00417670">
            <w:pPr>
              <w:pStyle w:val="WW-BodyText2"/>
              <w:jc w:val="both"/>
            </w:pPr>
          </w:p>
        </w:tc>
      </w:tr>
    </w:tbl>
    <w:p w14:paraId="6E5E340C" w14:textId="77777777" w:rsidR="00417670" w:rsidRDefault="00417670" w:rsidP="00417670">
      <w:pPr>
        <w:pStyle w:val="WW-BodyText2"/>
        <w:jc w:val="both"/>
      </w:pPr>
    </w:p>
    <w:p w14:paraId="2FBC5865" w14:textId="77777777" w:rsidR="00417670" w:rsidRPr="00417670" w:rsidRDefault="00417670" w:rsidP="00417670">
      <w:pPr>
        <w:pStyle w:val="WW-BodyText2"/>
        <w:jc w:val="both"/>
        <w:rPr>
          <w:b/>
          <w:sz w:val="22"/>
          <w:szCs w:val="22"/>
        </w:rPr>
      </w:pPr>
    </w:p>
    <w:p w14:paraId="2CEF79C0" w14:textId="77777777" w:rsidR="00417670" w:rsidRPr="00417670" w:rsidRDefault="00417670" w:rsidP="00417670">
      <w:pPr>
        <w:pStyle w:val="WW-BodyText2"/>
        <w:jc w:val="both"/>
        <w:rPr>
          <w:b/>
          <w:sz w:val="22"/>
          <w:szCs w:val="22"/>
        </w:rPr>
      </w:pPr>
    </w:p>
    <w:p w14:paraId="7A1E9782" w14:textId="77777777" w:rsidR="00417670" w:rsidRPr="00417670" w:rsidRDefault="00417670" w:rsidP="00417670">
      <w:pPr>
        <w:pStyle w:val="WW-BodyText2"/>
        <w:jc w:val="both"/>
        <w:rPr>
          <w:sz w:val="22"/>
          <w:szCs w:val="22"/>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7087"/>
      </w:tblGrid>
      <w:tr w:rsidR="00417670" w:rsidRPr="00271A74" w14:paraId="29F43255" w14:textId="77777777" w:rsidTr="00465B1E">
        <w:trPr>
          <w:trHeight w:val="386"/>
        </w:trPr>
        <w:tc>
          <w:tcPr>
            <w:tcW w:w="2694" w:type="dxa"/>
            <w:shd w:val="pct5" w:color="auto" w:fill="FFFFFF"/>
            <w:vAlign w:val="center"/>
          </w:tcPr>
          <w:p w14:paraId="02A7517D" w14:textId="77777777" w:rsidR="00417670" w:rsidRPr="00271A74" w:rsidRDefault="00417670" w:rsidP="00845AAA">
            <w:pPr>
              <w:jc w:val="both"/>
              <w:rPr>
                <w:b/>
                <w:sz w:val="24"/>
                <w:lang w:val="lv-LV"/>
              </w:rPr>
            </w:pPr>
            <w:r w:rsidRPr="00271A74">
              <w:rPr>
                <w:b/>
                <w:sz w:val="24"/>
                <w:lang w:val="lv-LV"/>
              </w:rPr>
              <w:t>Vārds, uzvārds</w:t>
            </w:r>
          </w:p>
        </w:tc>
        <w:tc>
          <w:tcPr>
            <w:tcW w:w="7087" w:type="dxa"/>
            <w:vAlign w:val="center"/>
          </w:tcPr>
          <w:p w14:paraId="67EDD43E" w14:textId="77777777" w:rsidR="00417670" w:rsidRPr="00271A74" w:rsidRDefault="00417670" w:rsidP="00845AAA">
            <w:pPr>
              <w:rPr>
                <w:sz w:val="24"/>
                <w:lang w:val="lv-LV"/>
              </w:rPr>
            </w:pPr>
            <w:r w:rsidRPr="00271A74">
              <w:rPr>
                <w:i/>
                <w:sz w:val="24"/>
                <w:highlight w:val="lightGray"/>
                <w:lang w:val="lv-LV"/>
              </w:rPr>
              <w:t>(Pretendenta vai tā pilnvarotās personas vārds, uzvārds)</w:t>
            </w:r>
          </w:p>
        </w:tc>
      </w:tr>
      <w:tr w:rsidR="00417670" w:rsidRPr="00271A74" w14:paraId="7D3854D1" w14:textId="77777777" w:rsidTr="00465B1E">
        <w:trPr>
          <w:trHeight w:val="386"/>
        </w:trPr>
        <w:tc>
          <w:tcPr>
            <w:tcW w:w="2694" w:type="dxa"/>
            <w:shd w:val="pct5" w:color="auto" w:fill="FFFFFF"/>
            <w:vAlign w:val="center"/>
          </w:tcPr>
          <w:p w14:paraId="183BAF43" w14:textId="77777777" w:rsidR="00417670" w:rsidRPr="00271A74" w:rsidRDefault="00417670" w:rsidP="00845AAA">
            <w:pPr>
              <w:jc w:val="both"/>
              <w:rPr>
                <w:b/>
                <w:sz w:val="24"/>
                <w:lang w:val="lv-LV"/>
              </w:rPr>
            </w:pPr>
            <w:r w:rsidRPr="00271A74">
              <w:rPr>
                <w:b/>
                <w:sz w:val="24"/>
                <w:lang w:val="lv-LV"/>
              </w:rPr>
              <w:t>Amats</w:t>
            </w:r>
          </w:p>
        </w:tc>
        <w:tc>
          <w:tcPr>
            <w:tcW w:w="7087" w:type="dxa"/>
            <w:vAlign w:val="center"/>
          </w:tcPr>
          <w:p w14:paraId="44BF62A6" w14:textId="77777777" w:rsidR="00417670" w:rsidRPr="00271A74" w:rsidRDefault="00417670" w:rsidP="00845AAA">
            <w:pPr>
              <w:rPr>
                <w:sz w:val="24"/>
                <w:lang w:val="lv-LV"/>
              </w:rPr>
            </w:pPr>
          </w:p>
        </w:tc>
      </w:tr>
      <w:tr w:rsidR="00417670" w:rsidRPr="00271A74" w14:paraId="7E347A17" w14:textId="77777777" w:rsidTr="00465B1E">
        <w:trPr>
          <w:trHeight w:val="386"/>
        </w:trPr>
        <w:tc>
          <w:tcPr>
            <w:tcW w:w="2694" w:type="dxa"/>
            <w:shd w:val="pct5" w:color="auto" w:fill="FFFFFF"/>
            <w:vAlign w:val="center"/>
          </w:tcPr>
          <w:p w14:paraId="751ABFF2" w14:textId="77777777" w:rsidR="00417670" w:rsidRPr="00271A74" w:rsidRDefault="00417670" w:rsidP="00845AAA">
            <w:pPr>
              <w:jc w:val="both"/>
              <w:rPr>
                <w:b/>
                <w:sz w:val="24"/>
                <w:lang w:val="lv-LV"/>
              </w:rPr>
            </w:pPr>
            <w:r w:rsidRPr="00271A74">
              <w:rPr>
                <w:b/>
                <w:sz w:val="24"/>
                <w:lang w:val="lv-LV"/>
              </w:rPr>
              <w:t>Paraksts</w:t>
            </w:r>
          </w:p>
        </w:tc>
        <w:tc>
          <w:tcPr>
            <w:tcW w:w="7087" w:type="dxa"/>
            <w:vAlign w:val="center"/>
          </w:tcPr>
          <w:p w14:paraId="1E42A805" w14:textId="77777777" w:rsidR="00417670" w:rsidRPr="00271A74" w:rsidRDefault="00417670" w:rsidP="00845AAA">
            <w:pPr>
              <w:rPr>
                <w:sz w:val="24"/>
                <w:lang w:val="lv-LV"/>
              </w:rPr>
            </w:pPr>
          </w:p>
        </w:tc>
      </w:tr>
      <w:tr w:rsidR="00417670" w:rsidRPr="00271A74" w14:paraId="3B97F890" w14:textId="77777777" w:rsidTr="00465B1E">
        <w:trPr>
          <w:trHeight w:val="386"/>
        </w:trPr>
        <w:tc>
          <w:tcPr>
            <w:tcW w:w="2694" w:type="dxa"/>
            <w:shd w:val="pct5" w:color="auto" w:fill="FFFFFF"/>
            <w:vAlign w:val="center"/>
          </w:tcPr>
          <w:p w14:paraId="3E3CBFFD" w14:textId="77777777" w:rsidR="00417670" w:rsidRPr="00271A74" w:rsidRDefault="00417670" w:rsidP="00845AAA">
            <w:pPr>
              <w:jc w:val="both"/>
              <w:rPr>
                <w:b/>
                <w:sz w:val="24"/>
                <w:lang w:val="lv-LV"/>
              </w:rPr>
            </w:pPr>
            <w:r w:rsidRPr="00271A74">
              <w:rPr>
                <w:b/>
                <w:sz w:val="24"/>
                <w:lang w:val="lv-LV"/>
              </w:rPr>
              <w:t>Zīmogs</w:t>
            </w:r>
          </w:p>
        </w:tc>
        <w:tc>
          <w:tcPr>
            <w:tcW w:w="7087" w:type="dxa"/>
            <w:vAlign w:val="center"/>
          </w:tcPr>
          <w:p w14:paraId="3B9E1BA9" w14:textId="77777777" w:rsidR="00417670" w:rsidRPr="00271A74" w:rsidRDefault="00417670" w:rsidP="00845AAA">
            <w:pPr>
              <w:rPr>
                <w:sz w:val="24"/>
                <w:lang w:val="lv-LV"/>
              </w:rPr>
            </w:pPr>
          </w:p>
        </w:tc>
      </w:tr>
    </w:tbl>
    <w:p w14:paraId="502781CE" w14:textId="77777777" w:rsidR="00417670" w:rsidRPr="00417670" w:rsidRDefault="00417670" w:rsidP="00417670">
      <w:pPr>
        <w:spacing w:before="60" w:after="60"/>
        <w:rPr>
          <w:sz w:val="22"/>
          <w:szCs w:val="22"/>
          <w:lang w:val="lv-LV"/>
        </w:rPr>
      </w:pPr>
    </w:p>
    <w:p w14:paraId="384D40F6" w14:textId="16AB9F58" w:rsidR="00417670" w:rsidRDefault="00417670">
      <w:pPr>
        <w:spacing w:after="160" w:line="259" w:lineRule="auto"/>
        <w:rPr>
          <w:b/>
          <w:bCs/>
          <w:color w:val="000000"/>
          <w:sz w:val="24"/>
          <w:lang w:val="lv-LV"/>
        </w:rPr>
      </w:pPr>
      <w:r>
        <w:rPr>
          <w:b/>
          <w:bCs/>
          <w:color w:val="000000"/>
          <w:sz w:val="24"/>
          <w:lang w:val="lv-LV"/>
        </w:rPr>
        <w:br w:type="page"/>
      </w:r>
    </w:p>
    <w:p w14:paraId="7CEADDE4" w14:textId="4AFEED65" w:rsidR="00A92B6B" w:rsidRPr="00417670" w:rsidRDefault="00417670" w:rsidP="00A92B6B">
      <w:pPr>
        <w:widowControl w:val="0"/>
        <w:tabs>
          <w:tab w:val="left" w:pos="5880"/>
        </w:tabs>
        <w:jc w:val="right"/>
        <w:rPr>
          <w:sz w:val="20"/>
          <w:szCs w:val="20"/>
          <w:lang w:val="lv-LV"/>
        </w:rPr>
      </w:pPr>
      <w:r>
        <w:rPr>
          <w:sz w:val="20"/>
          <w:szCs w:val="20"/>
          <w:lang w:val="lv-LV"/>
        </w:rPr>
        <w:lastRenderedPageBreak/>
        <w:t>4</w:t>
      </w:r>
      <w:r w:rsidR="00A92B6B" w:rsidRPr="00417670">
        <w:rPr>
          <w:sz w:val="20"/>
          <w:szCs w:val="20"/>
          <w:lang w:val="lv-LV"/>
        </w:rPr>
        <w:t>.pielikums</w:t>
      </w:r>
    </w:p>
    <w:p w14:paraId="594F67BE"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iepirkuma „Grants piegāde Lizuma pagasta pārvaldes vajadzībām” instrukcijai</w:t>
      </w:r>
    </w:p>
    <w:p w14:paraId="564BBDDD" w14:textId="77777777" w:rsidR="00A92B6B" w:rsidRPr="00417670" w:rsidRDefault="00A92B6B" w:rsidP="00A92B6B">
      <w:pPr>
        <w:tabs>
          <w:tab w:val="left" w:pos="6521"/>
        </w:tabs>
        <w:ind w:left="6521"/>
        <w:jc w:val="right"/>
        <w:rPr>
          <w:sz w:val="20"/>
          <w:szCs w:val="20"/>
          <w:lang w:val="lv-LV"/>
        </w:rPr>
      </w:pPr>
      <w:r w:rsidRPr="00417670">
        <w:rPr>
          <w:sz w:val="20"/>
          <w:szCs w:val="20"/>
          <w:lang w:val="lv-LV"/>
        </w:rPr>
        <w:t xml:space="preserve">ID </w:t>
      </w:r>
      <w:proofErr w:type="spellStart"/>
      <w:r w:rsidRPr="00417670">
        <w:rPr>
          <w:sz w:val="20"/>
          <w:szCs w:val="20"/>
          <w:lang w:val="lv-LV"/>
        </w:rPr>
        <w:t>Nr.GND-2016</w:t>
      </w:r>
      <w:proofErr w:type="spellEnd"/>
      <w:r w:rsidRPr="00417670">
        <w:rPr>
          <w:sz w:val="20"/>
          <w:szCs w:val="20"/>
          <w:lang w:val="lv-LV"/>
        </w:rPr>
        <w:t>/45</w:t>
      </w:r>
    </w:p>
    <w:p w14:paraId="32BF98F5" w14:textId="77777777" w:rsidR="00A92B6B" w:rsidRPr="00417670" w:rsidRDefault="00A92B6B" w:rsidP="00A92B6B">
      <w:pPr>
        <w:autoSpaceDE w:val="0"/>
        <w:jc w:val="center"/>
        <w:rPr>
          <w:b/>
          <w:bCs/>
          <w:color w:val="000000"/>
          <w:sz w:val="24"/>
          <w:lang w:val="lv-LV"/>
        </w:rPr>
      </w:pPr>
    </w:p>
    <w:p w14:paraId="7B5BC864" w14:textId="77777777" w:rsidR="00A92B6B" w:rsidRPr="00417670" w:rsidRDefault="00A92B6B" w:rsidP="00A92B6B">
      <w:pPr>
        <w:autoSpaceDE w:val="0"/>
        <w:jc w:val="center"/>
        <w:rPr>
          <w:b/>
          <w:bCs/>
          <w:color w:val="000000"/>
          <w:sz w:val="24"/>
          <w:lang w:val="lv-LV"/>
        </w:rPr>
      </w:pPr>
      <w:r w:rsidRPr="00417670">
        <w:rPr>
          <w:b/>
          <w:bCs/>
          <w:color w:val="000000"/>
          <w:sz w:val="24"/>
          <w:lang w:val="lv-LV"/>
        </w:rPr>
        <w:t>Ceļu saraksts – veicamo darbu apjomi</w:t>
      </w:r>
    </w:p>
    <w:p w14:paraId="0B2398EC" w14:textId="77777777" w:rsidR="00A92B6B" w:rsidRPr="00417670" w:rsidRDefault="00A92B6B" w:rsidP="00A92B6B">
      <w:pPr>
        <w:autoSpaceDE w:val="0"/>
        <w:rPr>
          <w:b/>
          <w:bCs/>
          <w:color w:val="000000"/>
          <w:sz w:val="24"/>
          <w:lang w:val="lv-LV"/>
        </w:rPr>
      </w:pPr>
    </w:p>
    <w:tbl>
      <w:tblPr>
        <w:tblpPr w:leftFromText="180" w:rightFromText="180" w:vertAnchor="page" w:horzAnchor="margin" w:tblpXSpec="center" w:tblpY="29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860"/>
        <w:gridCol w:w="850"/>
        <w:gridCol w:w="851"/>
        <w:gridCol w:w="992"/>
        <w:gridCol w:w="1134"/>
        <w:gridCol w:w="1701"/>
      </w:tblGrid>
      <w:tr w:rsidR="00A92B6B" w:rsidRPr="00417670" w14:paraId="3D417832" w14:textId="77777777" w:rsidTr="0033297A">
        <w:trPr>
          <w:trHeight w:val="69"/>
        </w:trPr>
        <w:tc>
          <w:tcPr>
            <w:tcW w:w="530" w:type="dxa"/>
            <w:vMerge w:val="restart"/>
            <w:shd w:val="clear" w:color="auto" w:fill="F2F2F2"/>
            <w:vAlign w:val="center"/>
          </w:tcPr>
          <w:p w14:paraId="6FAE3B1F" w14:textId="77777777" w:rsidR="00A92B6B" w:rsidRPr="00417670" w:rsidRDefault="00A92B6B" w:rsidP="005B25FB">
            <w:pPr>
              <w:jc w:val="center"/>
              <w:rPr>
                <w:color w:val="000000"/>
                <w:sz w:val="24"/>
                <w:lang w:val="lv-LV" w:eastAsia="lv-LV"/>
              </w:rPr>
            </w:pPr>
            <w:proofErr w:type="spellStart"/>
            <w:r w:rsidRPr="00417670">
              <w:rPr>
                <w:color w:val="000000"/>
                <w:sz w:val="24"/>
                <w:lang w:val="lv-LV" w:eastAsia="lv-LV"/>
              </w:rPr>
              <w:t>Nr</w:t>
            </w:r>
            <w:proofErr w:type="spellEnd"/>
            <w:r w:rsidRPr="00417670">
              <w:rPr>
                <w:color w:val="000000"/>
                <w:sz w:val="24"/>
                <w:lang w:val="lv-LV" w:eastAsia="lv-LV"/>
              </w:rPr>
              <w:t>.</w:t>
            </w:r>
          </w:p>
        </w:tc>
        <w:tc>
          <w:tcPr>
            <w:tcW w:w="3860" w:type="dxa"/>
            <w:vMerge w:val="restart"/>
            <w:shd w:val="clear" w:color="auto" w:fill="F2F2F2"/>
            <w:vAlign w:val="center"/>
          </w:tcPr>
          <w:p w14:paraId="0A1F069B" w14:textId="77777777" w:rsidR="00A92B6B" w:rsidRPr="00417670" w:rsidRDefault="00A92B6B" w:rsidP="005B25FB">
            <w:pPr>
              <w:jc w:val="center"/>
              <w:rPr>
                <w:color w:val="000000"/>
                <w:sz w:val="24"/>
                <w:lang w:val="lv-LV" w:eastAsia="lv-LV"/>
              </w:rPr>
            </w:pPr>
            <w:r w:rsidRPr="00417670">
              <w:rPr>
                <w:color w:val="000000"/>
                <w:sz w:val="24"/>
                <w:lang w:val="lv-LV" w:eastAsia="lv-LV"/>
              </w:rPr>
              <w:t>Ceļa nosaukums</w:t>
            </w:r>
          </w:p>
        </w:tc>
        <w:tc>
          <w:tcPr>
            <w:tcW w:w="3827" w:type="dxa"/>
            <w:gridSpan w:val="4"/>
            <w:shd w:val="clear" w:color="auto" w:fill="F2F2F2"/>
            <w:vAlign w:val="center"/>
          </w:tcPr>
          <w:p w14:paraId="634D22FA" w14:textId="77777777" w:rsidR="00A92B6B" w:rsidRPr="00417670" w:rsidRDefault="00A92B6B" w:rsidP="005B25FB">
            <w:pPr>
              <w:jc w:val="center"/>
              <w:rPr>
                <w:color w:val="000000"/>
                <w:sz w:val="24"/>
                <w:lang w:val="lv-LV" w:eastAsia="lv-LV"/>
              </w:rPr>
            </w:pPr>
            <w:r w:rsidRPr="00417670">
              <w:rPr>
                <w:color w:val="000000"/>
                <w:sz w:val="24"/>
                <w:lang w:val="lv-LV" w:eastAsia="lv-LV"/>
              </w:rPr>
              <w:t>Ceļu raksturojošie parametri</w:t>
            </w:r>
          </w:p>
        </w:tc>
        <w:tc>
          <w:tcPr>
            <w:tcW w:w="1701" w:type="dxa"/>
            <w:vMerge w:val="restart"/>
            <w:shd w:val="clear" w:color="auto" w:fill="F2F2F2"/>
            <w:vAlign w:val="center"/>
          </w:tcPr>
          <w:p w14:paraId="2143B347" w14:textId="77777777" w:rsidR="00A92B6B" w:rsidRPr="00417670" w:rsidRDefault="00A92B6B" w:rsidP="005B25FB">
            <w:pPr>
              <w:jc w:val="center"/>
              <w:rPr>
                <w:color w:val="000000"/>
                <w:sz w:val="24"/>
                <w:lang w:val="lv-LV" w:eastAsia="lv-LV"/>
              </w:rPr>
            </w:pPr>
            <w:r w:rsidRPr="00417670">
              <w:rPr>
                <w:color w:val="000000"/>
                <w:sz w:val="24"/>
                <w:lang w:val="lv-LV" w:eastAsia="lv-LV"/>
              </w:rPr>
              <w:t>Īpašuma kadastra numurs</w:t>
            </w:r>
          </w:p>
        </w:tc>
      </w:tr>
      <w:tr w:rsidR="00A92B6B" w:rsidRPr="00417670" w14:paraId="06375497" w14:textId="77777777" w:rsidTr="0033297A">
        <w:trPr>
          <w:trHeight w:val="67"/>
        </w:trPr>
        <w:tc>
          <w:tcPr>
            <w:tcW w:w="530" w:type="dxa"/>
            <w:vMerge/>
            <w:shd w:val="clear" w:color="auto" w:fill="F2F2F2"/>
            <w:vAlign w:val="center"/>
          </w:tcPr>
          <w:p w14:paraId="13ACE1FF" w14:textId="77777777" w:rsidR="00A92B6B" w:rsidRPr="00417670" w:rsidRDefault="00A92B6B" w:rsidP="005B25FB">
            <w:pPr>
              <w:jc w:val="center"/>
              <w:rPr>
                <w:color w:val="000000"/>
                <w:sz w:val="24"/>
                <w:lang w:val="lv-LV" w:eastAsia="lv-LV"/>
              </w:rPr>
            </w:pPr>
          </w:p>
        </w:tc>
        <w:tc>
          <w:tcPr>
            <w:tcW w:w="3860" w:type="dxa"/>
            <w:vMerge/>
            <w:shd w:val="clear" w:color="auto" w:fill="F2F2F2"/>
            <w:vAlign w:val="center"/>
          </w:tcPr>
          <w:p w14:paraId="6A66A037" w14:textId="77777777" w:rsidR="00A92B6B" w:rsidRPr="00417670" w:rsidRDefault="00A92B6B" w:rsidP="005B25FB">
            <w:pPr>
              <w:jc w:val="center"/>
              <w:rPr>
                <w:color w:val="000000"/>
                <w:sz w:val="24"/>
                <w:lang w:val="lv-LV" w:eastAsia="lv-LV"/>
              </w:rPr>
            </w:pPr>
          </w:p>
        </w:tc>
        <w:tc>
          <w:tcPr>
            <w:tcW w:w="3827" w:type="dxa"/>
            <w:gridSpan w:val="4"/>
            <w:shd w:val="clear" w:color="auto" w:fill="F2F2F2"/>
            <w:vAlign w:val="center"/>
          </w:tcPr>
          <w:p w14:paraId="7E1D611A" w14:textId="77777777" w:rsidR="00A92B6B" w:rsidRPr="00417670" w:rsidRDefault="00A92B6B" w:rsidP="005B25FB">
            <w:pPr>
              <w:jc w:val="center"/>
              <w:rPr>
                <w:color w:val="000000"/>
                <w:sz w:val="24"/>
                <w:lang w:val="lv-LV" w:eastAsia="lv-LV"/>
              </w:rPr>
            </w:pPr>
            <w:r w:rsidRPr="00417670">
              <w:rPr>
                <w:color w:val="000000"/>
                <w:sz w:val="24"/>
                <w:lang w:val="lv-LV" w:eastAsia="lv-LV"/>
              </w:rPr>
              <w:t>Ceļi</w:t>
            </w:r>
          </w:p>
        </w:tc>
        <w:tc>
          <w:tcPr>
            <w:tcW w:w="1701" w:type="dxa"/>
            <w:vMerge/>
            <w:shd w:val="clear" w:color="auto" w:fill="F2F2F2"/>
            <w:vAlign w:val="center"/>
          </w:tcPr>
          <w:p w14:paraId="48231DB4" w14:textId="77777777" w:rsidR="00A92B6B" w:rsidRPr="00417670" w:rsidRDefault="00A92B6B" w:rsidP="005B25FB">
            <w:pPr>
              <w:jc w:val="center"/>
              <w:rPr>
                <w:color w:val="000000"/>
                <w:sz w:val="24"/>
                <w:lang w:val="lv-LV" w:eastAsia="lv-LV"/>
              </w:rPr>
            </w:pPr>
          </w:p>
        </w:tc>
      </w:tr>
      <w:tr w:rsidR="0033297A" w:rsidRPr="00417670" w14:paraId="1A322418" w14:textId="77777777" w:rsidTr="0033297A">
        <w:trPr>
          <w:trHeight w:val="67"/>
        </w:trPr>
        <w:tc>
          <w:tcPr>
            <w:tcW w:w="530" w:type="dxa"/>
            <w:vMerge/>
            <w:shd w:val="clear" w:color="auto" w:fill="F2F2F2"/>
            <w:vAlign w:val="center"/>
          </w:tcPr>
          <w:p w14:paraId="13B4E24D" w14:textId="77777777" w:rsidR="00A92B6B" w:rsidRPr="00417670" w:rsidRDefault="00A92B6B" w:rsidP="005B25FB">
            <w:pPr>
              <w:jc w:val="center"/>
              <w:rPr>
                <w:color w:val="000000"/>
                <w:sz w:val="24"/>
                <w:lang w:val="lv-LV" w:eastAsia="lv-LV"/>
              </w:rPr>
            </w:pPr>
          </w:p>
        </w:tc>
        <w:tc>
          <w:tcPr>
            <w:tcW w:w="3860" w:type="dxa"/>
            <w:vMerge/>
            <w:shd w:val="clear" w:color="auto" w:fill="F2F2F2"/>
            <w:vAlign w:val="center"/>
          </w:tcPr>
          <w:p w14:paraId="1D5A555A" w14:textId="77777777" w:rsidR="00A92B6B" w:rsidRPr="00417670" w:rsidRDefault="00A92B6B" w:rsidP="005B25FB">
            <w:pPr>
              <w:jc w:val="center"/>
              <w:rPr>
                <w:color w:val="000000"/>
                <w:sz w:val="24"/>
                <w:lang w:val="lv-LV" w:eastAsia="lv-LV"/>
              </w:rPr>
            </w:pPr>
          </w:p>
        </w:tc>
        <w:tc>
          <w:tcPr>
            <w:tcW w:w="1701" w:type="dxa"/>
            <w:gridSpan w:val="2"/>
            <w:shd w:val="clear" w:color="auto" w:fill="F2F2F2"/>
            <w:vAlign w:val="center"/>
          </w:tcPr>
          <w:p w14:paraId="2D892C12" w14:textId="77777777" w:rsidR="00A92B6B" w:rsidRPr="00417670" w:rsidRDefault="00A92B6B" w:rsidP="005B25FB">
            <w:pPr>
              <w:jc w:val="center"/>
              <w:rPr>
                <w:color w:val="000000"/>
                <w:sz w:val="24"/>
                <w:lang w:val="lv-LV" w:eastAsia="lv-LV"/>
              </w:rPr>
            </w:pPr>
            <w:r w:rsidRPr="00417670">
              <w:rPr>
                <w:color w:val="000000"/>
                <w:sz w:val="24"/>
                <w:lang w:val="lv-LV" w:eastAsia="lv-LV"/>
              </w:rPr>
              <w:t>Adrese (km)</w:t>
            </w:r>
          </w:p>
        </w:tc>
        <w:tc>
          <w:tcPr>
            <w:tcW w:w="992" w:type="dxa"/>
            <w:vMerge w:val="restart"/>
            <w:shd w:val="clear" w:color="auto" w:fill="F2F2F2"/>
            <w:vAlign w:val="center"/>
          </w:tcPr>
          <w:p w14:paraId="026C883B" w14:textId="77777777" w:rsidR="00A92B6B" w:rsidRPr="00417670" w:rsidRDefault="00A92B6B" w:rsidP="005B25FB">
            <w:pPr>
              <w:jc w:val="center"/>
              <w:rPr>
                <w:color w:val="000000"/>
                <w:sz w:val="24"/>
                <w:lang w:val="lv-LV" w:eastAsia="lv-LV"/>
              </w:rPr>
            </w:pPr>
            <w:r w:rsidRPr="00417670">
              <w:rPr>
                <w:color w:val="000000"/>
                <w:sz w:val="24"/>
                <w:lang w:val="lv-LV" w:eastAsia="lv-LV"/>
              </w:rPr>
              <w:t>Garums (km)</w:t>
            </w:r>
          </w:p>
        </w:tc>
        <w:tc>
          <w:tcPr>
            <w:tcW w:w="1134" w:type="dxa"/>
            <w:vMerge w:val="restart"/>
            <w:shd w:val="clear" w:color="auto" w:fill="F2F2F2"/>
            <w:vAlign w:val="center"/>
          </w:tcPr>
          <w:p w14:paraId="18B3032C" w14:textId="77777777" w:rsidR="00A92B6B" w:rsidRPr="00417670" w:rsidRDefault="00A92B6B" w:rsidP="005B25FB">
            <w:pPr>
              <w:jc w:val="center"/>
              <w:rPr>
                <w:color w:val="000000"/>
                <w:sz w:val="24"/>
                <w:lang w:val="lv-LV" w:eastAsia="lv-LV"/>
              </w:rPr>
            </w:pPr>
            <w:r w:rsidRPr="00417670">
              <w:rPr>
                <w:color w:val="000000"/>
                <w:sz w:val="24"/>
                <w:lang w:val="lv-LV" w:eastAsia="lv-LV"/>
              </w:rPr>
              <w:t>Seguma veids</w:t>
            </w:r>
          </w:p>
        </w:tc>
        <w:tc>
          <w:tcPr>
            <w:tcW w:w="1701" w:type="dxa"/>
            <w:vMerge/>
            <w:shd w:val="clear" w:color="auto" w:fill="F2F2F2"/>
            <w:vAlign w:val="center"/>
          </w:tcPr>
          <w:p w14:paraId="268D6A42" w14:textId="77777777" w:rsidR="00A92B6B" w:rsidRPr="00417670" w:rsidRDefault="00A92B6B" w:rsidP="005B25FB">
            <w:pPr>
              <w:jc w:val="center"/>
              <w:rPr>
                <w:color w:val="000000"/>
                <w:sz w:val="24"/>
                <w:lang w:val="lv-LV" w:eastAsia="lv-LV"/>
              </w:rPr>
            </w:pPr>
          </w:p>
        </w:tc>
      </w:tr>
      <w:tr w:rsidR="0033297A" w:rsidRPr="00417670" w14:paraId="15E21DAC" w14:textId="77777777" w:rsidTr="0033297A">
        <w:trPr>
          <w:trHeight w:val="67"/>
        </w:trPr>
        <w:tc>
          <w:tcPr>
            <w:tcW w:w="530" w:type="dxa"/>
            <w:vMerge/>
            <w:shd w:val="clear" w:color="auto" w:fill="F2F2F2"/>
            <w:vAlign w:val="center"/>
          </w:tcPr>
          <w:p w14:paraId="109F7674" w14:textId="77777777" w:rsidR="00A92B6B" w:rsidRPr="00417670" w:rsidRDefault="00A92B6B" w:rsidP="005B25FB">
            <w:pPr>
              <w:jc w:val="center"/>
              <w:rPr>
                <w:color w:val="000000"/>
                <w:sz w:val="24"/>
                <w:lang w:val="lv-LV" w:eastAsia="lv-LV"/>
              </w:rPr>
            </w:pPr>
          </w:p>
        </w:tc>
        <w:tc>
          <w:tcPr>
            <w:tcW w:w="3860" w:type="dxa"/>
            <w:vMerge/>
            <w:shd w:val="clear" w:color="auto" w:fill="F2F2F2"/>
            <w:vAlign w:val="center"/>
          </w:tcPr>
          <w:p w14:paraId="508FE96D" w14:textId="77777777" w:rsidR="00A92B6B" w:rsidRPr="00417670" w:rsidRDefault="00A92B6B" w:rsidP="005B25FB">
            <w:pPr>
              <w:jc w:val="center"/>
              <w:rPr>
                <w:color w:val="000000"/>
                <w:sz w:val="24"/>
                <w:lang w:val="lv-LV" w:eastAsia="lv-LV"/>
              </w:rPr>
            </w:pPr>
          </w:p>
        </w:tc>
        <w:tc>
          <w:tcPr>
            <w:tcW w:w="850" w:type="dxa"/>
            <w:shd w:val="clear" w:color="auto" w:fill="F2F2F2"/>
            <w:vAlign w:val="center"/>
          </w:tcPr>
          <w:p w14:paraId="3BFAD7A9" w14:textId="77777777" w:rsidR="00A92B6B" w:rsidRPr="00417670" w:rsidRDefault="00A92B6B" w:rsidP="005B25FB">
            <w:pPr>
              <w:jc w:val="center"/>
              <w:rPr>
                <w:color w:val="000000"/>
                <w:sz w:val="24"/>
                <w:lang w:val="lv-LV" w:eastAsia="lv-LV"/>
              </w:rPr>
            </w:pPr>
            <w:r w:rsidRPr="00417670">
              <w:rPr>
                <w:color w:val="000000"/>
                <w:sz w:val="24"/>
                <w:lang w:val="lv-LV" w:eastAsia="lv-LV"/>
              </w:rPr>
              <w:t>no</w:t>
            </w:r>
          </w:p>
        </w:tc>
        <w:tc>
          <w:tcPr>
            <w:tcW w:w="851" w:type="dxa"/>
            <w:shd w:val="clear" w:color="auto" w:fill="F2F2F2"/>
            <w:vAlign w:val="center"/>
          </w:tcPr>
          <w:p w14:paraId="213038CD" w14:textId="77777777" w:rsidR="00A92B6B" w:rsidRPr="00417670" w:rsidRDefault="00A92B6B" w:rsidP="005B25FB">
            <w:pPr>
              <w:jc w:val="center"/>
              <w:rPr>
                <w:color w:val="000000"/>
                <w:sz w:val="24"/>
                <w:lang w:val="lv-LV" w:eastAsia="lv-LV"/>
              </w:rPr>
            </w:pPr>
            <w:r w:rsidRPr="00417670">
              <w:rPr>
                <w:color w:val="000000"/>
                <w:sz w:val="24"/>
                <w:lang w:val="lv-LV" w:eastAsia="lv-LV"/>
              </w:rPr>
              <w:t>līdz</w:t>
            </w:r>
          </w:p>
        </w:tc>
        <w:tc>
          <w:tcPr>
            <w:tcW w:w="992" w:type="dxa"/>
            <w:vMerge/>
            <w:shd w:val="clear" w:color="auto" w:fill="F2F2F2"/>
            <w:vAlign w:val="center"/>
          </w:tcPr>
          <w:p w14:paraId="51FFD21C" w14:textId="77777777" w:rsidR="00A92B6B" w:rsidRPr="00417670" w:rsidRDefault="00A92B6B" w:rsidP="005B25FB">
            <w:pPr>
              <w:jc w:val="center"/>
              <w:rPr>
                <w:color w:val="000000"/>
                <w:sz w:val="24"/>
                <w:lang w:val="lv-LV" w:eastAsia="lv-LV"/>
              </w:rPr>
            </w:pPr>
          </w:p>
        </w:tc>
        <w:tc>
          <w:tcPr>
            <w:tcW w:w="1134" w:type="dxa"/>
            <w:vMerge/>
            <w:shd w:val="clear" w:color="auto" w:fill="F2F2F2"/>
            <w:vAlign w:val="center"/>
          </w:tcPr>
          <w:p w14:paraId="5E2C5A81" w14:textId="77777777" w:rsidR="00A92B6B" w:rsidRPr="00417670" w:rsidRDefault="00A92B6B" w:rsidP="005B25FB">
            <w:pPr>
              <w:jc w:val="center"/>
              <w:rPr>
                <w:color w:val="000000"/>
                <w:sz w:val="24"/>
                <w:lang w:val="lv-LV" w:eastAsia="lv-LV"/>
              </w:rPr>
            </w:pPr>
          </w:p>
        </w:tc>
        <w:tc>
          <w:tcPr>
            <w:tcW w:w="1701" w:type="dxa"/>
            <w:vMerge/>
            <w:shd w:val="clear" w:color="auto" w:fill="F2F2F2"/>
            <w:vAlign w:val="center"/>
          </w:tcPr>
          <w:p w14:paraId="6698FB00" w14:textId="77777777" w:rsidR="00A92B6B" w:rsidRPr="00417670" w:rsidRDefault="00A92B6B" w:rsidP="005B25FB">
            <w:pPr>
              <w:jc w:val="center"/>
              <w:rPr>
                <w:color w:val="000000"/>
                <w:sz w:val="24"/>
                <w:lang w:val="lv-LV" w:eastAsia="lv-LV"/>
              </w:rPr>
            </w:pPr>
          </w:p>
        </w:tc>
      </w:tr>
      <w:tr w:rsidR="0033297A" w:rsidRPr="00417670" w14:paraId="0689F62D" w14:textId="77777777" w:rsidTr="0033297A">
        <w:trPr>
          <w:trHeight w:val="263"/>
        </w:trPr>
        <w:tc>
          <w:tcPr>
            <w:tcW w:w="530" w:type="dxa"/>
            <w:shd w:val="clear" w:color="auto" w:fill="F2F2F2"/>
            <w:vAlign w:val="center"/>
          </w:tcPr>
          <w:p w14:paraId="1E990DD4" w14:textId="77777777" w:rsidR="00A92B6B" w:rsidRPr="00417670" w:rsidRDefault="00A92B6B" w:rsidP="005B25FB">
            <w:pPr>
              <w:jc w:val="center"/>
              <w:rPr>
                <w:color w:val="000000"/>
                <w:sz w:val="24"/>
                <w:lang w:val="lv-LV" w:eastAsia="lv-LV"/>
              </w:rPr>
            </w:pPr>
            <w:r w:rsidRPr="00417670">
              <w:rPr>
                <w:color w:val="000000"/>
                <w:sz w:val="24"/>
                <w:lang w:val="lv-LV" w:eastAsia="lv-LV"/>
              </w:rPr>
              <w:t>1</w:t>
            </w:r>
          </w:p>
        </w:tc>
        <w:tc>
          <w:tcPr>
            <w:tcW w:w="3860" w:type="dxa"/>
            <w:shd w:val="clear" w:color="auto" w:fill="F2F2F2"/>
            <w:vAlign w:val="center"/>
          </w:tcPr>
          <w:p w14:paraId="70B43649" w14:textId="77777777" w:rsidR="00A92B6B" w:rsidRPr="00417670" w:rsidRDefault="00A92B6B" w:rsidP="005B25FB">
            <w:pPr>
              <w:jc w:val="center"/>
              <w:rPr>
                <w:color w:val="000000"/>
                <w:sz w:val="24"/>
                <w:lang w:val="lv-LV" w:eastAsia="lv-LV"/>
              </w:rPr>
            </w:pPr>
            <w:r w:rsidRPr="00417670">
              <w:rPr>
                <w:color w:val="000000"/>
                <w:sz w:val="24"/>
                <w:lang w:val="lv-LV" w:eastAsia="lv-LV"/>
              </w:rPr>
              <w:t>2</w:t>
            </w:r>
          </w:p>
        </w:tc>
        <w:tc>
          <w:tcPr>
            <w:tcW w:w="850" w:type="dxa"/>
            <w:shd w:val="clear" w:color="auto" w:fill="F2F2F2"/>
            <w:vAlign w:val="center"/>
          </w:tcPr>
          <w:p w14:paraId="4C93782B" w14:textId="77777777" w:rsidR="00A92B6B" w:rsidRPr="00417670" w:rsidRDefault="00A92B6B" w:rsidP="005B25FB">
            <w:pPr>
              <w:jc w:val="center"/>
              <w:rPr>
                <w:color w:val="000000"/>
                <w:sz w:val="24"/>
                <w:lang w:val="lv-LV" w:eastAsia="lv-LV"/>
              </w:rPr>
            </w:pPr>
            <w:r w:rsidRPr="00417670">
              <w:rPr>
                <w:color w:val="000000"/>
                <w:sz w:val="24"/>
                <w:lang w:val="lv-LV" w:eastAsia="lv-LV"/>
              </w:rPr>
              <w:t>3</w:t>
            </w:r>
          </w:p>
        </w:tc>
        <w:tc>
          <w:tcPr>
            <w:tcW w:w="851" w:type="dxa"/>
            <w:shd w:val="clear" w:color="auto" w:fill="F2F2F2"/>
            <w:vAlign w:val="center"/>
          </w:tcPr>
          <w:p w14:paraId="5075E7F5" w14:textId="77777777" w:rsidR="00A92B6B" w:rsidRPr="00417670" w:rsidRDefault="00A92B6B" w:rsidP="005B25FB">
            <w:pPr>
              <w:jc w:val="center"/>
              <w:rPr>
                <w:color w:val="000000"/>
                <w:sz w:val="24"/>
                <w:lang w:val="lv-LV" w:eastAsia="lv-LV"/>
              </w:rPr>
            </w:pPr>
            <w:r w:rsidRPr="00417670">
              <w:rPr>
                <w:color w:val="000000"/>
                <w:sz w:val="24"/>
                <w:lang w:val="lv-LV" w:eastAsia="lv-LV"/>
              </w:rPr>
              <w:t>4</w:t>
            </w:r>
          </w:p>
        </w:tc>
        <w:tc>
          <w:tcPr>
            <w:tcW w:w="992" w:type="dxa"/>
            <w:shd w:val="clear" w:color="auto" w:fill="F2F2F2"/>
            <w:vAlign w:val="center"/>
          </w:tcPr>
          <w:p w14:paraId="56506FC7" w14:textId="77777777" w:rsidR="00A92B6B" w:rsidRPr="00417670" w:rsidRDefault="00A92B6B" w:rsidP="005B25FB">
            <w:pPr>
              <w:jc w:val="center"/>
              <w:rPr>
                <w:color w:val="000000"/>
                <w:sz w:val="24"/>
                <w:lang w:val="lv-LV" w:eastAsia="lv-LV"/>
              </w:rPr>
            </w:pPr>
            <w:r w:rsidRPr="00417670">
              <w:rPr>
                <w:color w:val="000000"/>
                <w:sz w:val="24"/>
                <w:lang w:val="lv-LV" w:eastAsia="lv-LV"/>
              </w:rPr>
              <w:t>5</w:t>
            </w:r>
          </w:p>
        </w:tc>
        <w:tc>
          <w:tcPr>
            <w:tcW w:w="1134" w:type="dxa"/>
            <w:shd w:val="clear" w:color="auto" w:fill="F2F2F2"/>
            <w:vAlign w:val="center"/>
          </w:tcPr>
          <w:p w14:paraId="66DD13F6" w14:textId="77777777" w:rsidR="00A92B6B" w:rsidRPr="00417670" w:rsidRDefault="00A92B6B" w:rsidP="005B25FB">
            <w:pPr>
              <w:jc w:val="center"/>
              <w:rPr>
                <w:color w:val="000000"/>
                <w:sz w:val="24"/>
                <w:lang w:val="lv-LV" w:eastAsia="lv-LV"/>
              </w:rPr>
            </w:pPr>
            <w:r w:rsidRPr="00417670">
              <w:rPr>
                <w:color w:val="000000"/>
                <w:sz w:val="24"/>
                <w:lang w:val="lv-LV" w:eastAsia="lv-LV"/>
              </w:rPr>
              <w:t>6</w:t>
            </w:r>
          </w:p>
        </w:tc>
        <w:tc>
          <w:tcPr>
            <w:tcW w:w="1701" w:type="dxa"/>
            <w:shd w:val="clear" w:color="auto" w:fill="F2F2F2"/>
            <w:vAlign w:val="center"/>
          </w:tcPr>
          <w:p w14:paraId="4A53A912" w14:textId="77777777" w:rsidR="00A92B6B" w:rsidRPr="00417670" w:rsidRDefault="00A92B6B" w:rsidP="005B25FB">
            <w:pPr>
              <w:jc w:val="center"/>
              <w:rPr>
                <w:color w:val="000000"/>
                <w:sz w:val="24"/>
                <w:lang w:val="lv-LV" w:eastAsia="lv-LV"/>
              </w:rPr>
            </w:pPr>
            <w:r w:rsidRPr="00417670">
              <w:rPr>
                <w:color w:val="000000"/>
                <w:sz w:val="24"/>
                <w:lang w:val="lv-LV" w:eastAsia="lv-LV"/>
              </w:rPr>
              <w:t>7</w:t>
            </w:r>
          </w:p>
        </w:tc>
      </w:tr>
      <w:tr w:rsidR="00A92B6B" w:rsidRPr="00417670" w14:paraId="5D512809" w14:textId="77777777" w:rsidTr="0033297A">
        <w:trPr>
          <w:trHeight w:val="263"/>
        </w:trPr>
        <w:tc>
          <w:tcPr>
            <w:tcW w:w="9918" w:type="dxa"/>
            <w:gridSpan w:val="7"/>
            <w:shd w:val="clear" w:color="auto" w:fill="auto"/>
            <w:vAlign w:val="center"/>
          </w:tcPr>
          <w:p w14:paraId="75B5DFA1" w14:textId="77777777" w:rsidR="00A92B6B" w:rsidRPr="00417670" w:rsidRDefault="00A92B6B" w:rsidP="005B25FB">
            <w:pPr>
              <w:jc w:val="center"/>
              <w:rPr>
                <w:b/>
                <w:color w:val="000000"/>
                <w:sz w:val="24"/>
                <w:lang w:val="lv-LV" w:eastAsia="lv-LV"/>
              </w:rPr>
            </w:pPr>
            <w:r w:rsidRPr="00417670">
              <w:rPr>
                <w:b/>
                <w:color w:val="000000"/>
                <w:sz w:val="24"/>
                <w:lang w:val="lv-LV" w:eastAsia="lv-LV"/>
              </w:rPr>
              <w:t>B grupas ceļi</w:t>
            </w:r>
          </w:p>
        </w:tc>
      </w:tr>
      <w:tr w:rsidR="0033297A" w:rsidRPr="00417670" w14:paraId="4272AC29" w14:textId="77777777" w:rsidTr="0033297A">
        <w:trPr>
          <w:trHeight w:val="263"/>
        </w:trPr>
        <w:tc>
          <w:tcPr>
            <w:tcW w:w="530" w:type="dxa"/>
            <w:shd w:val="clear" w:color="auto" w:fill="auto"/>
            <w:vAlign w:val="center"/>
            <w:hideMark/>
          </w:tcPr>
          <w:p w14:paraId="0D79C78D" w14:textId="77777777" w:rsidR="00A92B6B" w:rsidRPr="00417670" w:rsidRDefault="00A92B6B" w:rsidP="005B25FB">
            <w:pPr>
              <w:jc w:val="center"/>
              <w:rPr>
                <w:color w:val="000000"/>
                <w:sz w:val="24"/>
                <w:lang w:val="lv-LV" w:eastAsia="lv-LV"/>
              </w:rPr>
            </w:pPr>
            <w:r w:rsidRPr="00417670">
              <w:rPr>
                <w:color w:val="000000"/>
                <w:sz w:val="24"/>
                <w:lang w:val="lv-LV" w:eastAsia="lv-LV"/>
              </w:rPr>
              <w:t>1</w:t>
            </w:r>
          </w:p>
        </w:tc>
        <w:tc>
          <w:tcPr>
            <w:tcW w:w="3860" w:type="dxa"/>
            <w:shd w:val="clear" w:color="auto" w:fill="auto"/>
            <w:vAlign w:val="center"/>
            <w:hideMark/>
          </w:tcPr>
          <w:p w14:paraId="13E91D61" w14:textId="77777777" w:rsidR="00A92B6B" w:rsidRPr="00417670" w:rsidRDefault="00A92B6B" w:rsidP="005B25FB">
            <w:pPr>
              <w:jc w:val="center"/>
              <w:rPr>
                <w:color w:val="000000"/>
                <w:sz w:val="24"/>
                <w:lang w:val="lv-LV" w:eastAsia="lv-LV"/>
              </w:rPr>
            </w:pPr>
            <w:r w:rsidRPr="00417670">
              <w:rPr>
                <w:color w:val="000000"/>
                <w:sz w:val="24"/>
                <w:lang w:val="lv-LV" w:eastAsia="lv-LV"/>
              </w:rPr>
              <w:t>7-1 Ražotāji-</w:t>
            </w:r>
            <w:proofErr w:type="spellStart"/>
            <w:r w:rsidRPr="00417670">
              <w:rPr>
                <w:color w:val="000000"/>
                <w:sz w:val="24"/>
                <w:lang w:val="lv-LV" w:eastAsia="lv-LV"/>
              </w:rPr>
              <w:t>Grūšļi-Censoņi-Kalniņi</w:t>
            </w:r>
            <w:proofErr w:type="spellEnd"/>
          </w:p>
        </w:tc>
        <w:tc>
          <w:tcPr>
            <w:tcW w:w="850" w:type="dxa"/>
            <w:shd w:val="clear" w:color="auto" w:fill="auto"/>
            <w:vAlign w:val="center"/>
            <w:hideMark/>
          </w:tcPr>
          <w:p w14:paraId="7118CBB5"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5F4BC4CE" w14:textId="77777777" w:rsidR="00A92B6B" w:rsidRPr="00417670" w:rsidRDefault="00A92B6B" w:rsidP="005B25FB">
            <w:pPr>
              <w:jc w:val="center"/>
              <w:rPr>
                <w:color w:val="000000"/>
                <w:sz w:val="24"/>
                <w:lang w:val="lv-LV" w:eastAsia="lv-LV"/>
              </w:rPr>
            </w:pPr>
            <w:r w:rsidRPr="00417670">
              <w:rPr>
                <w:color w:val="000000"/>
                <w:sz w:val="24"/>
                <w:lang w:val="lv-LV" w:eastAsia="lv-LV"/>
              </w:rPr>
              <w:t>5,600</w:t>
            </w:r>
          </w:p>
        </w:tc>
        <w:tc>
          <w:tcPr>
            <w:tcW w:w="992" w:type="dxa"/>
            <w:shd w:val="clear" w:color="auto" w:fill="auto"/>
            <w:vAlign w:val="center"/>
            <w:hideMark/>
          </w:tcPr>
          <w:p w14:paraId="78C9FBF5" w14:textId="77777777" w:rsidR="00A92B6B" w:rsidRPr="00417670" w:rsidRDefault="00A92B6B" w:rsidP="005B25FB">
            <w:pPr>
              <w:jc w:val="center"/>
              <w:rPr>
                <w:color w:val="000000"/>
                <w:sz w:val="24"/>
                <w:lang w:val="lv-LV" w:eastAsia="lv-LV"/>
              </w:rPr>
            </w:pPr>
            <w:r w:rsidRPr="00417670">
              <w:rPr>
                <w:color w:val="000000"/>
                <w:sz w:val="24"/>
                <w:lang w:val="lv-LV" w:eastAsia="lv-LV"/>
              </w:rPr>
              <w:t>5,60</w:t>
            </w:r>
          </w:p>
        </w:tc>
        <w:tc>
          <w:tcPr>
            <w:tcW w:w="1134" w:type="dxa"/>
            <w:shd w:val="clear" w:color="auto" w:fill="auto"/>
            <w:vAlign w:val="center"/>
            <w:hideMark/>
          </w:tcPr>
          <w:p w14:paraId="77D3E022"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164A7B8E"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50720060414</w:t>
            </w:r>
          </w:p>
        </w:tc>
      </w:tr>
      <w:tr w:rsidR="0033297A" w:rsidRPr="00417670" w14:paraId="34AAAB08" w14:textId="77777777" w:rsidTr="0033297A">
        <w:trPr>
          <w:trHeight w:val="510"/>
        </w:trPr>
        <w:tc>
          <w:tcPr>
            <w:tcW w:w="530" w:type="dxa"/>
            <w:shd w:val="clear" w:color="auto" w:fill="auto"/>
            <w:vAlign w:val="center"/>
            <w:hideMark/>
          </w:tcPr>
          <w:p w14:paraId="444375DD" w14:textId="77777777" w:rsidR="00A92B6B" w:rsidRPr="00417670" w:rsidRDefault="00A92B6B" w:rsidP="005B25FB">
            <w:pPr>
              <w:jc w:val="center"/>
              <w:rPr>
                <w:color w:val="000000"/>
                <w:sz w:val="24"/>
                <w:lang w:val="lv-LV" w:eastAsia="lv-LV"/>
              </w:rPr>
            </w:pPr>
            <w:r w:rsidRPr="00417670">
              <w:rPr>
                <w:color w:val="000000"/>
                <w:sz w:val="24"/>
                <w:lang w:val="lv-LV" w:eastAsia="lv-LV"/>
              </w:rPr>
              <w:t>2</w:t>
            </w:r>
          </w:p>
        </w:tc>
        <w:tc>
          <w:tcPr>
            <w:tcW w:w="3860" w:type="dxa"/>
            <w:shd w:val="clear" w:color="auto" w:fill="auto"/>
            <w:vAlign w:val="center"/>
            <w:hideMark/>
          </w:tcPr>
          <w:p w14:paraId="6B0D785F" w14:textId="77777777" w:rsidR="00A92B6B" w:rsidRPr="00417670" w:rsidRDefault="00A92B6B" w:rsidP="005B25FB">
            <w:pPr>
              <w:jc w:val="center"/>
              <w:rPr>
                <w:color w:val="000000"/>
                <w:sz w:val="24"/>
                <w:lang w:val="lv-LV" w:eastAsia="lv-LV"/>
              </w:rPr>
            </w:pPr>
            <w:r w:rsidRPr="00417670">
              <w:rPr>
                <w:color w:val="000000"/>
                <w:sz w:val="24"/>
                <w:lang w:val="lv-LV" w:eastAsia="lv-LV"/>
              </w:rPr>
              <w:t xml:space="preserve">7-2 </w:t>
            </w:r>
            <w:proofErr w:type="spellStart"/>
            <w:r w:rsidRPr="00417670">
              <w:rPr>
                <w:color w:val="000000"/>
                <w:sz w:val="24"/>
                <w:lang w:val="lv-LV" w:eastAsia="lv-LV"/>
              </w:rPr>
              <w:t>Silenieki-Podnieki-Velēnmuiža</w:t>
            </w:r>
            <w:proofErr w:type="spellEnd"/>
            <w:r w:rsidRPr="00417670">
              <w:rPr>
                <w:color w:val="000000"/>
                <w:sz w:val="24"/>
                <w:lang w:val="lv-LV" w:eastAsia="lv-LV"/>
              </w:rPr>
              <w:t>-</w:t>
            </w:r>
            <w:proofErr w:type="spellStart"/>
            <w:r w:rsidRPr="00417670">
              <w:rPr>
                <w:color w:val="000000"/>
                <w:sz w:val="24"/>
                <w:lang w:val="lv-LV" w:eastAsia="lv-LV"/>
              </w:rPr>
              <w:t>Grūšļi</w:t>
            </w:r>
            <w:proofErr w:type="spellEnd"/>
          </w:p>
        </w:tc>
        <w:tc>
          <w:tcPr>
            <w:tcW w:w="850" w:type="dxa"/>
            <w:shd w:val="clear" w:color="auto" w:fill="auto"/>
            <w:vAlign w:val="center"/>
            <w:hideMark/>
          </w:tcPr>
          <w:p w14:paraId="7ECFD396"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05F52419" w14:textId="77777777" w:rsidR="00A92B6B" w:rsidRPr="00417670" w:rsidRDefault="00A92B6B" w:rsidP="005B25FB">
            <w:pPr>
              <w:jc w:val="center"/>
              <w:rPr>
                <w:color w:val="000000"/>
                <w:sz w:val="24"/>
                <w:lang w:val="lv-LV" w:eastAsia="lv-LV"/>
              </w:rPr>
            </w:pPr>
            <w:r w:rsidRPr="00417670">
              <w:rPr>
                <w:color w:val="000000"/>
                <w:sz w:val="24"/>
                <w:lang w:val="lv-LV" w:eastAsia="lv-LV"/>
              </w:rPr>
              <w:t>5,000</w:t>
            </w:r>
          </w:p>
        </w:tc>
        <w:tc>
          <w:tcPr>
            <w:tcW w:w="992" w:type="dxa"/>
            <w:shd w:val="clear" w:color="auto" w:fill="auto"/>
            <w:vAlign w:val="center"/>
            <w:hideMark/>
          </w:tcPr>
          <w:p w14:paraId="28767746" w14:textId="77777777" w:rsidR="00A92B6B" w:rsidRPr="00417670" w:rsidRDefault="00A92B6B" w:rsidP="005B25FB">
            <w:pPr>
              <w:jc w:val="center"/>
              <w:rPr>
                <w:color w:val="000000"/>
                <w:sz w:val="24"/>
                <w:lang w:val="lv-LV" w:eastAsia="lv-LV"/>
              </w:rPr>
            </w:pPr>
            <w:r w:rsidRPr="00417670">
              <w:rPr>
                <w:color w:val="000000"/>
                <w:sz w:val="24"/>
                <w:lang w:val="lv-LV" w:eastAsia="lv-LV"/>
              </w:rPr>
              <w:t>5,00</w:t>
            </w:r>
          </w:p>
        </w:tc>
        <w:tc>
          <w:tcPr>
            <w:tcW w:w="1134" w:type="dxa"/>
            <w:shd w:val="clear" w:color="auto" w:fill="auto"/>
            <w:vAlign w:val="center"/>
            <w:hideMark/>
          </w:tcPr>
          <w:p w14:paraId="63CA8800"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6BD06474" w14:textId="77777777" w:rsidR="00A92B6B" w:rsidRPr="00417670" w:rsidRDefault="00A92B6B" w:rsidP="005B25FB">
            <w:pPr>
              <w:jc w:val="center"/>
              <w:rPr>
                <w:color w:val="000000"/>
                <w:sz w:val="24"/>
                <w:lang w:val="lv-LV" w:eastAsia="lv-LV"/>
              </w:rPr>
            </w:pPr>
            <w:r w:rsidRPr="00417670">
              <w:rPr>
                <w:color w:val="000000"/>
                <w:sz w:val="24"/>
                <w:lang w:val="lv-LV" w:eastAsia="lv-LV"/>
              </w:rPr>
              <w:t>50720040123</w:t>
            </w:r>
          </w:p>
        </w:tc>
      </w:tr>
      <w:tr w:rsidR="0033297A" w:rsidRPr="00417670" w14:paraId="4BAEFDAA" w14:textId="77777777" w:rsidTr="0033297A">
        <w:trPr>
          <w:trHeight w:val="268"/>
        </w:trPr>
        <w:tc>
          <w:tcPr>
            <w:tcW w:w="530" w:type="dxa"/>
            <w:shd w:val="clear" w:color="auto" w:fill="auto"/>
            <w:vAlign w:val="center"/>
            <w:hideMark/>
          </w:tcPr>
          <w:p w14:paraId="1270132C" w14:textId="77777777" w:rsidR="00A92B6B" w:rsidRPr="00417670" w:rsidRDefault="00A92B6B" w:rsidP="005B25FB">
            <w:pPr>
              <w:jc w:val="center"/>
              <w:rPr>
                <w:color w:val="000000"/>
                <w:sz w:val="24"/>
                <w:lang w:val="lv-LV" w:eastAsia="lv-LV"/>
              </w:rPr>
            </w:pPr>
            <w:r w:rsidRPr="00417670">
              <w:rPr>
                <w:color w:val="000000"/>
                <w:sz w:val="24"/>
                <w:lang w:val="lv-LV" w:eastAsia="lv-LV"/>
              </w:rPr>
              <w:t>3</w:t>
            </w:r>
          </w:p>
        </w:tc>
        <w:tc>
          <w:tcPr>
            <w:tcW w:w="3860" w:type="dxa"/>
            <w:shd w:val="clear" w:color="auto" w:fill="auto"/>
            <w:vAlign w:val="center"/>
            <w:hideMark/>
          </w:tcPr>
          <w:p w14:paraId="709C3A7A" w14:textId="77777777" w:rsidR="00A92B6B" w:rsidRPr="00417670" w:rsidRDefault="00A92B6B" w:rsidP="005B25FB">
            <w:pPr>
              <w:jc w:val="center"/>
              <w:rPr>
                <w:color w:val="000000"/>
                <w:sz w:val="24"/>
                <w:lang w:val="lv-LV" w:eastAsia="lv-LV"/>
              </w:rPr>
            </w:pPr>
            <w:r w:rsidRPr="00417670">
              <w:rPr>
                <w:color w:val="000000"/>
                <w:sz w:val="24"/>
                <w:lang w:val="lv-LV" w:eastAsia="lv-LV"/>
              </w:rPr>
              <w:t xml:space="preserve">7-3 </w:t>
            </w:r>
            <w:proofErr w:type="spellStart"/>
            <w:r w:rsidRPr="00417670">
              <w:rPr>
                <w:color w:val="000000"/>
                <w:sz w:val="24"/>
                <w:lang w:val="lv-LV" w:eastAsia="lv-LV"/>
              </w:rPr>
              <w:t>Rīdūži-</w:t>
            </w:r>
            <w:proofErr w:type="spellEnd"/>
            <w:r w:rsidRPr="00417670">
              <w:rPr>
                <w:color w:val="000000"/>
                <w:sz w:val="24"/>
                <w:lang w:val="lv-LV" w:eastAsia="lv-LV"/>
              </w:rPr>
              <w:t xml:space="preserve"> </w:t>
            </w:r>
            <w:proofErr w:type="spellStart"/>
            <w:r w:rsidRPr="00417670">
              <w:rPr>
                <w:color w:val="000000"/>
                <w:sz w:val="24"/>
                <w:lang w:val="lv-LV" w:eastAsia="lv-LV"/>
              </w:rPr>
              <w:t>Strēbeles-</w:t>
            </w:r>
            <w:proofErr w:type="spellEnd"/>
            <w:r w:rsidRPr="00417670">
              <w:rPr>
                <w:color w:val="000000"/>
                <w:sz w:val="24"/>
                <w:lang w:val="lv-LV" w:eastAsia="lv-LV"/>
              </w:rPr>
              <w:t xml:space="preserve"> Rankas </w:t>
            </w:r>
            <w:proofErr w:type="spellStart"/>
            <w:r w:rsidRPr="00417670">
              <w:rPr>
                <w:color w:val="000000"/>
                <w:sz w:val="24"/>
                <w:lang w:val="lv-LV" w:eastAsia="lv-LV"/>
              </w:rPr>
              <w:t>pag</w:t>
            </w:r>
            <w:proofErr w:type="spellEnd"/>
            <w:r w:rsidRPr="00417670">
              <w:rPr>
                <w:color w:val="000000"/>
                <w:sz w:val="24"/>
                <w:lang w:val="lv-LV" w:eastAsia="lv-LV"/>
              </w:rPr>
              <w:t xml:space="preserve">. </w:t>
            </w:r>
            <w:proofErr w:type="spellStart"/>
            <w:r w:rsidRPr="00417670">
              <w:rPr>
                <w:color w:val="000000"/>
                <w:sz w:val="24"/>
                <w:lang w:val="lv-LV" w:eastAsia="lv-LV"/>
              </w:rPr>
              <w:t>rob</w:t>
            </w:r>
            <w:proofErr w:type="spellEnd"/>
            <w:r w:rsidRPr="00417670">
              <w:rPr>
                <w:color w:val="000000"/>
                <w:sz w:val="24"/>
                <w:lang w:val="lv-LV" w:eastAsia="lv-LV"/>
              </w:rPr>
              <w:t>.</w:t>
            </w:r>
          </w:p>
        </w:tc>
        <w:tc>
          <w:tcPr>
            <w:tcW w:w="850" w:type="dxa"/>
            <w:shd w:val="clear" w:color="auto" w:fill="auto"/>
            <w:vAlign w:val="center"/>
            <w:hideMark/>
          </w:tcPr>
          <w:p w14:paraId="347C3CB4"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1D318BE7" w14:textId="77777777" w:rsidR="00A92B6B" w:rsidRPr="00417670" w:rsidRDefault="00A92B6B" w:rsidP="005B25FB">
            <w:pPr>
              <w:jc w:val="center"/>
              <w:rPr>
                <w:color w:val="000000"/>
                <w:sz w:val="24"/>
                <w:lang w:val="lv-LV" w:eastAsia="lv-LV"/>
              </w:rPr>
            </w:pPr>
            <w:r w:rsidRPr="00417670">
              <w:rPr>
                <w:color w:val="000000"/>
                <w:sz w:val="24"/>
                <w:lang w:val="lv-LV" w:eastAsia="lv-LV"/>
              </w:rPr>
              <w:t>8,700</w:t>
            </w:r>
          </w:p>
        </w:tc>
        <w:tc>
          <w:tcPr>
            <w:tcW w:w="992" w:type="dxa"/>
            <w:shd w:val="clear" w:color="auto" w:fill="auto"/>
            <w:vAlign w:val="center"/>
            <w:hideMark/>
          </w:tcPr>
          <w:p w14:paraId="10D0CD7A" w14:textId="77777777" w:rsidR="00A92B6B" w:rsidRPr="00417670" w:rsidRDefault="00A92B6B" w:rsidP="005B25FB">
            <w:pPr>
              <w:jc w:val="center"/>
              <w:rPr>
                <w:color w:val="000000"/>
                <w:sz w:val="24"/>
                <w:lang w:val="lv-LV" w:eastAsia="lv-LV"/>
              </w:rPr>
            </w:pPr>
            <w:r w:rsidRPr="00417670">
              <w:rPr>
                <w:color w:val="000000"/>
                <w:sz w:val="24"/>
                <w:lang w:val="lv-LV" w:eastAsia="lv-LV"/>
              </w:rPr>
              <w:t>8,70</w:t>
            </w:r>
          </w:p>
        </w:tc>
        <w:tc>
          <w:tcPr>
            <w:tcW w:w="1134" w:type="dxa"/>
            <w:shd w:val="clear" w:color="auto" w:fill="auto"/>
            <w:vAlign w:val="center"/>
            <w:hideMark/>
          </w:tcPr>
          <w:p w14:paraId="35676968"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5B439B70" w14:textId="77777777" w:rsidR="00A92B6B" w:rsidRPr="00417670" w:rsidRDefault="00A92B6B" w:rsidP="005B25FB">
            <w:pPr>
              <w:jc w:val="center"/>
              <w:rPr>
                <w:color w:val="000000"/>
                <w:sz w:val="24"/>
                <w:lang w:val="lv-LV" w:eastAsia="lv-LV"/>
              </w:rPr>
            </w:pPr>
            <w:r w:rsidRPr="00417670">
              <w:rPr>
                <w:color w:val="000000"/>
                <w:sz w:val="24"/>
                <w:lang w:val="lv-LV" w:eastAsia="lv-LV"/>
              </w:rPr>
              <w:t>50720010083</w:t>
            </w:r>
          </w:p>
        </w:tc>
      </w:tr>
      <w:tr w:rsidR="0033297A" w:rsidRPr="00417670" w14:paraId="61DF4DC7" w14:textId="77777777" w:rsidTr="0033297A">
        <w:trPr>
          <w:trHeight w:val="285"/>
        </w:trPr>
        <w:tc>
          <w:tcPr>
            <w:tcW w:w="530" w:type="dxa"/>
            <w:shd w:val="clear" w:color="auto" w:fill="D9D9D9"/>
            <w:vAlign w:val="center"/>
            <w:hideMark/>
          </w:tcPr>
          <w:p w14:paraId="134644C4" w14:textId="77777777" w:rsidR="00A92B6B" w:rsidRPr="00417670" w:rsidRDefault="00A92B6B" w:rsidP="005B25FB">
            <w:pPr>
              <w:jc w:val="center"/>
              <w:rPr>
                <w:color w:val="000000"/>
                <w:sz w:val="24"/>
                <w:lang w:val="lv-LV" w:eastAsia="lv-LV"/>
              </w:rPr>
            </w:pPr>
            <w:r w:rsidRPr="00417670">
              <w:rPr>
                <w:color w:val="000000"/>
                <w:sz w:val="24"/>
                <w:lang w:val="lv-LV" w:eastAsia="lv-LV"/>
              </w:rPr>
              <w:t>4</w:t>
            </w:r>
          </w:p>
        </w:tc>
        <w:tc>
          <w:tcPr>
            <w:tcW w:w="3860" w:type="dxa"/>
            <w:shd w:val="clear" w:color="auto" w:fill="D9D9D9"/>
            <w:vAlign w:val="center"/>
            <w:hideMark/>
          </w:tcPr>
          <w:p w14:paraId="09C8DD29" w14:textId="77777777" w:rsidR="00A92B6B" w:rsidRPr="00417670" w:rsidRDefault="00A92B6B" w:rsidP="005B25FB">
            <w:pPr>
              <w:jc w:val="center"/>
              <w:rPr>
                <w:color w:val="000000"/>
                <w:sz w:val="24"/>
                <w:lang w:val="lv-LV" w:eastAsia="lv-LV"/>
              </w:rPr>
            </w:pPr>
            <w:r w:rsidRPr="00417670">
              <w:rPr>
                <w:color w:val="000000"/>
                <w:sz w:val="24"/>
                <w:lang w:val="lv-LV" w:eastAsia="lv-LV"/>
              </w:rPr>
              <w:t>7-4 Lizums-Kalēji-Avoti</w:t>
            </w:r>
          </w:p>
        </w:tc>
        <w:tc>
          <w:tcPr>
            <w:tcW w:w="850" w:type="dxa"/>
            <w:shd w:val="clear" w:color="auto" w:fill="D9D9D9"/>
            <w:vAlign w:val="center"/>
            <w:hideMark/>
          </w:tcPr>
          <w:p w14:paraId="79D92C15"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D9D9D9"/>
            <w:vAlign w:val="center"/>
            <w:hideMark/>
          </w:tcPr>
          <w:p w14:paraId="1B7D18B1" w14:textId="77777777" w:rsidR="00A92B6B" w:rsidRPr="00417670" w:rsidRDefault="00A92B6B" w:rsidP="005B25FB">
            <w:pPr>
              <w:jc w:val="center"/>
              <w:rPr>
                <w:color w:val="000000"/>
                <w:sz w:val="24"/>
                <w:lang w:val="lv-LV" w:eastAsia="lv-LV"/>
              </w:rPr>
            </w:pPr>
            <w:r w:rsidRPr="00417670">
              <w:rPr>
                <w:color w:val="000000"/>
                <w:sz w:val="24"/>
                <w:lang w:val="lv-LV" w:eastAsia="lv-LV"/>
              </w:rPr>
              <w:t>0,982</w:t>
            </w:r>
          </w:p>
        </w:tc>
        <w:tc>
          <w:tcPr>
            <w:tcW w:w="992" w:type="dxa"/>
            <w:shd w:val="clear" w:color="auto" w:fill="D9D9D9"/>
            <w:vAlign w:val="center"/>
            <w:hideMark/>
          </w:tcPr>
          <w:p w14:paraId="292909E8" w14:textId="77777777" w:rsidR="00A92B6B" w:rsidRPr="00417670" w:rsidRDefault="00A92B6B" w:rsidP="005B25FB">
            <w:pPr>
              <w:jc w:val="center"/>
              <w:rPr>
                <w:color w:val="000000"/>
                <w:sz w:val="24"/>
                <w:lang w:val="lv-LV" w:eastAsia="lv-LV"/>
              </w:rPr>
            </w:pPr>
            <w:r w:rsidRPr="00417670">
              <w:rPr>
                <w:color w:val="000000"/>
                <w:sz w:val="24"/>
                <w:lang w:val="lv-LV" w:eastAsia="lv-LV"/>
              </w:rPr>
              <w:t>0,98</w:t>
            </w:r>
          </w:p>
        </w:tc>
        <w:tc>
          <w:tcPr>
            <w:tcW w:w="1134" w:type="dxa"/>
            <w:shd w:val="clear" w:color="auto" w:fill="D9D9D9"/>
            <w:vAlign w:val="center"/>
            <w:hideMark/>
          </w:tcPr>
          <w:p w14:paraId="266DC753" w14:textId="77777777" w:rsidR="00A92B6B" w:rsidRPr="00417670" w:rsidRDefault="00A92B6B" w:rsidP="005B25FB">
            <w:pPr>
              <w:jc w:val="center"/>
              <w:rPr>
                <w:color w:val="000000"/>
                <w:sz w:val="24"/>
                <w:lang w:val="lv-LV" w:eastAsia="lv-LV"/>
              </w:rPr>
            </w:pPr>
            <w:r w:rsidRPr="00417670">
              <w:rPr>
                <w:color w:val="000000"/>
                <w:sz w:val="24"/>
                <w:lang w:val="lv-LV" w:eastAsia="lv-LV"/>
              </w:rPr>
              <w:t>asfalts</w:t>
            </w:r>
          </w:p>
        </w:tc>
        <w:tc>
          <w:tcPr>
            <w:tcW w:w="1701" w:type="dxa"/>
            <w:shd w:val="clear" w:color="auto" w:fill="D9D9D9"/>
          </w:tcPr>
          <w:p w14:paraId="5C847DE9"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50720060445</w:t>
            </w:r>
          </w:p>
        </w:tc>
      </w:tr>
      <w:tr w:rsidR="0033297A" w:rsidRPr="00417670" w14:paraId="2C3709D9" w14:textId="77777777" w:rsidTr="0033297A">
        <w:trPr>
          <w:trHeight w:val="274"/>
        </w:trPr>
        <w:tc>
          <w:tcPr>
            <w:tcW w:w="530" w:type="dxa"/>
            <w:shd w:val="clear" w:color="auto" w:fill="auto"/>
            <w:vAlign w:val="center"/>
            <w:hideMark/>
          </w:tcPr>
          <w:p w14:paraId="4EB7A7FB" w14:textId="77777777" w:rsidR="00A92B6B" w:rsidRPr="00417670" w:rsidRDefault="00A92B6B" w:rsidP="005B25FB">
            <w:pPr>
              <w:jc w:val="center"/>
              <w:rPr>
                <w:color w:val="000000"/>
                <w:sz w:val="24"/>
                <w:lang w:val="lv-LV" w:eastAsia="lv-LV"/>
              </w:rPr>
            </w:pPr>
            <w:r w:rsidRPr="00417670">
              <w:rPr>
                <w:color w:val="000000"/>
                <w:sz w:val="24"/>
                <w:lang w:val="lv-LV" w:eastAsia="lv-LV"/>
              </w:rPr>
              <w:t>5</w:t>
            </w:r>
          </w:p>
        </w:tc>
        <w:tc>
          <w:tcPr>
            <w:tcW w:w="3860" w:type="dxa"/>
            <w:shd w:val="clear" w:color="auto" w:fill="auto"/>
            <w:vAlign w:val="center"/>
            <w:hideMark/>
          </w:tcPr>
          <w:p w14:paraId="76B4161B" w14:textId="77777777" w:rsidR="00A92B6B" w:rsidRPr="00417670" w:rsidRDefault="00A92B6B" w:rsidP="005B25FB">
            <w:pPr>
              <w:jc w:val="center"/>
              <w:rPr>
                <w:color w:val="000000"/>
                <w:sz w:val="24"/>
                <w:lang w:val="lv-LV" w:eastAsia="lv-LV"/>
              </w:rPr>
            </w:pPr>
            <w:r w:rsidRPr="00417670">
              <w:rPr>
                <w:color w:val="000000"/>
                <w:sz w:val="24"/>
                <w:lang w:val="lv-LV" w:eastAsia="lv-LV"/>
              </w:rPr>
              <w:t>7-5 Kalēji-Mežāres-Elstes-Taures</w:t>
            </w:r>
          </w:p>
        </w:tc>
        <w:tc>
          <w:tcPr>
            <w:tcW w:w="850" w:type="dxa"/>
            <w:shd w:val="clear" w:color="auto" w:fill="auto"/>
            <w:vAlign w:val="center"/>
            <w:hideMark/>
          </w:tcPr>
          <w:p w14:paraId="75C10669"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091FED0C" w14:textId="77777777" w:rsidR="00A92B6B" w:rsidRPr="00417670" w:rsidRDefault="00A92B6B" w:rsidP="005B25FB">
            <w:pPr>
              <w:jc w:val="center"/>
              <w:rPr>
                <w:color w:val="000000"/>
                <w:sz w:val="24"/>
                <w:lang w:val="lv-LV" w:eastAsia="lv-LV"/>
              </w:rPr>
            </w:pPr>
            <w:r w:rsidRPr="00417670">
              <w:rPr>
                <w:color w:val="000000"/>
                <w:sz w:val="24"/>
                <w:lang w:val="lv-LV" w:eastAsia="lv-LV"/>
              </w:rPr>
              <w:t>6,260</w:t>
            </w:r>
          </w:p>
        </w:tc>
        <w:tc>
          <w:tcPr>
            <w:tcW w:w="992" w:type="dxa"/>
            <w:shd w:val="clear" w:color="auto" w:fill="auto"/>
            <w:vAlign w:val="center"/>
            <w:hideMark/>
          </w:tcPr>
          <w:p w14:paraId="28D5A56D" w14:textId="77777777" w:rsidR="00A92B6B" w:rsidRPr="00417670" w:rsidRDefault="00A92B6B" w:rsidP="005B25FB">
            <w:pPr>
              <w:jc w:val="center"/>
              <w:rPr>
                <w:color w:val="000000"/>
                <w:sz w:val="24"/>
                <w:lang w:val="lv-LV" w:eastAsia="lv-LV"/>
              </w:rPr>
            </w:pPr>
            <w:r w:rsidRPr="00417670">
              <w:rPr>
                <w:color w:val="000000"/>
                <w:sz w:val="24"/>
                <w:lang w:val="lv-LV" w:eastAsia="lv-LV"/>
              </w:rPr>
              <w:t>6,26</w:t>
            </w:r>
          </w:p>
        </w:tc>
        <w:tc>
          <w:tcPr>
            <w:tcW w:w="1134" w:type="dxa"/>
            <w:shd w:val="clear" w:color="auto" w:fill="auto"/>
            <w:vAlign w:val="center"/>
            <w:hideMark/>
          </w:tcPr>
          <w:p w14:paraId="273805B0"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2B3F0888" w14:textId="77777777" w:rsidR="00A92B6B" w:rsidRPr="00417670" w:rsidRDefault="00A92B6B" w:rsidP="005B25FB">
            <w:pPr>
              <w:jc w:val="center"/>
              <w:rPr>
                <w:color w:val="000000"/>
                <w:sz w:val="24"/>
                <w:lang w:val="lv-LV" w:eastAsia="lv-LV"/>
              </w:rPr>
            </w:pPr>
            <w:r w:rsidRPr="00417670">
              <w:rPr>
                <w:color w:val="000000"/>
                <w:sz w:val="24"/>
                <w:lang w:val="lv-LV" w:eastAsia="lv-LV"/>
              </w:rPr>
              <w:t>50720020046</w:t>
            </w:r>
          </w:p>
        </w:tc>
      </w:tr>
      <w:tr w:rsidR="0033297A" w:rsidRPr="00417670" w14:paraId="6157C994" w14:textId="77777777" w:rsidTr="0033297A">
        <w:trPr>
          <w:trHeight w:val="255"/>
        </w:trPr>
        <w:tc>
          <w:tcPr>
            <w:tcW w:w="530" w:type="dxa"/>
            <w:shd w:val="clear" w:color="auto" w:fill="auto"/>
            <w:vAlign w:val="center"/>
            <w:hideMark/>
          </w:tcPr>
          <w:p w14:paraId="56818566" w14:textId="77777777" w:rsidR="00A92B6B" w:rsidRPr="00417670" w:rsidRDefault="00A92B6B" w:rsidP="005B25FB">
            <w:pPr>
              <w:jc w:val="center"/>
              <w:rPr>
                <w:color w:val="000000"/>
                <w:sz w:val="24"/>
                <w:lang w:val="lv-LV" w:eastAsia="lv-LV"/>
              </w:rPr>
            </w:pPr>
            <w:r w:rsidRPr="00417670">
              <w:rPr>
                <w:color w:val="000000"/>
                <w:sz w:val="24"/>
                <w:lang w:val="lv-LV" w:eastAsia="lv-LV"/>
              </w:rPr>
              <w:t>6</w:t>
            </w:r>
          </w:p>
        </w:tc>
        <w:tc>
          <w:tcPr>
            <w:tcW w:w="3860" w:type="dxa"/>
            <w:shd w:val="clear" w:color="auto" w:fill="auto"/>
            <w:vAlign w:val="center"/>
            <w:hideMark/>
          </w:tcPr>
          <w:p w14:paraId="41E78367" w14:textId="77777777" w:rsidR="00A92B6B" w:rsidRPr="00417670" w:rsidRDefault="00A92B6B" w:rsidP="005B25FB">
            <w:pPr>
              <w:jc w:val="center"/>
              <w:rPr>
                <w:color w:val="000000"/>
                <w:sz w:val="24"/>
                <w:lang w:val="lv-LV" w:eastAsia="lv-LV"/>
              </w:rPr>
            </w:pPr>
            <w:r w:rsidRPr="00417670">
              <w:rPr>
                <w:color w:val="000000"/>
                <w:sz w:val="24"/>
                <w:lang w:val="lv-LV" w:eastAsia="lv-LV"/>
              </w:rPr>
              <w:t>7-6 Rublēni-Pieti</w:t>
            </w:r>
          </w:p>
        </w:tc>
        <w:tc>
          <w:tcPr>
            <w:tcW w:w="850" w:type="dxa"/>
            <w:shd w:val="clear" w:color="auto" w:fill="auto"/>
            <w:vAlign w:val="center"/>
            <w:hideMark/>
          </w:tcPr>
          <w:p w14:paraId="69A8EF17"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10E93C0C" w14:textId="77777777" w:rsidR="00A92B6B" w:rsidRPr="00417670" w:rsidRDefault="00A92B6B" w:rsidP="005B25FB">
            <w:pPr>
              <w:jc w:val="center"/>
              <w:rPr>
                <w:color w:val="000000"/>
                <w:sz w:val="24"/>
                <w:lang w:val="lv-LV" w:eastAsia="lv-LV"/>
              </w:rPr>
            </w:pPr>
            <w:r w:rsidRPr="00417670">
              <w:rPr>
                <w:color w:val="000000"/>
                <w:sz w:val="24"/>
                <w:lang w:val="lv-LV" w:eastAsia="lv-LV"/>
              </w:rPr>
              <w:t>0,380</w:t>
            </w:r>
          </w:p>
        </w:tc>
        <w:tc>
          <w:tcPr>
            <w:tcW w:w="992" w:type="dxa"/>
            <w:shd w:val="clear" w:color="auto" w:fill="auto"/>
            <w:vAlign w:val="center"/>
            <w:hideMark/>
          </w:tcPr>
          <w:p w14:paraId="5EB1410B" w14:textId="77777777" w:rsidR="00A92B6B" w:rsidRPr="00417670" w:rsidRDefault="00A92B6B" w:rsidP="005B25FB">
            <w:pPr>
              <w:jc w:val="center"/>
              <w:rPr>
                <w:color w:val="000000"/>
                <w:sz w:val="24"/>
                <w:lang w:val="lv-LV" w:eastAsia="lv-LV"/>
              </w:rPr>
            </w:pPr>
            <w:r w:rsidRPr="00417670">
              <w:rPr>
                <w:color w:val="000000"/>
                <w:sz w:val="24"/>
                <w:lang w:val="lv-LV" w:eastAsia="lv-LV"/>
              </w:rPr>
              <w:t>0,38</w:t>
            </w:r>
          </w:p>
        </w:tc>
        <w:tc>
          <w:tcPr>
            <w:tcW w:w="1134" w:type="dxa"/>
            <w:shd w:val="clear" w:color="auto" w:fill="auto"/>
            <w:vAlign w:val="center"/>
            <w:hideMark/>
          </w:tcPr>
          <w:p w14:paraId="51193509"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4F1485A4"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50720060445</w:t>
            </w:r>
          </w:p>
        </w:tc>
      </w:tr>
      <w:tr w:rsidR="0033297A" w:rsidRPr="00417670" w14:paraId="15F52A6A" w14:textId="77777777" w:rsidTr="0033297A">
        <w:trPr>
          <w:trHeight w:val="296"/>
        </w:trPr>
        <w:tc>
          <w:tcPr>
            <w:tcW w:w="530" w:type="dxa"/>
            <w:shd w:val="clear" w:color="auto" w:fill="auto"/>
            <w:vAlign w:val="center"/>
            <w:hideMark/>
          </w:tcPr>
          <w:p w14:paraId="7FDD2D45" w14:textId="77777777" w:rsidR="00A92B6B" w:rsidRPr="00417670" w:rsidRDefault="00A92B6B" w:rsidP="005B25FB">
            <w:pPr>
              <w:jc w:val="center"/>
              <w:rPr>
                <w:color w:val="000000"/>
                <w:sz w:val="24"/>
                <w:lang w:val="lv-LV" w:eastAsia="lv-LV"/>
              </w:rPr>
            </w:pPr>
            <w:r w:rsidRPr="00417670">
              <w:rPr>
                <w:color w:val="000000"/>
                <w:sz w:val="24"/>
                <w:lang w:val="lv-LV" w:eastAsia="lv-LV"/>
              </w:rPr>
              <w:t>7</w:t>
            </w:r>
          </w:p>
        </w:tc>
        <w:tc>
          <w:tcPr>
            <w:tcW w:w="3860" w:type="dxa"/>
            <w:shd w:val="clear" w:color="auto" w:fill="auto"/>
            <w:vAlign w:val="center"/>
            <w:hideMark/>
          </w:tcPr>
          <w:p w14:paraId="631EAF98" w14:textId="77777777" w:rsidR="00A92B6B" w:rsidRPr="00417670" w:rsidRDefault="00A92B6B" w:rsidP="005B25FB">
            <w:pPr>
              <w:jc w:val="center"/>
              <w:rPr>
                <w:color w:val="000000"/>
                <w:sz w:val="24"/>
                <w:lang w:val="lv-LV" w:eastAsia="lv-LV"/>
              </w:rPr>
            </w:pPr>
            <w:r w:rsidRPr="00417670">
              <w:rPr>
                <w:color w:val="000000"/>
                <w:sz w:val="24"/>
                <w:lang w:val="lv-LV" w:eastAsia="lv-LV"/>
              </w:rPr>
              <w:t>7-7 Melderi-</w:t>
            </w:r>
            <w:proofErr w:type="spellStart"/>
            <w:r w:rsidRPr="00417670">
              <w:rPr>
                <w:color w:val="000000"/>
                <w:sz w:val="24"/>
                <w:lang w:val="lv-LV" w:eastAsia="lv-LV"/>
              </w:rPr>
              <w:t>Grauži-Vinķeles</w:t>
            </w:r>
            <w:proofErr w:type="spellEnd"/>
          </w:p>
        </w:tc>
        <w:tc>
          <w:tcPr>
            <w:tcW w:w="850" w:type="dxa"/>
            <w:shd w:val="clear" w:color="auto" w:fill="auto"/>
            <w:vAlign w:val="center"/>
            <w:hideMark/>
          </w:tcPr>
          <w:p w14:paraId="2B433A0E"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4D16EAC6" w14:textId="77777777" w:rsidR="00A92B6B" w:rsidRPr="00417670" w:rsidRDefault="00A92B6B" w:rsidP="005B25FB">
            <w:pPr>
              <w:jc w:val="center"/>
              <w:rPr>
                <w:color w:val="000000"/>
                <w:sz w:val="24"/>
                <w:lang w:val="lv-LV" w:eastAsia="lv-LV"/>
              </w:rPr>
            </w:pPr>
            <w:r w:rsidRPr="00417670">
              <w:rPr>
                <w:color w:val="000000"/>
                <w:sz w:val="24"/>
                <w:lang w:val="lv-LV" w:eastAsia="lv-LV"/>
              </w:rPr>
              <w:t>4,040</w:t>
            </w:r>
          </w:p>
        </w:tc>
        <w:tc>
          <w:tcPr>
            <w:tcW w:w="992" w:type="dxa"/>
            <w:shd w:val="clear" w:color="auto" w:fill="auto"/>
            <w:vAlign w:val="center"/>
            <w:hideMark/>
          </w:tcPr>
          <w:p w14:paraId="033996E9" w14:textId="77777777" w:rsidR="00A92B6B" w:rsidRPr="00417670" w:rsidRDefault="00A92B6B" w:rsidP="005B25FB">
            <w:pPr>
              <w:jc w:val="center"/>
              <w:rPr>
                <w:color w:val="000000"/>
                <w:sz w:val="24"/>
                <w:lang w:val="lv-LV" w:eastAsia="lv-LV"/>
              </w:rPr>
            </w:pPr>
            <w:r w:rsidRPr="00417670">
              <w:rPr>
                <w:color w:val="000000"/>
                <w:sz w:val="24"/>
                <w:lang w:val="lv-LV" w:eastAsia="lv-LV"/>
              </w:rPr>
              <w:t>4,04</w:t>
            </w:r>
          </w:p>
        </w:tc>
        <w:tc>
          <w:tcPr>
            <w:tcW w:w="1134" w:type="dxa"/>
            <w:shd w:val="clear" w:color="auto" w:fill="auto"/>
            <w:vAlign w:val="center"/>
            <w:hideMark/>
          </w:tcPr>
          <w:p w14:paraId="535F081D"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7FC72576" w14:textId="77777777" w:rsidR="00A92B6B" w:rsidRPr="00417670" w:rsidRDefault="00A92B6B" w:rsidP="005B25FB">
            <w:pPr>
              <w:jc w:val="center"/>
              <w:rPr>
                <w:color w:val="000000"/>
                <w:sz w:val="24"/>
                <w:lang w:val="lv-LV" w:eastAsia="lv-LV"/>
              </w:rPr>
            </w:pPr>
            <w:r w:rsidRPr="00417670">
              <w:rPr>
                <w:color w:val="000000"/>
                <w:sz w:val="24"/>
                <w:lang w:val="lv-LV" w:eastAsia="lv-LV"/>
              </w:rPr>
              <w:t>50720070056</w:t>
            </w:r>
          </w:p>
        </w:tc>
      </w:tr>
      <w:tr w:rsidR="0033297A" w:rsidRPr="00417670" w14:paraId="3FEF16A9" w14:textId="77777777" w:rsidTr="0033297A">
        <w:trPr>
          <w:trHeight w:val="557"/>
        </w:trPr>
        <w:tc>
          <w:tcPr>
            <w:tcW w:w="530" w:type="dxa"/>
            <w:shd w:val="clear" w:color="auto" w:fill="auto"/>
            <w:vAlign w:val="center"/>
            <w:hideMark/>
          </w:tcPr>
          <w:p w14:paraId="7968D270" w14:textId="77777777" w:rsidR="00A92B6B" w:rsidRPr="00417670" w:rsidRDefault="00A92B6B" w:rsidP="005B25FB">
            <w:pPr>
              <w:jc w:val="center"/>
              <w:rPr>
                <w:color w:val="000000"/>
                <w:sz w:val="24"/>
                <w:lang w:val="lv-LV" w:eastAsia="lv-LV"/>
              </w:rPr>
            </w:pPr>
            <w:r w:rsidRPr="00417670">
              <w:rPr>
                <w:color w:val="000000"/>
                <w:sz w:val="24"/>
                <w:lang w:val="lv-LV" w:eastAsia="lv-LV"/>
              </w:rPr>
              <w:t>8</w:t>
            </w:r>
          </w:p>
        </w:tc>
        <w:tc>
          <w:tcPr>
            <w:tcW w:w="3860" w:type="dxa"/>
            <w:shd w:val="clear" w:color="auto" w:fill="auto"/>
            <w:vAlign w:val="center"/>
            <w:hideMark/>
          </w:tcPr>
          <w:p w14:paraId="455DF9CA" w14:textId="77777777" w:rsidR="00A92B6B" w:rsidRPr="00417670" w:rsidRDefault="00A92B6B" w:rsidP="005B25FB">
            <w:pPr>
              <w:jc w:val="center"/>
              <w:rPr>
                <w:color w:val="000000"/>
                <w:sz w:val="24"/>
                <w:lang w:val="lv-LV" w:eastAsia="lv-LV"/>
              </w:rPr>
            </w:pPr>
            <w:r w:rsidRPr="00417670">
              <w:rPr>
                <w:color w:val="000000"/>
                <w:sz w:val="24"/>
                <w:lang w:val="lv-LV" w:eastAsia="lv-LV"/>
              </w:rPr>
              <w:t xml:space="preserve">7-8 </w:t>
            </w:r>
            <w:proofErr w:type="spellStart"/>
            <w:r w:rsidRPr="00417670">
              <w:rPr>
                <w:color w:val="000000"/>
                <w:sz w:val="24"/>
                <w:lang w:val="lv-LV" w:eastAsia="lv-LV"/>
              </w:rPr>
              <w:t>Velēnmuiža-Augstie</w:t>
            </w:r>
            <w:proofErr w:type="spellEnd"/>
            <w:r w:rsidRPr="00417670">
              <w:rPr>
                <w:color w:val="000000"/>
                <w:sz w:val="24"/>
                <w:lang w:val="lv-LV" w:eastAsia="lv-LV"/>
              </w:rPr>
              <w:t xml:space="preserve"> kalni-Draudzes skola</w:t>
            </w:r>
          </w:p>
        </w:tc>
        <w:tc>
          <w:tcPr>
            <w:tcW w:w="850" w:type="dxa"/>
            <w:shd w:val="clear" w:color="auto" w:fill="auto"/>
            <w:vAlign w:val="center"/>
            <w:hideMark/>
          </w:tcPr>
          <w:p w14:paraId="414491D3"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7E9B2484" w14:textId="77777777" w:rsidR="00A92B6B" w:rsidRPr="00417670" w:rsidRDefault="00A92B6B" w:rsidP="005B25FB">
            <w:pPr>
              <w:jc w:val="center"/>
              <w:rPr>
                <w:color w:val="000000"/>
                <w:sz w:val="24"/>
                <w:lang w:val="lv-LV" w:eastAsia="lv-LV"/>
              </w:rPr>
            </w:pPr>
            <w:r w:rsidRPr="00417670">
              <w:rPr>
                <w:color w:val="000000"/>
                <w:sz w:val="24"/>
                <w:lang w:val="lv-LV" w:eastAsia="lv-LV"/>
              </w:rPr>
              <w:t>3,090</w:t>
            </w:r>
          </w:p>
        </w:tc>
        <w:tc>
          <w:tcPr>
            <w:tcW w:w="992" w:type="dxa"/>
            <w:shd w:val="clear" w:color="auto" w:fill="auto"/>
            <w:vAlign w:val="center"/>
            <w:hideMark/>
          </w:tcPr>
          <w:p w14:paraId="20D4C621" w14:textId="77777777" w:rsidR="00A92B6B" w:rsidRPr="00417670" w:rsidRDefault="00A92B6B" w:rsidP="005B25FB">
            <w:pPr>
              <w:jc w:val="center"/>
              <w:rPr>
                <w:color w:val="000000"/>
                <w:sz w:val="24"/>
                <w:lang w:val="lv-LV" w:eastAsia="lv-LV"/>
              </w:rPr>
            </w:pPr>
            <w:r w:rsidRPr="00417670">
              <w:rPr>
                <w:color w:val="000000"/>
                <w:sz w:val="24"/>
                <w:lang w:val="lv-LV" w:eastAsia="lv-LV"/>
              </w:rPr>
              <w:t>3,09</w:t>
            </w:r>
          </w:p>
        </w:tc>
        <w:tc>
          <w:tcPr>
            <w:tcW w:w="1134" w:type="dxa"/>
            <w:shd w:val="clear" w:color="auto" w:fill="auto"/>
            <w:vAlign w:val="center"/>
            <w:hideMark/>
          </w:tcPr>
          <w:p w14:paraId="1DC1A24D"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287C344C" w14:textId="77777777" w:rsidR="00A92B6B" w:rsidRPr="00417670" w:rsidRDefault="00A92B6B" w:rsidP="005B25FB">
            <w:pPr>
              <w:jc w:val="center"/>
              <w:rPr>
                <w:color w:val="000000"/>
                <w:sz w:val="24"/>
                <w:lang w:val="lv-LV" w:eastAsia="lv-LV"/>
              </w:rPr>
            </w:pPr>
            <w:r w:rsidRPr="00417670">
              <w:rPr>
                <w:color w:val="000000"/>
                <w:sz w:val="24"/>
                <w:lang w:val="lv-LV" w:eastAsia="lv-LV"/>
              </w:rPr>
              <w:t>50720030209</w:t>
            </w:r>
          </w:p>
        </w:tc>
      </w:tr>
      <w:tr w:rsidR="0033297A" w:rsidRPr="00417670" w14:paraId="6E18F92F" w14:textId="77777777" w:rsidTr="0033297A">
        <w:trPr>
          <w:trHeight w:val="281"/>
        </w:trPr>
        <w:tc>
          <w:tcPr>
            <w:tcW w:w="530" w:type="dxa"/>
            <w:shd w:val="clear" w:color="auto" w:fill="auto"/>
            <w:vAlign w:val="center"/>
            <w:hideMark/>
          </w:tcPr>
          <w:p w14:paraId="52451D12" w14:textId="77777777" w:rsidR="00A92B6B" w:rsidRPr="00417670" w:rsidRDefault="00A92B6B" w:rsidP="005B25FB">
            <w:pPr>
              <w:jc w:val="center"/>
              <w:rPr>
                <w:color w:val="000000"/>
                <w:sz w:val="24"/>
                <w:lang w:val="lv-LV" w:eastAsia="lv-LV"/>
              </w:rPr>
            </w:pPr>
            <w:r w:rsidRPr="00417670">
              <w:rPr>
                <w:color w:val="000000"/>
                <w:sz w:val="24"/>
                <w:lang w:val="lv-LV" w:eastAsia="lv-LV"/>
              </w:rPr>
              <w:t>9</w:t>
            </w:r>
          </w:p>
        </w:tc>
        <w:tc>
          <w:tcPr>
            <w:tcW w:w="3860" w:type="dxa"/>
            <w:shd w:val="clear" w:color="auto" w:fill="auto"/>
            <w:vAlign w:val="center"/>
            <w:hideMark/>
          </w:tcPr>
          <w:p w14:paraId="407926E9" w14:textId="77777777" w:rsidR="00A92B6B" w:rsidRPr="00417670" w:rsidRDefault="00A92B6B" w:rsidP="005B25FB">
            <w:pPr>
              <w:jc w:val="center"/>
              <w:rPr>
                <w:color w:val="000000"/>
                <w:sz w:val="24"/>
                <w:lang w:val="lv-LV" w:eastAsia="lv-LV"/>
              </w:rPr>
            </w:pPr>
            <w:r w:rsidRPr="00417670">
              <w:rPr>
                <w:color w:val="000000"/>
                <w:sz w:val="24"/>
                <w:lang w:val="lv-LV" w:eastAsia="lv-LV"/>
              </w:rPr>
              <w:t>7-9 Kalēji-</w:t>
            </w:r>
            <w:proofErr w:type="spellStart"/>
            <w:r w:rsidRPr="00417670">
              <w:rPr>
                <w:color w:val="000000"/>
                <w:sz w:val="24"/>
                <w:lang w:val="lv-LV" w:eastAsia="lv-LV"/>
              </w:rPr>
              <w:t>Kolaņģi-Melderi</w:t>
            </w:r>
            <w:proofErr w:type="spellEnd"/>
          </w:p>
        </w:tc>
        <w:tc>
          <w:tcPr>
            <w:tcW w:w="850" w:type="dxa"/>
            <w:shd w:val="clear" w:color="auto" w:fill="auto"/>
            <w:vAlign w:val="center"/>
            <w:hideMark/>
          </w:tcPr>
          <w:p w14:paraId="02D69DA7"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7E6ABD72" w14:textId="77777777" w:rsidR="00A92B6B" w:rsidRPr="00417670" w:rsidRDefault="00A92B6B" w:rsidP="005B25FB">
            <w:pPr>
              <w:jc w:val="center"/>
              <w:rPr>
                <w:color w:val="000000"/>
                <w:sz w:val="24"/>
                <w:lang w:val="lv-LV" w:eastAsia="lv-LV"/>
              </w:rPr>
            </w:pPr>
            <w:r w:rsidRPr="00417670">
              <w:rPr>
                <w:color w:val="000000"/>
                <w:sz w:val="24"/>
                <w:lang w:val="lv-LV" w:eastAsia="lv-LV"/>
              </w:rPr>
              <w:t>2,450</w:t>
            </w:r>
          </w:p>
        </w:tc>
        <w:tc>
          <w:tcPr>
            <w:tcW w:w="992" w:type="dxa"/>
            <w:shd w:val="clear" w:color="auto" w:fill="auto"/>
            <w:vAlign w:val="center"/>
            <w:hideMark/>
          </w:tcPr>
          <w:p w14:paraId="5FF2BDF1" w14:textId="77777777" w:rsidR="00A92B6B" w:rsidRPr="00417670" w:rsidRDefault="00A92B6B" w:rsidP="005B25FB">
            <w:pPr>
              <w:jc w:val="center"/>
              <w:rPr>
                <w:color w:val="000000"/>
                <w:sz w:val="24"/>
                <w:lang w:val="lv-LV" w:eastAsia="lv-LV"/>
              </w:rPr>
            </w:pPr>
            <w:r w:rsidRPr="00417670">
              <w:rPr>
                <w:color w:val="000000"/>
                <w:sz w:val="24"/>
                <w:lang w:val="lv-LV" w:eastAsia="lv-LV"/>
              </w:rPr>
              <w:t>2,45</w:t>
            </w:r>
          </w:p>
        </w:tc>
        <w:tc>
          <w:tcPr>
            <w:tcW w:w="1134" w:type="dxa"/>
            <w:shd w:val="clear" w:color="auto" w:fill="auto"/>
            <w:vAlign w:val="center"/>
            <w:hideMark/>
          </w:tcPr>
          <w:p w14:paraId="7E6DBD4F"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53047C14" w14:textId="77777777" w:rsidR="00A92B6B" w:rsidRPr="00417670" w:rsidRDefault="00A92B6B" w:rsidP="005B25FB">
            <w:pPr>
              <w:jc w:val="center"/>
              <w:rPr>
                <w:color w:val="000000"/>
                <w:sz w:val="24"/>
                <w:lang w:val="lv-LV" w:eastAsia="lv-LV"/>
              </w:rPr>
            </w:pPr>
            <w:r w:rsidRPr="00417670">
              <w:rPr>
                <w:color w:val="000000"/>
                <w:sz w:val="24"/>
                <w:lang w:val="lv-LV" w:eastAsia="lv-LV"/>
              </w:rPr>
              <w:t>50720080111</w:t>
            </w:r>
          </w:p>
        </w:tc>
      </w:tr>
      <w:tr w:rsidR="0033297A" w:rsidRPr="00417670" w14:paraId="131B04BD" w14:textId="77777777" w:rsidTr="0033297A">
        <w:trPr>
          <w:trHeight w:val="256"/>
        </w:trPr>
        <w:tc>
          <w:tcPr>
            <w:tcW w:w="530" w:type="dxa"/>
            <w:shd w:val="clear" w:color="auto" w:fill="auto"/>
            <w:vAlign w:val="center"/>
            <w:hideMark/>
          </w:tcPr>
          <w:p w14:paraId="4F1C6BD2" w14:textId="77777777" w:rsidR="00A92B6B" w:rsidRPr="00417670" w:rsidRDefault="00A92B6B" w:rsidP="005B25FB">
            <w:pPr>
              <w:jc w:val="center"/>
              <w:rPr>
                <w:color w:val="000000"/>
                <w:sz w:val="24"/>
                <w:lang w:val="lv-LV" w:eastAsia="lv-LV"/>
              </w:rPr>
            </w:pPr>
            <w:r w:rsidRPr="00417670">
              <w:rPr>
                <w:color w:val="000000"/>
                <w:sz w:val="24"/>
                <w:lang w:val="lv-LV" w:eastAsia="lv-LV"/>
              </w:rPr>
              <w:t>10</w:t>
            </w:r>
          </w:p>
        </w:tc>
        <w:tc>
          <w:tcPr>
            <w:tcW w:w="3860" w:type="dxa"/>
            <w:shd w:val="clear" w:color="auto" w:fill="auto"/>
            <w:vAlign w:val="center"/>
            <w:hideMark/>
          </w:tcPr>
          <w:p w14:paraId="106138ED" w14:textId="77777777" w:rsidR="00A92B6B" w:rsidRPr="00417670" w:rsidRDefault="00A92B6B" w:rsidP="005B25FB">
            <w:pPr>
              <w:jc w:val="center"/>
              <w:rPr>
                <w:color w:val="000000"/>
                <w:sz w:val="24"/>
                <w:lang w:val="lv-LV" w:eastAsia="lv-LV"/>
              </w:rPr>
            </w:pPr>
            <w:r w:rsidRPr="00417670">
              <w:rPr>
                <w:color w:val="000000"/>
                <w:sz w:val="24"/>
                <w:lang w:val="lv-LV" w:eastAsia="lv-LV"/>
              </w:rPr>
              <w:t>7-10 Velēna-Draudzes skola</w:t>
            </w:r>
          </w:p>
        </w:tc>
        <w:tc>
          <w:tcPr>
            <w:tcW w:w="850" w:type="dxa"/>
            <w:shd w:val="clear" w:color="auto" w:fill="auto"/>
            <w:vAlign w:val="center"/>
            <w:hideMark/>
          </w:tcPr>
          <w:p w14:paraId="7CD18335"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0CA3816B" w14:textId="77777777" w:rsidR="00A92B6B" w:rsidRPr="00417670" w:rsidRDefault="00A92B6B" w:rsidP="005B25FB">
            <w:pPr>
              <w:jc w:val="center"/>
              <w:rPr>
                <w:color w:val="000000"/>
                <w:sz w:val="24"/>
                <w:lang w:val="lv-LV" w:eastAsia="lv-LV"/>
              </w:rPr>
            </w:pPr>
            <w:r w:rsidRPr="00417670">
              <w:rPr>
                <w:color w:val="000000"/>
                <w:sz w:val="24"/>
                <w:lang w:val="lv-LV" w:eastAsia="lv-LV"/>
              </w:rPr>
              <w:t>1,270</w:t>
            </w:r>
          </w:p>
        </w:tc>
        <w:tc>
          <w:tcPr>
            <w:tcW w:w="992" w:type="dxa"/>
            <w:shd w:val="clear" w:color="auto" w:fill="auto"/>
            <w:vAlign w:val="center"/>
            <w:hideMark/>
          </w:tcPr>
          <w:p w14:paraId="77A88E67" w14:textId="77777777" w:rsidR="00A92B6B" w:rsidRPr="00417670" w:rsidRDefault="00A92B6B" w:rsidP="005B25FB">
            <w:pPr>
              <w:jc w:val="center"/>
              <w:rPr>
                <w:color w:val="000000"/>
                <w:sz w:val="24"/>
                <w:lang w:val="lv-LV" w:eastAsia="lv-LV"/>
              </w:rPr>
            </w:pPr>
            <w:r w:rsidRPr="00417670">
              <w:rPr>
                <w:color w:val="000000"/>
                <w:sz w:val="24"/>
                <w:lang w:val="lv-LV" w:eastAsia="lv-LV"/>
              </w:rPr>
              <w:t>1,27</w:t>
            </w:r>
          </w:p>
        </w:tc>
        <w:tc>
          <w:tcPr>
            <w:tcW w:w="1134" w:type="dxa"/>
            <w:shd w:val="clear" w:color="auto" w:fill="auto"/>
            <w:vAlign w:val="center"/>
            <w:hideMark/>
          </w:tcPr>
          <w:p w14:paraId="186C0FE3"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04AA44B8" w14:textId="77777777" w:rsidR="00A92B6B" w:rsidRPr="00417670" w:rsidRDefault="00A92B6B" w:rsidP="005B25FB">
            <w:pPr>
              <w:jc w:val="center"/>
              <w:rPr>
                <w:color w:val="000000"/>
                <w:sz w:val="24"/>
                <w:lang w:val="lv-LV" w:eastAsia="lv-LV"/>
              </w:rPr>
            </w:pPr>
            <w:r w:rsidRPr="00417670">
              <w:rPr>
                <w:color w:val="000000"/>
                <w:sz w:val="24"/>
                <w:lang w:val="lv-LV" w:eastAsia="lv-LV"/>
              </w:rPr>
              <w:t>50720030191</w:t>
            </w:r>
          </w:p>
        </w:tc>
      </w:tr>
      <w:tr w:rsidR="0033297A" w:rsidRPr="00417670" w14:paraId="6ACAFF42" w14:textId="77777777" w:rsidTr="0033297A">
        <w:trPr>
          <w:trHeight w:val="275"/>
        </w:trPr>
        <w:tc>
          <w:tcPr>
            <w:tcW w:w="530" w:type="dxa"/>
            <w:shd w:val="clear" w:color="auto" w:fill="auto"/>
            <w:vAlign w:val="center"/>
            <w:hideMark/>
          </w:tcPr>
          <w:p w14:paraId="0E917B7D" w14:textId="77777777" w:rsidR="00A92B6B" w:rsidRPr="00417670" w:rsidRDefault="00A92B6B" w:rsidP="005B25FB">
            <w:pPr>
              <w:jc w:val="center"/>
              <w:rPr>
                <w:color w:val="000000"/>
                <w:sz w:val="24"/>
                <w:lang w:val="lv-LV" w:eastAsia="lv-LV"/>
              </w:rPr>
            </w:pPr>
            <w:r w:rsidRPr="00417670">
              <w:rPr>
                <w:color w:val="000000"/>
                <w:sz w:val="24"/>
                <w:lang w:val="lv-LV" w:eastAsia="lv-LV"/>
              </w:rPr>
              <w:t>11</w:t>
            </w:r>
          </w:p>
        </w:tc>
        <w:tc>
          <w:tcPr>
            <w:tcW w:w="3860" w:type="dxa"/>
            <w:shd w:val="clear" w:color="auto" w:fill="auto"/>
            <w:vAlign w:val="center"/>
            <w:hideMark/>
          </w:tcPr>
          <w:p w14:paraId="7E3B200E" w14:textId="77777777" w:rsidR="00A92B6B" w:rsidRPr="00417670" w:rsidRDefault="00A92B6B" w:rsidP="005B25FB">
            <w:pPr>
              <w:jc w:val="center"/>
              <w:rPr>
                <w:color w:val="000000"/>
                <w:sz w:val="24"/>
                <w:lang w:val="lv-LV" w:eastAsia="lv-LV"/>
              </w:rPr>
            </w:pPr>
            <w:r w:rsidRPr="00417670">
              <w:rPr>
                <w:color w:val="000000"/>
                <w:sz w:val="24"/>
                <w:lang w:val="lv-LV" w:eastAsia="lv-LV"/>
              </w:rPr>
              <w:t>7-11 Mežāres-</w:t>
            </w:r>
            <w:proofErr w:type="spellStart"/>
            <w:r w:rsidRPr="00417670">
              <w:rPr>
                <w:color w:val="000000"/>
                <w:sz w:val="24"/>
                <w:lang w:val="lv-LV" w:eastAsia="lv-LV"/>
              </w:rPr>
              <w:t>Smilškalni-Rodzupi</w:t>
            </w:r>
            <w:proofErr w:type="spellEnd"/>
          </w:p>
        </w:tc>
        <w:tc>
          <w:tcPr>
            <w:tcW w:w="850" w:type="dxa"/>
            <w:shd w:val="clear" w:color="auto" w:fill="auto"/>
            <w:vAlign w:val="center"/>
            <w:hideMark/>
          </w:tcPr>
          <w:p w14:paraId="3D49BB63"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50A69A02" w14:textId="77777777" w:rsidR="00A92B6B" w:rsidRPr="00417670" w:rsidRDefault="00A92B6B" w:rsidP="005B25FB">
            <w:pPr>
              <w:jc w:val="center"/>
              <w:rPr>
                <w:color w:val="000000"/>
                <w:sz w:val="24"/>
                <w:lang w:val="lv-LV" w:eastAsia="lv-LV"/>
              </w:rPr>
            </w:pPr>
            <w:r w:rsidRPr="00417670">
              <w:rPr>
                <w:color w:val="000000"/>
                <w:sz w:val="24"/>
                <w:lang w:val="lv-LV" w:eastAsia="lv-LV"/>
              </w:rPr>
              <w:t>2,810</w:t>
            </w:r>
          </w:p>
        </w:tc>
        <w:tc>
          <w:tcPr>
            <w:tcW w:w="992" w:type="dxa"/>
            <w:shd w:val="clear" w:color="auto" w:fill="auto"/>
            <w:vAlign w:val="center"/>
            <w:hideMark/>
          </w:tcPr>
          <w:p w14:paraId="226F1EC9" w14:textId="77777777" w:rsidR="00A92B6B" w:rsidRPr="00417670" w:rsidRDefault="00A92B6B" w:rsidP="005B25FB">
            <w:pPr>
              <w:jc w:val="center"/>
              <w:rPr>
                <w:color w:val="000000"/>
                <w:sz w:val="24"/>
                <w:lang w:val="lv-LV" w:eastAsia="lv-LV"/>
              </w:rPr>
            </w:pPr>
            <w:r w:rsidRPr="00417670">
              <w:rPr>
                <w:color w:val="000000"/>
                <w:sz w:val="24"/>
                <w:lang w:val="lv-LV" w:eastAsia="lv-LV"/>
              </w:rPr>
              <w:t>2,81</w:t>
            </w:r>
          </w:p>
        </w:tc>
        <w:tc>
          <w:tcPr>
            <w:tcW w:w="1134" w:type="dxa"/>
            <w:shd w:val="clear" w:color="auto" w:fill="auto"/>
            <w:vAlign w:val="center"/>
            <w:hideMark/>
          </w:tcPr>
          <w:p w14:paraId="1BFCD99E"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4E3538A5" w14:textId="77777777" w:rsidR="00A92B6B" w:rsidRPr="00417670" w:rsidRDefault="00A92B6B" w:rsidP="005B25FB">
            <w:pPr>
              <w:jc w:val="center"/>
              <w:rPr>
                <w:color w:val="000000"/>
                <w:sz w:val="24"/>
                <w:lang w:val="lv-LV" w:eastAsia="lv-LV"/>
              </w:rPr>
            </w:pPr>
            <w:r w:rsidRPr="00417670">
              <w:rPr>
                <w:color w:val="000000"/>
                <w:sz w:val="24"/>
                <w:lang w:val="lv-LV" w:eastAsia="lv-LV"/>
              </w:rPr>
              <w:t>50720050057</w:t>
            </w:r>
          </w:p>
        </w:tc>
      </w:tr>
      <w:tr w:rsidR="0033297A" w:rsidRPr="00417670" w14:paraId="33A4B0F3" w14:textId="77777777" w:rsidTr="0033297A">
        <w:trPr>
          <w:trHeight w:val="278"/>
        </w:trPr>
        <w:tc>
          <w:tcPr>
            <w:tcW w:w="530" w:type="dxa"/>
            <w:shd w:val="clear" w:color="auto" w:fill="auto"/>
            <w:vAlign w:val="center"/>
            <w:hideMark/>
          </w:tcPr>
          <w:p w14:paraId="08AF87B5" w14:textId="77777777" w:rsidR="00A92B6B" w:rsidRPr="00417670" w:rsidRDefault="00A92B6B" w:rsidP="005B25FB">
            <w:pPr>
              <w:jc w:val="center"/>
              <w:rPr>
                <w:color w:val="000000"/>
                <w:sz w:val="24"/>
                <w:lang w:val="lv-LV" w:eastAsia="lv-LV"/>
              </w:rPr>
            </w:pPr>
            <w:r w:rsidRPr="00417670">
              <w:rPr>
                <w:color w:val="000000"/>
                <w:sz w:val="24"/>
                <w:lang w:val="lv-LV" w:eastAsia="lv-LV"/>
              </w:rPr>
              <w:t>12</w:t>
            </w:r>
          </w:p>
        </w:tc>
        <w:tc>
          <w:tcPr>
            <w:tcW w:w="3860" w:type="dxa"/>
            <w:shd w:val="clear" w:color="auto" w:fill="auto"/>
            <w:vAlign w:val="center"/>
            <w:hideMark/>
          </w:tcPr>
          <w:p w14:paraId="50F5E0A0" w14:textId="77777777" w:rsidR="00A92B6B" w:rsidRPr="00417670" w:rsidRDefault="00A92B6B" w:rsidP="005B25FB">
            <w:pPr>
              <w:jc w:val="center"/>
              <w:rPr>
                <w:color w:val="000000"/>
                <w:sz w:val="24"/>
                <w:lang w:val="lv-LV" w:eastAsia="lv-LV"/>
              </w:rPr>
            </w:pPr>
            <w:r w:rsidRPr="00417670">
              <w:rPr>
                <w:color w:val="000000"/>
                <w:sz w:val="24"/>
                <w:lang w:val="lv-LV" w:eastAsia="lv-LV"/>
              </w:rPr>
              <w:t>7-12 Velēna-</w:t>
            </w:r>
            <w:proofErr w:type="spellStart"/>
            <w:r w:rsidRPr="00417670">
              <w:rPr>
                <w:color w:val="000000"/>
                <w:sz w:val="24"/>
                <w:lang w:val="lv-LV" w:eastAsia="lv-LV"/>
              </w:rPr>
              <w:t>Grimnauži-Līkās</w:t>
            </w:r>
            <w:proofErr w:type="spellEnd"/>
            <w:r w:rsidRPr="00417670">
              <w:rPr>
                <w:color w:val="000000"/>
                <w:sz w:val="24"/>
                <w:lang w:val="lv-LV" w:eastAsia="lv-LV"/>
              </w:rPr>
              <w:t xml:space="preserve"> priedes</w:t>
            </w:r>
          </w:p>
        </w:tc>
        <w:tc>
          <w:tcPr>
            <w:tcW w:w="850" w:type="dxa"/>
            <w:shd w:val="clear" w:color="auto" w:fill="auto"/>
            <w:vAlign w:val="center"/>
            <w:hideMark/>
          </w:tcPr>
          <w:p w14:paraId="03B74AF9"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29C3D4B3" w14:textId="77777777" w:rsidR="00A92B6B" w:rsidRPr="00417670" w:rsidRDefault="00A92B6B" w:rsidP="005B25FB">
            <w:pPr>
              <w:jc w:val="center"/>
              <w:rPr>
                <w:color w:val="000000"/>
                <w:sz w:val="24"/>
                <w:lang w:val="lv-LV" w:eastAsia="lv-LV"/>
              </w:rPr>
            </w:pPr>
            <w:r w:rsidRPr="00417670">
              <w:rPr>
                <w:color w:val="000000"/>
                <w:sz w:val="24"/>
                <w:lang w:val="lv-LV" w:eastAsia="lv-LV"/>
              </w:rPr>
              <w:t>2,780</w:t>
            </w:r>
          </w:p>
        </w:tc>
        <w:tc>
          <w:tcPr>
            <w:tcW w:w="992" w:type="dxa"/>
            <w:shd w:val="clear" w:color="auto" w:fill="auto"/>
            <w:vAlign w:val="center"/>
            <w:hideMark/>
          </w:tcPr>
          <w:p w14:paraId="58C3B13D" w14:textId="77777777" w:rsidR="00A92B6B" w:rsidRPr="00417670" w:rsidRDefault="00A92B6B" w:rsidP="005B25FB">
            <w:pPr>
              <w:jc w:val="center"/>
              <w:rPr>
                <w:color w:val="000000"/>
                <w:sz w:val="24"/>
                <w:lang w:val="lv-LV" w:eastAsia="lv-LV"/>
              </w:rPr>
            </w:pPr>
            <w:r w:rsidRPr="00417670">
              <w:rPr>
                <w:color w:val="000000"/>
                <w:sz w:val="24"/>
                <w:lang w:val="lv-LV" w:eastAsia="lv-LV"/>
              </w:rPr>
              <w:t>2,78</w:t>
            </w:r>
          </w:p>
        </w:tc>
        <w:tc>
          <w:tcPr>
            <w:tcW w:w="1134" w:type="dxa"/>
            <w:shd w:val="clear" w:color="auto" w:fill="auto"/>
            <w:vAlign w:val="center"/>
            <w:hideMark/>
          </w:tcPr>
          <w:p w14:paraId="667365AC"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741062A1" w14:textId="77777777" w:rsidR="00A92B6B" w:rsidRPr="00417670" w:rsidRDefault="00A92B6B" w:rsidP="005B25FB">
            <w:pPr>
              <w:jc w:val="center"/>
              <w:rPr>
                <w:color w:val="000000"/>
                <w:sz w:val="24"/>
                <w:lang w:val="lv-LV" w:eastAsia="lv-LV"/>
              </w:rPr>
            </w:pPr>
            <w:r w:rsidRPr="00417670">
              <w:rPr>
                <w:color w:val="000000"/>
                <w:sz w:val="24"/>
                <w:lang w:val="lv-LV" w:eastAsia="lv-LV"/>
              </w:rPr>
              <w:t>50720030192</w:t>
            </w:r>
          </w:p>
        </w:tc>
      </w:tr>
      <w:tr w:rsidR="0033297A" w:rsidRPr="00417670" w14:paraId="1D748B3F" w14:textId="77777777" w:rsidTr="0033297A">
        <w:trPr>
          <w:trHeight w:val="411"/>
        </w:trPr>
        <w:tc>
          <w:tcPr>
            <w:tcW w:w="530" w:type="dxa"/>
            <w:shd w:val="clear" w:color="auto" w:fill="auto"/>
            <w:vAlign w:val="center"/>
            <w:hideMark/>
          </w:tcPr>
          <w:p w14:paraId="50253ADC" w14:textId="77777777" w:rsidR="00A92B6B" w:rsidRPr="00417670" w:rsidRDefault="00A92B6B" w:rsidP="005B25FB">
            <w:pPr>
              <w:jc w:val="center"/>
              <w:rPr>
                <w:color w:val="000000"/>
                <w:sz w:val="24"/>
                <w:lang w:val="lv-LV" w:eastAsia="lv-LV"/>
              </w:rPr>
            </w:pPr>
            <w:r w:rsidRPr="00417670">
              <w:rPr>
                <w:color w:val="000000"/>
                <w:sz w:val="24"/>
                <w:lang w:val="lv-LV" w:eastAsia="lv-LV"/>
              </w:rPr>
              <w:t>13</w:t>
            </w:r>
          </w:p>
        </w:tc>
        <w:tc>
          <w:tcPr>
            <w:tcW w:w="3860" w:type="dxa"/>
            <w:shd w:val="clear" w:color="auto" w:fill="auto"/>
            <w:vAlign w:val="center"/>
            <w:hideMark/>
          </w:tcPr>
          <w:p w14:paraId="3F4FE8EE" w14:textId="77777777" w:rsidR="00A92B6B" w:rsidRPr="00417670" w:rsidRDefault="00A92B6B" w:rsidP="005B25FB">
            <w:pPr>
              <w:jc w:val="center"/>
              <w:rPr>
                <w:color w:val="000000"/>
                <w:sz w:val="24"/>
                <w:lang w:val="lv-LV" w:eastAsia="lv-LV"/>
              </w:rPr>
            </w:pPr>
            <w:r w:rsidRPr="00417670">
              <w:rPr>
                <w:color w:val="000000"/>
                <w:sz w:val="24"/>
                <w:lang w:val="lv-LV" w:eastAsia="lv-LV"/>
              </w:rPr>
              <w:t>7-13 Siena miltu kalte-Akmens tilts-Senči</w:t>
            </w:r>
          </w:p>
        </w:tc>
        <w:tc>
          <w:tcPr>
            <w:tcW w:w="850" w:type="dxa"/>
            <w:shd w:val="clear" w:color="auto" w:fill="auto"/>
            <w:vAlign w:val="center"/>
            <w:hideMark/>
          </w:tcPr>
          <w:p w14:paraId="77A7D896"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7D2CE26F" w14:textId="77777777" w:rsidR="00A92B6B" w:rsidRPr="00417670" w:rsidRDefault="00A92B6B" w:rsidP="005B25FB">
            <w:pPr>
              <w:jc w:val="center"/>
              <w:rPr>
                <w:color w:val="000000"/>
                <w:sz w:val="24"/>
                <w:lang w:val="lv-LV" w:eastAsia="lv-LV"/>
              </w:rPr>
            </w:pPr>
            <w:r w:rsidRPr="00417670">
              <w:rPr>
                <w:color w:val="000000"/>
                <w:sz w:val="24"/>
                <w:lang w:val="lv-LV" w:eastAsia="lv-LV"/>
              </w:rPr>
              <w:t>5,220</w:t>
            </w:r>
          </w:p>
        </w:tc>
        <w:tc>
          <w:tcPr>
            <w:tcW w:w="992" w:type="dxa"/>
            <w:shd w:val="clear" w:color="auto" w:fill="auto"/>
            <w:vAlign w:val="center"/>
            <w:hideMark/>
          </w:tcPr>
          <w:p w14:paraId="3DF7A48D" w14:textId="77777777" w:rsidR="00A92B6B" w:rsidRPr="00417670" w:rsidRDefault="00A92B6B" w:rsidP="005B25FB">
            <w:pPr>
              <w:jc w:val="center"/>
              <w:rPr>
                <w:color w:val="000000"/>
                <w:sz w:val="24"/>
                <w:lang w:val="lv-LV" w:eastAsia="lv-LV"/>
              </w:rPr>
            </w:pPr>
            <w:r w:rsidRPr="00417670">
              <w:rPr>
                <w:color w:val="000000"/>
                <w:sz w:val="24"/>
                <w:lang w:val="lv-LV" w:eastAsia="lv-LV"/>
              </w:rPr>
              <w:t>5,22</w:t>
            </w:r>
          </w:p>
        </w:tc>
        <w:tc>
          <w:tcPr>
            <w:tcW w:w="1134" w:type="dxa"/>
            <w:shd w:val="clear" w:color="auto" w:fill="auto"/>
            <w:vAlign w:val="center"/>
            <w:hideMark/>
          </w:tcPr>
          <w:p w14:paraId="6070822C"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573EC0BA"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50720060440</w:t>
            </w:r>
          </w:p>
        </w:tc>
      </w:tr>
      <w:tr w:rsidR="0033297A" w:rsidRPr="00417670" w14:paraId="3F2D1570" w14:textId="77777777" w:rsidTr="0033297A">
        <w:trPr>
          <w:trHeight w:val="255"/>
        </w:trPr>
        <w:tc>
          <w:tcPr>
            <w:tcW w:w="530" w:type="dxa"/>
            <w:shd w:val="clear" w:color="auto" w:fill="auto"/>
            <w:vAlign w:val="center"/>
            <w:hideMark/>
          </w:tcPr>
          <w:p w14:paraId="1B0EA40A" w14:textId="77777777" w:rsidR="00A92B6B" w:rsidRPr="00417670" w:rsidRDefault="00A92B6B" w:rsidP="005B25FB">
            <w:pPr>
              <w:jc w:val="center"/>
              <w:rPr>
                <w:color w:val="000000"/>
                <w:sz w:val="24"/>
                <w:lang w:val="lv-LV" w:eastAsia="lv-LV"/>
              </w:rPr>
            </w:pPr>
            <w:r w:rsidRPr="00417670">
              <w:rPr>
                <w:color w:val="000000"/>
                <w:sz w:val="24"/>
                <w:lang w:val="lv-LV" w:eastAsia="lv-LV"/>
              </w:rPr>
              <w:t>14</w:t>
            </w:r>
          </w:p>
        </w:tc>
        <w:tc>
          <w:tcPr>
            <w:tcW w:w="3860" w:type="dxa"/>
            <w:shd w:val="clear" w:color="auto" w:fill="auto"/>
            <w:vAlign w:val="center"/>
            <w:hideMark/>
          </w:tcPr>
          <w:p w14:paraId="1BB7D74C" w14:textId="77777777" w:rsidR="00A92B6B" w:rsidRPr="00417670" w:rsidRDefault="00A92B6B" w:rsidP="005B25FB">
            <w:pPr>
              <w:jc w:val="center"/>
              <w:rPr>
                <w:color w:val="000000"/>
                <w:sz w:val="24"/>
                <w:lang w:val="lv-LV" w:eastAsia="lv-LV"/>
              </w:rPr>
            </w:pPr>
            <w:r w:rsidRPr="00417670">
              <w:rPr>
                <w:color w:val="000000"/>
                <w:sz w:val="24"/>
                <w:lang w:val="lv-LV" w:eastAsia="lv-LV"/>
              </w:rPr>
              <w:t>7-14 Poļu purvs-</w:t>
            </w:r>
            <w:proofErr w:type="spellStart"/>
            <w:r w:rsidRPr="00417670">
              <w:rPr>
                <w:color w:val="000000"/>
                <w:sz w:val="24"/>
                <w:lang w:val="lv-LV" w:eastAsia="lv-LV"/>
              </w:rPr>
              <w:t>Grūšļi</w:t>
            </w:r>
            <w:proofErr w:type="spellEnd"/>
          </w:p>
        </w:tc>
        <w:tc>
          <w:tcPr>
            <w:tcW w:w="850" w:type="dxa"/>
            <w:shd w:val="clear" w:color="auto" w:fill="auto"/>
            <w:vAlign w:val="center"/>
            <w:hideMark/>
          </w:tcPr>
          <w:p w14:paraId="76CB32E8"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6C6CE63D" w14:textId="77777777" w:rsidR="00A92B6B" w:rsidRPr="00417670" w:rsidRDefault="00A92B6B" w:rsidP="005B25FB">
            <w:pPr>
              <w:jc w:val="center"/>
              <w:rPr>
                <w:color w:val="000000"/>
                <w:sz w:val="24"/>
                <w:lang w:val="lv-LV" w:eastAsia="lv-LV"/>
              </w:rPr>
            </w:pPr>
            <w:r w:rsidRPr="00417670">
              <w:rPr>
                <w:color w:val="000000"/>
                <w:sz w:val="24"/>
                <w:lang w:val="lv-LV" w:eastAsia="lv-LV"/>
              </w:rPr>
              <w:t>1,620</w:t>
            </w:r>
          </w:p>
        </w:tc>
        <w:tc>
          <w:tcPr>
            <w:tcW w:w="992" w:type="dxa"/>
            <w:shd w:val="clear" w:color="auto" w:fill="auto"/>
            <w:vAlign w:val="center"/>
            <w:hideMark/>
          </w:tcPr>
          <w:p w14:paraId="28C9AB05" w14:textId="77777777" w:rsidR="00A92B6B" w:rsidRPr="00417670" w:rsidRDefault="00A92B6B" w:rsidP="005B25FB">
            <w:pPr>
              <w:jc w:val="center"/>
              <w:rPr>
                <w:color w:val="000000"/>
                <w:sz w:val="24"/>
                <w:lang w:val="lv-LV" w:eastAsia="lv-LV"/>
              </w:rPr>
            </w:pPr>
            <w:r w:rsidRPr="00417670">
              <w:rPr>
                <w:color w:val="000000"/>
                <w:sz w:val="24"/>
                <w:lang w:val="lv-LV" w:eastAsia="lv-LV"/>
              </w:rPr>
              <w:t>1,62</w:t>
            </w:r>
          </w:p>
        </w:tc>
        <w:tc>
          <w:tcPr>
            <w:tcW w:w="1134" w:type="dxa"/>
            <w:shd w:val="clear" w:color="auto" w:fill="auto"/>
            <w:vAlign w:val="center"/>
            <w:hideMark/>
          </w:tcPr>
          <w:p w14:paraId="5BB2B834"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7251977A"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50720060415</w:t>
            </w:r>
          </w:p>
        </w:tc>
      </w:tr>
      <w:tr w:rsidR="0033297A" w:rsidRPr="00417670" w14:paraId="39D416A1" w14:textId="77777777" w:rsidTr="0033297A">
        <w:trPr>
          <w:trHeight w:val="251"/>
        </w:trPr>
        <w:tc>
          <w:tcPr>
            <w:tcW w:w="530" w:type="dxa"/>
            <w:shd w:val="clear" w:color="auto" w:fill="auto"/>
            <w:vAlign w:val="center"/>
            <w:hideMark/>
          </w:tcPr>
          <w:p w14:paraId="3F9C35BD" w14:textId="77777777" w:rsidR="00A92B6B" w:rsidRPr="00417670" w:rsidRDefault="00A92B6B" w:rsidP="005B25FB">
            <w:pPr>
              <w:jc w:val="center"/>
              <w:rPr>
                <w:color w:val="000000"/>
                <w:sz w:val="24"/>
                <w:lang w:val="lv-LV" w:eastAsia="lv-LV"/>
              </w:rPr>
            </w:pPr>
            <w:r w:rsidRPr="00417670">
              <w:rPr>
                <w:color w:val="000000"/>
                <w:sz w:val="24"/>
                <w:lang w:val="lv-LV" w:eastAsia="lv-LV"/>
              </w:rPr>
              <w:t>15</w:t>
            </w:r>
          </w:p>
        </w:tc>
        <w:tc>
          <w:tcPr>
            <w:tcW w:w="3860" w:type="dxa"/>
            <w:shd w:val="clear" w:color="auto" w:fill="auto"/>
            <w:vAlign w:val="center"/>
            <w:hideMark/>
          </w:tcPr>
          <w:p w14:paraId="66C67B82" w14:textId="77777777" w:rsidR="00A92B6B" w:rsidRPr="00417670" w:rsidRDefault="00A92B6B" w:rsidP="005B25FB">
            <w:pPr>
              <w:jc w:val="center"/>
              <w:rPr>
                <w:color w:val="000000"/>
                <w:sz w:val="24"/>
                <w:lang w:val="lv-LV" w:eastAsia="lv-LV"/>
              </w:rPr>
            </w:pPr>
            <w:r w:rsidRPr="00417670">
              <w:rPr>
                <w:color w:val="000000"/>
                <w:sz w:val="24"/>
                <w:lang w:val="lv-LV" w:eastAsia="lv-LV"/>
              </w:rPr>
              <w:t xml:space="preserve">7-15 </w:t>
            </w:r>
            <w:proofErr w:type="spellStart"/>
            <w:r w:rsidRPr="00417670">
              <w:rPr>
                <w:color w:val="000000"/>
                <w:sz w:val="24"/>
                <w:lang w:val="lv-LV" w:eastAsia="lv-LV"/>
              </w:rPr>
              <w:t>Velēnmuiža-Sila</w:t>
            </w:r>
            <w:proofErr w:type="spellEnd"/>
            <w:r w:rsidRPr="00417670">
              <w:rPr>
                <w:color w:val="000000"/>
                <w:sz w:val="24"/>
                <w:lang w:val="lv-LV" w:eastAsia="lv-LV"/>
              </w:rPr>
              <w:t xml:space="preserve"> kapi</w:t>
            </w:r>
          </w:p>
        </w:tc>
        <w:tc>
          <w:tcPr>
            <w:tcW w:w="850" w:type="dxa"/>
            <w:shd w:val="clear" w:color="auto" w:fill="auto"/>
            <w:vAlign w:val="center"/>
            <w:hideMark/>
          </w:tcPr>
          <w:p w14:paraId="677D20FC"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46675FEE" w14:textId="77777777" w:rsidR="00A92B6B" w:rsidRPr="00417670" w:rsidRDefault="00A92B6B" w:rsidP="005B25FB">
            <w:pPr>
              <w:jc w:val="center"/>
              <w:rPr>
                <w:color w:val="000000"/>
                <w:sz w:val="24"/>
                <w:lang w:val="lv-LV" w:eastAsia="lv-LV"/>
              </w:rPr>
            </w:pPr>
            <w:r w:rsidRPr="00417670">
              <w:rPr>
                <w:color w:val="000000"/>
                <w:sz w:val="24"/>
                <w:lang w:val="lv-LV" w:eastAsia="lv-LV"/>
              </w:rPr>
              <w:t>1,188</w:t>
            </w:r>
          </w:p>
        </w:tc>
        <w:tc>
          <w:tcPr>
            <w:tcW w:w="992" w:type="dxa"/>
            <w:shd w:val="clear" w:color="auto" w:fill="auto"/>
            <w:vAlign w:val="center"/>
            <w:hideMark/>
          </w:tcPr>
          <w:p w14:paraId="06D7F505" w14:textId="77777777" w:rsidR="00A92B6B" w:rsidRPr="00417670" w:rsidRDefault="00A92B6B" w:rsidP="005B25FB">
            <w:pPr>
              <w:jc w:val="center"/>
              <w:rPr>
                <w:color w:val="000000"/>
                <w:sz w:val="24"/>
                <w:lang w:val="lv-LV" w:eastAsia="lv-LV"/>
              </w:rPr>
            </w:pPr>
            <w:r w:rsidRPr="00417670">
              <w:rPr>
                <w:color w:val="000000"/>
                <w:sz w:val="24"/>
                <w:lang w:val="lv-LV" w:eastAsia="lv-LV"/>
              </w:rPr>
              <w:t>1,19</w:t>
            </w:r>
          </w:p>
        </w:tc>
        <w:tc>
          <w:tcPr>
            <w:tcW w:w="1134" w:type="dxa"/>
            <w:shd w:val="clear" w:color="auto" w:fill="auto"/>
            <w:vAlign w:val="center"/>
            <w:hideMark/>
          </w:tcPr>
          <w:p w14:paraId="25DF8634"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0B2C3403" w14:textId="77777777" w:rsidR="00A92B6B" w:rsidRPr="00417670" w:rsidRDefault="00A92B6B" w:rsidP="005B25FB">
            <w:pPr>
              <w:jc w:val="center"/>
              <w:rPr>
                <w:color w:val="000000"/>
                <w:sz w:val="24"/>
                <w:lang w:val="lv-LV" w:eastAsia="lv-LV"/>
              </w:rPr>
            </w:pPr>
            <w:r w:rsidRPr="00417670">
              <w:rPr>
                <w:color w:val="000000"/>
                <w:sz w:val="24"/>
                <w:lang w:val="lv-LV" w:eastAsia="lv-LV"/>
              </w:rPr>
              <w:t>50720030211</w:t>
            </w:r>
          </w:p>
        </w:tc>
      </w:tr>
      <w:tr w:rsidR="0033297A" w:rsidRPr="00417670" w14:paraId="43254711" w14:textId="77777777" w:rsidTr="0033297A">
        <w:trPr>
          <w:trHeight w:val="269"/>
        </w:trPr>
        <w:tc>
          <w:tcPr>
            <w:tcW w:w="530" w:type="dxa"/>
            <w:shd w:val="clear" w:color="auto" w:fill="auto"/>
            <w:vAlign w:val="center"/>
            <w:hideMark/>
          </w:tcPr>
          <w:p w14:paraId="1874F987" w14:textId="77777777" w:rsidR="00A92B6B" w:rsidRPr="00417670" w:rsidRDefault="00A92B6B" w:rsidP="005B25FB">
            <w:pPr>
              <w:jc w:val="center"/>
              <w:rPr>
                <w:color w:val="000000"/>
                <w:sz w:val="24"/>
                <w:lang w:val="lv-LV" w:eastAsia="lv-LV"/>
              </w:rPr>
            </w:pPr>
            <w:r w:rsidRPr="00417670">
              <w:rPr>
                <w:color w:val="000000"/>
                <w:sz w:val="24"/>
                <w:lang w:val="lv-LV" w:eastAsia="lv-LV"/>
              </w:rPr>
              <w:t>16</w:t>
            </w:r>
          </w:p>
        </w:tc>
        <w:tc>
          <w:tcPr>
            <w:tcW w:w="3860" w:type="dxa"/>
            <w:shd w:val="clear" w:color="auto" w:fill="auto"/>
            <w:vAlign w:val="center"/>
            <w:hideMark/>
          </w:tcPr>
          <w:p w14:paraId="5A957E1E" w14:textId="77777777" w:rsidR="00A92B6B" w:rsidRPr="00417670" w:rsidRDefault="00A92B6B" w:rsidP="005B25FB">
            <w:pPr>
              <w:jc w:val="center"/>
              <w:rPr>
                <w:color w:val="000000"/>
                <w:sz w:val="24"/>
                <w:lang w:val="lv-LV" w:eastAsia="lv-LV"/>
              </w:rPr>
            </w:pPr>
            <w:r w:rsidRPr="00417670">
              <w:rPr>
                <w:color w:val="000000"/>
                <w:sz w:val="24"/>
                <w:lang w:val="lv-LV" w:eastAsia="lv-LV"/>
              </w:rPr>
              <w:t>7-16 Ķīvītes-</w:t>
            </w:r>
            <w:proofErr w:type="spellStart"/>
            <w:r w:rsidRPr="00417670">
              <w:rPr>
                <w:color w:val="000000"/>
                <w:sz w:val="24"/>
                <w:lang w:val="lv-LV" w:eastAsia="lv-LV"/>
              </w:rPr>
              <w:t>Gārškalns</w:t>
            </w:r>
            <w:proofErr w:type="spellEnd"/>
          </w:p>
        </w:tc>
        <w:tc>
          <w:tcPr>
            <w:tcW w:w="850" w:type="dxa"/>
            <w:shd w:val="clear" w:color="auto" w:fill="auto"/>
            <w:vAlign w:val="center"/>
            <w:hideMark/>
          </w:tcPr>
          <w:p w14:paraId="34142914"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0478B87D" w14:textId="77777777" w:rsidR="00A92B6B" w:rsidRPr="00417670" w:rsidRDefault="00A92B6B" w:rsidP="005B25FB">
            <w:pPr>
              <w:jc w:val="center"/>
              <w:rPr>
                <w:color w:val="000000"/>
                <w:sz w:val="24"/>
                <w:lang w:val="lv-LV" w:eastAsia="lv-LV"/>
              </w:rPr>
            </w:pPr>
            <w:r w:rsidRPr="00417670">
              <w:rPr>
                <w:color w:val="000000"/>
                <w:sz w:val="24"/>
                <w:lang w:val="lv-LV" w:eastAsia="lv-LV"/>
              </w:rPr>
              <w:t>1,180</w:t>
            </w:r>
          </w:p>
        </w:tc>
        <w:tc>
          <w:tcPr>
            <w:tcW w:w="992" w:type="dxa"/>
            <w:shd w:val="clear" w:color="auto" w:fill="auto"/>
            <w:vAlign w:val="center"/>
            <w:hideMark/>
          </w:tcPr>
          <w:p w14:paraId="264A4D2F" w14:textId="77777777" w:rsidR="00A92B6B" w:rsidRPr="00417670" w:rsidRDefault="00A92B6B" w:rsidP="005B25FB">
            <w:pPr>
              <w:jc w:val="center"/>
              <w:rPr>
                <w:color w:val="000000"/>
                <w:sz w:val="24"/>
                <w:lang w:val="lv-LV" w:eastAsia="lv-LV"/>
              </w:rPr>
            </w:pPr>
            <w:r w:rsidRPr="00417670">
              <w:rPr>
                <w:color w:val="000000"/>
                <w:sz w:val="24"/>
                <w:lang w:val="lv-LV" w:eastAsia="lv-LV"/>
              </w:rPr>
              <w:t>1,18</w:t>
            </w:r>
          </w:p>
        </w:tc>
        <w:tc>
          <w:tcPr>
            <w:tcW w:w="1134" w:type="dxa"/>
            <w:shd w:val="clear" w:color="auto" w:fill="auto"/>
            <w:vAlign w:val="center"/>
            <w:hideMark/>
          </w:tcPr>
          <w:p w14:paraId="0B7FB947"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3DF38AEC" w14:textId="77777777" w:rsidR="00A92B6B" w:rsidRPr="00417670" w:rsidRDefault="00A92B6B" w:rsidP="005B25FB">
            <w:pPr>
              <w:jc w:val="center"/>
              <w:rPr>
                <w:color w:val="000000"/>
                <w:sz w:val="24"/>
                <w:lang w:val="lv-LV" w:eastAsia="lv-LV"/>
              </w:rPr>
            </w:pPr>
            <w:r w:rsidRPr="00417670">
              <w:rPr>
                <w:color w:val="000000"/>
                <w:sz w:val="24"/>
                <w:lang w:val="lv-LV" w:eastAsia="lv-LV"/>
              </w:rPr>
              <w:t>50720040120</w:t>
            </w:r>
          </w:p>
        </w:tc>
      </w:tr>
      <w:tr w:rsidR="0033297A" w:rsidRPr="00417670" w14:paraId="22364155" w14:textId="77777777" w:rsidTr="0033297A">
        <w:trPr>
          <w:trHeight w:val="273"/>
        </w:trPr>
        <w:tc>
          <w:tcPr>
            <w:tcW w:w="530" w:type="dxa"/>
            <w:shd w:val="clear" w:color="auto" w:fill="auto"/>
            <w:vAlign w:val="center"/>
            <w:hideMark/>
          </w:tcPr>
          <w:p w14:paraId="08242E05" w14:textId="77777777" w:rsidR="00A92B6B" w:rsidRPr="00417670" w:rsidRDefault="00A92B6B" w:rsidP="005B25FB">
            <w:pPr>
              <w:jc w:val="center"/>
              <w:rPr>
                <w:color w:val="000000"/>
                <w:sz w:val="24"/>
                <w:lang w:val="lv-LV" w:eastAsia="lv-LV"/>
              </w:rPr>
            </w:pPr>
            <w:r w:rsidRPr="00417670">
              <w:rPr>
                <w:color w:val="000000"/>
                <w:sz w:val="24"/>
                <w:lang w:val="lv-LV" w:eastAsia="lv-LV"/>
              </w:rPr>
              <w:t>17</w:t>
            </w:r>
          </w:p>
        </w:tc>
        <w:tc>
          <w:tcPr>
            <w:tcW w:w="3860" w:type="dxa"/>
            <w:shd w:val="clear" w:color="auto" w:fill="auto"/>
            <w:vAlign w:val="center"/>
            <w:hideMark/>
          </w:tcPr>
          <w:p w14:paraId="6F063D4C" w14:textId="77777777" w:rsidR="00A92B6B" w:rsidRPr="00417670" w:rsidRDefault="00A92B6B" w:rsidP="005B25FB">
            <w:pPr>
              <w:jc w:val="center"/>
              <w:rPr>
                <w:color w:val="000000"/>
                <w:sz w:val="24"/>
                <w:lang w:val="lv-LV" w:eastAsia="lv-LV"/>
              </w:rPr>
            </w:pPr>
            <w:r w:rsidRPr="00417670">
              <w:rPr>
                <w:color w:val="000000"/>
                <w:sz w:val="24"/>
                <w:lang w:val="lv-LV" w:eastAsia="lv-LV"/>
              </w:rPr>
              <w:t>7-17 Lizuma ceļš-Upītes</w:t>
            </w:r>
          </w:p>
        </w:tc>
        <w:tc>
          <w:tcPr>
            <w:tcW w:w="850" w:type="dxa"/>
            <w:shd w:val="clear" w:color="auto" w:fill="auto"/>
            <w:vAlign w:val="center"/>
            <w:hideMark/>
          </w:tcPr>
          <w:p w14:paraId="5D6A7163"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578CC8A4" w14:textId="77777777" w:rsidR="00A92B6B" w:rsidRPr="00417670" w:rsidRDefault="00A92B6B" w:rsidP="005B25FB">
            <w:pPr>
              <w:jc w:val="center"/>
              <w:rPr>
                <w:color w:val="000000"/>
                <w:sz w:val="24"/>
                <w:lang w:val="lv-LV" w:eastAsia="lv-LV"/>
              </w:rPr>
            </w:pPr>
            <w:r w:rsidRPr="00417670">
              <w:rPr>
                <w:color w:val="000000"/>
                <w:sz w:val="24"/>
                <w:lang w:val="lv-LV" w:eastAsia="lv-LV"/>
              </w:rPr>
              <w:t>1,170</w:t>
            </w:r>
          </w:p>
        </w:tc>
        <w:tc>
          <w:tcPr>
            <w:tcW w:w="992" w:type="dxa"/>
            <w:shd w:val="clear" w:color="auto" w:fill="auto"/>
            <w:vAlign w:val="center"/>
            <w:hideMark/>
          </w:tcPr>
          <w:p w14:paraId="4EFA2813" w14:textId="77777777" w:rsidR="00A92B6B" w:rsidRPr="00417670" w:rsidRDefault="00A92B6B" w:rsidP="005B25FB">
            <w:pPr>
              <w:jc w:val="center"/>
              <w:rPr>
                <w:color w:val="000000"/>
                <w:sz w:val="24"/>
                <w:lang w:val="lv-LV" w:eastAsia="lv-LV"/>
              </w:rPr>
            </w:pPr>
            <w:r w:rsidRPr="00417670">
              <w:rPr>
                <w:color w:val="000000"/>
                <w:sz w:val="24"/>
                <w:lang w:val="lv-LV" w:eastAsia="lv-LV"/>
              </w:rPr>
              <w:t>1,17</w:t>
            </w:r>
          </w:p>
        </w:tc>
        <w:tc>
          <w:tcPr>
            <w:tcW w:w="1134" w:type="dxa"/>
            <w:shd w:val="clear" w:color="auto" w:fill="auto"/>
            <w:vAlign w:val="center"/>
            <w:hideMark/>
          </w:tcPr>
          <w:p w14:paraId="6DE03B57"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4E515BA9"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50720060416</w:t>
            </w:r>
          </w:p>
        </w:tc>
      </w:tr>
      <w:tr w:rsidR="0033297A" w:rsidRPr="00417670" w14:paraId="62825069" w14:textId="77777777" w:rsidTr="0033297A">
        <w:trPr>
          <w:trHeight w:val="277"/>
        </w:trPr>
        <w:tc>
          <w:tcPr>
            <w:tcW w:w="530" w:type="dxa"/>
            <w:shd w:val="clear" w:color="auto" w:fill="auto"/>
            <w:vAlign w:val="center"/>
            <w:hideMark/>
          </w:tcPr>
          <w:p w14:paraId="167512AD" w14:textId="77777777" w:rsidR="00A92B6B" w:rsidRPr="00417670" w:rsidRDefault="00A92B6B" w:rsidP="005B25FB">
            <w:pPr>
              <w:jc w:val="center"/>
              <w:rPr>
                <w:color w:val="000000"/>
                <w:sz w:val="24"/>
                <w:lang w:val="lv-LV" w:eastAsia="lv-LV"/>
              </w:rPr>
            </w:pPr>
            <w:r w:rsidRPr="00417670">
              <w:rPr>
                <w:color w:val="000000"/>
                <w:sz w:val="24"/>
                <w:lang w:val="lv-LV" w:eastAsia="lv-LV"/>
              </w:rPr>
              <w:t>18</w:t>
            </w:r>
          </w:p>
        </w:tc>
        <w:tc>
          <w:tcPr>
            <w:tcW w:w="3860" w:type="dxa"/>
            <w:shd w:val="clear" w:color="auto" w:fill="auto"/>
            <w:vAlign w:val="center"/>
            <w:hideMark/>
          </w:tcPr>
          <w:p w14:paraId="245A448D" w14:textId="77777777" w:rsidR="00A92B6B" w:rsidRPr="00417670" w:rsidRDefault="00A92B6B" w:rsidP="005B25FB">
            <w:pPr>
              <w:jc w:val="center"/>
              <w:rPr>
                <w:color w:val="000000"/>
                <w:sz w:val="24"/>
                <w:lang w:val="lv-LV" w:eastAsia="lv-LV"/>
              </w:rPr>
            </w:pPr>
            <w:r w:rsidRPr="00417670">
              <w:rPr>
                <w:color w:val="000000"/>
                <w:sz w:val="24"/>
                <w:lang w:val="lv-LV" w:eastAsia="lv-LV"/>
              </w:rPr>
              <w:t>7-18 Apsītes-Priedaine</w:t>
            </w:r>
          </w:p>
        </w:tc>
        <w:tc>
          <w:tcPr>
            <w:tcW w:w="850" w:type="dxa"/>
            <w:shd w:val="clear" w:color="auto" w:fill="auto"/>
            <w:vAlign w:val="center"/>
            <w:hideMark/>
          </w:tcPr>
          <w:p w14:paraId="36049690"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6910D4C6" w14:textId="77777777" w:rsidR="00A92B6B" w:rsidRPr="00417670" w:rsidRDefault="00A92B6B" w:rsidP="005B25FB">
            <w:pPr>
              <w:jc w:val="center"/>
              <w:rPr>
                <w:color w:val="000000"/>
                <w:sz w:val="24"/>
                <w:lang w:val="lv-LV" w:eastAsia="lv-LV"/>
              </w:rPr>
            </w:pPr>
            <w:r w:rsidRPr="00417670">
              <w:rPr>
                <w:color w:val="000000"/>
                <w:sz w:val="24"/>
                <w:lang w:val="lv-LV" w:eastAsia="lv-LV"/>
              </w:rPr>
              <w:t>1,110</w:t>
            </w:r>
          </w:p>
        </w:tc>
        <w:tc>
          <w:tcPr>
            <w:tcW w:w="992" w:type="dxa"/>
            <w:shd w:val="clear" w:color="auto" w:fill="auto"/>
            <w:vAlign w:val="center"/>
            <w:hideMark/>
          </w:tcPr>
          <w:p w14:paraId="45BF8E31" w14:textId="77777777" w:rsidR="00A92B6B" w:rsidRPr="00417670" w:rsidRDefault="00A92B6B" w:rsidP="005B25FB">
            <w:pPr>
              <w:jc w:val="center"/>
              <w:rPr>
                <w:color w:val="000000"/>
                <w:sz w:val="24"/>
                <w:lang w:val="lv-LV" w:eastAsia="lv-LV"/>
              </w:rPr>
            </w:pPr>
            <w:r w:rsidRPr="00417670">
              <w:rPr>
                <w:color w:val="000000"/>
                <w:sz w:val="24"/>
                <w:lang w:val="lv-LV" w:eastAsia="lv-LV"/>
              </w:rPr>
              <w:t>1,11</w:t>
            </w:r>
          </w:p>
        </w:tc>
        <w:tc>
          <w:tcPr>
            <w:tcW w:w="1134" w:type="dxa"/>
            <w:shd w:val="clear" w:color="auto" w:fill="auto"/>
            <w:vAlign w:val="center"/>
            <w:hideMark/>
          </w:tcPr>
          <w:p w14:paraId="60BEB49B"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0F23911A"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50720060442</w:t>
            </w:r>
          </w:p>
        </w:tc>
      </w:tr>
      <w:tr w:rsidR="0033297A" w:rsidRPr="00417670" w14:paraId="02D1898C" w14:textId="77777777" w:rsidTr="0033297A">
        <w:trPr>
          <w:trHeight w:val="267"/>
        </w:trPr>
        <w:tc>
          <w:tcPr>
            <w:tcW w:w="530" w:type="dxa"/>
            <w:shd w:val="clear" w:color="auto" w:fill="auto"/>
            <w:vAlign w:val="center"/>
            <w:hideMark/>
          </w:tcPr>
          <w:p w14:paraId="3C53AE4D" w14:textId="77777777" w:rsidR="00A92B6B" w:rsidRPr="00417670" w:rsidRDefault="00A92B6B" w:rsidP="005B25FB">
            <w:pPr>
              <w:jc w:val="center"/>
              <w:rPr>
                <w:color w:val="000000"/>
                <w:sz w:val="24"/>
                <w:lang w:val="lv-LV" w:eastAsia="lv-LV"/>
              </w:rPr>
            </w:pPr>
            <w:r w:rsidRPr="00417670">
              <w:rPr>
                <w:color w:val="000000"/>
                <w:sz w:val="24"/>
                <w:lang w:val="lv-LV" w:eastAsia="lv-LV"/>
              </w:rPr>
              <w:t>19</w:t>
            </w:r>
          </w:p>
        </w:tc>
        <w:tc>
          <w:tcPr>
            <w:tcW w:w="3860" w:type="dxa"/>
            <w:shd w:val="clear" w:color="auto" w:fill="auto"/>
            <w:vAlign w:val="center"/>
            <w:hideMark/>
          </w:tcPr>
          <w:p w14:paraId="715297DC" w14:textId="77777777" w:rsidR="00A92B6B" w:rsidRPr="00417670" w:rsidRDefault="00A92B6B" w:rsidP="005B25FB">
            <w:pPr>
              <w:jc w:val="center"/>
              <w:rPr>
                <w:color w:val="000000"/>
                <w:sz w:val="24"/>
                <w:lang w:val="lv-LV" w:eastAsia="lv-LV"/>
              </w:rPr>
            </w:pPr>
            <w:r w:rsidRPr="00417670">
              <w:rPr>
                <w:color w:val="000000"/>
                <w:sz w:val="24"/>
                <w:lang w:val="lv-LV" w:eastAsia="lv-LV"/>
              </w:rPr>
              <w:t>7-19 Podnieki-Ķieģeļceplis</w:t>
            </w:r>
          </w:p>
        </w:tc>
        <w:tc>
          <w:tcPr>
            <w:tcW w:w="850" w:type="dxa"/>
            <w:shd w:val="clear" w:color="auto" w:fill="auto"/>
            <w:vAlign w:val="center"/>
            <w:hideMark/>
          </w:tcPr>
          <w:p w14:paraId="0898D59A"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6A472007" w14:textId="77777777" w:rsidR="00A92B6B" w:rsidRPr="00417670" w:rsidRDefault="00A92B6B" w:rsidP="005B25FB">
            <w:pPr>
              <w:jc w:val="center"/>
              <w:rPr>
                <w:color w:val="000000"/>
                <w:sz w:val="24"/>
                <w:lang w:val="lv-LV" w:eastAsia="lv-LV"/>
              </w:rPr>
            </w:pPr>
            <w:r w:rsidRPr="00417670">
              <w:rPr>
                <w:color w:val="000000"/>
                <w:sz w:val="24"/>
                <w:lang w:val="lv-LV" w:eastAsia="lv-LV"/>
              </w:rPr>
              <w:t>0,372</w:t>
            </w:r>
          </w:p>
        </w:tc>
        <w:tc>
          <w:tcPr>
            <w:tcW w:w="992" w:type="dxa"/>
            <w:shd w:val="clear" w:color="auto" w:fill="auto"/>
            <w:vAlign w:val="center"/>
            <w:hideMark/>
          </w:tcPr>
          <w:p w14:paraId="45A49764" w14:textId="77777777" w:rsidR="00A92B6B" w:rsidRPr="00417670" w:rsidRDefault="00A92B6B" w:rsidP="005B25FB">
            <w:pPr>
              <w:jc w:val="center"/>
              <w:rPr>
                <w:color w:val="000000"/>
                <w:sz w:val="24"/>
                <w:lang w:val="lv-LV" w:eastAsia="lv-LV"/>
              </w:rPr>
            </w:pPr>
            <w:r w:rsidRPr="00417670">
              <w:rPr>
                <w:color w:val="000000"/>
                <w:sz w:val="24"/>
                <w:lang w:val="lv-LV" w:eastAsia="lv-LV"/>
              </w:rPr>
              <w:t>0,37</w:t>
            </w:r>
          </w:p>
        </w:tc>
        <w:tc>
          <w:tcPr>
            <w:tcW w:w="1134" w:type="dxa"/>
            <w:shd w:val="clear" w:color="auto" w:fill="auto"/>
            <w:vAlign w:val="center"/>
            <w:hideMark/>
          </w:tcPr>
          <w:p w14:paraId="5650B1EA"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70C64EFF" w14:textId="77777777" w:rsidR="00A92B6B" w:rsidRPr="00417670" w:rsidRDefault="00A92B6B" w:rsidP="005B25FB">
            <w:pPr>
              <w:jc w:val="center"/>
              <w:rPr>
                <w:color w:val="000000"/>
                <w:sz w:val="24"/>
                <w:lang w:val="lv-LV" w:eastAsia="lv-LV"/>
              </w:rPr>
            </w:pPr>
            <w:r w:rsidRPr="00417670">
              <w:rPr>
                <w:color w:val="000000"/>
                <w:sz w:val="24"/>
                <w:lang w:val="lv-LV" w:eastAsia="lv-LV"/>
              </w:rPr>
              <w:t>50720040122</w:t>
            </w:r>
          </w:p>
        </w:tc>
      </w:tr>
      <w:tr w:rsidR="0033297A" w:rsidRPr="00417670" w14:paraId="70233532" w14:textId="77777777" w:rsidTr="0033297A">
        <w:trPr>
          <w:trHeight w:val="255"/>
        </w:trPr>
        <w:tc>
          <w:tcPr>
            <w:tcW w:w="530" w:type="dxa"/>
            <w:shd w:val="clear" w:color="auto" w:fill="auto"/>
            <w:vAlign w:val="center"/>
            <w:hideMark/>
          </w:tcPr>
          <w:p w14:paraId="3B966B8B" w14:textId="77777777" w:rsidR="00A92B6B" w:rsidRPr="00417670" w:rsidRDefault="00A92B6B" w:rsidP="005B25FB">
            <w:pPr>
              <w:jc w:val="center"/>
              <w:rPr>
                <w:color w:val="000000"/>
                <w:sz w:val="24"/>
                <w:lang w:val="lv-LV" w:eastAsia="lv-LV"/>
              </w:rPr>
            </w:pPr>
            <w:r w:rsidRPr="00417670">
              <w:rPr>
                <w:color w:val="000000"/>
                <w:sz w:val="24"/>
                <w:lang w:val="lv-LV" w:eastAsia="lv-LV"/>
              </w:rPr>
              <w:t>20</w:t>
            </w:r>
          </w:p>
        </w:tc>
        <w:tc>
          <w:tcPr>
            <w:tcW w:w="3860" w:type="dxa"/>
            <w:shd w:val="clear" w:color="auto" w:fill="auto"/>
            <w:vAlign w:val="center"/>
            <w:hideMark/>
          </w:tcPr>
          <w:p w14:paraId="14A8895F" w14:textId="77777777" w:rsidR="00A92B6B" w:rsidRPr="00417670" w:rsidRDefault="00A92B6B" w:rsidP="005B25FB">
            <w:pPr>
              <w:jc w:val="center"/>
              <w:rPr>
                <w:color w:val="000000"/>
                <w:sz w:val="24"/>
                <w:lang w:val="lv-LV" w:eastAsia="lv-LV"/>
              </w:rPr>
            </w:pPr>
            <w:r w:rsidRPr="00417670">
              <w:rPr>
                <w:color w:val="000000"/>
                <w:sz w:val="24"/>
                <w:lang w:val="lv-LV" w:eastAsia="lv-LV"/>
              </w:rPr>
              <w:t>7-20 Ražotāji - Klajumi</w:t>
            </w:r>
          </w:p>
        </w:tc>
        <w:tc>
          <w:tcPr>
            <w:tcW w:w="850" w:type="dxa"/>
            <w:shd w:val="clear" w:color="auto" w:fill="auto"/>
            <w:vAlign w:val="center"/>
            <w:hideMark/>
          </w:tcPr>
          <w:p w14:paraId="20AAABC6"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auto"/>
            <w:vAlign w:val="center"/>
            <w:hideMark/>
          </w:tcPr>
          <w:p w14:paraId="4E8C8F7D" w14:textId="77777777" w:rsidR="00A92B6B" w:rsidRPr="00417670" w:rsidRDefault="00A92B6B" w:rsidP="005B25FB">
            <w:pPr>
              <w:jc w:val="center"/>
              <w:rPr>
                <w:color w:val="000000"/>
                <w:sz w:val="24"/>
                <w:lang w:val="lv-LV" w:eastAsia="lv-LV"/>
              </w:rPr>
            </w:pPr>
            <w:r w:rsidRPr="00417670">
              <w:rPr>
                <w:color w:val="000000"/>
                <w:sz w:val="24"/>
                <w:lang w:val="lv-LV" w:eastAsia="lv-LV"/>
              </w:rPr>
              <w:t>0,420</w:t>
            </w:r>
          </w:p>
        </w:tc>
        <w:tc>
          <w:tcPr>
            <w:tcW w:w="992" w:type="dxa"/>
            <w:shd w:val="clear" w:color="auto" w:fill="auto"/>
            <w:vAlign w:val="center"/>
            <w:hideMark/>
          </w:tcPr>
          <w:p w14:paraId="01698FF9" w14:textId="77777777" w:rsidR="00A92B6B" w:rsidRPr="00417670" w:rsidRDefault="00A92B6B" w:rsidP="005B25FB">
            <w:pPr>
              <w:jc w:val="center"/>
              <w:rPr>
                <w:color w:val="000000"/>
                <w:sz w:val="24"/>
                <w:lang w:val="lv-LV" w:eastAsia="lv-LV"/>
              </w:rPr>
            </w:pPr>
            <w:r w:rsidRPr="00417670">
              <w:rPr>
                <w:color w:val="000000"/>
                <w:sz w:val="24"/>
                <w:lang w:val="lv-LV" w:eastAsia="lv-LV"/>
              </w:rPr>
              <w:t>0,42</w:t>
            </w:r>
          </w:p>
        </w:tc>
        <w:tc>
          <w:tcPr>
            <w:tcW w:w="1134" w:type="dxa"/>
            <w:shd w:val="clear" w:color="auto" w:fill="auto"/>
            <w:vAlign w:val="center"/>
            <w:hideMark/>
          </w:tcPr>
          <w:p w14:paraId="49C4E39A"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Pr>
          <w:p w14:paraId="215C61DE"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50720060497</w:t>
            </w:r>
          </w:p>
        </w:tc>
      </w:tr>
      <w:tr w:rsidR="0033297A" w:rsidRPr="00417670" w14:paraId="16BB02BA" w14:textId="77777777" w:rsidTr="0033297A">
        <w:trPr>
          <w:trHeight w:val="303"/>
        </w:trPr>
        <w:tc>
          <w:tcPr>
            <w:tcW w:w="530" w:type="dxa"/>
            <w:shd w:val="clear" w:color="auto" w:fill="D9D9D9"/>
            <w:vAlign w:val="center"/>
            <w:hideMark/>
          </w:tcPr>
          <w:p w14:paraId="11BCBE2C" w14:textId="77777777" w:rsidR="00A92B6B" w:rsidRPr="00417670" w:rsidRDefault="00A92B6B" w:rsidP="005B25FB">
            <w:pPr>
              <w:jc w:val="center"/>
              <w:rPr>
                <w:color w:val="000000"/>
                <w:sz w:val="24"/>
                <w:lang w:val="lv-LV" w:eastAsia="lv-LV"/>
              </w:rPr>
            </w:pPr>
            <w:r w:rsidRPr="00417670">
              <w:rPr>
                <w:color w:val="000000"/>
                <w:sz w:val="24"/>
                <w:lang w:val="lv-LV" w:eastAsia="lv-LV"/>
              </w:rPr>
              <w:t>21</w:t>
            </w:r>
          </w:p>
        </w:tc>
        <w:tc>
          <w:tcPr>
            <w:tcW w:w="3860" w:type="dxa"/>
            <w:shd w:val="clear" w:color="auto" w:fill="D9D9D9"/>
            <w:vAlign w:val="center"/>
            <w:hideMark/>
          </w:tcPr>
          <w:p w14:paraId="10D84CF8" w14:textId="77777777" w:rsidR="00A92B6B" w:rsidRPr="00417670" w:rsidRDefault="00A92B6B" w:rsidP="005B25FB">
            <w:pPr>
              <w:jc w:val="center"/>
              <w:rPr>
                <w:color w:val="000000"/>
                <w:sz w:val="24"/>
                <w:lang w:val="lv-LV" w:eastAsia="lv-LV"/>
              </w:rPr>
            </w:pPr>
            <w:r w:rsidRPr="00417670">
              <w:rPr>
                <w:color w:val="000000"/>
                <w:sz w:val="24"/>
                <w:lang w:val="lv-LV" w:eastAsia="lv-LV"/>
              </w:rPr>
              <w:t>7-21 Ražotāji - Rūpnīca</w:t>
            </w:r>
          </w:p>
        </w:tc>
        <w:tc>
          <w:tcPr>
            <w:tcW w:w="850" w:type="dxa"/>
            <w:shd w:val="clear" w:color="auto" w:fill="D9D9D9"/>
            <w:vAlign w:val="center"/>
            <w:hideMark/>
          </w:tcPr>
          <w:p w14:paraId="550D754C"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shd w:val="clear" w:color="auto" w:fill="D9D9D9"/>
            <w:vAlign w:val="center"/>
            <w:hideMark/>
          </w:tcPr>
          <w:p w14:paraId="0059CF16" w14:textId="77777777" w:rsidR="00A92B6B" w:rsidRPr="00417670" w:rsidRDefault="00A92B6B" w:rsidP="005B25FB">
            <w:pPr>
              <w:jc w:val="center"/>
              <w:rPr>
                <w:color w:val="000000"/>
                <w:sz w:val="24"/>
                <w:lang w:val="lv-LV" w:eastAsia="lv-LV"/>
              </w:rPr>
            </w:pPr>
            <w:r w:rsidRPr="00417670">
              <w:rPr>
                <w:color w:val="000000"/>
                <w:sz w:val="24"/>
                <w:lang w:val="lv-LV" w:eastAsia="lv-LV"/>
              </w:rPr>
              <w:t>0,100</w:t>
            </w:r>
          </w:p>
        </w:tc>
        <w:tc>
          <w:tcPr>
            <w:tcW w:w="992" w:type="dxa"/>
            <w:shd w:val="clear" w:color="auto" w:fill="D9D9D9"/>
            <w:vAlign w:val="center"/>
            <w:hideMark/>
          </w:tcPr>
          <w:p w14:paraId="106A36BE" w14:textId="77777777" w:rsidR="00A92B6B" w:rsidRPr="00417670" w:rsidRDefault="00A92B6B" w:rsidP="005B25FB">
            <w:pPr>
              <w:jc w:val="center"/>
              <w:rPr>
                <w:color w:val="000000"/>
                <w:sz w:val="24"/>
                <w:lang w:val="lv-LV" w:eastAsia="lv-LV"/>
              </w:rPr>
            </w:pPr>
            <w:r w:rsidRPr="00417670">
              <w:rPr>
                <w:color w:val="000000"/>
                <w:sz w:val="24"/>
                <w:lang w:val="lv-LV" w:eastAsia="lv-LV"/>
              </w:rPr>
              <w:t>0,10</w:t>
            </w:r>
          </w:p>
        </w:tc>
        <w:tc>
          <w:tcPr>
            <w:tcW w:w="1134" w:type="dxa"/>
            <w:shd w:val="clear" w:color="auto" w:fill="D9D9D9"/>
            <w:vAlign w:val="center"/>
            <w:hideMark/>
          </w:tcPr>
          <w:p w14:paraId="55C2CFE5" w14:textId="77777777" w:rsidR="00A92B6B" w:rsidRPr="00417670" w:rsidRDefault="00A92B6B" w:rsidP="005B25FB">
            <w:pPr>
              <w:jc w:val="center"/>
              <w:rPr>
                <w:color w:val="000000"/>
                <w:sz w:val="24"/>
                <w:lang w:val="lv-LV" w:eastAsia="lv-LV"/>
              </w:rPr>
            </w:pPr>
            <w:r w:rsidRPr="00417670">
              <w:rPr>
                <w:color w:val="000000"/>
                <w:sz w:val="24"/>
                <w:lang w:val="lv-LV" w:eastAsia="lv-LV"/>
              </w:rPr>
              <w:t>asfalts</w:t>
            </w:r>
          </w:p>
        </w:tc>
        <w:tc>
          <w:tcPr>
            <w:tcW w:w="1701" w:type="dxa"/>
            <w:shd w:val="clear" w:color="auto" w:fill="D9D9D9"/>
          </w:tcPr>
          <w:p w14:paraId="2DAE673B" w14:textId="77777777" w:rsidR="00A92B6B" w:rsidRPr="00417670" w:rsidRDefault="00A92B6B" w:rsidP="005B25FB">
            <w:pPr>
              <w:jc w:val="center"/>
              <w:rPr>
                <w:color w:val="000000"/>
                <w:sz w:val="24"/>
                <w:lang w:val="lv-LV" w:eastAsia="lv-LV"/>
              </w:rPr>
            </w:pPr>
            <w:r w:rsidRPr="00417670">
              <w:rPr>
                <w:color w:val="000000"/>
                <w:sz w:val="24"/>
                <w:lang w:val="lv-LV" w:eastAsia="lv-LV"/>
              </w:rPr>
              <w:t>50720060498</w:t>
            </w:r>
          </w:p>
        </w:tc>
      </w:tr>
      <w:tr w:rsidR="0033297A" w:rsidRPr="00417670" w14:paraId="742A8376" w14:textId="77777777" w:rsidTr="0033297A">
        <w:trPr>
          <w:trHeight w:val="265"/>
        </w:trPr>
        <w:tc>
          <w:tcPr>
            <w:tcW w:w="530" w:type="dxa"/>
            <w:tcBorders>
              <w:bottom w:val="single" w:sz="4" w:space="0" w:color="auto"/>
            </w:tcBorders>
            <w:shd w:val="clear" w:color="auto" w:fill="auto"/>
            <w:vAlign w:val="center"/>
            <w:hideMark/>
          </w:tcPr>
          <w:p w14:paraId="1F644734" w14:textId="77777777" w:rsidR="00A92B6B" w:rsidRPr="00417670" w:rsidRDefault="00A92B6B" w:rsidP="005B25FB">
            <w:pPr>
              <w:jc w:val="center"/>
              <w:rPr>
                <w:color w:val="000000"/>
                <w:sz w:val="24"/>
                <w:lang w:val="lv-LV" w:eastAsia="lv-LV"/>
              </w:rPr>
            </w:pPr>
            <w:r w:rsidRPr="00417670">
              <w:rPr>
                <w:color w:val="000000"/>
                <w:sz w:val="24"/>
                <w:lang w:val="lv-LV" w:eastAsia="lv-LV"/>
              </w:rPr>
              <w:t>22</w:t>
            </w:r>
          </w:p>
        </w:tc>
        <w:tc>
          <w:tcPr>
            <w:tcW w:w="3860" w:type="dxa"/>
            <w:tcBorders>
              <w:bottom w:val="single" w:sz="4" w:space="0" w:color="auto"/>
            </w:tcBorders>
            <w:shd w:val="clear" w:color="auto" w:fill="auto"/>
            <w:vAlign w:val="center"/>
            <w:hideMark/>
          </w:tcPr>
          <w:p w14:paraId="650C611E" w14:textId="77777777" w:rsidR="00A92B6B" w:rsidRPr="00417670" w:rsidRDefault="00A92B6B" w:rsidP="005B25FB">
            <w:pPr>
              <w:jc w:val="center"/>
              <w:rPr>
                <w:color w:val="000000"/>
                <w:sz w:val="24"/>
                <w:lang w:val="lv-LV" w:eastAsia="lv-LV"/>
              </w:rPr>
            </w:pPr>
            <w:r w:rsidRPr="00417670">
              <w:rPr>
                <w:color w:val="000000"/>
                <w:sz w:val="24"/>
                <w:lang w:val="lv-LV" w:eastAsia="lv-LV"/>
              </w:rPr>
              <w:t xml:space="preserve">7-22 </w:t>
            </w:r>
            <w:proofErr w:type="spellStart"/>
            <w:r w:rsidRPr="00417670">
              <w:rPr>
                <w:color w:val="000000"/>
                <w:sz w:val="24"/>
                <w:lang w:val="lv-LV" w:eastAsia="lv-LV"/>
              </w:rPr>
              <w:t>Jaunkalniņi</w:t>
            </w:r>
            <w:proofErr w:type="spellEnd"/>
            <w:r w:rsidRPr="00417670">
              <w:rPr>
                <w:color w:val="000000"/>
                <w:sz w:val="24"/>
                <w:lang w:val="lv-LV" w:eastAsia="lv-LV"/>
              </w:rPr>
              <w:t xml:space="preserve"> - Rublēni</w:t>
            </w:r>
          </w:p>
        </w:tc>
        <w:tc>
          <w:tcPr>
            <w:tcW w:w="850" w:type="dxa"/>
            <w:tcBorders>
              <w:bottom w:val="single" w:sz="4" w:space="0" w:color="auto"/>
            </w:tcBorders>
            <w:shd w:val="clear" w:color="auto" w:fill="auto"/>
            <w:vAlign w:val="center"/>
            <w:hideMark/>
          </w:tcPr>
          <w:p w14:paraId="26F6A3D3"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tcBorders>
              <w:bottom w:val="single" w:sz="4" w:space="0" w:color="auto"/>
            </w:tcBorders>
            <w:shd w:val="clear" w:color="auto" w:fill="auto"/>
            <w:vAlign w:val="center"/>
            <w:hideMark/>
          </w:tcPr>
          <w:p w14:paraId="5EF7AD04" w14:textId="77777777" w:rsidR="00A92B6B" w:rsidRPr="00417670" w:rsidRDefault="00A92B6B" w:rsidP="005B25FB">
            <w:pPr>
              <w:jc w:val="center"/>
              <w:rPr>
                <w:color w:val="000000"/>
                <w:sz w:val="24"/>
                <w:lang w:val="lv-LV" w:eastAsia="lv-LV"/>
              </w:rPr>
            </w:pPr>
            <w:r w:rsidRPr="00417670">
              <w:rPr>
                <w:color w:val="000000"/>
                <w:sz w:val="24"/>
                <w:lang w:val="lv-LV" w:eastAsia="lv-LV"/>
              </w:rPr>
              <w:t>0,940</w:t>
            </w:r>
          </w:p>
        </w:tc>
        <w:tc>
          <w:tcPr>
            <w:tcW w:w="992" w:type="dxa"/>
            <w:tcBorders>
              <w:bottom w:val="single" w:sz="4" w:space="0" w:color="auto"/>
            </w:tcBorders>
            <w:shd w:val="clear" w:color="auto" w:fill="auto"/>
            <w:vAlign w:val="center"/>
            <w:hideMark/>
          </w:tcPr>
          <w:p w14:paraId="5EB56AB6" w14:textId="77777777" w:rsidR="00A92B6B" w:rsidRPr="00417670" w:rsidRDefault="00A92B6B" w:rsidP="005B25FB">
            <w:pPr>
              <w:jc w:val="center"/>
              <w:rPr>
                <w:color w:val="000000"/>
                <w:sz w:val="24"/>
                <w:lang w:val="lv-LV" w:eastAsia="lv-LV"/>
              </w:rPr>
            </w:pPr>
            <w:r w:rsidRPr="00417670">
              <w:rPr>
                <w:color w:val="000000"/>
                <w:sz w:val="24"/>
                <w:lang w:val="lv-LV" w:eastAsia="lv-LV"/>
              </w:rPr>
              <w:t>0,94</w:t>
            </w:r>
          </w:p>
        </w:tc>
        <w:tc>
          <w:tcPr>
            <w:tcW w:w="1134" w:type="dxa"/>
            <w:tcBorders>
              <w:bottom w:val="single" w:sz="4" w:space="0" w:color="auto"/>
            </w:tcBorders>
            <w:shd w:val="clear" w:color="auto" w:fill="auto"/>
            <w:vAlign w:val="center"/>
            <w:hideMark/>
          </w:tcPr>
          <w:p w14:paraId="70CBB669"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Borders>
              <w:bottom w:val="single" w:sz="4" w:space="0" w:color="auto"/>
            </w:tcBorders>
          </w:tcPr>
          <w:p w14:paraId="5221C25E" w14:textId="77777777" w:rsidR="00A92B6B" w:rsidRPr="00417670" w:rsidRDefault="00A92B6B" w:rsidP="005B25FB">
            <w:pPr>
              <w:jc w:val="center"/>
              <w:rPr>
                <w:color w:val="000000"/>
                <w:sz w:val="24"/>
                <w:lang w:val="lv-LV" w:eastAsia="lv-LV"/>
              </w:rPr>
            </w:pPr>
            <w:r w:rsidRPr="00417670">
              <w:rPr>
                <w:color w:val="000000"/>
                <w:sz w:val="24"/>
                <w:lang w:val="lv-LV" w:eastAsia="lv-LV"/>
              </w:rPr>
              <w:t>dzelzceļa zeme</w:t>
            </w:r>
          </w:p>
        </w:tc>
      </w:tr>
      <w:tr w:rsidR="0033297A" w:rsidRPr="00417670" w14:paraId="13A4981C" w14:textId="77777777" w:rsidTr="0033297A">
        <w:trPr>
          <w:trHeight w:val="283"/>
        </w:trPr>
        <w:tc>
          <w:tcPr>
            <w:tcW w:w="530" w:type="dxa"/>
            <w:tcBorders>
              <w:bottom w:val="single" w:sz="4" w:space="0" w:color="auto"/>
            </w:tcBorders>
            <w:shd w:val="clear" w:color="auto" w:fill="auto"/>
            <w:vAlign w:val="center"/>
            <w:hideMark/>
          </w:tcPr>
          <w:p w14:paraId="1E02349D" w14:textId="77777777" w:rsidR="00A92B6B" w:rsidRPr="00417670" w:rsidRDefault="00A92B6B" w:rsidP="005B25FB">
            <w:pPr>
              <w:jc w:val="center"/>
              <w:rPr>
                <w:color w:val="000000"/>
                <w:sz w:val="24"/>
                <w:lang w:val="lv-LV" w:eastAsia="lv-LV"/>
              </w:rPr>
            </w:pPr>
            <w:r w:rsidRPr="00417670">
              <w:rPr>
                <w:color w:val="000000"/>
                <w:sz w:val="24"/>
                <w:lang w:val="lv-LV" w:eastAsia="lv-LV"/>
              </w:rPr>
              <w:t>23</w:t>
            </w:r>
          </w:p>
        </w:tc>
        <w:tc>
          <w:tcPr>
            <w:tcW w:w="3860" w:type="dxa"/>
            <w:tcBorders>
              <w:bottom w:val="single" w:sz="4" w:space="0" w:color="auto"/>
            </w:tcBorders>
            <w:shd w:val="clear" w:color="auto" w:fill="auto"/>
            <w:vAlign w:val="center"/>
            <w:hideMark/>
          </w:tcPr>
          <w:p w14:paraId="55A9307E" w14:textId="77777777" w:rsidR="00A92B6B" w:rsidRPr="00417670" w:rsidRDefault="00A92B6B" w:rsidP="005B25FB">
            <w:pPr>
              <w:jc w:val="center"/>
              <w:rPr>
                <w:color w:val="000000"/>
                <w:sz w:val="24"/>
                <w:lang w:val="lv-LV" w:eastAsia="lv-LV"/>
              </w:rPr>
            </w:pPr>
            <w:r w:rsidRPr="00417670">
              <w:rPr>
                <w:color w:val="000000"/>
                <w:sz w:val="24"/>
                <w:lang w:val="lv-LV" w:eastAsia="lv-LV"/>
              </w:rPr>
              <w:t>7-23 Internāts - Mārtiņi</w:t>
            </w:r>
          </w:p>
        </w:tc>
        <w:tc>
          <w:tcPr>
            <w:tcW w:w="850" w:type="dxa"/>
            <w:tcBorders>
              <w:bottom w:val="single" w:sz="4" w:space="0" w:color="auto"/>
            </w:tcBorders>
            <w:shd w:val="clear" w:color="auto" w:fill="auto"/>
            <w:vAlign w:val="center"/>
            <w:hideMark/>
          </w:tcPr>
          <w:p w14:paraId="56B63A39" w14:textId="77777777" w:rsidR="00A92B6B" w:rsidRPr="00417670" w:rsidRDefault="00A92B6B" w:rsidP="005B25FB">
            <w:pPr>
              <w:jc w:val="center"/>
              <w:rPr>
                <w:color w:val="000000"/>
                <w:sz w:val="24"/>
                <w:lang w:val="lv-LV" w:eastAsia="lv-LV"/>
              </w:rPr>
            </w:pPr>
            <w:r w:rsidRPr="00417670">
              <w:rPr>
                <w:color w:val="000000"/>
                <w:sz w:val="24"/>
                <w:lang w:val="lv-LV" w:eastAsia="lv-LV"/>
              </w:rPr>
              <w:t>0,000</w:t>
            </w:r>
          </w:p>
        </w:tc>
        <w:tc>
          <w:tcPr>
            <w:tcW w:w="851" w:type="dxa"/>
            <w:tcBorders>
              <w:bottom w:val="single" w:sz="4" w:space="0" w:color="auto"/>
            </w:tcBorders>
            <w:shd w:val="clear" w:color="auto" w:fill="auto"/>
            <w:vAlign w:val="center"/>
            <w:hideMark/>
          </w:tcPr>
          <w:p w14:paraId="27E47E7E" w14:textId="77777777" w:rsidR="00A92B6B" w:rsidRPr="00417670" w:rsidRDefault="00A92B6B" w:rsidP="005B25FB">
            <w:pPr>
              <w:jc w:val="center"/>
              <w:rPr>
                <w:color w:val="000000"/>
                <w:sz w:val="24"/>
                <w:lang w:val="lv-LV" w:eastAsia="lv-LV"/>
              </w:rPr>
            </w:pPr>
            <w:r w:rsidRPr="00417670">
              <w:rPr>
                <w:color w:val="000000"/>
                <w:sz w:val="24"/>
                <w:lang w:val="lv-LV" w:eastAsia="lv-LV"/>
              </w:rPr>
              <w:t>0,100</w:t>
            </w:r>
          </w:p>
        </w:tc>
        <w:tc>
          <w:tcPr>
            <w:tcW w:w="992" w:type="dxa"/>
            <w:tcBorders>
              <w:bottom w:val="single" w:sz="4" w:space="0" w:color="auto"/>
            </w:tcBorders>
            <w:shd w:val="clear" w:color="auto" w:fill="auto"/>
            <w:vAlign w:val="center"/>
            <w:hideMark/>
          </w:tcPr>
          <w:p w14:paraId="03D55CD4" w14:textId="77777777" w:rsidR="00A92B6B" w:rsidRPr="00417670" w:rsidRDefault="00A92B6B" w:rsidP="005B25FB">
            <w:pPr>
              <w:jc w:val="center"/>
              <w:rPr>
                <w:color w:val="000000"/>
                <w:sz w:val="24"/>
                <w:lang w:val="lv-LV" w:eastAsia="lv-LV"/>
              </w:rPr>
            </w:pPr>
            <w:r w:rsidRPr="00417670">
              <w:rPr>
                <w:color w:val="000000"/>
                <w:sz w:val="24"/>
                <w:lang w:val="lv-LV" w:eastAsia="lv-LV"/>
              </w:rPr>
              <w:t>0,10</w:t>
            </w:r>
          </w:p>
        </w:tc>
        <w:tc>
          <w:tcPr>
            <w:tcW w:w="1134" w:type="dxa"/>
            <w:tcBorders>
              <w:bottom w:val="single" w:sz="4" w:space="0" w:color="auto"/>
            </w:tcBorders>
            <w:shd w:val="clear" w:color="auto" w:fill="auto"/>
            <w:vAlign w:val="center"/>
            <w:hideMark/>
          </w:tcPr>
          <w:p w14:paraId="2B56D535" w14:textId="77777777" w:rsidR="00A92B6B" w:rsidRPr="00417670" w:rsidRDefault="00A92B6B" w:rsidP="005B25FB">
            <w:pPr>
              <w:jc w:val="center"/>
              <w:rPr>
                <w:color w:val="000000"/>
                <w:sz w:val="24"/>
                <w:lang w:val="lv-LV" w:eastAsia="lv-LV"/>
              </w:rPr>
            </w:pPr>
            <w:r w:rsidRPr="00417670">
              <w:rPr>
                <w:color w:val="000000"/>
                <w:sz w:val="24"/>
                <w:lang w:val="lv-LV" w:eastAsia="lv-LV"/>
              </w:rPr>
              <w:t>grants</w:t>
            </w:r>
          </w:p>
        </w:tc>
        <w:tc>
          <w:tcPr>
            <w:tcW w:w="1701" w:type="dxa"/>
            <w:tcBorders>
              <w:bottom w:val="single" w:sz="4" w:space="0" w:color="auto"/>
            </w:tcBorders>
          </w:tcPr>
          <w:p w14:paraId="3D3E21D4" w14:textId="77777777" w:rsidR="00A92B6B" w:rsidRPr="00417670" w:rsidRDefault="00A92B6B" w:rsidP="005B25FB">
            <w:pPr>
              <w:jc w:val="center"/>
              <w:rPr>
                <w:color w:val="000000"/>
                <w:sz w:val="24"/>
                <w:lang w:val="lv-LV" w:eastAsia="lv-LV"/>
              </w:rPr>
            </w:pPr>
            <w:r w:rsidRPr="00417670">
              <w:rPr>
                <w:color w:val="000000"/>
                <w:sz w:val="24"/>
                <w:lang w:val="lv-LV" w:eastAsia="lv-LV"/>
              </w:rPr>
              <w:t>50720060512</w:t>
            </w:r>
          </w:p>
        </w:tc>
      </w:tr>
      <w:tr w:rsidR="00A92B6B" w:rsidRPr="00417670" w14:paraId="1E0FAF44" w14:textId="77777777" w:rsidTr="0033297A">
        <w:trPr>
          <w:trHeight w:val="283"/>
        </w:trPr>
        <w:tc>
          <w:tcPr>
            <w:tcW w:w="530" w:type="dxa"/>
            <w:tcBorders>
              <w:top w:val="single" w:sz="4" w:space="0" w:color="auto"/>
              <w:left w:val="nil"/>
              <w:bottom w:val="nil"/>
              <w:right w:val="nil"/>
            </w:tcBorders>
            <w:shd w:val="clear" w:color="auto" w:fill="auto"/>
            <w:vAlign w:val="center"/>
          </w:tcPr>
          <w:p w14:paraId="2C6C38B3" w14:textId="77777777" w:rsidR="00A92B6B" w:rsidRPr="00417670" w:rsidRDefault="00A92B6B" w:rsidP="005B25FB">
            <w:pPr>
              <w:jc w:val="center"/>
              <w:rPr>
                <w:color w:val="000000"/>
                <w:sz w:val="24"/>
                <w:lang w:val="lv-LV" w:eastAsia="lv-LV"/>
              </w:rPr>
            </w:pPr>
          </w:p>
        </w:tc>
        <w:tc>
          <w:tcPr>
            <w:tcW w:w="3860" w:type="dxa"/>
            <w:tcBorders>
              <w:top w:val="single" w:sz="4" w:space="0" w:color="auto"/>
              <w:left w:val="nil"/>
              <w:bottom w:val="nil"/>
              <w:right w:val="nil"/>
            </w:tcBorders>
            <w:shd w:val="clear" w:color="auto" w:fill="auto"/>
            <w:vAlign w:val="center"/>
          </w:tcPr>
          <w:p w14:paraId="4EC7EC4A" w14:textId="77777777" w:rsidR="00A92B6B" w:rsidRPr="00417670" w:rsidRDefault="00A92B6B" w:rsidP="005B25FB">
            <w:pPr>
              <w:jc w:val="center"/>
              <w:rPr>
                <w:color w:val="000000"/>
                <w:sz w:val="24"/>
                <w:lang w:val="lv-LV" w:eastAsia="lv-LV"/>
              </w:rPr>
            </w:pPr>
          </w:p>
        </w:tc>
        <w:tc>
          <w:tcPr>
            <w:tcW w:w="850" w:type="dxa"/>
            <w:tcBorders>
              <w:top w:val="single" w:sz="4" w:space="0" w:color="auto"/>
              <w:left w:val="nil"/>
              <w:bottom w:val="nil"/>
              <w:right w:val="nil"/>
            </w:tcBorders>
            <w:shd w:val="clear" w:color="auto" w:fill="auto"/>
            <w:vAlign w:val="center"/>
          </w:tcPr>
          <w:p w14:paraId="66C0B4BD" w14:textId="77777777" w:rsidR="00A92B6B" w:rsidRPr="00417670" w:rsidRDefault="00A92B6B" w:rsidP="005B25FB">
            <w:pPr>
              <w:jc w:val="center"/>
              <w:rPr>
                <w:color w:val="000000"/>
                <w:sz w:val="24"/>
                <w:lang w:val="lv-LV" w:eastAsia="lv-LV"/>
              </w:rPr>
            </w:pPr>
          </w:p>
        </w:tc>
        <w:tc>
          <w:tcPr>
            <w:tcW w:w="851" w:type="dxa"/>
            <w:tcBorders>
              <w:top w:val="single" w:sz="4" w:space="0" w:color="auto"/>
              <w:left w:val="nil"/>
              <w:bottom w:val="nil"/>
              <w:right w:val="nil"/>
            </w:tcBorders>
            <w:shd w:val="clear" w:color="auto" w:fill="auto"/>
            <w:vAlign w:val="center"/>
          </w:tcPr>
          <w:p w14:paraId="09E2990B" w14:textId="77777777" w:rsidR="00A92B6B" w:rsidRPr="00417670" w:rsidRDefault="00A92B6B" w:rsidP="005B25FB">
            <w:pPr>
              <w:jc w:val="center"/>
              <w:rPr>
                <w:color w:val="000000"/>
                <w:sz w:val="24"/>
                <w:lang w:val="lv-LV" w:eastAsia="lv-LV"/>
              </w:rPr>
            </w:pPr>
          </w:p>
        </w:tc>
        <w:tc>
          <w:tcPr>
            <w:tcW w:w="992" w:type="dxa"/>
            <w:tcBorders>
              <w:top w:val="single" w:sz="4" w:space="0" w:color="auto"/>
              <w:left w:val="nil"/>
              <w:bottom w:val="single" w:sz="4" w:space="0" w:color="auto"/>
              <w:right w:val="nil"/>
            </w:tcBorders>
            <w:shd w:val="clear" w:color="auto" w:fill="auto"/>
            <w:vAlign w:val="center"/>
          </w:tcPr>
          <w:p w14:paraId="5516016D" w14:textId="77777777" w:rsidR="00A92B6B" w:rsidRPr="00417670" w:rsidRDefault="00A92B6B" w:rsidP="005B25FB">
            <w:pPr>
              <w:jc w:val="center"/>
              <w:rPr>
                <w:color w:val="000000"/>
                <w:sz w:val="24"/>
                <w:lang w:val="lv-LV" w:eastAsia="lv-LV"/>
              </w:rPr>
            </w:pPr>
          </w:p>
        </w:tc>
        <w:tc>
          <w:tcPr>
            <w:tcW w:w="1134" w:type="dxa"/>
            <w:tcBorders>
              <w:top w:val="single" w:sz="4" w:space="0" w:color="auto"/>
              <w:left w:val="nil"/>
              <w:bottom w:val="nil"/>
              <w:right w:val="nil"/>
            </w:tcBorders>
            <w:shd w:val="clear" w:color="auto" w:fill="auto"/>
            <w:vAlign w:val="center"/>
          </w:tcPr>
          <w:p w14:paraId="4841A8E9" w14:textId="77777777" w:rsidR="00A92B6B" w:rsidRPr="00417670" w:rsidRDefault="00A92B6B" w:rsidP="005B25FB">
            <w:pPr>
              <w:jc w:val="center"/>
              <w:rPr>
                <w:color w:val="000000"/>
                <w:sz w:val="24"/>
                <w:lang w:val="lv-LV" w:eastAsia="lv-LV"/>
              </w:rPr>
            </w:pPr>
          </w:p>
        </w:tc>
        <w:tc>
          <w:tcPr>
            <w:tcW w:w="1701" w:type="dxa"/>
            <w:tcBorders>
              <w:top w:val="single" w:sz="4" w:space="0" w:color="auto"/>
              <w:left w:val="nil"/>
              <w:bottom w:val="nil"/>
              <w:right w:val="nil"/>
            </w:tcBorders>
          </w:tcPr>
          <w:p w14:paraId="19F9C538" w14:textId="77777777" w:rsidR="00A92B6B" w:rsidRPr="00417670" w:rsidRDefault="00A92B6B" w:rsidP="005B25FB">
            <w:pPr>
              <w:jc w:val="center"/>
              <w:rPr>
                <w:color w:val="000000"/>
                <w:sz w:val="24"/>
                <w:lang w:val="lv-LV" w:eastAsia="lv-LV"/>
              </w:rPr>
            </w:pPr>
          </w:p>
        </w:tc>
      </w:tr>
      <w:tr w:rsidR="0033297A" w:rsidRPr="00417670" w14:paraId="5A8C531B" w14:textId="77777777" w:rsidTr="0033297A">
        <w:trPr>
          <w:trHeight w:val="283"/>
        </w:trPr>
        <w:tc>
          <w:tcPr>
            <w:tcW w:w="530" w:type="dxa"/>
            <w:tcBorders>
              <w:top w:val="nil"/>
              <w:left w:val="nil"/>
              <w:bottom w:val="nil"/>
              <w:right w:val="nil"/>
            </w:tcBorders>
            <w:shd w:val="clear" w:color="auto" w:fill="auto"/>
            <w:vAlign w:val="center"/>
          </w:tcPr>
          <w:p w14:paraId="5AC386D6" w14:textId="77777777" w:rsidR="00A92B6B" w:rsidRPr="00417670" w:rsidRDefault="00A92B6B" w:rsidP="005B25FB">
            <w:pPr>
              <w:jc w:val="center"/>
              <w:rPr>
                <w:color w:val="000000"/>
                <w:sz w:val="24"/>
                <w:lang w:val="lv-LV" w:eastAsia="lv-LV"/>
              </w:rPr>
            </w:pPr>
          </w:p>
        </w:tc>
        <w:tc>
          <w:tcPr>
            <w:tcW w:w="3860" w:type="dxa"/>
            <w:tcBorders>
              <w:top w:val="nil"/>
              <w:left w:val="nil"/>
              <w:bottom w:val="nil"/>
              <w:right w:val="nil"/>
            </w:tcBorders>
            <w:shd w:val="clear" w:color="auto" w:fill="auto"/>
            <w:vAlign w:val="center"/>
          </w:tcPr>
          <w:p w14:paraId="1A18B65B" w14:textId="7473368B" w:rsidR="00A92B6B" w:rsidRPr="00417670" w:rsidRDefault="00A92B6B" w:rsidP="003D3892">
            <w:pPr>
              <w:jc w:val="center"/>
              <w:rPr>
                <w:color w:val="000000"/>
                <w:sz w:val="24"/>
                <w:lang w:val="lv-LV" w:eastAsia="lv-LV"/>
              </w:rPr>
            </w:pPr>
            <w:r w:rsidRPr="00417670">
              <w:rPr>
                <w:sz w:val="24"/>
                <w:lang w:val="lv-LV"/>
              </w:rPr>
              <w:t>km p</w:t>
            </w:r>
            <w:r w:rsidR="003D3892">
              <w:rPr>
                <w:sz w:val="24"/>
                <w:lang w:val="lv-LV"/>
              </w:rPr>
              <w:t>avisam kopā:</w:t>
            </w:r>
            <w:r w:rsidRPr="00417670">
              <w:rPr>
                <w:sz w:val="24"/>
                <w:lang w:val="lv-LV"/>
              </w:rPr>
              <w:t xml:space="preserve"> </w:t>
            </w:r>
          </w:p>
        </w:tc>
        <w:tc>
          <w:tcPr>
            <w:tcW w:w="850" w:type="dxa"/>
            <w:tcBorders>
              <w:top w:val="nil"/>
              <w:left w:val="nil"/>
              <w:bottom w:val="nil"/>
              <w:right w:val="nil"/>
            </w:tcBorders>
            <w:shd w:val="clear" w:color="auto" w:fill="auto"/>
            <w:vAlign w:val="center"/>
          </w:tcPr>
          <w:p w14:paraId="41188924" w14:textId="77777777" w:rsidR="00A92B6B" w:rsidRPr="00417670" w:rsidRDefault="00A92B6B" w:rsidP="005B25FB">
            <w:pPr>
              <w:jc w:val="center"/>
              <w:rPr>
                <w:color w:val="000000"/>
                <w:sz w:val="24"/>
                <w:lang w:val="lv-LV" w:eastAsia="lv-LV"/>
              </w:rPr>
            </w:pPr>
          </w:p>
        </w:tc>
        <w:tc>
          <w:tcPr>
            <w:tcW w:w="851" w:type="dxa"/>
            <w:tcBorders>
              <w:top w:val="nil"/>
              <w:left w:val="nil"/>
              <w:bottom w:val="nil"/>
              <w:right w:val="single" w:sz="4" w:space="0" w:color="auto"/>
            </w:tcBorders>
            <w:shd w:val="clear" w:color="auto" w:fill="auto"/>
            <w:vAlign w:val="center"/>
          </w:tcPr>
          <w:p w14:paraId="6551F9E0" w14:textId="77777777" w:rsidR="00A92B6B" w:rsidRPr="00417670" w:rsidRDefault="00A92B6B" w:rsidP="005B25FB">
            <w:pPr>
              <w:jc w:val="center"/>
              <w:rPr>
                <w:color w:val="000000"/>
                <w:sz w:val="24"/>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BF160" w14:textId="77777777" w:rsidR="00A92B6B" w:rsidRPr="00417670" w:rsidRDefault="00A92B6B" w:rsidP="005B25FB">
            <w:pPr>
              <w:jc w:val="center"/>
              <w:rPr>
                <w:b/>
                <w:color w:val="000000"/>
                <w:sz w:val="24"/>
                <w:lang w:val="lv-LV" w:eastAsia="lv-LV"/>
              </w:rPr>
            </w:pPr>
            <w:r w:rsidRPr="00417670">
              <w:rPr>
                <w:b/>
                <w:sz w:val="24"/>
                <w:lang w:val="lv-LV"/>
              </w:rPr>
              <w:t>56,78</w:t>
            </w:r>
          </w:p>
        </w:tc>
        <w:tc>
          <w:tcPr>
            <w:tcW w:w="1134" w:type="dxa"/>
            <w:tcBorders>
              <w:top w:val="nil"/>
              <w:left w:val="single" w:sz="4" w:space="0" w:color="auto"/>
              <w:bottom w:val="nil"/>
              <w:right w:val="nil"/>
            </w:tcBorders>
            <w:shd w:val="clear" w:color="auto" w:fill="auto"/>
            <w:vAlign w:val="center"/>
          </w:tcPr>
          <w:p w14:paraId="3A97B20A" w14:textId="77777777" w:rsidR="00A92B6B" w:rsidRPr="00417670" w:rsidRDefault="00A92B6B" w:rsidP="005B25FB">
            <w:pPr>
              <w:jc w:val="center"/>
              <w:rPr>
                <w:color w:val="000000"/>
                <w:sz w:val="24"/>
                <w:lang w:val="lv-LV" w:eastAsia="lv-LV"/>
              </w:rPr>
            </w:pPr>
          </w:p>
        </w:tc>
        <w:tc>
          <w:tcPr>
            <w:tcW w:w="1701" w:type="dxa"/>
            <w:tcBorders>
              <w:top w:val="nil"/>
              <w:left w:val="nil"/>
              <w:bottom w:val="nil"/>
              <w:right w:val="nil"/>
            </w:tcBorders>
          </w:tcPr>
          <w:p w14:paraId="6895EC04" w14:textId="77777777" w:rsidR="00A92B6B" w:rsidRPr="00417670" w:rsidRDefault="00A92B6B" w:rsidP="005B25FB">
            <w:pPr>
              <w:jc w:val="center"/>
              <w:rPr>
                <w:color w:val="000000"/>
                <w:sz w:val="24"/>
                <w:lang w:val="lv-LV" w:eastAsia="lv-LV"/>
              </w:rPr>
            </w:pPr>
          </w:p>
        </w:tc>
      </w:tr>
      <w:tr w:rsidR="00A92B6B" w:rsidRPr="00417670" w14:paraId="2BA3F4F5" w14:textId="77777777" w:rsidTr="00C87E78">
        <w:trPr>
          <w:trHeight w:val="148"/>
        </w:trPr>
        <w:tc>
          <w:tcPr>
            <w:tcW w:w="530" w:type="dxa"/>
            <w:tcBorders>
              <w:top w:val="nil"/>
              <w:left w:val="nil"/>
              <w:bottom w:val="nil"/>
              <w:right w:val="nil"/>
            </w:tcBorders>
            <w:shd w:val="clear" w:color="auto" w:fill="auto"/>
            <w:vAlign w:val="center"/>
          </w:tcPr>
          <w:p w14:paraId="545D2419" w14:textId="77777777" w:rsidR="00A92B6B" w:rsidRPr="00417670" w:rsidRDefault="00A92B6B" w:rsidP="005B25FB">
            <w:pPr>
              <w:jc w:val="center"/>
              <w:rPr>
                <w:color w:val="000000"/>
                <w:sz w:val="24"/>
                <w:lang w:val="lv-LV" w:eastAsia="lv-LV"/>
              </w:rPr>
            </w:pPr>
          </w:p>
        </w:tc>
        <w:tc>
          <w:tcPr>
            <w:tcW w:w="3860" w:type="dxa"/>
            <w:tcBorders>
              <w:top w:val="nil"/>
              <w:left w:val="nil"/>
              <w:bottom w:val="nil"/>
              <w:right w:val="nil"/>
            </w:tcBorders>
            <w:shd w:val="clear" w:color="auto" w:fill="auto"/>
            <w:vAlign w:val="center"/>
          </w:tcPr>
          <w:p w14:paraId="143EC580" w14:textId="77777777" w:rsidR="00A92B6B" w:rsidRPr="00417670" w:rsidRDefault="00A92B6B" w:rsidP="005B25FB">
            <w:pPr>
              <w:jc w:val="center"/>
              <w:rPr>
                <w:color w:val="000000"/>
                <w:sz w:val="24"/>
                <w:lang w:val="lv-LV" w:eastAsia="lv-LV"/>
              </w:rPr>
            </w:pPr>
            <w:proofErr w:type="spellStart"/>
            <w:r w:rsidRPr="00417670">
              <w:rPr>
                <w:sz w:val="24"/>
                <w:lang w:val="lv-LV"/>
              </w:rPr>
              <w:t>t.sk</w:t>
            </w:r>
            <w:proofErr w:type="spellEnd"/>
            <w:r w:rsidRPr="00417670">
              <w:rPr>
                <w:sz w:val="24"/>
                <w:lang w:val="lv-LV"/>
              </w:rPr>
              <w:t>. melnais</w:t>
            </w:r>
          </w:p>
        </w:tc>
        <w:tc>
          <w:tcPr>
            <w:tcW w:w="850" w:type="dxa"/>
            <w:tcBorders>
              <w:top w:val="nil"/>
              <w:left w:val="nil"/>
              <w:bottom w:val="nil"/>
              <w:right w:val="nil"/>
            </w:tcBorders>
            <w:shd w:val="clear" w:color="auto" w:fill="auto"/>
            <w:vAlign w:val="center"/>
          </w:tcPr>
          <w:p w14:paraId="472B80FD" w14:textId="77777777" w:rsidR="00A92B6B" w:rsidRPr="00417670" w:rsidRDefault="00A92B6B" w:rsidP="005B25FB">
            <w:pPr>
              <w:jc w:val="center"/>
              <w:rPr>
                <w:color w:val="000000"/>
                <w:sz w:val="24"/>
                <w:lang w:val="lv-LV" w:eastAsia="lv-LV"/>
              </w:rPr>
            </w:pPr>
          </w:p>
        </w:tc>
        <w:tc>
          <w:tcPr>
            <w:tcW w:w="851" w:type="dxa"/>
            <w:tcBorders>
              <w:top w:val="nil"/>
              <w:left w:val="nil"/>
              <w:bottom w:val="nil"/>
              <w:right w:val="nil"/>
            </w:tcBorders>
            <w:shd w:val="clear" w:color="auto" w:fill="auto"/>
            <w:vAlign w:val="center"/>
          </w:tcPr>
          <w:p w14:paraId="6B003A4E" w14:textId="77777777" w:rsidR="00A92B6B" w:rsidRPr="00417670" w:rsidRDefault="00A92B6B" w:rsidP="005B25FB">
            <w:pPr>
              <w:jc w:val="center"/>
              <w:rPr>
                <w:color w:val="000000"/>
                <w:sz w:val="24"/>
                <w:lang w:val="lv-LV" w:eastAsia="lv-LV"/>
              </w:rPr>
            </w:pPr>
          </w:p>
        </w:tc>
        <w:tc>
          <w:tcPr>
            <w:tcW w:w="992" w:type="dxa"/>
            <w:tcBorders>
              <w:top w:val="single" w:sz="4" w:space="0" w:color="auto"/>
              <w:left w:val="nil"/>
              <w:bottom w:val="nil"/>
              <w:right w:val="nil"/>
            </w:tcBorders>
            <w:shd w:val="clear" w:color="auto" w:fill="auto"/>
            <w:vAlign w:val="center"/>
          </w:tcPr>
          <w:p w14:paraId="02C9BEB9" w14:textId="77777777" w:rsidR="00A92B6B" w:rsidRPr="00417670" w:rsidRDefault="00A92B6B" w:rsidP="005B25FB">
            <w:pPr>
              <w:jc w:val="center"/>
              <w:rPr>
                <w:color w:val="000000"/>
                <w:sz w:val="24"/>
                <w:lang w:val="lv-LV" w:eastAsia="lv-LV"/>
              </w:rPr>
            </w:pPr>
            <w:r w:rsidRPr="00417670">
              <w:rPr>
                <w:color w:val="000000"/>
                <w:sz w:val="24"/>
                <w:lang w:val="lv-LV" w:eastAsia="lv-LV"/>
              </w:rPr>
              <w:t>1,08</w:t>
            </w:r>
          </w:p>
        </w:tc>
        <w:tc>
          <w:tcPr>
            <w:tcW w:w="1134" w:type="dxa"/>
            <w:tcBorders>
              <w:top w:val="nil"/>
              <w:left w:val="nil"/>
              <w:bottom w:val="nil"/>
              <w:right w:val="nil"/>
            </w:tcBorders>
            <w:shd w:val="clear" w:color="auto" w:fill="auto"/>
            <w:vAlign w:val="center"/>
          </w:tcPr>
          <w:p w14:paraId="10A66067" w14:textId="77777777" w:rsidR="00A92B6B" w:rsidRPr="00417670" w:rsidRDefault="00A92B6B" w:rsidP="005B25FB">
            <w:pPr>
              <w:jc w:val="center"/>
              <w:rPr>
                <w:color w:val="000000"/>
                <w:sz w:val="24"/>
                <w:lang w:val="lv-LV" w:eastAsia="lv-LV"/>
              </w:rPr>
            </w:pPr>
          </w:p>
        </w:tc>
        <w:tc>
          <w:tcPr>
            <w:tcW w:w="1701" w:type="dxa"/>
            <w:tcBorders>
              <w:top w:val="nil"/>
              <w:left w:val="nil"/>
              <w:bottom w:val="nil"/>
              <w:right w:val="nil"/>
            </w:tcBorders>
          </w:tcPr>
          <w:p w14:paraId="59CD14CD" w14:textId="77777777" w:rsidR="00A92B6B" w:rsidRPr="00417670" w:rsidRDefault="00A92B6B" w:rsidP="005B25FB">
            <w:pPr>
              <w:jc w:val="center"/>
              <w:rPr>
                <w:color w:val="000000"/>
                <w:sz w:val="24"/>
                <w:lang w:val="lv-LV" w:eastAsia="lv-LV"/>
              </w:rPr>
            </w:pPr>
          </w:p>
        </w:tc>
      </w:tr>
      <w:tr w:rsidR="00A92B6B" w:rsidRPr="00417670" w14:paraId="3B23300D" w14:textId="77777777" w:rsidTr="0033297A">
        <w:trPr>
          <w:trHeight w:val="283"/>
        </w:trPr>
        <w:tc>
          <w:tcPr>
            <w:tcW w:w="530" w:type="dxa"/>
            <w:tcBorders>
              <w:top w:val="nil"/>
              <w:left w:val="nil"/>
              <w:bottom w:val="nil"/>
              <w:right w:val="nil"/>
            </w:tcBorders>
            <w:shd w:val="clear" w:color="auto" w:fill="auto"/>
            <w:vAlign w:val="center"/>
          </w:tcPr>
          <w:p w14:paraId="4BF937D7" w14:textId="77777777" w:rsidR="00A92B6B" w:rsidRPr="00417670" w:rsidRDefault="00A92B6B" w:rsidP="005B25FB">
            <w:pPr>
              <w:jc w:val="center"/>
              <w:rPr>
                <w:color w:val="000000"/>
                <w:sz w:val="24"/>
                <w:lang w:val="lv-LV" w:eastAsia="lv-LV"/>
              </w:rPr>
            </w:pPr>
          </w:p>
        </w:tc>
        <w:tc>
          <w:tcPr>
            <w:tcW w:w="3860" w:type="dxa"/>
            <w:tcBorders>
              <w:top w:val="nil"/>
              <w:left w:val="nil"/>
              <w:bottom w:val="nil"/>
              <w:right w:val="nil"/>
            </w:tcBorders>
            <w:shd w:val="clear" w:color="auto" w:fill="auto"/>
            <w:vAlign w:val="center"/>
          </w:tcPr>
          <w:p w14:paraId="32E00EF8" w14:textId="77777777" w:rsidR="00A92B6B" w:rsidRPr="00417670" w:rsidRDefault="00A92B6B" w:rsidP="005B25FB">
            <w:pPr>
              <w:jc w:val="center"/>
              <w:rPr>
                <w:color w:val="000000"/>
                <w:sz w:val="24"/>
                <w:lang w:val="lv-LV" w:eastAsia="lv-LV"/>
              </w:rPr>
            </w:pPr>
            <w:r w:rsidRPr="00417670">
              <w:rPr>
                <w:color w:val="000000"/>
                <w:sz w:val="24"/>
                <w:lang w:val="lv-LV" w:eastAsia="lv-LV"/>
              </w:rPr>
              <w:t>Grants (šķembas)</w:t>
            </w:r>
          </w:p>
        </w:tc>
        <w:tc>
          <w:tcPr>
            <w:tcW w:w="850" w:type="dxa"/>
            <w:tcBorders>
              <w:top w:val="nil"/>
              <w:left w:val="nil"/>
              <w:bottom w:val="nil"/>
              <w:right w:val="nil"/>
            </w:tcBorders>
            <w:shd w:val="clear" w:color="auto" w:fill="auto"/>
            <w:vAlign w:val="center"/>
          </w:tcPr>
          <w:p w14:paraId="58AB0E18" w14:textId="77777777" w:rsidR="00A92B6B" w:rsidRPr="00417670" w:rsidRDefault="00A92B6B" w:rsidP="005B25FB">
            <w:pPr>
              <w:jc w:val="center"/>
              <w:rPr>
                <w:color w:val="000000"/>
                <w:sz w:val="24"/>
                <w:lang w:val="lv-LV" w:eastAsia="lv-LV"/>
              </w:rPr>
            </w:pPr>
          </w:p>
        </w:tc>
        <w:tc>
          <w:tcPr>
            <w:tcW w:w="851" w:type="dxa"/>
            <w:tcBorders>
              <w:top w:val="nil"/>
              <w:left w:val="nil"/>
              <w:bottom w:val="nil"/>
              <w:right w:val="nil"/>
            </w:tcBorders>
            <w:shd w:val="clear" w:color="auto" w:fill="auto"/>
            <w:vAlign w:val="center"/>
          </w:tcPr>
          <w:p w14:paraId="35488BEE" w14:textId="77777777" w:rsidR="00A92B6B" w:rsidRPr="00417670" w:rsidRDefault="00A92B6B" w:rsidP="005B25FB">
            <w:pPr>
              <w:jc w:val="center"/>
              <w:rPr>
                <w:color w:val="000000"/>
                <w:sz w:val="24"/>
                <w:lang w:val="lv-LV" w:eastAsia="lv-LV"/>
              </w:rPr>
            </w:pPr>
          </w:p>
        </w:tc>
        <w:tc>
          <w:tcPr>
            <w:tcW w:w="992" w:type="dxa"/>
            <w:tcBorders>
              <w:top w:val="nil"/>
              <w:left w:val="nil"/>
              <w:bottom w:val="nil"/>
              <w:right w:val="nil"/>
            </w:tcBorders>
            <w:shd w:val="clear" w:color="auto" w:fill="auto"/>
            <w:vAlign w:val="center"/>
          </w:tcPr>
          <w:p w14:paraId="3B2D01CD" w14:textId="77777777" w:rsidR="00A92B6B" w:rsidRPr="00417670" w:rsidRDefault="00A92B6B" w:rsidP="005B25FB">
            <w:pPr>
              <w:jc w:val="center"/>
              <w:rPr>
                <w:color w:val="000000"/>
                <w:sz w:val="24"/>
                <w:lang w:val="lv-LV" w:eastAsia="lv-LV"/>
              </w:rPr>
            </w:pPr>
            <w:r w:rsidRPr="00417670">
              <w:rPr>
                <w:color w:val="000000"/>
                <w:sz w:val="24"/>
                <w:lang w:val="lv-LV" w:eastAsia="lv-LV"/>
              </w:rPr>
              <w:t>55,70</w:t>
            </w:r>
          </w:p>
        </w:tc>
        <w:tc>
          <w:tcPr>
            <w:tcW w:w="1134" w:type="dxa"/>
            <w:tcBorders>
              <w:top w:val="nil"/>
              <w:left w:val="nil"/>
              <w:bottom w:val="nil"/>
              <w:right w:val="nil"/>
            </w:tcBorders>
            <w:shd w:val="clear" w:color="auto" w:fill="auto"/>
            <w:vAlign w:val="center"/>
          </w:tcPr>
          <w:p w14:paraId="48AAF53B" w14:textId="77777777" w:rsidR="00A92B6B" w:rsidRPr="00417670" w:rsidRDefault="00A92B6B" w:rsidP="005B25FB">
            <w:pPr>
              <w:jc w:val="center"/>
              <w:rPr>
                <w:color w:val="000000"/>
                <w:sz w:val="24"/>
                <w:lang w:val="lv-LV" w:eastAsia="lv-LV"/>
              </w:rPr>
            </w:pPr>
          </w:p>
        </w:tc>
        <w:tc>
          <w:tcPr>
            <w:tcW w:w="1701" w:type="dxa"/>
            <w:tcBorders>
              <w:top w:val="nil"/>
              <w:left w:val="nil"/>
              <w:bottom w:val="nil"/>
              <w:right w:val="nil"/>
            </w:tcBorders>
          </w:tcPr>
          <w:p w14:paraId="618EB784" w14:textId="77777777" w:rsidR="00A92B6B" w:rsidRPr="00417670" w:rsidRDefault="00A92B6B" w:rsidP="005B25FB">
            <w:pPr>
              <w:jc w:val="center"/>
              <w:rPr>
                <w:color w:val="000000"/>
                <w:sz w:val="24"/>
                <w:lang w:val="lv-LV" w:eastAsia="lv-LV"/>
              </w:rPr>
            </w:pPr>
          </w:p>
        </w:tc>
      </w:tr>
    </w:tbl>
    <w:p w14:paraId="4FF7282E" w14:textId="77777777" w:rsidR="00A92B6B" w:rsidRPr="00417670" w:rsidRDefault="00A92B6B">
      <w:pPr>
        <w:rPr>
          <w:lang w:val="lv-LV"/>
        </w:rPr>
      </w:pPr>
      <w:r w:rsidRPr="00417670">
        <w:rPr>
          <w:lang w:val="lv-LV"/>
        </w:rPr>
        <w:br w:type="page"/>
      </w:r>
    </w:p>
    <w:p w14:paraId="28B941A6" w14:textId="77777777" w:rsidR="00A92B6B" w:rsidRPr="00417670" w:rsidRDefault="00A92B6B" w:rsidP="00A92B6B">
      <w:pPr>
        <w:widowControl w:val="0"/>
        <w:tabs>
          <w:tab w:val="left" w:pos="5880"/>
        </w:tabs>
        <w:jc w:val="center"/>
        <w:rPr>
          <w:sz w:val="24"/>
          <w:lang w:val="lv-LV"/>
        </w:rPr>
        <w:sectPr w:rsidR="00A92B6B" w:rsidRPr="00417670" w:rsidSect="005B25FB">
          <w:pgSz w:w="11906" w:h="16838" w:code="9"/>
          <w:pgMar w:top="1134" w:right="1134" w:bottom="851" w:left="1134" w:header="709" w:footer="709" w:gutter="0"/>
          <w:cols w:space="708"/>
          <w:titlePg/>
          <w:docGrid w:linePitch="381"/>
        </w:sectPr>
      </w:pPr>
    </w:p>
    <w:p w14:paraId="661839C5" w14:textId="77777777" w:rsidR="00A92B6B" w:rsidRPr="00417670" w:rsidRDefault="00A92B6B" w:rsidP="00A92B6B">
      <w:pPr>
        <w:widowControl w:val="0"/>
        <w:tabs>
          <w:tab w:val="left" w:pos="5880"/>
        </w:tabs>
        <w:jc w:val="right"/>
        <w:rPr>
          <w:sz w:val="20"/>
          <w:szCs w:val="20"/>
          <w:lang w:val="lv-LV"/>
        </w:rPr>
      </w:pPr>
      <w:r w:rsidRPr="00417670">
        <w:rPr>
          <w:sz w:val="20"/>
          <w:szCs w:val="20"/>
          <w:lang w:val="lv-LV"/>
        </w:rPr>
        <w:lastRenderedPageBreak/>
        <w:t>5.pielikums</w:t>
      </w:r>
    </w:p>
    <w:p w14:paraId="4A6D2ACF"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 xml:space="preserve">iepirkuma „Grants piegāde Lizuma pagasta </w:t>
      </w:r>
    </w:p>
    <w:p w14:paraId="591024C9"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pārvaldes vajadzībām” instrukcijai</w:t>
      </w:r>
    </w:p>
    <w:p w14:paraId="5B6007D6" w14:textId="77777777" w:rsidR="00A92B6B" w:rsidRPr="00417670" w:rsidRDefault="00A92B6B" w:rsidP="00A92B6B">
      <w:pPr>
        <w:tabs>
          <w:tab w:val="left" w:pos="6521"/>
        </w:tabs>
        <w:ind w:left="6521"/>
        <w:jc w:val="right"/>
        <w:rPr>
          <w:sz w:val="20"/>
          <w:szCs w:val="20"/>
          <w:lang w:val="lv-LV"/>
        </w:rPr>
      </w:pPr>
      <w:r w:rsidRPr="00417670">
        <w:rPr>
          <w:sz w:val="20"/>
          <w:szCs w:val="20"/>
          <w:lang w:val="lv-LV"/>
        </w:rPr>
        <w:t xml:space="preserve">ID </w:t>
      </w:r>
      <w:proofErr w:type="spellStart"/>
      <w:r w:rsidRPr="00417670">
        <w:rPr>
          <w:sz w:val="20"/>
          <w:szCs w:val="20"/>
          <w:lang w:val="lv-LV"/>
        </w:rPr>
        <w:t>Nr.GND-2016</w:t>
      </w:r>
      <w:proofErr w:type="spellEnd"/>
      <w:r w:rsidRPr="00417670">
        <w:rPr>
          <w:sz w:val="20"/>
          <w:szCs w:val="20"/>
          <w:lang w:val="lv-LV"/>
        </w:rPr>
        <w:t>/45</w:t>
      </w:r>
    </w:p>
    <w:p w14:paraId="0E198E43" w14:textId="77777777" w:rsidR="00A92B6B" w:rsidRDefault="00A92B6B" w:rsidP="00A92B6B">
      <w:pPr>
        <w:widowControl w:val="0"/>
        <w:tabs>
          <w:tab w:val="left" w:pos="5880"/>
        </w:tabs>
        <w:jc w:val="right"/>
        <w:rPr>
          <w:sz w:val="20"/>
          <w:szCs w:val="20"/>
          <w:lang w:val="lv-LV"/>
        </w:rPr>
      </w:pPr>
    </w:p>
    <w:p w14:paraId="03006A89" w14:textId="77777777" w:rsidR="003D3892" w:rsidRPr="00417670" w:rsidRDefault="003D3892" w:rsidP="00A92B6B">
      <w:pPr>
        <w:widowControl w:val="0"/>
        <w:tabs>
          <w:tab w:val="left" w:pos="5880"/>
        </w:tabs>
        <w:jc w:val="right"/>
        <w:rPr>
          <w:sz w:val="20"/>
          <w:szCs w:val="20"/>
          <w:lang w:val="lv-LV"/>
        </w:rPr>
      </w:pPr>
    </w:p>
    <w:p w14:paraId="05735AF0" w14:textId="77777777" w:rsidR="00A92B6B" w:rsidRPr="00417670" w:rsidRDefault="00A92B6B" w:rsidP="00A92B6B">
      <w:pPr>
        <w:widowControl w:val="0"/>
        <w:tabs>
          <w:tab w:val="left" w:pos="5880"/>
        </w:tabs>
        <w:jc w:val="center"/>
        <w:rPr>
          <w:b/>
          <w:bCs/>
          <w:sz w:val="24"/>
          <w:lang w:val="lv-LV"/>
        </w:rPr>
      </w:pPr>
      <w:r w:rsidRPr="00417670">
        <w:rPr>
          <w:b/>
          <w:bCs/>
          <w:sz w:val="24"/>
          <w:lang w:val="lv-LV"/>
        </w:rPr>
        <w:t>FINANŠU PIEDĀVĀJUMS</w:t>
      </w:r>
    </w:p>
    <w:p w14:paraId="35745E50" w14:textId="77777777" w:rsidR="00A92B6B" w:rsidRPr="00417670" w:rsidRDefault="00A92B6B" w:rsidP="00A92B6B">
      <w:pPr>
        <w:widowControl w:val="0"/>
        <w:tabs>
          <w:tab w:val="left" w:pos="5880"/>
        </w:tabs>
        <w:jc w:val="center"/>
        <w:rPr>
          <w:b/>
          <w:bCs/>
          <w:sz w:val="24"/>
          <w:lang w:val="lv-LV"/>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A92B6B" w:rsidRPr="003D3892" w14:paraId="6A84BF61" w14:textId="77777777" w:rsidTr="005B25FB">
        <w:tc>
          <w:tcPr>
            <w:tcW w:w="2880" w:type="dxa"/>
            <w:vAlign w:val="center"/>
          </w:tcPr>
          <w:p w14:paraId="4C52F496" w14:textId="77777777" w:rsidR="00A92B6B" w:rsidRPr="003D3892" w:rsidRDefault="00A92B6B" w:rsidP="005B25FB">
            <w:pPr>
              <w:rPr>
                <w:b/>
                <w:sz w:val="24"/>
                <w:lang w:val="lv-LV"/>
              </w:rPr>
            </w:pPr>
            <w:r w:rsidRPr="003D3892">
              <w:rPr>
                <w:b/>
                <w:sz w:val="24"/>
                <w:lang w:val="lv-LV"/>
              </w:rPr>
              <w:t>Pasūtītājs</w:t>
            </w:r>
          </w:p>
        </w:tc>
        <w:tc>
          <w:tcPr>
            <w:tcW w:w="6475" w:type="dxa"/>
          </w:tcPr>
          <w:p w14:paraId="257DE9F2" w14:textId="77777777" w:rsidR="00A92B6B" w:rsidRPr="003D3892" w:rsidRDefault="00A92B6B" w:rsidP="005B25FB">
            <w:pPr>
              <w:jc w:val="both"/>
              <w:rPr>
                <w:sz w:val="24"/>
                <w:lang w:val="lv-LV"/>
              </w:rPr>
            </w:pPr>
            <w:r w:rsidRPr="003D3892">
              <w:rPr>
                <w:sz w:val="24"/>
                <w:lang w:val="lv-LV"/>
              </w:rPr>
              <w:t>Gulbenes novada dome, Ābeļu iela 2, Gulbene, Gulbenes novads</w:t>
            </w:r>
          </w:p>
        </w:tc>
      </w:tr>
      <w:tr w:rsidR="00A92B6B" w:rsidRPr="003D3892" w14:paraId="1F94B840" w14:textId="77777777" w:rsidTr="005B25FB">
        <w:tc>
          <w:tcPr>
            <w:tcW w:w="2880" w:type="dxa"/>
            <w:vAlign w:val="center"/>
          </w:tcPr>
          <w:p w14:paraId="01AEDD9C" w14:textId="77777777" w:rsidR="00A92B6B" w:rsidRPr="003D3892" w:rsidRDefault="00A92B6B" w:rsidP="005B25FB">
            <w:pPr>
              <w:rPr>
                <w:b/>
                <w:sz w:val="24"/>
                <w:lang w:val="lv-LV"/>
              </w:rPr>
            </w:pPr>
            <w:r w:rsidRPr="003D3892">
              <w:rPr>
                <w:b/>
                <w:sz w:val="24"/>
                <w:lang w:val="lv-LV"/>
              </w:rPr>
              <w:t>Iepirkuma nosaukums</w:t>
            </w:r>
          </w:p>
        </w:tc>
        <w:tc>
          <w:tcPr>
            <w:tcW w:w="6475" w:type="dxa"/>
          </w:tcPr>
          <w:p w14:paraId="2C785655" w14:textId="77777777" w:rsidR="00A92B6B" w:rsidRPr="003D3892" w:rsidRDefault="00A92B6B" w:rsidP="005B25FB">
            <w:pPr>
              <w:jc w:val="both"/>
              <w:rPr>
                <w:sz w:val="24"/>
                <w:lang w:val="lv-LV"/>
              </w:rPr>
            </w:pPr>
            <w:r w:rsidRPr="003D3892">
              <w:rPr>
                <w:sz w:val="24"/>
                <w:lang w:val="lv-LV"/>
              </w:rPr>
              <w:t>Grants piegāde Lizuma pagasta pārvaldes vajadzībām</w:t>
            </w:r>
          </w:p>
        </w:tc>
      </w:tr>
    </w:tbl>
    <w:p w14:paraId="276D30AA" w14:textId="77777777" w:rsidR="00A92B6B" w:rsidRPr="003D3892" w:rsidRDefault="00A92B6B" w:rsidP="00A92B6B">
      <w:pPr>
        <w:jc w:val="both"/>
        <w:rPr>
          <w:b/>
          <w:sz w:val="24"/>
          <w:lang w:val="lv-LV"/>
        </w:rPr>
      </w:pPr>
    </w:p>
    <w:p w14:paraId="22F0B331" w14:textId="77777777" w:rsidR="00A92B6B" w:rsidRPr="003D3892" w:rsidRDefault="00A92B6B" w:rsidP="00A92B6B">
      <w:pPr>
        <w:jc w:val="both"/>
        <w:rPr>
          <w:b/>
          <w:sz w:val="24"/>
          <w:lang w:val="lv-LV"/>
        </w:rPr>
      </w:pPr>
      <w:r w:rsidRPr="003D3892">
        <w:rPr>
          <w:b/>
          <w:sz w:val="24"/>
          <w:lang w:val="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936"/>
      </w:tblGrid>
      <w:tr w:rsidR="00A92B6B" w:rsidRPr="003D3892" w14:paraId="2E82F92F" w14:textId="77777777" w:rsidTr="005B25FB">
        <w:tc>
          <w:tcPr>
            <w:tcW w:w="2880" w:type="dxa"/>
            <w:tcBorders>
              <w:top w:val="single" w:sz="4" w:space="0" w:color="auto"/>
              <w:left w:val="single" w:sz="4" w:space="0" w:color="auto"/>
              <w:bottom w:val="single" w:sz="4" w:space="0" w:color="auto"/>
              <w:right w:val="single" w:sz="4" w:space="0" w:color="auto"/>
            </w:tcBorders>
            <w:hideMark/>
          </w:tcPr>
          <w:p w14:paraId="07171294" w14:textId="77777777" w:rsidR="00A92B6B" w:rsidRPr="003D3892" w:rsidRDefault="00A92B6B" w:rsidP="005B25FB">
            <w:pPr>
              <w:rPr>
                <w:b/>
                <w:sz w:val="24"/>
                <w:lang w:val="lv-LV"/>
              </w:rPr>
            </w:pPr>
            <w:r w:rsidRPr="003D3892">
              <w:rPr>
                <w:b/>
                <w:sz w:val="24"/>
                <w:lang w:val="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14:paraId="1B307EF3" w14:textId="77777777" w:rsidR="00A92B6B" w:rsidRPr="003D3892" w:rsidRDefault="00A92B6B" w:rsidP="005B25FB">
            <w:pPr>
              <w:jc w:val="center"/>
              <w:rPr>
                <w:b/>
                <w:sz w:val="24"/>
                <w:lang w:val="lv-LV"/>
              </w:rPr>
            </w:pPr>
            <w:r w:rsidRPr="003D3892">
              <w:rPr>
                <w:b/>
                <w:sz w:val="24"/>
                <w:lang w:val="lv-LV"/>
              </w:rPr>
              <w:t>Rekvizīti</w:t>
            </w:r>
          </w:p>
        </w:tc>
      </w:tr>
      <w:tr w:rsidR="00A92B6B" w:rsidRPr="003D3892" w14:paraId="336DD237" w14:textId="77777777" w:rsidTr="005B25FB">
        <w:tc>
          <w:tcPr>
            <w:tcW w:w="2880" w:type="dxa"/>
            <w:tcBorders>
              <w:top w:val="single" w:sz="4" w:space="0" w:color="auto"/>
              <w:left w:val="single" w:sz="4" w:space="0" w:color="auto"/>
              <w:bottom w:val="single" w:sz="4" w:space="0" w:color="auto"/>
              <w:right w:val="single" w:sz="4" w:space="0" w:color="auto"/>
            </w:tcBorders>
          </w:tcPr>
          <w:p w14:paraId="719E4FCC" w14:textId="77777777" w:rsidR="00A92B6B" w:rsidRPr="003D3892" w:rsidRDefault="00A92B6B" w:rsidP="005B25FB">
            <w:pPr>
              <w:jc w:val="both"/>
              <w:rPr>
                <w:sz w:val="24"/>
                <w:lang w:val="lv-LV"/>
              </w:rPr>
            </w:pPr>
          </w:p>
        </w:tc>
        <w:tc>
          <w:tcPr>
            <w:tcW w:w="6476" w:type="dxa"/>
            <w:tcBorders>
              <w:top w:val="single" w:sz="4" w:space="0" w:color="auto"/>
              <w:left w:val="single" w:sz="4" w:space="0" w:color="auto"/>
              <w:bottom w:val="single" w:sz="4" w:space="0" w:color="auto"/>
              <w:right w:val="single" w:sz="4" w:space="0" w:color="auto"/>
            </w:tcBorders>
            <w:hideMark/>
          </w:tcPr>
          <w:p w14:paraId="61682923" w14:textId="77777777" w:rsidR="00A92B6B" w:rsidRPr="003D3892" w:rsidRDefault="00A92B6B" w:rsidP="005B25FB">
            <w:pPr>
              <w:jc w:val="both"/>
              <w:rPr>
                <w:sz w:val="24"/>
                <w:lang w:val="lv-LV"/>
              </w:rPr>
            </w:pPr>
            <w:r w:rsidRPr="003D3892">
              <w:rPr>
                <w:sz w:val="24"/>
                <w:lang w:val="lv-LV"/>
              </w:rPr>
              <w:t>________________________________________________________</w:t>
            </w:r>
          </w:p>
          <w:p w14:paraId="73FF106F" w14:textId="77777777" w:rsidR="00A92B6B" w:rsidRPr="003D3892" w:rsidRDefault="00A92B6B" w:rsidP="005B25FB">
            <w:pPr>
              <w:jc w:val="both"/>
              <w:rPr>
                <w:sz w:val="24"/>
                <w:lang w:val="lv-LV"/>
              </w:rPr>
            </w:pPr>
            <w:r w:rsidRPr="003D3892">
              <w:rPr>
                <w:sz w:val="24"/>
                <w:lang w:val="lv-LV"/>
              </w:rPr>
              <w:t>________________________________________________________</w:t>
            </w:r>
          </w:p>
          <w:p w14:paraId="1B2661AC" w14:textId="77777777" w:rsidR="00A92B6B" w:rsidRPr="003D3892" w:rsidRDefault="00A92B6B" w:rsidP="005B25FB">
            <w:pPr>
              <w:jc w:val="both"/>
              <w:rPr>
                <w:sz w:val="24"/>
                <w:lang w:val="lv-LV"/>
              </w:rPr>
            </w:pPr>
            <w:r w:rsidRPr="003D3892">
              <w:rPr>
                <w:sz w:val="24"/>
                <w:lang w:val="lv-LV"/>
              </w:rPr>
              <w:t>________________________________________________________</w:t>
            </w:r>
          </w:p>
          <w:p w14:paraId="2A7DB3F7" w14:textId="77777777" w:rsidR="00A92B6B" w:rsidRPr="003D3892" w:rsidRDefault="00A92B6B" w:rsidP="005B25FB">
            <w:pPr>
              <w:jc w:val="both"/>
              <w:rPr>
                <w:b/>
                <w:sz w:val="24"/>
                <w:lang w:val="lv-LV"/>
              </w:rPr>
            </w:pPr>
            <w:r w:rsidRPr="003D3892">
              <w:rPr>
                <w:sz w:val="24"/>
                <w:lang w:val="lv-LV"/>
              </w:rPr>
              <w:t>________________________________________________________</w:t>
            </w:r>
          </w:p>
        </w:tc>
      </w:tr>
    </w:tbl>
    <w:p w14:paraId="17264666" w14:textId="77777777" w:rsidR="00A92B6B" w:rsidRPr="003D3892" w:rsidRDefault="00A92B6B" w:rsidP="00A92B6B">
      <w:pPr>
        <w:rPr>
          <w:b/>
          <w:sz w:val="24"/>
          <w:lang w:val="lv-LV"/>
        </w:rPr>
      </w:pPr>
    </w:p>
    <w:p w14:paraId="3267764C" w14:textId="77777777" w:rsidR="00A92B6B" w:rsidRPr="003D3892" w:rsidRDefault="00A92B6B" w:rsidP="00A92B6B">
      <w:pPr>
        <w:rPr>
          <w:b/>
          <w:sz w:val="24"/>
          <w:lang w:val="lv-LV"/>
        </w:rPr>
      </w:pPr>
      <w:r w:rsidRPr="003D3892">
        <w:rPr>
          <w:b/>
          <w:sz w:val="24"/>
          <w:lang w:val="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A92B6B" w:rsidRPr="003D3892" w14:paraId="5151C017" w14:textId="77777777" w:rsidTr="005B25FB">
        <w:tc>
          <w:tcPr>
            <w:tcW w:w="3960" w:type="dxa"/>
            <w:tcBorders>
              <w:top w:val="single" w:sz="4" w:space="0" w:color="auto"/>
              <w:left w:val="single" w:sz="4" w:space="0" w:color="auto"/>
              <w:bottom w:val="single" w:sz="4" w:space="0" w:color="auto"/>
              <w:right w:val="single" w:sz="4" w:space="0" w:color="auto"/>
            </w:tcBorders>
            <w:hideMark/>
          </w:tcPr>
          <w:p w14:paraId="463200C6" w14:textId="77777777" w:rsidR="00A92B6B" w:rsidRPr="003D3892" w:rsidRDefault="00A92B6B" w:rsidP="005B25FB">
            <w:pPr>
              <w:jc w:val="both"/>
              <w:rPr>
                <w:b/>
                <w:sz w:val="24"/>
                <w:lang w:val="lv-LV"/>
              </w:rPr>
            </w:pPr>
            <w:r w:rsidRPr="003D3892">
              <w:rPr>
                <w:b/>
                <w:sz w:val="24"/>
                <w:lang w:val="lv-LV"/>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14:paraId="07548A7E" w14:textId="77777777" w:rsidR="00A92B6B" w:rsidRPr="003D3892" w:rsidRDefault="00A92B6B" w:rsidP="005B25FB">
            <w:pPr>
              <w:jc w:val="both"/>
              <w:rPr>
                <w:sz w:val="24"/>
                <w:lang w:val="lv-LV"/>
              </w:rPr>
            </w:pPr>
          </w:p>
        </w:tc>
      </w:tr>
      <w:tr w:rsidR="00A92B6B" w:rsidRPr="003D3892" w14:paraId="52DCC7C7" w14:textId="77777777" w:rsidTr="005B25FB">
        <w:tc>
          <w:tcPr>
            <w:tcW w:w="3960" w:type="dxa"/>
            <w:tcBorders>
              <w:top w:val="single" w:sz="4" w:space="0" w:color="auto"/>
              <w:left w:val="single" w:sz="4" w:space="0" w:color="auto"/>
              <w:bottom w:val="single" w:sz="4" w:space="0" w:color="auto"/>
              <w:right w:val="single" w:sz="4" w:space="0" w:color="auto"/>
            </w:tcBorders>
            <w:hideMark/>
          </w:tcPr>
          <w:p w14:paraId="484314A9" w14:textId="77777777" w:rsidR="00A92B6B" w:rsidRPr="003D3892" w:rsidRDefault="00A92B6B" w:rsidP="005B25FB">
            <w:pPr>
              <w:jc w:val="both"/>
              <w:rPr>
                <w:b/>
                <w:sz w:val="24"/>
                <w:lang w:val="lv-LV"/>
              </w:rPr>
            </w:pPr>
            <w:r w:rsidRPr="003D3892">
              <w:rPr>
                <w:b/>
                <w:sz w:val="24"/>
                <w:lang w:val="lv-LV"/>
              </w:rPr>
              <w:t>Juridiskā adrese</w:t>
            </w:r>
          </w:p>
        </w:tc>
        <w:tc>
          <w:tcPr>
            <w:tcW w:w="5396" w:type="dxa"/>
            <w:tcBorders>
              <w:top w:val="single" w:sz="4" w:space="0" w:color="auto"/>
              <w:left w:val="single" w:sz="4" w:space="0" w:color="auto"/>
              <w:bottom w:val="single" w:sz="4" w:space="0" w:color="auto"/>
              <w:right w:val="single" w:sz="4" w:space="0" w:color="auto"/>
            </w:tcBorders>
          </w:tcPr>
          <w:p w14:paraId="507C7D39" w14:textId="77777777" w:rsidR="00A92B6B" w:rsidRPr="003D3892" w:rsidRDefault="00A92B6B" w:rsidP="005B25FB">
            <w:pPr>
              <w:jc w:val="both"/>
              <w:rPr>
                <w:sz w:val="24"/>
                <w:lang w:val="lv-LV"/>
              </w:rPr>
            </w:pPr>
          </w:p>
        </w:tc>
      </w:tr>
      <w:tr w:rsidR="00A92B6B" w:rsidRPr="003D3892" w14:paraId="71827FB8" w14:textId="77777777" w:rsidTr="005B25FB">
        <w:tc>
          <w:tcPr>
            <w:tcW w:w="3960" w:type="dxa"/>
            <w:tcBorders>
              <w:top w:val="single" w:sz="4" w:space="0" w:color="auto"/>
              <w:left w:val="single" w:sz="4" w:space="0" w:color="auto"/>
              <w:bottom w:val="single" w:sz="4" w:space="0" w:color="auto"/>
              <w:right w:val="single" w:sz="4" w:space="0" w:color="auto"/>
            </w:tcBorders>
            <w:hideMark/>
          </w:tcPr>
          <w:p w14:paraId="7AE8EF7C" w14:textId="77777777" w:rsidR="00A92B6B" w:rsidRPr="003D3892" w:rsidRDefault="00A92B6B" w:rsidP="005B25FB">
            <w:pPr>
              <w:jc w:val="both"/>
              <w:rPr>
                <w:b/>
                <w:sz w:val="24"/>
                <w:lang w:val="lv-LV"/>
              </w:rPr>
            </w:pPr>
            <w:r w:rsidRPr="003D3892">
              <w:rPr>
                <w:b/>
                <w:sz w:val="24"/>
                <w:lang w:val="lv-LV"/>
              </w:rPr>
              <w:t>Tālrunis /fakss</w:t>
            </w:r>
          </w:p>
        </w:tc>
        <w:tc>
          <w:tcPr>
            <w:tcW w:w="5396" w:type="dxa"/>
            <w:tcBorders>
              <w:top w:val="single" w:sz="4" w:space="0" w:color="auto"/>
              <w:left w:val="single" w:sz="4" w:space="0" w:color="auto"/>
              <w:bottom w:val="single" w:sz="4" w:space="0" w:color="auto"/>
              <w:right w:val="single" w:sz="4" w:space="0" w:color="auto"/>
            </w:tcBorders>
          </w:tcPr>
          <w:p w14:paraId="55387237" w14:textId="77777777" w:rsidR="00A92B6B" w:rsidRPr="003D3892" w:rsidRDefault="00A92B6B" w:rsidP="005B25FB">
            <w:pPr>
              <w:jc w:val="both"/>
              <w:rPr>
                <w:sz w:val="24"/>
                <w:lang w:val="lv-LV"/>
              </w:rPr>
            </w:pPr>
          </w:p>
        </w:tc>
      </w:tr>
      <w:tr w:rsidR="00A92B6B" w:rsidRPr="003D3892" w14:paraId="7EE8CEC3" w14:textId="77777777" w:rsidTr="005B25FB">
        <w:tc>
          <w:tcPr>
            <w:tcW w:w="3960" w:type="dxa"/>
            <w:tcBorders>
              <w:top w:val="single" w:sz="4" w:space="0" w:color="auto"/>
              <w:left w:val="single" w:sz="4" w:space="0" w:color="auto"/>
              <w:bottom w:val="single" w:sz="4" w:space="0" w:color="auto"/>
              <w:right w:val="single" w:sz="4" w:space="0" w:color="auto"/>
            </w:tcBorders>
            <w:hideMark/>
          </w:tcPr>
          <w:p w14:paraId="366AAA95" w14:textId="77777777" w:rsidR="00A92B6B" w:rsidRPr="003D3892" w:rsidRDefault="00A92B6B" w:rsidP="005B25FB">
            <w:pPr>
              <w:jc w:val="both"/>
              <w:rPr>
                <w:b/>
                <w:sz w:val="24"/>
                <w:lang w:val="lv-LV"/>
              </w:rPr>
            </w:pPr>
            <w:r w:rsidRPr="003D3892">
              <w:rPr>
                <w:b/>
                <w:sz w:val="24"/>
                <w:lang w:val="lv-LV"/>
              </w:rPr>
              <w:t>e-pasta adrese</w:t>
            </w:r>
          </w:p>
        </w:tc>
        <w:tc>
          <w:tcPr>
            <w:tcW w:w="5396" w:type="dxa"/>
            <w:tcBorders>
              <w:top w:val="single" w:sz="4" w:space="0" w:color="auto"/>
              <w:left w:val="single" w:sz="4" w:space="0" w:color="auto"/>
              <w:bottom w:val="single" w:sz="4" w:space="0" w:color="auto"/>
              <w:right w:val="single" w:sz="4" w:space="0" w:color="auto"/>
            </w:tcBorders>
          </w:tcPr>
          <w:p w14:paraId="351EEFF8" w14:textId="77777777" w:rsidR="00A92B6B" w:rsidRPr="003D3892" w:rsidRDefault="00A92B6B" w:rsidP="005B25FB">
            <w:pPr>
              <w:jc w:val="both"/>
              <w:rPr>
                <w:sz w:val="24"/>
                <w:lang w:val="lv-LV"/>
              </w:rPr>
            </w:pPr>
          </w:p>
        </w:tc>
      </w:tr>
    </w:tbl>
    <w:p w14:paraId="44510E98" w14:textId="77777777" w:rsidR="00A92B6B" w:rsidRPr="003D3892" w:rsidRDefault="00A92B6B" w:rsidP="00A92B6B">
      <w:pPr>
        <w:spacing w:before="120" w:after="120"/>
        <w:ind w:firstLine="720"/>
        <w:jc w:val="both"/>
        <w:rPr>
          <w:sz w:val="24"/>
          <w:shd w:val="clear" w:color="auto" w:fill="FFFFFF"/>
          <w:lang w:val="lv-LV"/>
        </w:rPr>
      </w:pPr>
      <w:r w:rsidRPr="003D3892">
        <w:rPr>
          <w:sz w:val="24"/>
          <w:lang w:val="lv-LV"/>
        </w:rPr>
        <w:t>Esam iepazinušies ar</w:t>
      </w:r>
      <w:r w:rsidR="00464A2B" w:rsidRPr="003D3892">
        <w:rPr>
          <w:sz w:val="24"/>
          <w:lang w:val="lv-LV"/>
        </w:rPr>
        <w:t xml:space="preserve"> iepirkuma dokumentāciju un</w:t>
      </w:r>
      <w:r w:rsidRPr="003D3892">
        <w:rPr>
          <w:sz w:val="24"/>
          <w:lang w:val="lv-LV"/>
        </w:rPr>
        <w:t xml:space="preserve"> piedāvājam veikt iepirkumā „Grants piegāde Lizuma pagasta pārvaldes vajadzībām” noteikto grants piegādi saskaņā ar iepirkuma nosacījumiem un mūsu piedāvājumu bez ierobežojumiem par </w:t>
      </w:r>
      <w:r w:rsidRPr="003D3892">
        <w:rPr>
          <w:sz w:val="24"/>
          <w:shd w:val="clear" w:color="auto" w:fill="FFFFFF"/>
          <w:lang w:val="lv-LV"/>
        </w:rPr>
        <w:t>šādiem izcenojumiem:</w:t>
      </w:r>
    </w:p>
    <w:tbl>
      <w:tblPr>
        <w:tblStyle w:val="Reatabula"/>
        <w:tblW w:w="9464" w:type="dxa"/>
        <w:tblLook w:val="04A0" w:firstRow="1" w:lastRow="0" w:firstColumn="1" w:lastColumn="0" w:noHBand="0" w:noVBand="1"/>
      </w:tblPr>
      <w:tblGrid>
        <w:gridCol w:w="3652"/>
        <w:gridCol w:w="1843"/>
        <w:gridCol w:w="1938"/>
        <w:gridCol w:w="2031"/>
      </w:tblGrid>
      <w:tr w:rsidR="00417670" w:rsidRPr="003D3892" w14:paraId="7C283C1D" w14:textId="1914A650" w:rsidTr="003D3892">
        <w:trPr>
          <w:trHeight w:val="649"/>
        </w:trPr>
        <w:tc>
          <w:tcPr>
            <w:tcW w:w="3652" w:type="dxa"/>
            <w:shd w:val="clear" w:color="auto" w:fill="D9D9D9" w:themeFill="background1" w:themeFillShade="D9"/>
            <w:vAlign w:val="center"/>
          </w:tcPr>
          <w:p w14:paraId="74A9AB84"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Nosaukums</w:t>
            </w:r>
          </w:p>
        </w:tc>
        <w:tc>
          <w:tcPr>
            <w:tcW w:w="1843" w:type="dxa"/>
            <w:shd w:val="clear" w:color="auto" w:fill="D9D9D9" w:themeFill="background1" w:themeFillShade="D9"/>
            <w:vAlign w:val="center"/>
          </w:tcPr>
          <w:p w14:paraId="2C25E00A"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Daudzums</w:t>
            </w:r>
          </w:p>
          <w:p w14:paraId="4410A77D"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(m</w:t>
            </w:r>
            <w:r w:rsidRPr="003D3892">
              <w:rPr>
                <w:rFonts w:ascii="Times New Roman,Bold" w:hAnsi="Times New Roman,Bold" w:cs="Times New Roman,Bold"/>
                <w:b/>
                <w:bCs/>
                <w:sz w:val="24"/>
                <w:vertAlign w:val="superscript"/>
                <w:lang w:val="lv-LV"/>
              </w:rPr>
              <w:t>3</w:t>
            </w:r>
            <w:r w:rsidRPr="003D3892">
              <w:rPr>
                <w:rFonts w:ascii="Times New Roman,Bold" w:hAnsi="Times New Roman,Bold" w:cs="Times New Roman,Bold"/>
                <w:b/>
                <w:bCs/>
                <w:sz w:val="24"/>
                <w:lang w:val="lv-LV"/>
              </w:rPr>
              <w:t>)</w:t>
            </w:r>
          </w:p>
        </w:tc>
        <w:tc>
          <w:tcPr>
            <w:tcW w:w="1938" w:type="dxa"/>
            <w:shd w:val="clear" w:color="auto" w:fill="D9D9D9" w:themeFill="background1" w:themeFillShade="D9"/>
            <w:vAlign w:val="center"/>
          </w:tcPr>
          <w:p w14:paraId="4DF647AB" w14:textId="6F403898" w:rsidR="00417670" w:rsidRPr="003D3892" w:rsidRDefault="00417670" w:rsidP="005B25FB">
            <w:pPr>
              <w:jc w:val="center"/>
              <w:rPr>
                <w:rFonts w:ascii="Times New Roman,Bold" w:hAnsi="Times New Roman,Bold" w:cs="Times New Roman,Bold"/>
                <w:sz w:val="24"/>
                <w:lang w:val="lv-LV"/>
              </w:rPr>
            </w:pPr>
            <w:r w:rsidRPr="003D3892">
              <w:rPr>
                <w:rFonts w:ascii="Times New Roman,Bold" w:hAnsi="Times New Roman,Bold" w:cs="Times New Roman,Bold"/>
                <w:b/>
                <w:bCs/>
                <w:sz w:val="24"/>
                <w:lang w:val="lv-LV"/>
              </w:rPr>
              <w:t>Cena EUR par vienu m</w:t>
            </w:r>
            <w:r w:rsidRPr="003D3892">
              <w:rPr>
                <w:rFonts w:ascii="Times New Roman,Bold" w:hAnsi="Times New Roman,Bold" w:cs="Times New Roman,Bold"/>
                <w:b/>
                <w:bCs/>
                <w:sz w:val="24"/>
                <w:vertAlign w:val="superscript"/>
                <w:lang w:val="lv-LV"/>
              </w:rPr>
              <w:t>3</w:t>
            </w:r>
            <w:r w:rsidRPr="003D3892">
              <w:rPr>
                <w:rFonts w:ascii="Times New Roman,Bold" w:hAnsi="Times New Roman,Bold" w:cs="Times New Roman,Bold"/>
                <w:b/>
                <w:bCs/>
                <w:sz w:val="24"/>
                <w:lang w:val="lv-LV"/>
              </w:rPr>
              <w:t xml:space="preserve"> grants</w:t>
            </w:r>
            <w:r w:rsidRPr="003D3892">
              <w:rPr>
                <w:rFonts w:ascii="Times New Roman,Bold" w:hAnsi="Times New Roman,Bold" w:cs="Times New Roman,Bold"/>
                <w:b/>
                <w:bCs/>
                <w:sz w:val="24"/>
                <w:vertAlign w:val="superscript"/>
                <w:lang w:val="lv-LV"/>
              </w:rPr>
              <w:t xml:space="preserve"> </w:t>
            </w:r>
            <w:r w:rsidRPr="003D3892">
              <w:rPr>
                <w:rFonts w:ascii="Times New Roman,Bold" w:hAnsi="Times New Roman,Bold" w:cs="Times New Roman,Bold"/>
                <w:b/>
                <w:bCs/>
                <w:sz w:val="24"/>
                <w:lang w:val="lv-LV"/>
              </w:rPr>
              <w:t>bez PVN</w:t>
            </w:r>
          </w:p>
        </w:tc>
        <w:tc>
          <w:tcPr>
            <w:tcW w:w="2031" w:type="dxa"/>
            <w:shd w:val="clear" w:color="auto" w:fill="D9D9D9" w:themeFill="background1" w:themeFillShade="D9"/>
            <w:vAlign w:val="center"/>
          </w:tcPr>
          <w:p w14:paraId="483CFEB0" w14:textId="2F8E5074" w:rsidR="00417670" w:rsidRPr="003D3892" w:rsidRDefault="00417670" w:rsidP="005B25FB">
            <w:pPr>
              <w:jc w:val="center"/>
              <w:rPr>
                <w:rFonts w:ascii="Times New Roman,Bold" w:hAnsi="Times New Roman,Bold" w:cs="Times New Roman,Bold"/>
                <w:b/>
                <w:sz w:val="24"/>
                <w:lang w:val="lv-LV"/>
              </w:rPr>
            </w:pPr>
            <w:r w:rsidRPr="003D3892">
              <w:rPr>
                <w:rFonts w:ascii="Times New Roman,Bold" w:hAnsi="Times New Roman,Bold" w:cs="Times New Roman,Bold"/>
                <w:b/>
                <w:sz w:val="24"/>
                <w:lang w:val="lv-LV"/>
              </w:rPr>
              <w:t>Cena EUR par kopējo apjomu bez PVN</w:t>
            </w:r>
          </w:p>
        </w:tc>
      </w:tr>
      <w:tr w:rsidR="00417670" w:rsidRPr="003D3892" w14:paraId="4C7864D6" w14:textId="77777777" w:rsidTr="003D3892">
        <w:trPr>
          <w:trHeight w:val="403"/>
        </w:trPr>
        <w:tc>
          <w:tcPr>
            <w:tcW w:w="3652" w:type="dxa"/>
            <w:vAlign w:val="center"/>
          </w:tcPr>
          <w:p w14:paraId="62A8B897" w14:textId="41C14906"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1</w:t>
            </w:r>
          </w:p>
        </w:tc>
        <w:tc>
          <w:tcPr>
            <w:tcW w:w="1843" w:type="dxa"/>
            <w:vAlign w:val="center"/>
          </w:tcPr>
          <w:p w14:paraId="7DBE68DF" w14:textId="2F1B3882"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2</w:t>
            </w:r>
          </w:p>
        </w:tc>
        <w:tc>
          <w:tcPr>
            <w:tcW w:w="1938" w:type="dxa"/>
          </w:tcPr>
          <w:p w14:paraId="0CCA220F" w14:textId="42539816"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3</w:t>
            </w:r>
          </w:p>
        </w:tc>
        <w:tc>
          <w:tcPr>
            <w:tcW w:w="2031" w:type="dxa"/>
          </w:tcPr>
          <w:p w14:paraId="4189546B" w14:textId="79BF93CE"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4=2*3</w:t>
            </w:r>
          </w:p>
        </w:tc>
      </w:tr>
      <w:tr w:rsidR="00417670" w:rsidRPr="003D3892" w14:paraId="4C905024" w14:textId="25597894" w:rsidTr="003D3892">
        <w:trPr>
          <w:trHeight w:val="403"/>
        </w:trPr>
        <w:tc>
          <w:tcPr>
            <w:tcW w:w="3652" w:type="dxa"/>
            <w:vAlign w:val="center"/>
          </w:tcPr>
          <w:p w14:paraId="2E97324D"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Grants</w:t>
            </w:r>
          </w:p>
        </w:tc>
        <w:tc>
          <w:tcPr>
            <w:tcW w:w="1843" w:type="dxa"/>
            <w:vAlign w:val="center"/>
          </w:tcPr>
          <w:p w14:paraId="797180EC"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1000</w:t>
            </w:r>
          </w:p>
        </w:tc>
        <w:tc>
          <w:tcPr>
            <w:tcW w:w="1938" w:type="dxa"/>
          </w:tcPr>
          <w:p w14:paraId="126BCC7B"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p>
        </w:tc>
        <w:tc>
          <w:tcPr>
            <w:tcW w:w="2031" w:type="dxa"/>
          </w:tcPr>
          <w:p w14:paraId="74738407"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p>
        </w:tc>
      </w:tr>
      <w:tr w:rsidR="00417670" w:rsidRPr="003D3892" w14:paraId="34E35B89" w14:textId="340C69F3" w:rsidTr="00417670">
        <w:tc>
          <w:tcPr>
            <w:tcW w:w="7433" w:type="dxa"/>
            <w:gridSpan w:val="3"/>
            <w:vAlign w:val="center"/>
          </w:tcPr>
          <w:p w14:paraId="354861F9" w14:textId="51FE7BE2" w:rsidR="00417670" w:rsidRPr="003D3892" w:rsidRDefault="00417670" w:rsidP="00417670">
            <w:pPr>
              <w:autoSpaceDE w:val="0"/>
              <w:autoSpaceDN w:val="0"/>
              <w:adjustRightInd w:val="0"/>
              <w:jc w:val="right"/>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21% PVN (EUR):</w:t>
            </w:r>
          </w:p>
        </w:tc>
        <w:tc>
          <w:tcPr>
            <w:tcW w:w="2031" w:type="dxa"/>
          </w:tcPr>
          <w:p w14:paraId="5B4967C4"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p>
        </w:tc>
      </w:tr>
      <w:tr w:rsidR="00417670" w:rsidRPr="003D3892" w14:paraId="35287040" w14:textId="42BD5934" w:rsidTr="00417670">
        <w:tc>
          <w:tcPr>
            <w:tcW w:w="7433" w:type="dxa"/>
            <w:gridSpan w:val="3"/>
            <w:vAlign w:val="center"/>
          </w:tcPr>
          <w:p w14:paraId="2C28D2B7" w14:textId="33CC9DC1" w:rsidR="00417670" w:rsidRPr="003D3892" w:rsidRDefault="00417670" w:rsidP="00417670">
            <w:pPr>
              <w:autoSpaceDE w:val="0"/>
              <w:autoSpaceDN w:val="0"/>
              <w:adjustRightInd w:val="0"/>
              <w:jc w:val="right"/>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Summa EUR kopā ar PVN:</w:t>
            </w:r>
          </w:p>
        </w:tc>
        <w:tc>
          <w:tcPr>
            <w:tcW w:w="2031" w:type="dxa"/>
          </w:tcPr>
          <w:p w14:paraId="7513FD2C" w14:textId="77777777" w:rsidR="00417670" w:rsidRPr="003D3892" w:rsidRDefault="00417670" w:rsidP="005B25FB">
            <w:pPr>
              <w:autoSpaceDE w:val="0"/>
              <w:autoSpaceDN w:val="0"/>
              <w:adjustRightInd w:val="0"/>
              <w:jc w:val="center"/>
              <w:rPr>
                <w:rFonts w:ascii="Times New Roman,Bold" w:hAnsi="Times New Roman,Bold" w:cs="Times New Roman,Bold"/>
                <w:b/>
                <w:bCs/>
                <w:sz w:val="24"/>
                <w:lang w:val="lv-LV"/>
              </w:rPr>
            </w:pPr>
          </w:p>
        </w:tc>
      </w:tr>
    </w:tbl>
    <w:p w14:paraId="6B6722CF" w14:textId="77777777" w:rsidR="00A92B6B" w:rsidRPr="003D3892" w:rsidRDefault="00A92B6B" w:rsidP="00A92B6B">
      <w:pPr>
        <w:spacing w:before="120" w:after="120"/>
        <w:ind w:firstLine="720"/>
        <w:jc w:val="both"/>
        <w:rPr>
          <w:sz w:val="24"/>
          <w:lang w:val="lv-LV"/>
        </w:rPr>
      </w:pPr>
      <w:r w:rsidRPr="003D3892">
        <w:rPr>
          <w:sz w:val="24"/>
          <w:lang w:val="lv-LV"/>
        </w:rPr>
        <w:t xml:space="preserve">Apliecinām, ka </w:t>
      </w:r>
      <w:r w:rsidR="00464A2B" w:rsidRPr="003D3892">
        <w:rPr>
          <w:sz w:val="24"/>
          <w:lang w:val="lv-LV"/>
        </w:rPr>
        <w:t>Finanšu piedāvājumā piedāvātajā cenā ir</w:t>
      </w:r>
      <w:r w:rsidRPr="003D3892">
        <w:rPr>
          <w:sz w:val="24"/>
          <w:lang w:val="lv-LV"/>
        </w:rPr>
        <w:t xml:space="preserve"> iekļautas visas ar pakalpojuma sniegšanu saistītās izmaksas, tai skaitā: materiāls (grants), tā iekraušanas, piegādes, izkraušanas izmaksas, algas, komunikāciju uzturēšanas izdevumi –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vairāk par noteikto līgumcenu, par kuru noslēgts līgums.</w:t>
      </w:r>
    </w:p>
    <w:p w14:paraId="6EAF5E0D" w14:textId="77777777" w:rsidR="00A92B6B" w:rsidRPr="00417670" w:rsidRDefault="00A92B6B" w:rsidP="00A92B6B">
      <w:pPr>
        <w:spacing w:before="120" w:after="120"/>
        <w:ind w:firstLine="720"/>
        <w:jc w:val="both"/>
        <w:rPr>
          <w:sz w:val="23"/>
          <w:szCs w:val="23"/>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379"/>
      </w:tblGrid>
      <w:tr w:rsidR="00A92B6B" w:rsidRPr="00417670" w14:paraId="2AF336BA" w14:textId="77777777" w:rsidTr="005B25FB">
        <w:trPr>
          <w:trHeight w:val="154"/>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14:paraId="58B8067E" w14:textId="77777777" w:rsidR="00A92B6B" w:rsidRPr="00417670" w:rsidRDefault="00A92B6B" w:rsidP="005B25FB">
            <w:pPr>
              <w:jc w:val="both"/>
              <w:rPr>
                <w:b/>
                <w:bCs/>
                <w:sz w:val="23"/>
                <w:szCs w:val="23"/>
                <w:lang w:val="lv-LV"/>
              </w:rPr>
            </w:pPr>
            <w:r w:rsidRPr="00417670">
              <w:rPr>
                <w:b/>
                <w:bCs/>
                <w:sz w:val="23"/>
                <w:szCs w:val="23"/>
                <w:lang w:val="lv-LV"/>
              </w:rPr>
              <w:t>Vārds, uzvārds:</w:t>
            </w:r>
          </w:p>
        </w:tc>
        <w:tc>
          <w:tcPr>
            <w:tcW w:w="6379" w:type="dxa"/>
            <w:tcBorders>
              <w:top w:val="single" w:sz="6" w:space="0" w:color="auto"/>
              <w:left w:val="single" w:sz="6" w:space="0" w:color="auto"/>
              <w:bottom w:val="single" w:sz="6" w:space="0" w:color="auto"/>
              <w:right w:val="single" w:sz="6" w:space="0" w:color="auto"/>
            </w:tcBorders>
            <w:vAlign w:val="center"/>
          </w:tcPr>
          <w:p w14:paraId="26DDEDA9" w14:textId="77777777" w:rsidR="00A92B6B" w:rsidRPr="00417670" w:rsidRDefault="00A92B6B" w:rsidP="005B25FB">
            <w:pPr>
              <w:rPr>
                <w:i/>
                <w:iCs/>
                <w:sz w:val="23"/>
                <w:szCs w:val="23"/>
                <w:lang w:val="lv-LV"/>
              </w:rPr>
            </w:pPr>
            <w:r w:rsidRPr="00417670">
              <w:rPr>
                <w:i/>
                <w:iCs/>
                <w:sz w:val="23"/>
                <w:szCs w:val="23"/>
                <w:highlight w:val="lightGray"/>
                <w:lang w:val="lv-LV"/>
              </w:rPr>
              <w:t>(pretendenta vadītāja vai pilnvarotās personas vārds, uzvārds)</w:t>
            </w:r>
          </w:p>
        </w:tc>
      </w:tr>
      <w:tr w:rsidR="00A92B6B" w:rsidRPr="00417670" w14:paraId="448BA0CD" w14:textId="77777777"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14:paraId="4F87383D" w14:textId="77777777" w:rsidR="00A92B6B" w:rsidRPr="00417670" w:rsidRDefault="00A92B6B" w:rsidP="005B25FB">
            <w:pPr>
              <w:jc w:val="both"/>
              <w:rPr>
                <w:b/>
                <w:bCs/>
                <w:sz w:val="23"/>
                <w:szCs w:val="23"/>
                <w:lang w:val="lv-LV"/>
              </w:rPr>
            </w:pPr>
            <w:r w:rsidRPr="00417670">
              <w:rPr>
                <w:b/>
                <w:bCs/>
                <w:sz w:val="23"/>
                <w:szCs w:val="23"/>
                <w:lang w:val="lv-LV"/>
              </w:rPr>
              <w:t>Amats:</w:t>
            </w:r>
          </w:p>
        </w:tc>
        <w:tc>
          <w:tcPr>
            <w:tcW w:w="6379" w:type="dxa"/>
            <w:tcBorders>
              <w:top w:val="single" w:sz="6" w:space="0" w:color="auto"/>
              <w:left w:val="single" w:sz="6" w:space="0" w:color="auto"/>
              <w:bottom w:val="single" w:sz="6" w:space="0" w:color="auto"/>
              <w:right w:val="single" w:sz="6" w:space="0" w:color="auto"/>
            </w:tcBorders>
            <w:vAlign w:val="center"/>
          </w:tcPr>
          <w:p w14:paraId="11855E9E" w14:textId="77777777" w:rsidR="00A92B6B" w:rsidRPr="00417670" w:rsidRDefault="00A92B6B" w:rsidP="005B25FB">
            <w:pPr>
              <w:rPr>
                <w:sz w:val="23"/>
                <w:szCs w:val="23"/>
                <w:lang w:val="lv-LV"/>
              </w:rPr>
            </w:pPr>
          </w:p>
        </w:tc>
      </w:tr>
      <w:tr w:rsidR="00A92B6B" w:rsidRPr="00417670" w14:paraId="4E0A4422" w14:textId="77777777"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14:paraId="3BA4A44D" w14:textId="77777777" w:rsidR="00A92B6B" w:rsidRPr="00417670" w:rsidRDefault="00A92B6B" w:rsidP="005B25FB">
            <w:pPr>
              <w:jc w:val="both"/>
              <w:rPr>
                <w:b/>
                <w:bCs/>
                <w:sz w:val="23"/>
                <w:szCs w:val="23"/>
                <w:lang w:val="lv-LV"/>
              </w:rPr>
            </w:pPr>
            <w:r w:rsidRPr="00417670">
              <w:rPr>
                <w:b/>
                <w:bCs/>
                <w:sz w:val="23"/>
                <w:szCs w:val="23"/>
                <w:lang w:val="lv-LV"/>
              </w:rPr>
              <w:t>Paraksts:</w:t>
            </w:r>
          </w:p>
        </w:tc>
        <w:tc>
          <w:tcPr>
            <w:tcW w:w="6379" w:type="dxa"/>
            <w:tcBorders>
              <w:top w:val="single" w:sz="6" w:space="0" w:color="auto"/>
              <w:left w:val="single" w:sz="6" w:space="0" w:color="auto"/>
              <w:bottom w:val="single" w:sz="6" w:space="0" w:color="auto"/>
              <w:right w:val="single" w:sz="6" w:space="0" w:color="auto"/>
            </w:tcBorders>
            <w:vAlign w:val="center"/>
          </w:tcPr>
          <w:p w14:paraId="363FF0EB" w14:textId="77777777" w:rsidR="00A92B6B" w:rsidRPr="00417670" w:rsidRDefault="00A92B6B" w:rsidP="005B25FB">
            <w:pPr>
              <w:rPr>
                <w:sz w:val="23"/>
                <w:szCs w:val="23"/>
                <w:lang w:val="lv-LV"/>
              </w:rPr>
            </w:pPr>
          </w:p>
        </w:tc>
      </w:tr>
      <w:tr w:rsidR="00A92B6B" w:rsidRPr="00417670" w14:paraId="2774E991" w14:textId="77777777"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14:paraId="7AE4A13E" w14:textId="77777777" w:rsidR="00A92B6B" w:rsidRPr="00417670" w:rsidRDefault="00A92B6B" w:rsidP="005B25FB">
            <w:pPr>
              <w:jc w:val="both"/>
              <w:rPr>
                <w:b/>
                <w:bCs/>
                <w:sz w:val="23"/>
                <w:szCs w:val="23"/>
                <w:lang w:val="lv-LV"/>
              </w:rPr>
            </w:pPr>
            <w:r w:rsidRPr="00417670">
              <w:rPr>
                <w:b/>
                <w:bCs/>
                <w:sz w:val="23"/>
                <w:szCs w:val="23"/>
                <w:lang w:val="lv-LV"/>
              </w:rPr>
              <w:t>Datums:</w:t>
            </w:r>
          </w:p>
        </w:tc>
        <w:tc>
          <w:tcPr>
            <w:tcW w:w="6379" w:type="dxa"/>
            <w:tcBorders>
              <w:top w:val="single" w:sz="6" w:space="0" w:color="auto"/>
              <w:left w:val="single" w:sz="6" w:space="0" w:color="auto"/>
              <w:bottom w:val="single" w:sz="6" w:space="0" w:color="auto"/>
              <w:right w:val="single" w:sz="6" w:space="0" w:color="auto"/>
            </w:tcBorders>
            <w:vAlign w:val="center"/>
          </w:tcPr>
          <w:p w14:paraId="300AC002" w14:textId="77777777" w:rsidR="00A92B6B" w:rsidRPr="00417670" w:rsidRDefault="00A92B6B" w:rsidP="005B25FB">
            <w:pPr>
              <w:rPr>
                <w:sz w:val="23"/>
                <w:szCs w:val="23"/>
                <w:lang w:val="lv-LV"/>
              </w:rPr>
            </w:pPr>
          </w:p>
        </w:tc>
      </w:tr>
    </w:tbl>
    <w:p w14:paraId="35062D59" w14:textId="77777777" w:rsidR="00A92B6B" w:rsidRPr="00417670" w:rsidRDefault="00A92B6B" w:rsidP="00A92B6B">
      <w:pPr>
        <w:widowControl w:val="0"/>
        <w:tabs>
          <w:tab w:val="left" w:pos="5880"/>
        </w:tabs>
        <w:jc w:val="right"/>
        <w:rPr>
          <w:sz w:val="20"/>
          <w:szCs w:val="20"/>
          <w:lang w:val="lv-LV"/>
        </w:rPr>
      </w:pPr>
      <w:r w:rsidRPr="00417670">
        <w:rPr>
          <w:sz w:val="20"/>
          <w:szCs w:val="20"/>
          <w:lang w:val="lv-LV"/>
        </w:rPr>
        <w:br w:type="page"/>
      </w:r>
      <w:r w:rsidRPr="00417670">
        <w:rPr>
          <w:sz w:val="20"/>
          <w:szCs w:val="20"/>
          <w:lang w:val="lv-LV"/>
        </w:rPr>
        <w:lastRenderedPageBreak/>
        <w:t>6.pielikums</w:t>
      </w:r>
    </w:p>
    <w:p w14:paraId="49068C8B"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 xml:space="preserve">iepirkuma „Grants piegāde Lizuma pagasta </w:t>
      </w:r>
    </w:p>
    <w:p w14:paraId="1B4A88D7" w14:textId="77777777" w:rsidR="00A92B6B" w:rsidRPr="00417670" w:rsidRDefault="00A92B6B" w:rsidP="00A92B6B">
      <w:pPr>
        <w:tabs>
          <w:tab w:val="left" w:pos="6521"/>
        </w:tabs>
        <w:ind w:left="6521" w:hanging="709"/>
        <w:jc w:val="right"/>
        <w:rPr>
          <w:sz w:val="20"/>
          <w:szCs w:val="20"/>
          <w:lang w:val="lv-LV"/>
        </w:rPr>
      </w:pPr>
      <w:r w:rsidRPr="00417670">
        <w:rPr>
          <w:sz w:val="20"/>
          <w:szCs w:val="20"/>
          <w:lang w:val="lv-LV"/>
        </w:rPr>
        <w:t>pārvaldes vajadzībām” instrukcijai</w:t>
      </w:r>
    </w:p>
    <w:p w14:paraId="15705981" w14:textId="77777777" w:rsidR="00A92B6B" w:rsidRPr="00417670" w:rsidRDefault="00A92B6B" w:rsidP="00A92B6B">
      <w:pPr>
        <w:tabs>
          <w:tab w:val="left" w:pos="6521"/>
        </w:tabs>
        <w:ind w:left="6521"/>
        <w:jc w:val="right"/>
        <w:rPr>
          <w:sz w:val="20"/>
          <w:szCs w:val="20"/>
          <w:lang w:val="lv-LV"/>
        </w:rPr>
      </w:pPr>
      <w:r w:rsidRPr="00417670">
        <w:rPr>
          <w:sz w:val="20"/>
          <w:szCs w:val="20"/>
          <w:lang w:val="lv-LV"/>
        </w:rPr>
        <w:t xml:space="preserve">ID </w:t>
      </w:r>
      <w:proofErr w:type="spellStart"/>
      <w:r w:rsidRPr="00417670">
        <w:rPr>
          <w:sz w:val="20"/>
          <w:szCs w:val="20"/>
          <w:lang w:val="lv-LV"/>
        </w:rPr>
        <w:t>Nr.GND-2016</w:t>
      </w:r>
      <w:proofErr w:type="spellEnd"/>
      <w:r w:rsidRPr="00417670">
        <w:rPr>
          <w:sz w:val="20"/>
          <w:szCs w:val="20"/>
          <w:lang w:val="lv-LV"/>
        </w:rPr>
        <w:t>/45</w:t>
      </w:r>
    </w:p>
    <w:p w14:paraId="12266296" w14:textId="77777777" w:rsidR="00A92B6B" w:rsidRPr="00417670" w:rsidRDefault="00A92B6B" w:rsidP="00A92B6B">
      <w:pPr>
        <w:widowControl w:val="0"/>
        <w:tabs>
          <w:tab w:val="left" w:pos="5880"/>
        </w:tabs>
        <w:jc w:val="right"/>
        <w:rPr>
          <w:sz w:val="20"/>
          <w:szCs w:val="20"/>
          <w:lang w:val="lv-LV"/>
        </w:rPr>
      </w:pPr>
    </w:p>
    <w:p w14:paraId="65A0DB39" w14:textId="77777777" w:rsidR="00A92B6B" w:rsidRPr="003D3892" w:rsidRDefault="00A92B6B" w:rsidP="00A92B6B">
      <w:pPr>
        <w:widowControl w:val="0"/>
        <w:tabs>
          <w:tab w:val="left" w:pos="5760"/>
        </w:tabs>
        <w:ind w:right="-1"/>
        <w:jc w:val="center"/>
        <w:rPr>
          <w:b/>
          <w:sz w:val="24"/>
          <w:lang w:val="lv-LV"/>
        </w:rPr>
      </w:pPr>
      <w:r w:rsidRPr="003D3892">
        <w:rPr>
          <w:b/>
          <w:sz w:val="24"/>
          <w:lang w:val="lv-LV"/>
        </w:rPr>
        <w:t xml:space="preserve">IEPIRKUMA LĪGUMA </w:t>
      </w:r>
      <w:proofErr w:type="spellStart"/>
      <w:r w:rsidRPr="003D3892">
        <w:rPr>
          <w:b/>
          <w:sz w:val="24"/>
          <w:lang w:val="lv-LV"/>
        </w:rPr>
        <w:t>Nr</w:t>
      </w:r>
      <w:proofErr w:type="spellEnd"/>
      <w:r w:rsidRPr="003D3892">
        <w:rPr>
          <w:b/>
          <w:sz w:val="24"/>
          <w:lang w:val="lv-LV"/>
        </w:rPr>
        <w:t>. GND-2016/</w:t>
      </w:r>
      <w:r w:rsidRPr="003D3892">
        <w:rPr>
          <w:b/>
          <w:sz w:val="24"/>
          <w:shd w:val="clear" w:color="auto" w:fill="FFFFFF"/>
          <w:lang w:val="lv-LV"/>
        </w:rPr>
        <w:t>45 PROJEKTS</w:t>
      </w:r>
      <w:r w:rsidRPr="003D3892">
        <w:rPr>
          <w:b/>
          <w:sz w:val="24"/>
          <w:shd w:val="clear" w:color="auto" w:fill="FF0000"/>
          <w:lang w:val="lv-LV"/>
        </w:rPr>
        <w:t xml:space="preserve"> </w:t>
      </w:r>
    </w:p>
    <w:p w14:paraId="67070587" w14:textId="77777777" w:rsidR="00A92B6B" w:rsidRPr="003D3892" w:rsidRDefault="00A92B6B" w:rsidP="00A92B6B">
      <w:pPr>
        <w:jc w:val="center"/>
        <w:rPr>
          <w:b/>
          <w:i/>
          <w:sz w:val="24"/>
          <w:lang w:val="lv-LV"/>
        </w:rPr>
      </w:pPr>
      <w:r w:rsidRPr="003D3892">
        <w:rPr>
          <w:b/>
          <w:i/>
          <w:sz w:val="24"/>
          <w:lang w:val="lv-LV"/>
        </w:rPr>
        <w:t>par grants piegādi Lizuma pagasta pārvaldes vajadzībām</w:t>
      </w:r>
    </w:p>
    <w:p w14:paraId="136BF47F" w14:textId="77777777" w:rsidR="00A92B6B" w:rsidRPr="003D3892" w:rsidRDefault="00A92B6B" w:rsidP="00A92B6B">
      <w:pPr>
        <w:rPr>
          <w:sz w:val="24"/>
          <w:lang w:val="lv-LV"/>
        </w:rPr>
      </w:pPr>
    </w:p>
    <w:p w14:paraId="2F8F678E" w14:textId="28FF5FF9" w:rsidR="00A92B6B" w:rsidRPr="003D3892" w:rsidRDefault="00A92B6B" w:rsidP="00A92B6B">
      <w:pPr>
        <w:rPr>
          <w:sz w:val="24"/>
          <w:lang w:val="lv-LV"/>
        </w:rPr>
      </w:pPr>
      <w:r w:rsidRPr="003D3892">
        <w:rPr>
          <w:sz w:val="24"/>
          <w:lang w:val="lv-LV"/>
        </w:rPr>
        <w:t xml:space="preserve">Gulbenē, </w:t>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t>2016.gada ___.__</w:t>
      </w:r>
      <w:r w:rsidR="00096BCE">
        <w:rPr>
          <w:sz w:val="24"/>
          <w:lang w:val="lv-LV"/>
        </w:rPr>
        <w:t>____</w:t>
      </w:r>
      <w:r w:rsidRPr="003D3892">
        <w:rPr>
          <w:sz w:val="24"/>
          <w:lang w:val="lv-LV"/>
        </w:rPr>
        <w:t>____</w:t>
      </w:r>
    </w:p>
    <w:p w14:paraId="2B848E00" w14:textId="77777777" w:rsidR="00A92B6B" w:rsidRPr="003D3892" w:rsidRDefault="00A92B6B" w:rsidP="00A92B6B">
      <w:pPr>
        <w:rPr>
          <w:sz w:val="24"/>
          <w:lang w:val="lv-LV"/>
        </w:rPr>
      </w:pPr>
    </w:p>
    <w:p w14:paraId="1748608E" w14:textId="77777777" w:rsidR="00A92B6B" w:rsidRPr="003D3892" w:rsidRDefault="00A92B6B" w:rsidP="00A92B6B">
      <w:pPr>
        <w:ind w:firstLine="709"/>
        <w:jc w:val="both"/>
        <w:rPr>
          <w:b/>
          <w:sz w:val="24"/>
          <w:lang w:val="lv-LV"/>
        </w:rPr>
      </w:pPr>
      <w:r w:rsidRPr="003D3892">
        <w:rPr>
          <w:b/>
          <w:sz w:val="24"/>
          <w:lang w:val="lv-LV"/>
        </w:rPr>
        <w:t xml:space="preserve">Gulbenes novada Lizuma pagasta pārvalde, </w:t>
      </w:r>
      <w:r w:rsidRPr="003D3892">
        <w:rPr>
          <w:sz w:val="24"/>
          <w:lang w:val="lv-LV"/>
        </w:rPr>
        <w:t xml:space="preserve">reģistrācijas </w:t>
      </w:r>
      <w:proofErr w:type="spellStart"/>
      <w:r w:rsidRPr="003D3892">
        <w:rPr>
          <w:sz w:val="24"/>
          <w:lang w:val="lv-LV"/>
        </w:rPr>
        <w:t>Nr</w:t>
      </w:r>
      <w:proofErr w:type="spellEnd"/>
      <w:r w:rsidRPr="003D3892">
        <w:rPr>
          <w:sz w:val="24"/>
          <w:lang w:val="lv-LV"/>
        </w:rPr>
        <w:t xml:space="preserve">. 90000026013, juridiskā adrese: “Akācijas”, Lizums, Lizuma pagasts, Gulbenes novads, LV-4425, kuru saskaņā ar Gulbenes novada Lizuma pagasta pārvaldes nolikumu pārstāv tās vadītājs Uģis Aigars, turpmāk tekstā </w:t>
      </w:r>
      <w:r w:rsidRPr="003D3892">
        <w:rPr>
          <w:b/>
          <w:sz w:val="24"/>
          <w:lang w:val="lv-LV"/>
        </w:rPr>
        <w:t>- Pasūtītājs,</w:t>
      </w:r>
      <w:r w:rsidRPr="003D3892">
        <w:rPr>
          <w:sz w:val="24"/>
          <w:lang w:val="lv-LV"/>
        </w:rPr>
        <w:t xml:space="preserve"> no vienas puses, un</w:t>
      </w:r>
    </w:p>
    <w:p w14:paraId="4EACF729" w14:textId="15C9D30D" w:rsidR="00A92B6B" w:rsidRPr="003D3892" w:rsidRDefault="00A92B6B" w:rsidP="00A92B6B">
      <w:pPr>
        <w:jc w:val="both"/>
        <w:rPr>
          <w:sz w:val="24"/>
          <w:lang w:val="lv-LV"/>
        </w:rPr>
      </w:pPr>
      <w:r w:rsidRPr="003D3892">
        <w:rPr>
          <w:sz w:val="24"/>
          <w:lang w:val="lv-LV"/>
        </w:rPr>
        <w:tab/>
      </w:r>
      <w:r w:rsidRPr="003D3892">
        <w:rPr>
          <w:b/>
          <w:sz w:val="24"/>
          <w:lang w:val="lv-LV"/>
        </w:rPr>
        <w:t xml:space="preserve">_________________________, </w:t>
      </w:r>
      <w:r w:rsidRPr="003D3892">
        <w:rPr>
          <w:bCs/>
          <w:sz w:val="24"/>
          <w:lang w:val="lv-LV"/>
        </w:rPr>
        <w:t xml:space="preserve">reģistrācijas </w:t>
      </w:r>
      <w:proofErr w:type="spellStart"/>
      <w:r w:rsidRPr="003D3892">
        <w:rPr>
          <w:bCs/>
          <w:sz w:val="24"/>
          <w:lang w:val="lv-LV"/>
        </w:rPr>
        <w:t>Nr</w:t>
      </w:r>
      <w:proofErr w:type="spellEnd"/>
      <w:r w:rsidRPr="003D3892">
        <w:rPr>
          <w:bCs/>
          <w:sz w:val="24"/>
          <w:lang w:val="lv-LV"/>
        </w:rPr>
        <w:t xml:space="preserve">.___________, juridiskā adrese: ____________, kuru uz ______ pamata pārstāv tās </w:t>
      </w:r>
      <w:r w:rsidRPr="003D3892">
        <w:rPr>
          <w:bCs/>
          <w:i/>
          <w:sz w:val="24"/>
          <w:u w:val="single"/>
          <w:lang w:val="lv-LV"/>
        </w:rPr>
        <w:t>&lt;&lt;amats&gt;&gt; &lt;&lt;vārds, uzvārds&gt;&gt;</w:t>
      </w:r>
      <w:r w:rsidRPr="003D3892">
        <w:rPr>
          <w:bCs/>
          <w:sz w:val="24"/>
          <w:lang w:val="lv-LV"/>
        </w:rPr>
        <w:t xml:space="preserve">, </w:t>
      </w:r>
      <w:r w:rsidRPr="003D3892">
        <w:rPr>
          <w:sz w:val="24"/>
          <w:lang w:val="lv-LV"/>
        </w:rPr>
        <w:t xml:space="preserve">turpmāk tekstā - </w:t>
      </w:r>
      <w:r w:rsidRPr="003D3892">
        <w:rPr>
          <w:b/>
          <w:sz w:val="24"/>
          <w:lang w:val="lv-LV"/>
        </w:rPr>
        <w:t>Izpildītājs</w:t>
      </w:r>
      <w:r w:rsidRPr="003D3892">
        <w:rPr>
          <w:sz w:val="24"/>
          <w:lang w:val="lv-LV"/>
        </w:rPr>
        <w:t>, no otras puses, abi kopā turpmāk tekstā – Puses, katrs atsevišķi – Puse, pamatojoties</w:t>
      </w:r>
      <w:r w:rsidR="00D27FED" w:rsidRPr="003D3892">
        <w:rPr>
          <w:sz w:val="24"/>
          <w:lang w:val="lv-LV"/>
        </w:rPr>
        <w:t xml:space="preserve"> </w:t>
      </w:r>
      <w:r w:rsidRPr="003D3892">
        <w:rPr>
          <w:sz w:val="24"/>
          <w:lang w:val="lv-LV"/>
        </w:rPr>
        <w:t xml:space="preserve">uz iepirkuma „Grants piegāde Lizuma pagasta pārvaldes vajadzībām”, identifikācijas </w:t>
      </w:r>
      <w:proofErr w:type="spellStart"/>
      <w:r w:rsidRPr="003D3892">
        <w:rPr>
          <w:sz w:val="24"/>
          <w:lang w:val="lv-LV"/>
        </w:rPr>
        <w:t>Nr</w:t>
      </w:r>
      <w:proofErr w:type="spellEnd"/>
      <w:r w:rsidRPr="003D3892">
        <w:rPr>
          <w:sz w:val="24"/>
          <w:lang w:val="lv-LV"/>
        </w:rPr>
        <w:t xml:space="preserve">. GND-2016/45, turpmāk – Iepirkums, rezultātiem, noslēdz šādu līgumu, turpmāk tekstā – Līgums: </w:t>
      </w:r>
    </w:p>
    <w:p w14:paraId="5C92B5FC" w14:textId="77777777" w:rsidR="00A92B6B" w:rsidRPr="003D3892" w:rsidRDefault="00A92B6B" w:rsidP="00A92B6B">
      <w:pPr>
        <w:numPr>
          <w:ilvl w:val="0"/>
          <w:numId w:val="12"/>
        </w:numPr>
        <w:spacing w:before="120" w:after="120"/>
        <w:ind w:left="357" w:hanging="357"/>
        <w:jc w:val="center"/>
        <w:outlineLvl w:val="0"/>
        <w:rPr>
          <w:b/>
          <w:spacing w:val="-2"/>
          <w:sz w:val="24"/>
          <w:lang w:val="lv-LV"/>
        </w:rPr>
      </w:pPr>
      <w:r w:rsidRPr="003D3892">
        <w:rPr>
          <w:b/>
          <w:spacing w:val="-2"/>
          <w:sz w:val="24"/>
          <w:lang w:val="lv-LV"/>
        </w:rPr>
        <w:t>LĪGUMA PRIEKŠMETS</w:t>
      </w:r>
    </w:p>
    <w:p w14:paraId="035C7970" w14:textId="6DF56B66" w:rsidR="00A92B6B" w:rsidRPr="003D3892" w:rsidRDefault="00A92B6B" w:rsidP="00096BCE">
      <w:pPr>
        <w:numPr>
          <w:ilvl w:val="1"/>
          <w:numId w:val="13"/>
        </w:numPr>
        <w:tabs>
          <w:tab w:val="clear" w:pos="360"/>
          <w:tab w:val="num" w:pos="426"/>
        </w:tabs>
        <w:ind w:left="426" w:hanging="426"/>
        <w:jc w:val="both"/>
        <w:outlineLvl w:val="0"/>
        <w:rPr>
          <w:spacing w:val="-2"/>
          <w:sz w:val="24"/>
          <w:lang w:val="lv-LV"/>
        </w:rPr>
      </w:pPr>
      <w:r w:rsidRPr="003D3892">
        <w:rPr>
          <w:spacing w:val="-2"/>
          <w:sz w:val="24"/>
          <w:lang w:val="lv-LV"/>
        </w:rPr>
        <w:t>Pasūtītājs uzdod</w:t>
      </w:r>
      <w:proofErr w:type="gramStart"/>
      <w:r w:rsidRPr="003D3892">
        <w:rPr>
          <w:spacing w:val="-2"/>
          <w:sz w:val="24"/>
          <w:lang w:val="lv-LV"/>
        </w:rPr>
        <w:t xml:space="preserve"> un</w:t>
      </w:r>
      <w:proofErr w:type="gramEnd"/>
      <w:r w:rsidRPr="003D3892">
        <w:rPr>
          <w:spacing w:val="-2"/>
          <w:sz w:val="24"/>
          <w:lang w:val="lv-LV"/>
        </w:rPr>
        <w:t xml:space="preserve"> Izpildītājs apņemas veikt </w:t>
      </w:r>
      <w:r w:rsidR="00201B8C" w:rsidRPr="003D3892">
        <w:rPr>
          <w:spacing w:val="-2"/>
          <w:sz w:val="24"/>
          <w:lang w:val="lv-LV"/>
        </w:rPr>
        <w:t xml:space="preserve">iepirkuma pieteikumā iesniegtajai atbilstības deklarācijai atbilstošas grants </w:t>
      </w:r>
      <w:r w:rsidRPr="003D3892">
        <w:rPr>
          <w:spacing w:val="-2"/>
          <w:sz w:val="24"/>
          <w:lang w:val="lv-LV"/>
        </w:rPr>
        <w:t>piegādi ar kopējo apjomu 1000 m</w:t>
      </w:r>
      <w:r w:rsidRPr="003D3892">
        <w:rPr>
          <w:spacing w:val="-2"/>
          <w:sz w:val="24"/>
          <w:vertAlign w:val="superscript"/>
          <w:lang w:val="lv-LV"/>
        </w:rPr>
        <w:t>3</w:t>
      </w:r>
      <w:r w:rsidRPr="003D3892">
        <w:rPr>
          <w:spacing w:val="-2"/>
          <w:sz w:val="24"/>
          <w:lang w:val="lv-LV"/>
        </w:rPr>
        <w:t xml:space="preserve"> (viens tūkstotis kubikmetri), turpmāk – Darbi, saskaņā ar Līgumu, tehniskajām specifikācijām (Līguma 1.pielikums),</w:t>
      </w:r>
      <w:r w:rsidR="00096BCE">
        <w:rPr>
          <w:spacing w:val="-2"/>
          <w:sz w:val="24"/>
          <w:lang w:val="lv-LV"/>
        </w:rPr>
        <w:t xml:space="preserve"> tehnisko piedāvājumu (Līguma 2.pielikums), </w:t>
      </w:r>
      <w:r w:rsidRPr="003D3892">
        <w:rPr>
          <w:spacing w:val="-2"/>
          <w:sz w:val="24"/>
          <w:lang w:val="lv-LV"/>
        </w:rPr>
        <w:t>finanšu piedāvājumā nor</w:t>
      </w:r>
      <w:r w:rsidR="00096BCE">
        <w:rPr>
          <w:spacing w:val="-2"/>
          <w:sz w:val="24"/>
          <w:lang w:val="lv-LV"/>
        </w:rPr>
        <w:t>ādītajiem izcenojumiem (Līguma 3</w:t>
      </w:r>
      <w:r w:rsidRPr="003D3892">
        <w:rPr>
          <w:spacing w:val="-2"/>
          <w:sz w:val="24"/>
          <w:lang w:val="lv-LV"/>
        </w:rPr>
        <w:t>.pielikums), ar savu darb</w:t>
      </w:r>
      <w:r w:rsidR="00034915" w:rsidRPr="003D3892">
        <w:rPr>
          <w:spacing w:val="-2"/>
          <w:sz w:val="24"/>
          <w:lang w:val="lv-LV"/>
        </w:rPr>
        <w:t>a</w:t>
      </w:r>
      <w:r w:rsidRPr="003D3892">
        <w:rPr>
          <w:spacing w:val="-2"/>
          <w:sz w:val="24"/>
          <w:lang w:val="lv-LV"/>
        </w:rPr>
        <w:t>spēku, savu tehniku un saskaņā ar Pasūtītāja dotiem rīkojumiem par k</w:t>
      </w:r>
      <w:r w:rsidR="00096BCE">
        <w:rPr>
          <w:spacing w:val="-2"/>
          <w:sz w:val="24"/>
          <w:lang w:val="lv-LV"/>
        </w:rPr>
        <w:t>onkrētu piegādes vietu (Līguma 4</w:t>
      </w:r>
      <w:r w:rsidRPr="003D3892">
        <w:rPr>
          <w:spacing w:val="-2"/>
          <w:sz w:val="24"/>
          <w:lang w:val="lv-LV"/>
        </w:rPr>
        <w:t>.pielikums – ceļu saraksts – veicamo darbu apjomi), datumu un apjomu</w:t>
      </w:r>
      <w:r w:rsidR="00201B8C" w:rsidRPr="003D3892">
        <w:rPr>
          <w:spacing w:val="-2"/>
          <w:sz w:val="24"/>
          <w:lang w:val="lv-LV"/>
        </w:rPr>
        <w:t>.</w:t>
      </w:r>
    </w:p>
    <w:p w14:paraId="0DAB7EF4" w14:textId="77777777" w:rsidR="00A92B6B" w:rsidRPr="003D3892" w:rsidRDefault="00A92B6B" w:rsidP="00A92B6B">
      <w:pPr>
        <w:pStyle w:val="Sarakstarindkopa"/>
        <w:numPr>
          <w:ilvl w:val="0"/>
          <w:numId w:val="13"/>
        </w:numPr>
        <w:spacing w:before="120" w:after="120"/>
        <w:contextualSpacing/>
        <w:jc w:val="center"/>
        <w:rPr>
          <w:b/>
          <w:sz w:val="24"/>
          <w:lang w:val="lv-LV"/>
        </w:rPr>
      </w:pPr>
      <w:r w:rsidRPr="003D3892">
        <w:rPr>
          <w:b/>
          <w:sz w:val="24"/>
          <w:lang w:val="lv-LV"/>
        </w:rPr>
        <w:t>DARBU IZPILDES KĀRTĪBA</w:t>
      </w:r>
    </w:p>
    <w:p w14:paraId="07321223" w14:textId="77777777" w:rsidR="00A92B6B" w:rsidRPr="003D3892" w:rsidRDefault="00A92B6B" w:rsidP="00096BCE">
      <w:pPr>
        <w:numPr>
          <w:ilvl w:val="1"/>
          <w:numId w:val="13"/>
        </w:numPr>
        <w:tabs>
          <w:tab w:val="clear" w:pos="360"/>
          <w:tab w:val="num" w:pos="426"/>
        </w:tabs>
        <w:ind w:left="426" w:right="-2" w:hanging="426"/>
        <w:jc w:val="both"/>
        <w:rPr>
          <w:sz w:val="24"/>
          <w:lang w:val="lv-LV"/>
        </w:rPr>
      </w:pPr>
      <w:r w:rsidRPr="003D3892">
        <w:rPr>
          <w:sz w:val="24"/>
          <w:lang w:val="lv-LV"/>
        </w:rPr>
        <w:t>Pasūtītājs nosaka veicamo Darbu precīzu vietu, datumu un apjomus – 3 (trīs) darba dienas iep</w:t>
      </w:r>
      <w:r w:rsidR="00034915" w:rsidRPr="003D3892">
        <w:rPr>
          <w:sz w:val="24"/>
          <w:lang w:val="lv-LV"/>
        </w:rPr>
        <w:t>r</w:t>
      </w:r>
      <w:r w:rsidRPr="003D3892">
        <w:rPr>
          <w:sz w:val="24"/>
          <w:lang w:val="lv-LV"/>
        </w:rPr>
        <w:t>iekš</w:t>
      </w:r>
      <w:r w:rsidR="003C64FC" w:rsidRPr="003D3892">
        <w:rPr>
          <w:sz w:val="24"/>
          <w:lang w:val="lv-LV"/>
        </w:rPr>
        <w:t>,</w:t>
      </w:r>
      <w:r w:rsidRPr="003D3892">
        <w:rPr>
          <w:sz w:val="24"/>
          <w:lang w:val="lv-LV"/>
        </w:rPr>
        <w:t xml:space="preserve"> dodot rīkojumu to izpildei. </w:t>
      </w:r>
    </w:p>
    <w:p w14:paraId="26EE84BC" w14:textId="77777777" w:rsidR="00A92B6B" w:rsidRPr="003D3892" w:rsidRDefault="00A92B6B" w:rsidP="00096BCE">
      <w:pPr>
        <w:numPr>
          <w:ilvl w:val="1"/>
          <w:numId w:val="13"/>
        </w:numPr>
        <w:tabs>
          <w:tab w:val="clear" w:pos="360"/>
          <w:tab w:val="num" w:pos="426"/>
        </w:tabs>
        <w:ind w:left="426" w:hanging="426"/>
        <w:jc w:val="both"/>
        <w:outlineLvl w:val="0"/>
        <w:rPr>
          <w:spacing w:val="-2"/>
          <w:sz w:val="24"/>
          <w:lang w:val="lv-LV"/>
        </w:rPr>
      </w:pPr>
      <w:r w:rsidRPr="003D3892">
        <w:rPr>
          <w:sz w:val="24"/>
          <w:lang w:val="lv-LV"/>
        </w:rPr>
        <w:t>Uzdotie Darbi jāizpilda Pasūtītāja noteiktajā datumā. Katru mēnesi visā Līguma izpildes laikā pēc Pasūtītāja attiecīgajā mēnesī doto rīkojumu izpildes, Izpildītājs sastāda Darbu nodošanas – pieņemšanas aktu un iesniedz to Pasūtītājam.</w:t>
      </w:r>
    </w:p>
    <w:p w14:paraId="2766E6BB" w14:textId="77777777" w:rsidR="00A92B6B" w:rsidRPr="003D3892" w:rsidRDefault="00A92B6B" w:rsidP="00096BCE">
      <w:pPr>
        <w:pStyle w:val="Sarakstarindkopa"/>
        <w:numPr>
          <w:ilvl w:val="1"/>
          <w:numId w:val="13"/>
        </w:numPr>
        <w:tabs>
          <w:tab w:val="clear" w:pos="360"/>
          <w:tab w:val="num" w:pos="426"/>
        </w:tabs>
        <w:ind w:left="426" w:right="-2" w:hanging="426"/>
        <w:contextualSpacing/>
        <w:jc w:val="both"/>
        <w:rPr>
          <w:sz w:val="24"/>
          <w:lang w:val="lv-LV"/>
        </w:rPr>
      </w:pPr>
      <w:r w:rsidRPr="003D3892">
        <w:rPr>
          <w:sz w:val="24"/>
          <w:lang w:val="lv-LV"/>
        </w:rPr>
        <w:t>Darbu nodošanu un pieņemšanu apliecina abpusēji parakstīts Darbu nodošanas – pieņemšanas akts. Darbu nodošanas – pieņemšanas aktam pēc tā abpusējas parakstīšanas pievienojams rēķins, kas izrakstīts par attiecīgajā mēnesī izpildītajiem Darbiem.</w:t>
      </w:r>
    </w:p>
    <w:p w14:paraId="31AE63E2" w14:textId="77777777" w:rsidR="00A92B6B" w:rsidRPr="003D3892" w:rsidRDefault="00A92B6B" w:rsidP="00096BCE">
      <w:pPr>
        <w:pStyle w:val="Sarakstarindkopa"/>
        <w:numPr>
          <w:ilvl w:val="1"/>
          <w:numId w:val="13"/>
        </w:numPr>
        <w:tabs>
          <w:tab w:val="clear" w:pos="360"/>
          <w:tab w:val="num" w:pos="426"/>
          <w:tab w:val="num" w:pos="993"/>
          <w:tab w:val="num" w:pos="2345"/>
        </w:tabs>
        <w:overflowPunct w:val="0"/>
        <w:autoSpaceDE w:val="0"/>
        <w:autoSpaceDN w:val="0"/>
        <w:adjustRightInd w:val="0"/>
        <w:ind w:left="426" w:hanging="426"/>
        <w:contextualSpacing/>
        <w:jc w:val="both"/>
        <w:textAlignment w:val="baseline"/>
        <w:rPr>
          <w:b/>
          <w:sz w:val="24"/>
          <w:lang w:val="lv-LV"/>
        </w:rPr>
      </w:pPr>
      <w:r w:rsidRPr="003D3892">
        <w:rPr>
          <w:noProof/>
          <w:sz w:val="24"/>
          <w:lang w:val="lv-LV"/>
        </w:rPr>
        <w:t>Ja, pieņemot izpildītos Darbus, Pasūtītājs konstatē defektus vai nepilnības, Izpildītājs tos novērš par saviem līdzekļiem ne vēlā kā  2 (divu) dienu laikā no paziņojuma saņemšanas dienas.</w:t>
      </w:r>
    </w:p>
    <w:p w14:paraId="0A3AA7AD" w14:textId="77777777" w:rsidR="00A92B6B" w:rsidRPr="00F81C11" w:rsidRDefault="00A92B6B" w:rsidP="00096BCE">
      <w:pPr>
        <w:pStyle w:val="Sarakstarindkopa"/>
        <w:numPr>
          <w:ilvl w:val="1"/>
          <w:numId w:val="13"/>
        </w:numPr>
        <w:tabs>
          <w:tab w:val="clear" w:pos="360"/>
          <w:tab w:val="num" w:pos="426"/>
          <w:tab w:val="num" w:pos="993"/>
          <w:tab w:val="num" w:pos="2345"/>
        </w:tabs>
        <w:overflowPunct w:val="0"/>
        <w:autoSpaceDE w:val="0"/>
        <w:autoSpaceDN w:val="0"/>
        <w:adjustRightInd w:val="0"/>
        <w:ind w:left="426" w:hanging="426"/>
        <w:contextualSpacing/>
        <w:jc w:val="both"/>
        <w:textAlignment w:val="baseline"/>
        <w:rPr>
          <w:b/>
          <w:sz w:val="24"/>
          <w:lang w:val="lv-LV"/>
        </w:rPr>
      </w:pPr>
      <w:r w:rsidRPr="003D3892">
        <w:rPr>
          <w:noProof/>
          <w:sz w:val="24"/>
          <w:lang w:val="lv-LV"/>
        </w:rPr>
        <w:t>Ja norādītajā laikā Izpildītājs trūkumus nav novērsis, Pasūtītājs ir tiesīgs aprēķināt līgumsodu atbilstoši Līguma 5.2.punktam.</w:t>
      </w:r>
    </w:p>
    <w:p w14:paraId="5F8394C7" w14:textId="77777777" w:rsidR="00F81C11" w:rsidRPr="003D3892" w:rsidRDefault="00F81C11" w:rsidP="00F81C11">
      <w:pPr>
        <w:pStyle w:val="Sarakstarindkopa"/>
        <w:tabs>
          <w:tab w:val="num" w:pos="993"/>
          <w:tab w:val="num" w:pos="2345"/>
        </w:tabs>
        <w:overflowPunct w:val="0"/>
        <w:autoSpaceDE w:val="0"/>
        <w:autoSpaceDN w:val="0"/>
        <w:adjustRightInd w:val="0"/>
        <w:ind w:left="360"/>
        <w:contextualSpacing/>
        <w:jc w:val="both"/>
        <w:textAlignment w:val="baseline"/>
        <w:rPr>
          <w:b/>
          <w:sz w:val="24"/>
          <w:lang w:val="lv-LV"/>
        </w:rPr>
      </w:pPr>
    </w:p>
    <w:p w14:paraId="073F51C5" w14:textId="77777777" w:rsidR="00A92B6B" w:rsidRPr="003D3892" w:rsidRDefault="00A92B6B" w:rsidP="00A92B6B">
      <w:pPr>
        <w:pStyle w:val="Sarakstarindkopa"/>
        <w:numPr>
          <w:ilvl w:val="0"/>
          <w:numId w:val="13"/>
        </w:numPr>
        <w:spacing w:before="120" w:after="120"/>
        <w:contextualSpacing/>
        <w:jc w:val="center"/>
        <w:rPr>
          <w:b/>
          <w:caps/>
          <w:sz w:val="24"/>
          <w:lang w:val="lv-LV"/>
        </w:rPr>
      </w:pPr>
      <w:r w:rsidRPr="003D3892">
        <w:rPr>
          <w:b/>
          <w:caps/>
          <w:sz w:val="24"/>
          <w:lang w:val="lv-LV"/>
        </w:rPr>
        <w:t>līgumcena un Norēķinu kārtība</w:t>
      </w:r>
    </w:p>
    <w:p w14:paraId="77070B7B" w14:textId="5A04800C" w:rsidR="00096BCE" w:rsidRPr="00096BCE" w:rsidRDefault="00A92B6B" w:rsidP="00096BCE">
      <w:pPr>
        <w:pStyle w:val="Virsraksts4"/>
        <w:keepNext w:val="0"/>
        <w:widowControl w:val="0"/>
        <w:numPr>
          <w:ilvl w:val="1"/>
          <w:numId w:val="13"/>
        </w:numPr>
        <w:tabs>
          <w:tab w:val="clear" w:pos="360"/>
        </w:tabs>
        <w:spacing w:before="0" w:after="0"/>
        <w:ind w:left="426" w:hanging="426"/>
        <w:jc w:val="both"/>
        <w:rPr>
          <w:b w:val="0"/>
          <w:kern w:val="24"/>
          <w:sz w:val="24"/>
          <w:szCs w:val="24"/>
          <w:lang w:val="lv-LV"/>
        </w:rPr>
      </w:pPr>
      <w:r w:rsidRPr="00096BCE">
        <w:rPr>
          <w:b w:val="0"/>
          <w:kern w:val="24"/>
          <w:sz w:val="24"/>
          <w:szCs w:val="24"/>
          <w:lang w:val="lv-LV"/>
        </w:rPr>
        <w:t>Kopējā Līgumcena par 1000m</w:t>
      </w:r>
      <w:r w:rsidRPr="00096BCE">
        <w:rPr>
          <w:b w:val="0"/>
          <w:kern w:val="24"/>
          <w:sz w:val="24"/>
          <w:szCs w:val="24"/>
          <w:vertAlign w:val="superscript"/>
          <w:lang w:val="lv-LV"/>
        </w:rPr>
        <w:t>3</w:t>
      </w:r>
      <w:r w:rsidRPr="00096BCE">
        <w:rPr>
          <w:b w:val="0"/>
          <w:kern w:val="24"/>
          <w:sz w:val="24"/>
          <w:szCs w:val="24"/>
          <w:lang w:val="lv-LV"/>
        </w:rPr>
        <w:t xml:space="preserve"> (viens tūkstotis kubikmetru) grants piegādi bez PVN ir </w:t>
      </w:r>
      <w:r w:rsidRPr="00096BCE">
        <w:rPr>
          <w:kern w:val="24"/>
          <w:sz w:val="24"/>
          <w:szCs w:val="24"/>
          <w:lang w:val="lv-LV"/>
        </w:rPr>
        <w:t>__________ EUR</w:t>
      </w:r>
      <w:r w:rsidRPr="00096BCE">
        <w:rPr>
          <w:b w:val="0"/>
          <w:kern w:val="24"/>
          <w:sz w:val="24"/>
          <w:szCs w:val="24"/>
          <w:lang w:val="lv-LV"/>
        </w:rPr>
        <w:t xml:space="preserve"> (__</w:t>
      </w:r>
      <w:r w:rsidRPr="00096BCE">
        <w:rPr>
          <w:b w:val="0"/>
          <w:i/>
          <w:kern w:val="24"/>
          <w:sz w:val="24"/>
          <w:szCs w:val="24"/>
          <w:lang w:val="lv-LV"/>
        </w:rPr>
        <w:t>______</w:t>
      </w:r>
      <w:r w:rsidRPr="00096BCE">
        <w:rPr>
          <w:b w:val="0"/>
          <w:kern w:val="24"/>
          <w:sz w:val="24"/>
          <w:szCs w:val="24"/>
          <w:lang w:val="lv-LV"/>
        </w:rPr>
        <w:t xml:space="preserve">), PVN 21% ir _____ EUR </w:t>
      </w:r>
      <w:r w:rsidRPr="00096BCE">
        <w:rPr>
          <w:b w:val="0"/>
          <w:i/>
          <w:kern w:val="24"/>
          <w:sz w:val="24"/>
          <w:szCs w:val="24"/>
          <w:lang w:val="lv-LV"/>
        </w:rPr>
        <w:t>(summa vārdiem)</w:t>
      </w:r>
      <w:r w:rsidRPr="00096BCE">
        <w:rPr>
          <w:b w:val="0"/>
          <w:kern w:val="24"/>
          <w:sz w:val="24"/>
          <w:szCs w:val="24"/>
          <w:lang w:val="lv-LV"/>
        </w:rPr>
        <w:t xml:space="preserve">, summa kopā ar PVN ir ______ EUR </w:t>
      </w:r>
      <w:r w:rsidRPr="00096BCE">
        <w:rPr>
          <w:b w:val="0"/>
          <w:i/>
          <w:kern w:val="24"/>
          <w:sz w:val="24"/>
          <w:szCs w:val="24"/>
          <w:lang w:val="lv-LV"/>
        </w:rPr>
        <w:t>(summa vārdiem</w:t>
      </w:r>
      <w:r w:rsidRPr="00096BCE">
        <w:rPr>
          <w:b w:val="0"/>
          <w:kern w:val="24"/>
          <w:sz w:val="24"/>
          <w:szCs w:val="24"/>
          <w:lang w:val="lv-LV"/>
        </w:rPr>
        <w:t>).</w:t>
      </w:r>
    </w:p>
    <w:p w14:paraId="1EB78AA4" w14:textId="11AC513B" w:rsidR="00A92B6B" w:rsidRPr="00096BCE" w:rsidRDefault="00A92B6B" w:rsidP="00096BCE">
      <w:pPr>
        <w:pStyle w:val="Virsraksts4"/>
        <w:keepNext w:val="0"/>
        <w:widowControl w:val="0"/>
        <w:numPr>
          <w:ilvl w:val="1"/>
          <w:numId w:val="13"/>
        </w:numPr>
        <w:tabs>
          <w:tab w:val="clear" w:pos="360"/>
        </w:tabs>
        <w:spacing w:before="0" w:after="0"/>
        <w:ind w:left="426" w:hanging="426"/>
        <w:jc w:val="both"/>
        <w:rPr>
          <w:b w:val="0"/>
          <w:kern w:val="24"/>
          <w:sz w:val="24"/>
          <w:szCs w:val="24"/>
          <w:lang w:val="lv-LV"/>
        </w:rPr>
      </w:pPr>
      <w:r w:rsidRPr="00096BCE">
        <w:rPr>
          <w:b w:val="0"/>
          <w:kern w:val="24"/>
          <w:sz w:val="24"/>
          <w:szCs w:val="24"/>
          <w:lang w:val="lv-LV"/>
        </w:rPr>
        <w:t xml:space="preserve">Par izpildītajiem Darbiem Pasūtītājs norēķinās ar Izpildītāju 30 (trīsdesmit) dienu laikā no ikmēneša Darbu nodošanas – pieņemšanas akta abpusējas parakstīšanas un Izpildītāja </w:t>
      </w:r>
      <w:r w:rsidR="00096BCE" w:rsidRPr="00096BCE">
        <w:rPr>
          <w:b w:val="0"/>
          <w:kern w:val="24"/>
          <w:sz w:val="24"/>
          <w:szCs w:val="24"/>
          <w:lang w:val="lv-LV"/>
        </w:rPr>
        <w:t>p</w:t>
      </w:r>
      <w:r w:rsidRPr="00096BCE">
        <w:rPr>
          <w:b w:val="0"/>
          <w:kern w:val="24"/>
          <w:sz w:val="24"/>
          <w:szCs w:val="24"/>
          <w:lang w:val="lv-LV"/>
        </w:rPr>
        <w:t>asūtītājam iesniegta rēķina, saskaņā ar nodošanas – pieņemšanas aktā minētajiem i</w:t>
      </w:r>
      <w:r w:rsidR="00BE3EC8">
        <w:rPr>
          <w:b w:val="0"/>
          <w:kern w:val="24"/>
          <w:sz w:val="24"/>
          <w:szCs w:val="24"/>
          <w:lang w:val="lv-LV"/>
        </w:rPr>
        <w:t>zpildītajiem darbiem un Līguma 3</w:t>
      </w:r>
      <w:r w:rsidRPr="00096BCE">
        <w:rPr>
          <w:b w:val="0"/>
          <w:kern w:val="24"/>
          <w:sz w:val="24"/>
          <w:szCs w:val="24"/>
          <w:lang w:val="lv-LV"/>
        </w:rPr>
        <w:t>.pielikumā</w:t>
      </w:r>
      <w:r w:rsidRPr="00096BCE">
        <w:rPr>
          <w:kern w:val="24"/>
          <w:sz w:val="24"/>
          <w:szCs w:val="24"/>
          <w:lang w:val="lv-LV"/>
        </w:rPr>
        <w:t xml:space="preserve"> </w:t>
      </w:r>
      <w:r w:rsidRPr="00096BCE">
        <w:rPr>
          <w:b w:val="0"/>
          <w:kern w:val="24"/>
          <w:sz w:val="24"/>
          <w:szCs w:val="24"/>
          <w:lang w:val="lv-LV"/>
        </w:rPr>
        <w:t>norādītajiem vienību izcenojumiem.</w:t>
      </w:r>
    </w:p>
    <w:p w14:paraId="024E7DAA" w14:textId="138DB7BD" w:rsidR="00A92B6B" w:rsidRPr="00096BCE" w:rsidRDefault="00A92B6B" w:rsidP="00096BCE">
      <w:pPr>
        <w:pStyle w:val="Sarakstarindkopa"/>
        <w:widowControl w:val="0"/>
        <w:numPr>
          <w:ilvl w:val="1"/>
          <w:numId w:val="13"/>
        </w:numPr>
        <w:tabs>
          <w:tab w:val="clear" w:pos="360"/>
        </w:tabs>
        <w:ind w:left="426" w:right="-2" w:hanging="426"/>
        <w:contextualSpacing/>
        <w:jc w:val="both"/>
        <w:rPr>
          <w:kern w:val="24"/>
          <w:sz w:val="24"/>
          <w:lang w:val="lv-LV"/>
        </w:rPr>
      </w:pPr>
      <w:r w:rsidRPr="00096BCE">
        <w:rPr>
          <w:kern w:val="24"/>
          <w:sz w:val="24"/>
          <w:lang w:val="lv-LV"/>
        </w:rPr>
        <w:lastRenderedPageBreak/>
        <w:t>Visā Līguma darbības laikā Izpildītā</w:t>
      </w:r>
      <w:r w:rsidR="00BE3EC8">
        <w:rPr>
          <w:kern w:val="24"/>
          <w:sz w:val="24"/>
          <w:lang w:val="lv-LV"/>
        </w:rPr>
        <w:t>ja Finanšu piedāvājumā (Līguma 3</w:t>
      </w:r>
      <w:r w:rsidRPr="00096BCE">
        <w:rPr>
          <w:kern w:val="24"/>
          <w:sz w:val="24"/>
          <w:lang w:val="lv-LV"/>
        </w:rPr>
        <w:t>.pielikums) norādītie vienību izcenojumi ir nemainīgi.</w:t>
      </w:r>
    </w:p>
    <w:p w14:paraId="18378C32" w14:textId="77777777" w:rsidR="00A92B6B" w:rsidRPr="00096BCE" w:rsidRDefault="00A92B6B" w:rsidP="00096BCE">
      <w:pPr>
        <w:pStyle w:val="Sarakstarindkopa"/>
        <w:widowControl w:val="0"/>
        <w:numPr>
          <w:ilvl w:val="1"/>
          <w:numId w:val="13"/>
        </w:numPr>
        <w:tabs>
          <w:tab w:val="clear" w:pos="360"/>
        </w:tabs>
        <w:ind w:left="426" w:hanging="426"/>
        <w:contextualSpacing/>
        <w:jc w:val="both"/>
        <w:rPr>
          <w:kern w:val="24"/>
          <w:sz w:val="24"/>
          <w:lang w:val="lv-LV"/>
        </w:rPr>
      </w:pPr>
      <w:r w:rsidRPr="00096BCE">
        <w:rPr>
          <w:kern w:val="24"/>
          <w:sz w:val="24"/>
          <w:lang w:val="lv-LV"/>
        </w:rPr>
        <w:t>Pievienotās vērtības nodokli Pasūtītājs maksā Latvijas Republikas normatīvajos aktos noteiktajā kārtībā un apmērā.</w:t>
      </w:r>
    </w:p>
    <w:p w14:paraId="260A1ECD" w14:textId="7A24D2D5" w:rsidR="00A92B6B" w:rsidRPr="00096BCE" w:rsidRDefault="00BE3EC8" w:rsidP="00096BCE">
      <w:pPr>
        <w:pStyle w:val="Sarakstarindkopa"/>
        <w:widowControl w:val="0"/>
        <w:numPr>
          <w:ilvl w:val="1"/>
          <w:numId w:val="13"/>
        </w:numPr>
        <w:tabs>
          <w:tab w:val="clear" w:pos="360"/>
          <w:tab w:val="num" w:pos="426"/>
        </w:tabs>
        <w:overflowPunct w:val="0"/>
        <w:autoSpaceDE w:val="0"/>
        <w:autoSpaceDN w:val="0"/>
        <w:adjustRightInd w:val="0"/>
        <w:ind w:left="426" w:right="-65" w:hanging="426"/>
        <w:contextualSpacing/>
        <w:jc w:val="both"/>
        <w:textAlignment w:val="baseline"/>
        <w:rPr>
          <w:kern w:val="24"/>
          <w:sz w:val="24"/>
          <w:lang w:val="lv-LV"/>
        </w:rPr>
      </w:pPr>
      <w:r>
        <w:rPr>
          <w:kern w:val="24"/>
          <w:sz w:val="24"/>
          <w:lang w:val="lv-LV"/>
        </w:rPr>
        <w:t>Līguma 3</w:t>
      </w:r>
      <w:r w:rsidR="00A92B6B" w:rsidRPr="00096BCE">
        <w:rPr>
          <w:kern w:val="24"/>
          <w:sz w:val="24"/>
          <w:lang w:val="lv-LV"/>
        </w:rPr>
        <w:t>.pielikumā norādītajos izcenojumos ir ietverti visi iespējamie Izpildītāja izdevumi, izņemot pievienotās vērtības nodokli, kas nepieciešami tā saistību pienācīgai izpildei Līguma ietvaros.</w:t>
      </w:r>
    </w:p>
    <w:p w14:paraId="6D4C77A3" w14:textId="77777777" w:rsidR="00A92B6B" w:rsidRPr="00096BCE" w:rsidRDefault="00A92B6B" w:rsidP="00096BCE">
      <w:pPr>
        <w:widowControl w:val="0"/>
        <w:numPr>
          <w:ilvl w:val="1"/>
          <w:numId w:val="13"/>
        </w:numPr>
        <w:tabs>
          <w:tab w:val="clear" w:pos="360"/>
        </w:tabs>
        <w:ind w:left="426" w:hanging="426"/>
        <w:jc w:val="both"/>
        <w:rPr>
          <w:bCs/>
          <w:kern w:val="24"/>
          <w:sz w:val="24"/>
          <w:lang w:val="lv-LV"/>
        </w:rPr>
      </w:pPr>
      <w:r w:rsidRPr="00096BCE">
        <w:rPr>
          <w:kern w:val="24"/>
          <w:sz w:val="24"/>
          <w:lang w:val="lv-LV"/>
        </w:rPr>
        <w:t>Samaksa par Darbu izpildi tiek veikta ar pārskaitījumu uz rēķinā norādīto bankas kontu.</w:t>
      </w:r>
    </w:p>
    <w:p w14:paraId="299687E6" w14:textId="77777777" w:rsidR="00A92B6B" w:rsidRPr="00096BCE" w:rsidRDefault="00A92B6B" w:rsidP="00096BCE">
      <w:pPr>
        <w:widowControl w:val="0"/>
        <w:numPr>
          <w:ilvl w:val="1"/>
          <w:numId w:val="13"/>
        </w:numPr>
        <w:tabs>
          <w:tab w:val="clear" w:pos="360"/>
        </w:tabs>
        <w:ind w:left="426" w:hanging="426"/>
        <w:jc w:val="both"/>
        <w:rPr>
          <w:bCs/>
          <w:kern w:val="24"/>
          <w:sz w:val="24"/>
          <w:lang w:val="lv-LV"/>
        </w:rPr>
      </w:pPr>
      <w:r w:rsidRPr="00096BCE">
        <w:rPr>
          <w:kern w:val="24"/>
          <w:sz w:val="24"/>
          <w:lang w:val="lv-LV"/>
        </w:rPr>
        <w:t>Par Darbu apmaksas dienu tiek uzskatīta diena, kad Pasūtītājs ir pārskaitījis rēķinā norādīto summu uz Izpildītāja bankas kontu, ko apliecina attiecīgais maksājuma uzdevums.</w:t>
      </w:r>
    </w:p>
    <w:p w14:paraId="0EE85AC0" w14:textId="77777777" w:rsidR="00A92B6B" w:rsidRPr="003D3892" w:rsidRDefault="00A92B6B" w:rsidP="00A92B6B">
      <w:pPr>
        <w:pStyle w:val="Sarakstarindkopa"/>
        <w:numPr>
          <w:ilvl w:val="0"/>
          <w:numId w:val="13"/>
        </w:numPr>
        <w:spacing w:before="120" w:after="120"/>
        <w:contextualSpacing/>
        <w:jc w:val="center"/>
        <w:rPr>
          <w:b/>
          <w:caps/>
          <w:sz w:val="24"/>
          <w:lang w:val="lv-LV"/>
        </w:rPr>
      </w:pPr>
      <w:r w:rsidRPr="003D3892">
        <w:rPr>
          <w:b/>
          <w:caps/>
          <w:sz w:val="24"/>
          <w:lang w:val="lv-LV"/>
        </w:rPr>
        <w:t>PUŠU tiesības un pienākumi</w:t>
      </w:r>
    </w:p>
    <w:p w14:paraId="02EE2336" w14:textId="77777777" w:rsidR="00A92B6B" w:rsidRPr="003D3892" w:rsidRDefault="00A92B6B" w:rsidP="00A92B6B">
      <w:pPr>
        <w:pStyle w:val="Virsraksts4"/>
        <w:numPr>
          <w:ilvl w:val="1"/>
          <w:numId w:val="13"/>
        </w:numPr>
        <w:spacing w:before="0" w:after="0"/>
        <w:jc w:val="both"/>
        <w:rPr>
          <w:sz w:val="24"/>
          <w:szCs w:val="24"/>
          <w:lang w:val="lv-LV"/>
        </w:rPr>
      </w:pPr>
      <w:r w:rsidRPr="003D3892">
        <w:rPr>
          <w:sz w:val="24"/>
          <w:szCs w:val="24"/>
          <w:lang w:val="lv-LV"/>
        </w:rPr>
        <w:t>Pasūtītājs:</w:t>
      </w:r>
    </w:p>
    <w:p w14:paraId="04C98F95" w14:textId="77777777" w:rsidR="00A92B6B" w:rsidRPr="003D3892" w:rsidRDefault="00A92B6B" w:rsidP="00A92B6B">
      <w:pPr>
        <w:pStyle w:val="Sarakstarindkopa"/>
        <w:numPr>
          <w:ilvl w:val="2"/>
          <w:numId w:val="13"/>
        </w:numPr>
        <w:tabs>
          <w:tab w:val="clear" w:pos="1713"/>
        </w:tabs>
        <w:ind w:left="1276" w:right="-485" w:hanging="567"/>
        <w:contextualSpacing/>
        <w:jc w:val="both"/>
        <w:rPr>
          <w:sz w:val="24"/>
          <w:lang w:val="lv-LV"/>
        </w:rPr>
      </w:pPr>
      <w:r w:rsidRPr="003D3892">
        <w:rPr>
          <w:sz w:val="24"/>
          <w:lang w:val="lv-LV"/>
        </w:rPr>
        <w:t xml:space="preserve">nodrošina Izpildītāju ar Darbu veikšanai nepieciešamo dokumentāciju (ceļu sarakstu </w:t>
      </w:r>
      <w:proofErr w:type="spellStart"/>
      <w:r w:rsidRPr="003D3892">
        <w:rPr>
          <w:sz w:val="24"/>
          <w:lang w:val="lv-LV"/>
        </w:rPr>
        <w:t>u.tml</w:t>
      </w:r>
      <w:proofErr w:type="spellEnd"/>
      <w:r w:rsidRPr="003D3892">
        <w:rPr>
          <w:sz w:val="24"/>
          <w:lang w:val="lv-LV"/>
        </w:rPr>
        <w:t>.);</w:t>
      </w:r>
    </w:p>
    <w:p w14:paraId="43960D1D" w14:textId="77777777" w:rsidR="00A92B6B" w:rsidRPr="003D3892" w:rsidRDefault="00A92B6B" w:rsidP="00A92B6B">
      <w:pPr>
        <w:pStyle w:val="Sarakstarindkopa"/>
        <w:numPr>
          <w:ilvl w:val="2"/>
          <w:numId w:val="13"/>
        </w:numPr>
        <w:tabs>
          <w:tab w:val="clear" w:pos="1713"/>
        </w:tabs>
        <w:ind w:left="1276" w:right="-2" w:hanging="567"/>
        <w:contextualSpacing/>
        <w:jc w:val="both"/>
        <w:rPr>
          <w:sz w:val="24"/>
          <w:lang w:val="lv-LV"/>
        </w:rPr>
      </w:pPr>
      <w:r w:rsidRPr="003D3892">
        <w:rPr>
          <w:sz w:val="24"/>
          <w:lang w:val="lv-LV"/>
        </w:rPr>
        <w:t>ir tiesīgs ierasties Darbu izpildes vietās jebkurā Darbu izpildes laikā un pārliecināties par Darbu norisi;</w:t>
      </w:r>
    </w:p>
    <w:p w14:paraId="6E81F507" w14:textId="77777777" w:rsidR="00A92B6B" w:rsidRPr="003D3892" w:rsidRDefault="00A92B6B" w:rsidP="00A92B6B">
      <w:pPr>
        <w:pStyle w:val="Sarakstarindkopa"/>
        <w:numPr>
          <w:ilvl w:val="2"/>
          <w:numId w:val="13"/>
        </w:numPr>
        <w:tabs>
          <w:tab w:val="clear" w:pos="1713"/>
        </w:tabs>
        <w:ind w:left="1276" w:right="-2" w:hanging="567"/>
        <w:contextualSpacing/>
        <w:jc w:val="both"/>
        <w:rPr>
          <w:sz w:val="24"/>
          <w:lang w:val="lv-LV"/>
        </w:rPr>
      </w:pPr>
      <w:r w:rsidRPr="003D3892">
        <w:rPr>
          <w:sz w:val="24"/>
          <w:lang w:val="lv-LV"/>
        </w:rPr>
        <w:t>ir tiesīgs nozīmēt savu pārstāvi Darbu izpildes, to kvalitātes un atbilstības Līgumam uzraudzīšanai. Pasūtītāja pārstāvim ir tiesības jebkurā brīdī apturēt Darbu veikšanu, iepriekš rakstiski par to paziņojot Izpildītājam un argumentējot pieņemto lēmumu;</w:t>
      </w:r>
    </w:p>
    <w:p w14:paraId="0AA206DB" w14:textId="77777777" w:rsidR="00A92B6B" w:rsidRPr="003D3892" w:rsidRDefault="00A92B6B" w:rsidP="00A92B6B">
      <w:pPr>
        <w:pStyle w:val="Sarakstarindkopa"/>
        <w:numPr>
          <w:ilvl w:val="2"/>
          <w:numId w:val="13"/>
        </w:numPr>
        <w:tabs>
          <w:tab w:val="clear" w:pos="1713"/>
        </w:tabs>
        <w:ind w:left="1276" w:right="-485" w:hanging="567"/>
        <w:contextualSpacing/>
        <w:jc w:val="both"/>
        <w:rPr>
          <w:sz w:val="24"/>
          <w:lang w:val="lv-LV"/>
        </w:rPr>
      </w:pPr>
      <w:r w:rsidRPr="003D3892">
        <w:rPr>
          <w:sz w:val="24"/>
          <w:lang w:val="lv-LV"/>
        </w:rPr>
        <w:t>pieņem no Izpildītāja izpildītos Darbus saskaņā ar Līguma noteikumiem;</w:t>
      </w:r>
    </w:p>
    <w:p w14:paraId="04EDB609" w14:textId="77777777" w:rsidR="00A92B6B" w:rsidRPr="003D3892" w:rsidRDefault="00A92B6B" w:rsidP="00A92B6B">
      <w:pPr>
        <w:pStyle w:val="Sarakstarindkopa"/>
        <w:numPr>
          <w:ilvl w:val="2"/>
          <w:numId w:val="13"/>
        </w:numPr>
        <w:tabs>
          <w:tab w:val="clear" w:pos="1713"/>
        </w:tabs>
        <w:ind w:left="1276" w:right="-485" w:hanging="567"/>
        <w:contextualSpacing/>
        <w:jc w:val="both"/>
        <w:rPr>
          <w:sz w:val="24"/>
          <w:lang w:val="lv-LV"/>
        </w:rPr>
      </w:pPr>
      <w:r w:rsidRPr="003D3892">
        <w:rPr>
          <w:sz w:val="24"/>
          <w:lang w:val="lv-LV"/>
        </w:rPr>
        <w:t>veic Līgumā noteiktos maksājumus saskaņā ar Līguma noteikumiem.</w:t>
      </w:r>
    </w:p>
    <w:p w14:paraId="2E6D2CC5" w14:textId="77777777" w:rsidR="00A92B6B" w:rsidRPr="003D3892" w:rsidRDefault="00A92B6B" w:rsidP="00A92B6B">
      <w:pPr>
        <w:pStyle w:val="Sarakstarindkopa"/>
        <w:numPr>
          <w:ilvl w:val="1"/>
          <w:numId w:val="13"/>
        </w:numPr>
        <w:ind w:left="567" w:right="-485" w:hanging="567"/>
        <w:contextualSpacing/>
        <w:jc w:val="both"/>
        <w:rPr>
          <w:b/>
          <w:sz w:val="24"/>
          <w:lang w:val="lv-LV"/>
        </w:rPr>
      </w:pPr>
      <w:r w:rsidRPr="003D3892">
        <w:rPr>
          <w:b/>
          <w:sz w:val="24"/>
          <w:lang w:val="lv-LV"/>
        </w:rPr>
        <w:t>Izpildītājs:</w:t>
      </w:r>
    </w:p>
    <w:p w14:paraId="2D5B4F91" w14:textId="77777777" w:rsidR="00A92B6B" w:rsidRPr="003D3892" w:rsidRDefault="00A92B6B" w:rsidP="00A92B6B">
      <w:pPr>
        <w:pStyle w:val="Sarakstarindkopa"/>
        <w:numPr>
          <w:ilvl w:val="2"/>
          <w:numId w:val="13"/>
        </w:numPr>
        <w:tabs>
          <w:tab w:val="clear" w:pos="1713"/>
        </w:tabs>
        <w:ind w:left="1276" w:right="-2" w:hanging="567"/>
        <w:contextualSpacing/>
        <w:jc w:val="both"/>
        <w:rPr>
          <w:sz w:val="24"/>
          <w:lang w:val="lv-LV"/>
        </w:rPr>
      </w:pPr>
      <w:r w:rsidRPr="003D3892">
        <w:rPr>
          <w:sz w:val="24"/>
          <w:lang w:val="lv-LV"/>
        </w:rPr>
        <w:t>ar saviem resursiem, kvalitatīvi, atbilstoši spēkā esošajiem attiecīgajiem normatīvajiem aktiem, saskaņā ar tehnisko specifikāciju prasībām, Pasūtītāja noteiktajos termiņos izpilda Darbus;</w:t>
      </w:r>
    </w:p>
    <w:p w14:paraId="23084AE3" w14:textId="77777777" w:rsidR="00A92B6B" w:rsidRPr="003D3892" w:rsidRDefault="00A92B6B" w:rsidP="00A92B6B">
      <w:pPr>
        <w:pStyle w:val="Sarakstarindkopa"/>
        <w:numPr>
          <w:ilvl w:val="2"/>
          <w:numId w:val="13"/>
        </w:numPr>
        <w:tabs>
          <w:tab w:val="clear" w:pos="1713"/>
        </w:tabs>
        <w:ind w:left="1276" w:hanging="567"/>
        <w:contextualSpacing/>
        <w:jc w:val="both"/>
        <w:rPr>
          <w:sz w:val="24"/>
          <w:lang w:val="lv-LV"/>
        </w:rPr>
      </w:pPr>
      <w:r w:rsidRPr="003D3892">
        <w:rPr>
          <w:sz w:val="24"/>
          <w:lang w:val="lv-LV"/>
        </w:rPr>
        <w:t>Darbus veic ievērojot ceļu satiksmes noteikumu prasības;</w:t>
      </w:r>
    </w:p>
    <w:p w14:paraId="102DBECF" w14:textId="77777777" w:rsidR="00A92B6B" w:rsidRPr="003D3892" w:rsidRDefault="00A92B6B" w:rsidP="00A92B6B">
      <w:pPr>
        <w:pStyle w:val="Sarakstarindkopa"/>
        <w:numPr>
          <w:ilvl w:val="2"/>
          <w:numId w:val="13"/>
        </w:numPr>
        <w:tabs>
          <w:tab w:val="clear" w:pos="1713"/>
        </w:tabs>
        <w:ind w:left="1276" w:hanging="567"/>
        <w:contextualSpacing/>
        <w:jc w:val="both"/>
        <w:rPr>
          <w:sz w:val="24"/>
          <w:lang w:val="lv-LV"/>
        </w:rPr>
      </w:pPr>
      <w:r w:rsidRPr="003D3892">
        <w:rPr>
          <w:sz w:val="24"/>
          <w:lang w:val="lv-LV"/>
        </w:rPr>
        <w:t>uzņemas atbildību par savu darbinieku un pieaicināto speciālistu kvalifikāciju, kā arī konkrēto Darbu veikšanai nepieciešamajām apliecībām, licencēm un sertifikātiem, ja tādi nepieciešami saskaņā ar likumdošanu;</w:t>
      </w:r>
    </w:p>
    <w:p w14:paraId="45FDC498" w14:textId="77777777" w:rsidR="00A92B6B" w:rsidRPr="003D3892" w:rsidRDefault="00A92B6B" w:rsidP="00A92B6B">
      <w:pPr>
        <w:pStyle w:val="Sarakstarindkopa"/>
        <w:numPr>
          <w:ilvl w:val="2"/>
          <w:numId w:val="13"/>
        </w:numPr>
        <w:tabs>
          <w:tab w:val="clear" w:pos="1713"/>
        </w:tabs>
        <w:ind w:left="1276" w:hanging="567"/>
        <w:contextualSpacing/>
        <w:jc w:val="both"/>
        <w:rPr>
          <w:sz w:val="24"/>
          <w:lang w:val="lv-LV"/>
        </w:rPr>
      </w:pPr>
      <w:r w:rsidRPr="003D3892">
        <w:rPr>
          <w:sz w:val="24"/>
          <w:lang w:val="lv-LV"/>
        </w:rPr>
        <w:t xml:space="preserve">Darbu izpildes vietā nodarbina tikai tādus speciālistus un palīgstrādniekus, kuri ir iepazīstināti ar darba aizsardzības instrukcijām, kas tieši attiecas uz nodarbinātās personas </w:t>
      </w:r>
      <w:proofErr w:type="gramStart"/>
      <w:r w:rsidRPr="003D3892">
        <w:rPr>
          <w:sz w:val="24"/>
          <w:lang w:val="lv-LV"/>
        </w:rPr>
        <w:t>darba vietu</w:t>
      </w:r>
      <w:proofErr w:type="gramEnd"/>
      <w:r w:rsidRPr="003D3892">
        <w:rPr>
          <w:sz w:val="24"/>
          <w:lang w:val="lv-LV"/>
        </w:rPr>
        <w:t xml:space="preserve"> un darba veikšanu, kā arī ir informēti par darba vietā esošajiem riska faktoriem;</w:t>
      </w:r>
    </w:p>
    <w:p w14:paraId="336BDA4E" w14:textId="77777777" w:rsidR="00A92B6B" w:rsidRPr="003D3892" w:rsidRDefault="00A92B6B" w:rsidP="00A92B6B">
      <w:pPr>
        <w:pStyle w:val="Sarakstarindkopa"/>
        <w:numPr>
          <w:ilvl w:val="2"/>
          <w:numId w:val="13"/>
        </w:numPr>
        <w:tabs>
          <w:tab w:val="clear" w:pos="1713"/>
        </w:tabs>
        <w:ind w:left="1276" w:hanging="567"/>
        <w:contextualSpacing/>
        <w:jc w:val="both"/>
        <w:rPr>
          <w:sz w:val="24"/>
          <w:lang w:val="lv-LV"/>
        </w:rPr>
      </w:pPr>
      <w:r w:rsidRPr="003D3892">
        <w:rPr>
          <w:sz w:val="24"/>
          <w:lang w:val="lv-LV"/>
        </w:rPr>
        <w:t>nekavējoties, bet ne vēlāk kā 2 (divu) dienu laikā pēc rakstiska pieprasījuma saņemšanas sniegt atbildi uz Pasūtītāja norādījumiem, priekšlikumiem, pieprasījumiem.</w:t>
      </w:r>
    </w:p>
    <w:p w14:paraId="4BA2A911" w14:textId="77777777" w:rsidR="00A92B6B" w:rsidRPr="003D3892" w:rsidRDefault="00A92B6B" w:rsidP="00BE3EC8">
      <w:pPr>
        <w:numPr>
          <w:ilvl w:val="0"/>
          <w:numId w:val="13"/>
        </w:numPr>
        <w:tabs>
          <w:tab w:val="clear" w:pos="786"/>
          <w:tab w:val="num" w:pos="284"/>
        </w:tabs>
        <w:spacing w:before="120" w:after="120"/>
        <w:ind w:left="0" w:firstLine="0"/>
        <w:jc w:val="center"/>
        <w:rPr>
          <w:b/>
          <w:bCs/>
          <w:caps/>
          <w:sz w:val="24"/>
          <w:lang w:val="lv-LV"/>
        </w:rPr>
      </w:pPr>
      <w:r w:rsidRPr="003D3892">
        <w:rPr>
          <w:b/>
          <w:bCs/>
          <w:caps/>
          <w:sz w:val="24"/>
          <w:lang w:val="lv-LV"/>
        </w:rPr>
        <w:t>PUŠU atbildība</w:t>
      </w:r>
    </w:p>
    <w:p w14:paraId="3A3CDD00" w14:textId="77777777" w:rsidR="00A92B6B" w:rsidRPr="003D3892" w:rsidRDefault="00A92B6B" w:rsidP="00A92B6B">
      <w:pPr>
        <w:numPr>
          <w:ilvl w:val="1"/>
          <w:numId w:val="13"/>
        </w:numPr>
        <w:tabs>
          <w:tab w:val="clear" w:pos="360"/>
        </w:tabs>
        <w:ind w:left="567" w:right="-2" w:hanging="567"/>
        <w:jc w:val="both"/>
        <w:rPr>
          <w:sz w:val="24"/>
          <w:lang w:val="lv-LV"/>
        </w:rPr>
      </w:pPr>
      <w:r w:rsidRPr="003D3892">
        <w:rPr>
          <w:sz w:val="24"/>
          <w:lang w:val="lv-LV"/>
        </w:rPr>
        <w:t>Par līgumsaistību neizpildi vai nepilnīgu izpildi, Puses ir atbildīgas saskaņā ar Latvijas Republikas spēkā esošajiem normatīvajiem aktiem un Līguma nosacījumiem.</w:t>
      </w:r>
    </w:p>
    <w:p w14:paraId="4BF70B16" w14:textId="39CB5F30" w:rsidR="00A92B6B" w:rsidRPr="003D3892" w:rsidRDefault="00A92B6B" w:rsidP="00A92B6B">
      <w:pPr>
        <w:numPr>
          <w:ilvl w:val="1"/>
          <w:numId w:val="13"/>
        </w:numPr>
        <w:tabs>
          <w:tab w:val="clear" w:pos="360"/>
        </w:tabs>
        <w:ind w:left="567" w:right="-2" w:hanging="567"/>
        <w:jc w:val="both"/>
        <w:rPr>
          <w:sz w:val="24"/>
          <w:lang w:val="lv-LV"/>
        </w:rPr>
      </w:pPr>
      <w:r w:rsidRPr="003D3892">
        <w:rPr>
          <w:spacing w:val="-2"/>
          <w:sz w:val="24"/>
          <w:lang w:val="lv-LV"/>
        </w:rPr>
        <w:t>Ja Izpildītājs pēc Pasūtītāja dota rīkojuma neveic Darbus Līguma 2.1.punktā minētajā termiņā, Pasūtītājam ir tiesības ieturēt līgumsodu 0,1% (nulle komats viena procenta) apmērā par katru nokavēto dienu no rīkojumā noteikto Darbu attiecīgo a</w:t>
      </w:r>
      <w:r w:rsidR="00BE3EC8">
        <w:rPr>
          <w:spacing w:val="-2"/>
          <w:sz w:val="24"/>
          <w:lang w:val="lv-LV"/>
        </w:rPr>
        <w:t>pjomu summas saskaņā ar Līguma 3</w:t>
      </w:r>
      <w:r w:rsidRPr="003D3892">
        <w:rPr>
          <w:spacing w:val="-2"/>
          <w:sz w:val="24"/>
          <w:lang w:val="lv-LV"/>
        </w:rPr>
        <w:t>.pielikumā noteikto izcenojumu, bet ne vairāk kā 10% (desmit procenti) no šīs summas.</w:t>
      </w:r>
      <w:r w:rsidRPr="003D3892">
        <w:rPr>
          <w:color w:val="FF0000"/>
          <w:sz w:val="24"/>
          <w:lang w:val="lv-LV"/>
        </w:rPr>
        <w:t xml:space="preserve"> </w:t>
      </w:r>
      <w:r w:rsidRPr="003D3892">
        <w:rPr>
          <w:sz w:val="24"/>
          <w:lang w:val="lv-LV"/>
        </w:rPr>
        <w:t>Līgumsodu Pasūtītājs ietur, veicot norēķinu par Izpildītāja veiktajiem Darbiem, Izpildītājam paredzēto samaksu samazinot par attiecīgi aprēķināto līgumsoda summu.</w:t>
      </w:r>
    </w:p>
    <w:p w14:paraId="5F712CC6" w14:textId="29FCD41A" w:rsidR="00A92B6B" w:rsidRPr="003D3892" w:rsidRDefault="00A92B6B" w:rsidP="00A92B6B">
      <w:pPr>
        <w:numPr>
          <w:ilvl w:val="1"/>
          <w:numId w:val="13"/>
        </w:numPr>
        <w:tabs>
          <w:tab w:val="clear" w:pos="360"/>
        </w:tabs>
        <w:ind w:left="567" w:right="-2" w:hanging="567"/>
        <w:jc w:val="both"/>
        <w:rPr>
          <w:sz w:val="24"/>
          <w:lang w:val="lv-LV"/>
        </w:rPr>
      </w:pPr>
      <w:r w:rsidRPr="003D3892">
        <w:rPr>
          <w:sz w:val="24"/>
          <w:lang w:val="lv-LV"/>
        </w:rPr>
        <w:t xml:space="preserve">Par Līguma </w:t>
      </w:r>
      <w:r w:rsidR="00C87E78" w:rsidRPr="003D3892">
        <w:rPr>
          <w:sz w:val="24"/>
          <w:lang w:val="lv-LV"/>
        </w:rPr>
        <w:t>3</w:t>
      </w:r>
      <w:r w:rsidRPr="003D3892">
        <w:rPr>
          <w:sz w:val="24"/>
          <w:lang w:val="lv-LV"/>
        </w:rPr>
        <w:t>.</w:t>
      </w:r>
      <w:r w:rsidR="003C64FC" w:rsidRPr="003D3892">
        <w:rPr>
          <w:sz w:val="24"/>
          <w:lang w:val="lv-LV"/>
        </w:rPr>
        <w:t>2</w:t>
      </w:r>
      <w:r w:rsidRPr="003D3892">
        <w:rPr>
          <w:sz w:val="24"/>
          <w:lang w:val="lv-LV"/>
        </w:rPr>
        <w:t>.punktā norādīto Darbu apmaksas termiņa nokavējumu Pasūtītājs maksā Izpildītājam līgumsodu 0,1% (nulle komats viena procenta) apmērā no neapmaksātā rēķina summas par katru nokavēto dienu, taču kopsummā ne vairāk kā 10% (desmit procenti) no nesamaksātās rēķina summas.</w:t>
      </w:r>
    </w:p>
    <w:p w14:paraId="13CF8358" w14:textId="77777777" w:rsidR="00A92B6B" w:rsidRPr="003D3892" w:rsidRDefault="00A92B6B" w:rsidP="00A92B6B">
      <w:pPr>
        <w:pStyle w:val="Sarakstarindkopa"/>
        <w:numPr>
          <w:ilvl w:val="1"/>
          <w:numId w:val="13"/>
        </w:numPr>
        <w:tabs>
          <w:tab w:val="clear" w:pos="360"/>
        </w:tabs>
        <w:ind w:left="567" w:right="-2" w:hanging="567"/>
        <w:contextualSpacing/>
        <w:jc w:val="both"/>
        <w:rPr>
          <w:sz w:val="24"/>
          <w:lang w:val="lv-LV"/>
        </w:rPr>
      </w:pPr>
      <w:r w:rsidRPr="003D3892">
        <w:rPr>
          <w:sz w:val="24"/>
          <w:lang w:val="lv-LV"/>
        </w:rPr>
        <w:lastRenderedPageBreak/>
        <w:t>Līgumā noteikto līgumsodu un/vai zaudējumu samaksa neatbrīvo attiecīgo Pusi no Līgumā noteikto saistību izpildes un otrai Pusei ir tiesības prasīt un saņemt gan visu līgumsoda/-u samaksu, gan Darbu un Līguma saistību izpildi.</w:t>
      </w:r>
    </w:p>
    <w:p w14:paraId="1AEE9186" w14:textId="77777777" w:rsidR="00A92B6B" w:rsidRPr="003D3892" w:rsidRDefault="00A92B6B" w:rsidP="00A92B6B">
      <w:pPr>
        <w:numPr>
          <w:ilvl w:val="1"/>
          <w:numId w:val="13"/>
        </w:numPr>
        <w:tabs>
          <w:tab w:val="clear" w:pos="360"/>
        </w:tabs>
        <w:ind w:left="540" w:right="-2" w:hanging="540"/>
        <w:jc w:val="both"/>
        <w:rPr>
          <w:sz w:val="24"/>
          <w:lang w:val="lv-LV"/>
        </w:rPr>
      </w:pPr>
      <w:r w:rsidRPr="003D3892">
        <w:rPr>
          <w:sz w:val="24"/>
          <w:lang w:val="lv-LV"/>
        </w:rPr>
        <w:t>Puses ir atbildīgas par to darbības vai bezdarbības rezultātā otrai Pusei nodarītajiem zaudējumiem. Līguma saistību neizpildes vai nepienācīgas izpildes gadījumā vainīgā Puse atlīdzina otrai Pusei radītos tiešos zaudējumus. Netiešie zaudējumi – neiegūtā peļņa, kuru cietušais būtu saņēmis, otrai Pusei izpildot saistības, netiek atlīdzināti.</w:t>
      </w:r>
    </w:p>
    <w:p w14:paraId="4D519141" w14:textId="77777777" w:rsidR="00A92B6B" w:rsidRPr="003D3892" w:rsidRDefault="00A92B6B" w:rsidP="00BE3EC8">
      <w:pPr>
        <w:numPr>
          <w:ilvl w:val="0"/>
          <w:numId w:val="13"/>
        </w:numPr>
        <w:tabs>
          <w:tab w:val="clear" w:pos="786"/>
          <w:tab w:val="num" w:pos="284"/>
        </w:tabs>
        <w:spacing w:before="120" w:after="120"/>
        <w:ind w:left="0" w:firstLine="0"/>
        <w:jc w:val="center"/>
        <w:rPr>
          <w:b/>
          <w:caps/>
          <w:sz w:val="24"/>
          <w:lang w:val="lv-LV"/>
        </w:rPr>
      </w:pPr>
      <w:r w:rsidRPr="003D3892">
        <w:rPr>
          <w:b/>
          <w:caps/>
          <w:sz w:val="24"/>
          <w:lang w:val="lv-LV"/>
        </w:rPr>
        <w:t>Nepārvaramas varas apstākļi</w:t>
      </w:r>
    </w:p>
    <w:p w14:paraId="4D3E40B5" w14:textId="77777777" w:rsidR="00A92B6B" w:rsidRPr="003D3892" w:rsidRDefault="00A92B6B" w:rsidP="00A92B6B">
      <w:pPr>
        <w:numPr>
          <w:ilvl w:val="1"/>
          <w:numId w:val="13"/>
        </w:numPr>
        <w:tabs>
          <w:tab w:val="clear" w:pos="360"/>
        </w:tabs>
        <w:ind w:left="540" w:hanging="540"/>
        <w:jc w:val="both"/>
        <w:rPr>
          <w:sz w:val="24"/>
          <w:lang w:val="lv-LV"/>
        </w:rPr>
      </w:pPr>
      <w:r w:rsidRPr="003D3892">
        <w:rPr>
          <w:sz w:val="24"/>
          <w:lang w:val="lv-LV"/>
        </w:rPr>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68452E47" w14:textId="77777777" w:rsidR="00A92B6B" w:rsidRPr="003D3892" w:rsidRDefault="00A92B6B" w:rsidP="00A92B6B">
      <w:pPr>
        <w:numPr>
          <w:ilvl w:val="1"/>
          <w:numId w:val="13"/>
        </w:numPr>
        <w:tabs>
          <w:tab w:val="clear" w:pos="360"/>
        </w:tabs>
        <w:ind w:left="540" w:hanging="540"/>
        <w:jc w:val="both"/>
        <w:rPr>
          <w:sz w:val="24"/>
          <w:lang w:val="lv-LV"/>
        </w:rPr>
      </w:pPr>
      <w:r w:rsidRPr="003D3892">
        <w:rPr>
          <w:sz w:val="24"/>
          <w:lang w:val="lv-LV"/>
        </w:rPr>
        <w:t>Pie šādiem apstākļiem pieskaitāmi – ugunsnelaime, karadarbība, vispārēja avārija, epidēmija, dabas stihija, kā arī likumdevēja, izpildinstitūciju un tiesu darbības un to pieņemtie akti, kā arī citi apstākļi, kas neiekļaujas Pušu iespējamās kontroles un ietekmes robežās.</w:t>
      </w:r>
    </w:p>
    <w:p w14:paraId="410D416B" w14:textId="77777777" w:rsidR="00A92B6B" w:rsidRPr="003D3892" w:rsidRDefault="00A92B6B" w:rsidP="00A92B6B">
      <w:pPr>
        <w:numPr>
          <w:ilvl w:val="1"/>
          <w:numId w:val="13"/>
        </w:numPr>
        <w:tabs>
          <w:tab w:val="clear" w:pos="360"/>
        </w:tabs>
        <w:ind w:left="540" w:hanging="540"/>
        <w:jc w:val="both"/>
        <w:rPr>
          <w:sz w:val="24"/>
          <w:lang w:val="lv-LV"/>
        </w:rPr>
      </w:pPr>
      <w:r w:rsidRPr="003D3892">
        <w:rPr>
          <w:sz w:val="24"/>
          <w:lang w:val="lv-LV"/>
        </w:rPr>
        <w:t>Par nepārvaramas varas apstākli un saistību neizpildes vai nepienācīgas izpildes attaisnojumu nevar tikt atzīta Piegādātāja un citu iesaistīto personu saistību neizpilde, vai nesavlaicīga izpilde.</w:t>
      </w:r>
    </w:p>
    <w:p w14:paraId="349387BA" w14:textId="77777777" w:rsidR="00A92B6B" w:rsidRPr="003D3892" w:rsidRDefault="00A92B6B" w:rsidP="00A92B6B">
      <w:pPr>
        <w:numPr>
          <w:ilvl w:val="1"/>
          <w:numId w:val="13"/>
        </w:numPr>
        <w:tabs>
          <w:tab w:val="clear" w:pos="360"/>
        </w:tabs>
        <w:ind w:left="540" w:hanging="540"/>
        <w:jc w:val="both"/>
        <w:rPr>
          <w:sz w:val="24"/>
          <w:lang w:val="lv-LV"/>
        </w:rPr>
      </w:pPr>
      <w:r w:rsidRPr="003D3892">
        <w:rPr>
          <w:sz w:val="24"/>
          <w:lang w:val="lv-LV"/>
        </w:rPr>
        <w:t>Pusei, kura atsaucas uz nepārvaramu, ārkārtēja rakstura apstākļu darbību, 3 (trīs) dienu laikā par tiem jāpaziņo otrai Pusei, norādot iespējamo saistību izpildes termiņu.</w:t>
      </w:r>
    </w:p>
    <w:p w14:paraId="1ACACCF4" w14:textId="77777777" w:rsidR="00A92B6B" w:rsidRPr="003D3892" w:rsidRDefault="00A92B6B" w:rsidP="00A92B6B">
      <w:pPr>
        <w:numPr>
          <w:ilvl w:val="1"/>
          <w:numId w:val="13"/>
        </w:numPr>
        <w:tabs>
          <w:tab w:val="clear" w:pos="360"/>
        </w:tabs>
        <w:ind w:left="540" w:hanging="540"/>
        <w:jc w:val="both"/>
        <w:rPr>
          <w:sz w:val="24"/>
          <w:lang w:val="lv-LV"/>
        </w:rPr>
      </w:pPr>
      <w:r w:rsidRPr="003D3892">
        <w:rPr>
          <w:sz w:val="24"/>
          <w:lang w:val="lv-LV"/>
        </w:rPr>
        <w:t>Ja nepārvaramu, ārkārtēja rakstura apstākļu dēļ Līguma izpilde aizkavējas ilgāk par 30 (trīsdesmit) dienām, katrai no Pusēm ir tiesības vienpusēji lauzt Līgumu. Ja Līgums šādā kārtā tiek lauzts, nevienai no Pusēm nav tiesību pieprasīt no otras Puses zaudējumu atlīdzību.</w:t>
      </w:r>
    </w:p>
    <w:p w14:paraId="71257312" w14:textId="77777777" w:rsidR="00A92B6B" w:rsidRPr="003D3892" w:rsidRDefault="00A92B6B" w:rsidP="00A92B6B">
      <w:pPr>
        <w:pStyle w:val="Sarakstarindkopa"/>
        <w:widowControl w:val="0"/>
        <w:numPr>
          <w:ilvl w:val="0"/>
          <w:numId w:val="13"/>
        </w:numPr>
        <w:spacing w:before="120" w:after="120"/>
        <w:contextualSpacing/>
        <w:jc w:val="center"/>
        <w:rPr>
          <w:b/>
          <w:caps/>
          <w:sz w:val="24"/>
          <w:lang w:val="lv-LV"/>
        </w:rPr>
      </w:pPr>
      <w:r w:rsidRPr="003D3892">
        <w:rPr>
          <w:b/>
          <w:caps/>
          <w:sz w:val="24"/>
          <w:lang w:val="lv-LV"/>
        </w:rPr>
        <w:t>Līguma darbības termiņš un Līguma grozīšanas kārtība</w:t>
      </w:r>
    </w:p>
    <w:p w14:paraId="4730423F" w14:textId="77777777" w:rsidR="00C87E78" w:rsidRPr="003D3892" w:rsidRDefault="00C87E78" w:rsidP="00CC4AF6">
      <w:pPr>
        <w:widowControl w:val="0"/>
        <w:numPr>
          <w:ilvl w:val="1"/>
          <w:numId w:val="13"/>
        </w:numPr>
        <w:tabs>
          <w:tab w:val="clear" w:pos="360"/>
        </w:tabs>
        <w:ind w:left="567" w:hanging="567"/>
        <w:contextualSpacing/>
        <w:jc w:val="both"/>
        <w:outlineLvl w:val="0"/>
        <w:rPr>
          <w:sz w:val="24"/>
          <w:lang w:val="lv-LV"/>
        </w:rPr>
      </w:pPr>
      <w:r w:rsidRPr="003D3892">
        <w:rPr>
          <w:sz w:val="24"/>
          <w:lang w:val="lv-LV"/>
        </w:rPr>
        <w:t>Līguma izpildes termiņš ir divi mēneši no tā noslēgšanas brīža.</w:t>
      </w:r>
    </w:p>
    <w:p w14:paraId="0C1BD0D8" w14:textId="216A5271" w:rsidR="00A92B6B" w:rsidRPr="003D3892" w:rsidRDefault="00A92B6B" w:rsidP="00CC4AF6">
      <w:pPr>
        <w:widowControl w:val="0"/>
        <w:numPr>
          <w:ilvl w:val="1"/>
          <w:numId w:val="13"/>
        </w:numPr>
        <w:tabs>
          <w:tab w:val="clear" w:pos="360"/>
        </w:tabs>
        <w:ind w:left="567" w:hanging="567"/>
        <w:contextualSpacing/>
        <w:jc w:val="both"/>
        <w:outlineLvl w:val="0"/>
        <w:rPr>
          <w:sz w:val="24"/>
          <w:lang w:val="lv-LV"/>
        </w:rPr>
      </w:pPr>
      <w:r w:rsidRPr="003D3892">
        <w:rPr>
          <w:sz w:val="24"/>
          <w:lang w:val="lv-LV"/>
        </w:rPr>
        <w:t>Puses, savstarpēji vienojoties, var izbeigt Līguma darbību pirms Līguma 7.1.punktā noteiktā termiņa.</w:t>
      </w:r>
    </w:p>
    <w:p w14:paraId="2227AF5C" w14:textId="77777777" w:rsidR="00A92B6B" w:rsidRPr="003D3892" w:rsidRDefault="00A92B6B" w:rsidP="00A92B6B">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Izbeidzot Līgumu pirms termiņa, Puses sastāda atsevišķu aktu par faktiski izpildīto Darbu apjomu un to vērtību, un Pasūtītājs samaksā Izpildītājam par ar šo aktu pieņemtajiem Darbiem. Izdarot samaksu par faktiski veiktajiem Darbiem, Pasūtītājs ir tiesīgs ieturēt aprēķināto līgumsodu vai zaudējumu atlīdzību, ja tādi ir radušies. Puses savstarpējo norēķinu šajā punktā minētajā gadījumā veic 30 (trīsdesmit) kalendāro dienu laikā pēc akta par faktiski izpildīto Darbu apjomu un vērtību parakstīšanas un atbilstoša rēķina saņemšanas no otras Puses.</w:t>
      </w:r>
    </w:p>
    <w:p w14:paraId="677F1B6F" w14:textId="77777777" w:rsidR="00A92B6B" w:rsidRPr="003D3892" w:rsidRDefault="00A92B6B" w:rsidP="00A92B6B">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Pasūtītājs ir tiesīgs lauzt Līgumu pirms termiņa, ja:</w:t>
      </w:r>
    </w:p>
    <w:p w14:paraId="124C6850" w14:textId="77777777" w:rsidR="00A92B6B" w:rsidRPr="003D3892" w:rsidRDefault="00A92B6B" w:rsidP="00BE3EC8">
      <w:pPr>
        <w:pStyle w:val="Sarakstarindkopa"/>
        <w:widowControl w:val="0"/>
        <w:numPr>
          <w:ilvl w:val="2"/>
          <w:numId w:val="13"/>
        </w:numPr>
        <w:tabs>
          <w:tab w:val="clear" w:pos="1713"/>
          <w:tab w:val="num" w:pos="1276"/>
        </w:tabs>
        <w:ind w:left="1276" w:hanging="709"/>
        <w:contextualSpacing/>
        <w:jc w:val="both"/>
        <w:rPr>
          <w:sz w:val="24"/>
          <w:lang w:val="lv-LV"/>
        </w:rPr>
      </w:pPr>
      <w:r w:rsidRPr="003D3892">
        <w:rPr>
          <w:sz w:val="24"/>
          <w:lang w:val="lv-LV"/>
        </w:rPr>
        <w:t>Izpildītājs par 5 (piecām) dienām ir nokavējis Pasūtītāja dotajā rīkojumā norādīto Darbu izpildes termiņu;</w:t>
      </w:r>
    </w:p>
    <w:p w14:paraId="184A89A0" w14:textId="77777777" w:rsidR="00A92B6B" w:rsidRPr="003D3892" w:rsidRDefault="00A92B6B" w:rsidP="00BE3EC8">
      <w:pPr>
        <w:pStyle w:val="Sarakstarindkopa"/>
        <w:widowControl w:val="0"/>
        <w:numPr>
          <w:ilvl w:val="2"/>
          <w:numId w:val="13"/>
        </w:numPr>
        <w:tabs>
          <w:tab w:val="clear" w:pos="1713"/>
          <w:tab w:val="num" w:pos="1276"/>
        </w:tabs>
        <w:ind w:left="1276" w:hanging="709"/>
        <w:contextualSpacing/>
        <w:jc w:val="both"/>
        <w:rPr>
          <w:sz w:val="24"/>
          <w:lang w:val="lv-LV"/>
        </w:rPr>
      </w:pPr>
      <w:r w:rsidRPr="003D3892">
        <w:rPr>
          <w:sz w:val="24"/>
          <w:lang w:val="lv-LV"/>
        </w:rPr>
        <w:t>Darbi nav veikti atbilstoši iepirkuma tehnisko specifikāciju (Līguma 1.pielikums) vai normatīvo aktu prasībām vai nav izpildīti atbilstoši Pasūtītāja ar rīkojumu uzdotajam Darbu apjomam vai piegādātā grants neatbilst Izpildītāja iepirkuma piedāvājumā iesniegtajai atbilstības deklarācijai.</w:t>
      </w:r>
    </w:p>
    <w:p w14:paraId="7E8E7A51" w14:textId="77777777" w:rsidR="00A92B6B" w:rsidRPr="003D3892" w:rsidRDefault="00A92B6B" w:rsidP="00A92B6B">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Ja Pasūtītājs lauž Līgumu, tad 5 (piecas) dienas iepriekš paziņo par to Izpildītājam, nosūtot Izpildītājam rakstisku paziņojumu un norēķinās ar to par faktiski un Līguma noteikumiem atbilstoši paveiktajiem Darbiem.</w:t>
      </w:r>
    </w:p>
    <w:p w14:paraId="3AF7624C" w14:textId="1E2F04D2" w:rsidR="00A92B6B" w:rsidRPr="003D3892" w:rsidRDefault="00A92B6B" w:rsidP="00A92B6B">
      <w:pPr>
        <w:pStyle w:val="Sarakstarindkopa"/>
        <w:widowControl w:val="0"/>
        <w:numPr>
          <w:ilvl w:val="1"/>
          <w:numId w:val="13"/>
        </w:numPr>
        <w:tabs>
          <w:tab w:val="clear" w:pos="360"/>
        </w:tabs>
        <w:ind w:left="567" w:hanging="567"/>
        <w:contextualSpacing/>
        <w:jc w:val="both"/>
        <w:rPr>
          <w:sz w:val="24"/>
          <w:lang w:val="lv-LV"/>
        </w:rPr>
      </w:pPr>
      <w:r w:rsidRPr="003D3892">
        <w:rPr>
          <w:bCs/>
          <w:sz w:val="24"/>
          <w:lang w:val="lv-LV"/>
        </w:rPr>
        <w:t>Izpildītājam ir tiesības vienpusēji izbeigt Līgumu, 5 (piecas) dienas iepriekš par to rakstiski brīdinot Pasūtītāju, ja Pasūtītājs nokavē Līguma</w:t>
      </w:r>
      <w:r w:rsidR="00C87E78" w:rsidRPr="003D3892">
        <w:rPr>
          <w:bCs/>
          <w:sz w:val="24"/>
          <w:lang w:val="lv-LV"/>
        </w:rPr>
        <w:t xml:space="preserve"> 3.</w:t>
      </w:r>
      <w:r w:rsidRPr="003D3892">
        <w:rPr>
          <w:bCs/>
          <w:sz w:val="24"/>
          <w:lang w:val="lv-LV"/>
        </w:rPr>
        <w:t xml:space="preserve">2.punktā noteikto samaksas termiņu vairāk kā 10 (desmit) dienas. </w:t>
      </w:r>
    </w:p>
    <w:p w14:paraId="3F82D49A" w14:textId="77777777" w:rsidR="00A92B6B" w:rsidRPr="003D3892" w:rsidRDefault="00A92B6B" w:rsidP="00A92B6B">
      <w:pPr>
        <w:pStyle w:val="Sarakstarindkopa"/>
        <w:widowControl w:val="0"/>
        <w:numPr>
          <w:ilvl w:val="1"/>
          <w:numId w:val="13"/>
        </w:numPr>
        <w:tabs>
          <w:tab w:val="clear" w:pos="360"/>
        </w:tabs>
        <w:ind w:left="567" w:hanging="567"/>
        <w:contextualSpacing/>
        <w:jc w:val="both"/>
        <w:rPr>
          <w:sz w:val="24"/>
          <w:lang w:val="lv-LV"/>
        </w:rPr>
      </w:pPr>
      <w:r w:rsidRPr="003D3892">
        <w:rPr>
          <w:bCs/>
          <w:sz w:val="24"/>
          <w:lang w:val="lv-LV"/>
        </w:rPr>
        <w:t>Līguma noteikumi var tikt grozīti, ievērojot Publisko iepirkumu likuma 67.</w:t>
      </w:r>
      <w:r w:rsidRPr="003D3892">
        <w:rPr>
          <w:bCs/>
          <w:sz w:val="24"/>
          <w:vertAlign w:val="superscript"/>
          <w:lang w:val="lv-LV"/>
        </w:rPr>
        <w:t>1</w:t>
      </w:r>
      <w:r w:rsidRPr="003D3892">
        <w:rPr>
          <w:bCs/>
          <w:sz w:val="24"/>
          <w:lang w:val="lv-LV"/>
        </w:rPr>
        <w:t xml:space="preserve">pantu. Visi Līguma grozījumi un papildinājumi, kas saistīti ar Līgumu, stājas spēkā pēc to </w:t>
      </w:r>
      <w:r w:rsidRPr="003D3892">
        <w:rPr>
          <w:bCs/>
          <w:sz w:val="24"/>
          <w:lang w:val="lv-LV"/>
        </w:rPr>
        <w:lastRenderedPageBreak/>
        <w:t>noformēšanas rakstiski un abpusējas parakstīšanas, un tiek uzskatīti par Līguma neatņemamu sastāvdaļu.</w:t>
      </w:r>
    </w:p>
    <w:p w14:paraId="1922ED5E" w14:textId="77777777" w:rsidR="00A92B6B" w:rsidRPr="003D3892" w:rsidRDefault="00A92B6B" w:rsidP="00A92B6B">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 xml:space="preserve">Pušu reorganizācija vai to vadītāju maiņa nevar būt par pamatu </w:t>
      </w:r>
      <w:smartTag w:uri="schemas-tilde-lv/tildestengine" w:element="veidnes">
        <w:smartTagPr>
          <w:attr w:name="text" w:val="līguma"/>
          <w:attr w:name="baseform" w:val="līgum|s"/>
          <w:attr w:name="id" w:val="-1"/>
        </w:smartTagPr>
        <w:r w:rsidRPr="003D3892">
          <w:rPr>
            <w:sz w:val="24"/>
            <w:lang w:val="lv-LV"/>
          </w:rPr>
          <w:t>Līguma</w:t>
        </w:r>
      </w:smartTag>
      <w:r w:rsidRPr="003D3892">
        <w:rPr>
          <w:sz w:val="24"/>
          <w:lang w:val="lv-LV"/>
        </w:rPr>
        <w:t xml:space="preserve"> pārtraukšanai vai izbeigšanai. Gadījumā, ja kāda no Pusēm tiek reorganizēta, </w:t>
      </w:r>
      <w:smartTag w:uri="schemas-tilde-lv/tildestengine" w:element="veidnes">
        <w:smartTagPr>
          <w:attr w:name="text" w:val="līgums"/>
          <w:attr w:name="baseform" w:val="līgum|s"/>
          <w:attr w:name="id" w:val="-1"/>
        </w:smartTagPr>
        <w:r w:rsidRPr="003D3892">
          <w:rPr>
            <w:sz w:val="24"/>
            <w:lang w:val="lv-LV"/>
          </w:rPr>
          <w:t>Līgums</w:t>
        </w:r>
      </w:smartTag>
      <w:r w:rsidRPr="003D3892">
        <w:rPr>
          <w:sz w:val="24"/>
          <w:lang w:val="lv-LV"/>
        </w:rPr>
        <w:t xml:space="preserve"> paliek spēkā un tā noteikumi ir saistoši Pušu saistību pārņēmējiem.</w:t>
      </w:r>
    </w:p>
    <w:p w14:paraId="6BF8E552" w14:textId="77777777" w:rsidR="00A92B6B" w:rsidRPr="003D3892" w:rsidRDefault="00A92B6B" w:rsidP="00BE3EC8">
      <w:pPr>
        <w:numPr>
          <w:ilvl w:val="0"/>
          <w:numId w:val="13"/>
        </w:numPr>
        <w:tabs>
          <w:tab w:val="clear" w:pos="786"/>
          <w:tab w:val="num" w:pos="284"/>
        </w:tabs>
        <w:spacing w:before="120" w:after="120"/>
        <w:ind w:left="0" w:firstLine="0"/>
        <w:jc w:val="center"/>
        <w:rPr>
          <w:b/>
          <w:caps/>
          <w:sz w:val="24"/>
          <w:lang w:val="lv-LV"/>
        </w:rPr>
      </w:pPr>
      <w:r w:rsidRPr="003D3892">
        <w:rPr>
          <w:b/>
          <w:caps/>
          <w:sz w:val="24"/>
          <w:lang w:val="lv-LV"/>
        </w:rPr>
        <w:t>Citi nosacījumi</w:t>
      </w:r>
    </w:p>
    <w:p w14:paraId="46826124" w14:textId="77777777" w:rsidR="00A92B6B" w:rsidRPr="003D3892" w:rsidRDefault="00A92B6B" w:rsidP="00A92B6B">
      <w:pPr>
        <w:numPr>
          <w:ilvl w:val="1"/>
          <w:numId w:val="13"/>
        </w:numPr>
        <w:ind w:left="540" w:hanging="540"/>
        <w:jc w:val="both"/>
        <w:rPr>
          <w:sz w:val="24"/>
          <w:lang w:val="lv-LV"/>
        </w:rPr>
      </w:pPr>
      <w:r w:rsidRPr="003D3892">
        <w:rPr>
          <w:sz w:val="24"/>
          <w:lang w:val="lv-LV"/>
        </w:rPr>
        <w:t>Pušu pārstāvji Līguma darbības laikā ir:</w:t>
      </w:r>
    </w:p>
    <w:p w14:paraId="12D580B7" w14:textId="534D7A65" w:rsidR="00A92B6B" w:rsidRPr="003D3892" w:rsidRDefault="00BE3EC8" w:rsidP="00A92B6B">
      <w:pPr>
        <w:tabs>
          <w:tab w:val="left" w:pos="1260"/>
        </w:tabs>
        <w:ind w:left="1260" w:hanging="720"/>
        <w:jc w:val="both"/>
        <w:rPr>
          <w:sz w:val="24"/>
          <w:lang w:val="lv-LV"/>
        </w:rPr>
      </w:pPr>
      <w:r>
        <w:rPr>
          <w:sz w:val="24"/>
          <w:lang w:val="lv-LV"/>
        </w:rPr>
        <w:t>8</w:t>
      </w:r>
      <w:r w:rsidR="00A92B6B" w:rsidRPr="003D3892">
        <w:rPr>
          <w:sz w:val="24"/>
          <w:lang w:val="lv-LV"/>
        </w:rPr>
        <w:t>.1.1.</w:t>
      </w:r>
      <w:r w:rsidR="00A92B6B" w:rsidRPr="003D3892">
        <w:rPr>
          <w:sz w:val="24"/>
          <w:lang w:val="lv-LV"/>
        </w:rPr>
        <w:tab/>
        <w:t xml:space="preserve">no Pasūtītāja puses: </w:t>
      </w:r>
      <w:r w:rsidR="00A92B6B" w:rsidRPr="003D3892">
        <w:rPr>
          <w:i/>
          <w:sz w:val="24"/>
          <w:lang w:val="lv-LV"/>
        </w:rPr>
        <w:t>&lt;&lt;amats&gt;&gt; &lt;&lt;vārds, uzvārds&gt;&gt;</w:t>
      </w:r>
      <w:r w:rsidR="00A92B6B" w:rsidRPr="003D3892">
        <w:rPr>
          <w:sz w:val="24"/>
          <w:lang w:val="lv-LV"/>
        </w:rPr>
        <w:t xml:space="preserve">, </w:t>
      </w:r>
      <w:proofErr w:type="spellStart"/>
      <w:r w:rsidR="00A92B6B" w:rsidRPr="003D3892">
        <w:rPr>
          <w:sz w:val="24"/>
          <w:lang w:val="lv-LV"/>
        </w:rPr>
        <w:t>tālr</w:t>
      </w:r>
      <w:proofErr w:type="spellEnd"/>
      <w:r w:rsidR="00A92B6B" w:rsidRPr="003D3892">
        <w:rPr>
          <w:sz w:val="24"/>
          <w:lang w:val="lv-LV"/>
        </w:rPr>
        <w:t>.:__________, e-pasts: ____________;</w:t>
      </w:r>
    </w:p>
    <w:p w14:paraId="23B7AFC5" w14:textId="77777777" w:rsidR="00A92B6B" w:rsidRPr="003D3892" w:rsidRDefault="00A92B6B" w:rsidP="00A92B6B">
      <w:pPr>
        <w:numPr>
          <w:ilvl w:val="2"/>
          <w:numId w:val="13"/>
        </w:numPr>
        <w:tabs>
          <w:tab w:val="left" w:pos="1260"/>
        </w:tabs>
        <w:ind w:left="1260"/>
        <w:jc w:val="both"/>
        <w:rPr>
          <w:sz w:val="24"/>
          <w:lang w:val="lv-LV"/>
        </w:rPr>
      </w:pPr>
      <w:r w:rsidRPr="003D3892">
        <w:rPr>
          <w:sz w:val="24"/>
          <w:lang w:val="lv-LV"/>
        </w:rPr>
        <w:t xml:space="preserve">no Izpildītāja Puses – </w:t>
      </w:r>
      <w:r w:rsidRPr="003D3892">
        <w:rPr>
          <w:i/>
          <w:sz w:val="24"/>
          <w:lang w:val="lv-LV"/>
        </w:rPr>
        <w:t>&lt;&lt;amats&gt;&gt; &lt;&lt;vārds, uzvārds&gt;&gt;</w:t>
      </w:r>
      <w:r w:rsidRPr="003D3892">
        <w:rPr>
          <w:sz w:val="24"/>
          <w:lang w:val="lv-LV"/>
        </w:rPr>
        <w:t xml:space="preserve">, </w:t>
      </w:r>
      <w:proofErr w:type="spellStart"/>
      <w:r w:rsidRPr="003D3892">
        <w:rPr>
          <w:sz w:val="24"/>
          <w:lang w:val="lv-LV"/>
        </w:rPr>
        <w:t>tālr</w:t>
      </w:r>
      <w:proofErr w:type="spellEnd"/>
      <w:r w:rsidRPr="003D3892">
        <w:rPr>
          <w:sz w:val="24"/>
          <w:lang w:val="lv-LV"/>
        </w:rPr>
        <w:t>.:__________, e-pasts: ____________;</w:t>
      </w:r>
    </w:p>
    <w:p w14:paraId="58DED063" w14:textId="77777777" w:rsidR="00A92B6B" w:rsidRPr="003D3892" w:rsidRDefault="00A92B6B" w:rsidP="00A92B6B">
      <w:pPr>
        <w:numPr>
          <w:ilvl w:val="1"/>
          <w:numId w:val="13"/>
        </w:numPr>
        <w:tabs>
          <w:tab w:val="clear" w:pos="360"/>
        </w:tabs>
        <w:ind w:left="540" w:right="-2" w:hanging="540"/>
        <w:jc w:val="both"/>
        <w:rPr>
          <w:sz w:val="24"/>
          <w:lang w:val="lv-LV"/>
        </w:rPr>
      </w:pPr>
      <w:r w:rsidRPr="003D3892">
        <w:rPr>
          <w:sz w:val="24"/>
          <w:lang w:val="lv-LV"/>
        </w:rPr>
        <w:t xml:space="preserve">Līguma 8.1.punktā norādītajām personām ir tiesības risināt jautājumus, kas saistīti ar </w:t>
      </w:r>
      <w:smartTag w:uri="schemas-tilde-lv/tildestengine" w:element="veidnes">
        <w:smartTagPr>
          <w:attr w:name="text" w:val="līguma"/>
          <w:attr w:name="baseform" w:val="līgum|s"/>
          <w:attr w:name="id" w:val="-1"/>
        </w:smartTagPr>
        <w:r w:rsidRPr="003D3892">
          <w:rPr>
            <w:sz w:val="24"/>
            <w:lang w:val="lv-LV"/>
          </w:rPr>
          <w:t>Līguma</w:t>
        </w:r>
      </w:smartTag>
      <w:r w:rsidRPr="003D3892">
        <w:rPr>
          <w:sz w:val="24"/>
          <w:lang w:val="lv-LV"/>
        </w:rPr>
        <w:t xml:space="preserve"> izpildi, Darbu trūkumu vai defektu novēršanu </w:t>
      </w:r>
      <w:proofErr w:type="spellStart"/>
      <w:r w:rsidRPr="003D3892">
        <w:rPr>
          <w:sz w:val="24"/>
          <w:lang w:val="lv-LV"/>
        </w:rPr>
        <w:t>u.tml</w:t>
      </w:r>
      <w:proofErr w:type="spellEnd"/>
      <w:r w:rsidRPr="003D3892">
        <w:rPr>
          <w:sz w:val="24"/>
          <w:lang w:val="lv-LV"/>
        </w:rPr>
        <w:t>., kā arī parakstīt  Darbu nodošanas – pieņemšanas aktu.</w:t>
      </w:r>
    </w:p>
    <w:p w14:paraId="76ED4C2A" w14:textId="77777777" w:rsidR="00A92B6B" w:rsidRPr="003D3892" w:rsidRDefault="00A92B6B" w:rsidP="00A92B6B">
      <w:pPr>
        <w:numPr>
          <w:ilvl w:val="1"/>
          <w:numId w:val="13"/>
        </w:numPr>
        <w:tabs>
          <w:tab w:val="clear" w:pos="360"/>
        </w:tabs>
        <w:ind w:left="567" w:right="-2" w:hanging="567"/>
        <w:jc w:val="both"/>
        <w:rPr>
          <w:b/>
          <w:bCs/>
          <w:sz w:val="24"/>
          <w:lang w:val="lv-LV"/>
        </w:rPr>
      </w:pPr>
      <w:r w:rsidRPr="003D3892">
        <w:rPr>
          <w:sz w:val="24"/>
          <w:lang w:val="lv-LV"/>
        </w:rPr>
        <w:t xml:space="preserve">Puses apņemas neizpaust finansiālu un citu informāciju, kas tām kļuvusi zināma </w:t>
      </w:r>
      <w:smartTag w:uri="schemas-tilde-lv/tildestengine" w:element="veidnes">
        <w:smartTagPr>
          <w:attr w:name="text" w:val="līguma"/>
          <w:attr w:name="baseform" w:val="līgum|s"/>
          <w:attr w:name="id" w:val="-1"/>
        </w:smartTagPr>
        <w:r w:rsidRPr="003D3892">
          <w:rPr>
            <w:sz w:val="24"/>
            <w:lang w:val="lv-LV"/>
          </w:rPr>
          <w:t>Līguma</w:t>
        </w:r>
      </w:smartTag>
      <w:r w:rsidRPr="003D3892">
        <w:rPr>
          <w:sz w:val="24"/>
          <w:lang w:val="lv-LV"/>
        </w:rPr>
        <w:t xml:space="preserve"> izpildes laikā. Šādas informācijas izpaušana trešajām personām vai publicēšana ir atļauta tikai Pusēm rakstiski vienojoties, izņemot gadījumus, kad to paredz normatīvie akti.</w:t>
      </w:r>
    </w:p>
    <w:p w14:paraId="088FDE2C" w14:textId="77777777" w:rsidR="00A92B6B" w:rsidRPr="003D3892" w:rsidRDefault="00A92B6B" w:rsidP="00A92B6B">
      <w:pPr>
        <w:numPr>
          <w:ilvl w:val="1"/>
          <w:numId w:val="13"/>
        </w:numPr>
        <w:tabs>
          <w:tab w:val="clear" w:pos="360"/>
        </w:tabs>
        <w:ind w:left="567" w:right="-2" w:hanging="567"/>
        <w:jc w:val="both"/>
        <w:rPr>
          <w:b/>
          <w:bCs/>
          <w:sz w:val="24"/>
          <w:lang w:val="lv-LV"/>
        </w:rPr>
      </w:pPr>
      <w:r w:rsidRPr="003D3892">
        <w:rPr>
          <w:sz w:val="24"/>
          <w:lang w:val="lv-LV"/>
        </w:rPr>
        <w:t xml:space="preserve">Kādam no </w:t>
      </w:r>
      <w:smartTag w:uri="schemas-tilde-lv/tildestengine" w:element="veidnes">
        <w:smartTagPr>
          <w:attr w:name="text" w:val="līguma"/>
          <w:attr w:name="baseform" w:val="līgum|s"/>
          <w:attr w:name="id" w:val="-1"/>
        </w:smartTagPr>
        <w:r w:rsidRPr="003D3892">
          <w:rPr>
            <w:sz w:val="24"/>
            <w:lang w:val="lv-LV"/>
          </w:rPr>
          <w:t>Līguma</w:t>
        </w:r>
      </w:smartTag>
      <w:r w:rsidRPr="003D3892">
        <w:rPr>
          <w:sz w:val="24"/>
          <w:lang w:val="lv-LV"/>
        </w:rPr>
        <w:t xml:space="preserve"> punktiem zaudējot spēku normatīvo aktu grozījumu gadījumā, Pušu pienākums ir piemērot </w:t>
      </w:r>
      <w:smartTag w:uri="schemas-tilde-lv/tildestengine" w:element="veidnes">
        <w:smartTagPr>
          <w:attr w:name="text" w:val="līgumu"/>
          <w:attr w:name="baseform" w:val="līgum|s"/>
          <w:attr w:name="id" w:val="-1"/>
        </w:smartTagPr>
        <w:r w:rsidRPr="003D3892">
          <w:rPr>
            <w:sz w:val="24"/>
            <w:lang w:val="lv-LV"/>
          </w:rPr>
          <w:t>Līgumu</w:t>
        </w:r>
      </w:smartTag>
      <w:r w:rsidRPr="003D3892">
        <w:rPr>
          <w:sz w:val="24"/>
          <w:lang w:val="lv-LV"/>
        </w:rPr>
        <w:t xml:space="preserve"> atbilstoši spēkā esošajiem normatīvajiem aktiem.</w:t>
      </w:r>
    </w:p>
    <w:p w14:paraId="124AFBA7" w14:textId="77777777" w:rsidR="00A92B6B" w:rsidRPr="003D3892" w:rsidRDefault="00A92B6B" w:rsidP="00A92B6B">
      <w:pPr>
        <w:numPr>
          <w:ilvl w:val="1"/>
          <w:numId w:val="13"/>
        </w:numPr>
        <w:tabs>
          <w:tab w:val="clear" w:pos="360"/>
        </w:tabs>
        <w:ind w:left="540" w:hanging="540"/>
        <w:jc w:val="both"/>
        <w:rPr>
          <w:sz w:val="24"/>
          <w:lang w:val="lv-LV"/>
        </w:rPr>
      </w:pPr>
      <w:r w:rsidRPr="003D3892">
        <w:rPr>
          <w:sz w:val="24"/>
          <w:lang w:val="lv-LV"/>
        </w:rPr>
        <w:t>Pušu domstarpības, kas saistītas ar Līguma izpildi, tiek risinātas sarunu ceļā. Gadījumā, ja Puses nevienojas, tad strīdu nodod izskatīšanai tiesā Latvijas Republikas normatīvajos aktos paredzētajā kārtībā.</w:t>
      </w:r>
    </w:p>
    <w:p w14:paraId="61A4FBF3" w14:textId="77777777" w:rsidR="00A92B6B" w:rsidRPr="003D3892" w:rsidRDefault="00A92B6B" w:rsidP="00A92B6B">
      <w:pPr>
        <w:numPr>
          <w:ilvl w:val="1"/>
          <w:numId w:val="13"/>
        </w:numPr>
        <w:tabs>
          <w:tab w:val="clear" w:pos="360"/>
        </w:tabs>
        <w:ind w:left="540" w:hanging="540"/>
        <w:jc w:val="both"/>
        <w:rPr>
          <w:sz w:val="24"/>
          <w:lang w:val="lv-LV"/>
        </w:rPr>
      </w:pPr>
      <w:r w:rsidRPr="003D3892">
        <w:rPr>
          <w:sz w:val="24"/>
          <w:lang w:val="lv-LV"/>
        </w:rPr>
        <w:t>Jautājumus, kuri nav noteikti Līgumā, Puses risina saskaņā ar spēkā esošajiem Latvijas Republikas normatīvajiem aktiem.</w:t>
      </w:r>
    </w:p>
    <w:p w14:paraId="7C0669FA" w14:textId="77777777" w:rsidR="00BE3EC8" w:rsidRPr="00BE3EC8" w:rsidRDefault="00A92B6B" w:rsidP="00BE3EC8">
      <w:pPr>
        <w:numPr>
          <w:ilvl w:val="1"/>
          <w:numId w:val="13"/>
        </w:numPr>
        <w:tabs>
          <w:tab w:val="clear" w:pos="360"/>
        </w:tabs>
        <w:ind w:left="567" w:right="-2" w:hanging="567"/>
        <w:jc w:val="both"/>
        <w:rPr>
          <w:b/>
          <w:bCs/>
          <w:sz w:val="24"/>
          <w:lang w:val="lv-LV"/>
        </w:rPr>
      </w:pPr>
      <w:r w:rsidRPr="003D3892">
        <w:rPr>
          <w:sz w:val="24"/>
          <w:lang w:val="lv-LV"/>
        </w:rPr>
        <w:t xml:space="preserve">Ja kādai no Pusēm tiek mainīts juridiskais statuss, Pušu amatpersonu paraksta tiesības, īpašnieki vai vadītāji, vai kādi </w:t>
      </w:r>
      <w:smartTag w:uri="schemas-tilde-lv/tildestengine" w:element="veidnes">
        <w:smartTagPr>
          <w:attr w:name="id" w:val="-1"/>
          <w:attr w:name="baseform" w:val="līgum|s"/>
          <w:attr w:name="text" w:val="Līgumā"/>
        </w:smartTagPr>
        <w:r w:rsidRPr="003D3892">
          <w:rPr>
            <w:sz w:val="24"/>
            <w:lang w:val="lv-LV"/>
          </w:rPr>
          <w:t>Līgumā</w:t>
        </w:r>
      </w:smartTag>
      <w:r w:rsidRPr="003D3892">
        <w:rPr>
          <w:sz w:val="24"/>
          <w:lang w:val="lv-LV"/>
        </w:rPr>
        <w:t xml:space="preserve"> minētie Pušu rekvizīti, telefona, faksa numuri, adreses </w:t>
      </w:r>
      <w:proofErr w:type="spellStart"/>
      <w:r w:rsidRPr="003D3892">
        <w:rPr>
          <w:sz w:val="24"/>
          <w:lang w:val="lv-LV"/>
        </w:rPr>
        <w:t>u.c</w:t>
      </w:r>
      <w:proofErr w:type="spellEnd"/>
      <w:r w:rsidRPr="003D3892">
        <w:rPr>
          <w:sz w:val="24"/>
          <w:lang w:val="lv-LV"/>
        </w:rPr>
        <w:t xml:space="preserve">., tad tā nekavējoties, bet ne vēlāk kā 5 (piecu) dienu laikā, rakstiski paziņo par to otrai Pusei. Ja Puses neizpilda šī punkta noteikums, uzskatāms, ka otra Puse ir pilnībā izpildījusi savas saistības, lietojot </w:t>
      </w:r>
      <w:smartTag w:uri="schemas-tilde-lv/tildestengine" w:element="veidnes">
        <w:smartTagPr>
          <w:attr w:name="id" w:val="-1"/>
          <w:attr w:name="baseform" w:val="līgum|s"/>
          <w:attr w:name="text" w:val="Līgumā"/>
        </w:smartTagPr>
        <w:r w:rsidRPr="003D3892">
          <w:rPr>
            <w:sz w:val="24"/>
            <w:lang w:val="lv-LV"/>
          </w:rPr>
          <w:t>Līgumā</w:t>
        </w:r>
      </w:smartTag>
      <w:r w:rsidRPr="003D3892">
        <w:rPr>
          <w:sz w:val="24"/>
          <w:lang w:val="lv-LV"/>
        </w:rPr>
        <w:t xml:space="preserve"> note</w:t>
      </w:r>
      <w:r w:rsidR="00BE3EC8">
        <w:rPr>
          <w:sz w:val="24"/>
          <w:lang w:val="lv-LV"/>
        </w:rPr>
        <w:t>ikto informāciju par otru Pusi.</w:t>
      </w:r>
    </w:p>
    <w:p w14:paraId="6D6F34D7" w14:textId="77777777" w:rsidR="00BE3EC8" w:rsidRDefault="00A92B6B" w:rsidP="00BE3EC8">
      <w:pPr>
        <w:numPr>
          <w:ilvl w:val="1"/>
          <w:numId w:val="13"/>
        </w:numPr>
        <w:tabs>
          <w:tab w:val="clear" w:pos="360"/>
        </w:tabs>
        <w:ind w:left="567" w:right="-2" w:hanging="567"/>
        <w:jc w:val="both"/>
        <w:rPr>
          <w:b/>
          <w:bCs/>
          <w:sz w:val="24"/>
          <w:lang w:val="lv-LV"/>
        </w:rPr>
      </w:pPr>
      <w:r w:rsidRPr="00BE3EC8">
        <w:rPr>
          <w:sz w:val="24"/>
          <w:lang w:val="lv-LV"/>
        </w:rPr>
        <w:t>Līgums sastādīts 3 (trīs) identiskos eksemplāros, no kuriem viens tiek nodots Izpildītājam un divi – Pasūtītājam. Visiem Līguma eksemplāriem ir vienāds juridisks spēks.</w:t>
      </w:r>
    </w:p>
    <w:p w14:paraId="35DC5438" w14:textId="5E4B163D" w:rsidR="00A92B6B" w:rsidRPr="00BE3EC8" w:rsidRDefault="00A92B6B" w:rsidP="00BE3EC8">
      <w:pPr>
        <w:numPr>
          <w:ilvl w:val="1"/>
          <w:numId w:val="13"/>
        </w:numPr>
        <w:tabs>
          <w:tab w:val="clear" w:pos="360"/>
        </w:tabs>
        <w:ind w:left="567" w:right="-2" w:hanging="567"/>
        <w:jc w:val="both"/>
        <w:rPr>
          <w:b/>
          <w:bCs/>
          <w:sz w:val="24"/>
          <w:lang w:val="lv-LV"/>
        </w:rPr>
      </w:pPr>
      <w:r w:rsidRPr="00BE3EC8">
        <w:rPr>
          <w:sz w:val="24"/>
          <w:lang w:val="lv-LV"/>
        </w:rPr>
        <w:t>Līguma neatņemama sastāvdaļa ir tā pielikumi:</w:t>
      </w:r>
    </w:p>
    <w:p w14:paraId="6D9B4A59" w14:textId="77777777" w:rsidR="00D27319" w:rsidRDefault="00D27319" w:rsidP="00D27319">
      <w:pPr>
        <w:tabs>
          <w:tab w:val="left" w:pos="540"/>
        </w:tabs>
        <w:ind w:left="540"/>
        <w:jc w:val="both"/>
        <w:rPr>
          <w:sz w:val="24"/>
          <w:lang w:val="lv-LV"/>
        </w:rPr>
      </w:pPr>
      <w:r>
        <w:rPr>
          <w:sz w:val="24"/>
          <w:lang w:val="lv-LV"/>
        </w:rPr>
        <w:t>1.</w:t>
      </w:r>
      <w:r w:rsidR="00A92B6B" w:rsidRPr="003D3892">
        <w:rPr>
          <w:sz w:val="24"/>
          <w:lang w:val="lv-LV"/>
        </w:rPr>
        <w:t>pielikums – Tehniskās specifikācijas;</w:t>
      </w:r>
    </w:p>
    <w:p w14:paraId="36BA3396" w14:textId="2BE67F52" w:rsidR="00D27319" w:rsidRDefault="00D27319" w:rsidP="00D27319">
      <w:pPr>
        <w:tabs>
          <w:tab w:val="left" w:pos="540"/>
        </w:tabs>
        <w:ind w:left="540"/>
        <w:jc w:val="both"/>
        <w:rPr>
          <w:sz w:val="24"/>
          <w:lang w:val="lv-LV"/>
        </w:rPr>
      </w:pPr>
      <w:r>
        <w:rPr>
          <w:sz w:val="24"/>
          <w:lang w:val="lv-LV"/>
        </w:rPr>
        <w:t>2.pielikums – Tehniskais piedāvājums;</w:t>
      </w:r>
    </w:p>
    <w:p w14:paraId="498E1339" w14:textId="77777777" w:rsidR="00D27319" w:rsidRDefault="00D27319" w:rsidP="00D27319">
      <w:pPr>
        <w:tabs>
          <w:tab w:val="left" w:pos="540"/>
        </w:tabs>
        <w:ind w:left="540"/>
        <w:jc w:val="both"/>
        <w:rPr>
          <w:sz w:val="24"/>
          <w:lang w:val="lv-LV"/>
        </w:rPr>
      </w:pPr>
      <w:r>
        <w:rPr>
          <w:sz w:val="24"/>
          <w:lang w:val="lv-LV"/>
        </w:rPr>
        <w:t>3.</w:t>
      </w:r>
      <w:r w:rsidR="00A92B6B" w:rsidRPr="003D3892">
        <w:rPr>
          <w:sz w:val="24"/>
          <w:lang w:val="lv-LV"/>
        </w:rPr>
        <w:t>pielikums – Finanšu piedāvājums</w:t>
      </w:r>
      <w:r>
        <w:rPr>
          <w:sz w:val="24"/>
          <w:lang w:val="lv-LV"/>
        </w:rPr>
        <w:t>;</w:t>
      </w:r>
    </w:p>
    <w:p w14:paraId="7BED43A0" w14:textId="7155BFE4" w:rsidR="00A92B6B" w:rsidRPr="003D3892" w:rsidRDefault="00D27319" w:rsidP="00D27319">
      <w:pPr>
        <w:tabs>
          <w:tab w:val="left" w:pos="540"/>
        </w:tabs>
        <w:ind w:left="540"/>
        <w:jc w:val="both"/>
        <w:rPr>
          <w:sz w:val="24"/>
          <w:lang w:val="lv-LV"/>
        </w:rPr>
      </w:pPr>
      <w:r>
        <w:rPr>
          <w:sz w:val="24"/>
          <w:lang w:val="lv-LV"/>
        </w:rPr>
        <w:t>4.</w:t>
      </w:r>
      <w:r w:rsidR="00A92B6B" w:rsidRPr="003D3892">
        <w:rPr>
          <w:sz w:val="24"/>
          <w:lang w:val="lv-LV"/>
        </w:rPr>
        <w:t xml:space="preserve">pielikums - </w:t>
      </w:r>
      <w:r w:rsidR="00A92B6B" w:rsidRPr="003D3892">
        <w:rPr>
          <w:spacing w:val="-2"/>
          <w:sz w:val="24"/>
          <w:lang w:val="lv-LV"/>
        </w:rPr>
        <w:t>Ceļu saraksts – veicamo darbu apjomi.</w:t>
      </w:r>
    </w:p>
    <w:p w14:paraId="58484424" w14:textId="77777777" w:rsidR="00A92B6B" w:rsidRPr="003D3892" w:rsidRDefault="00A92B6B" w:rsidP="00BE3EC8">
      <w:pPr>
        <w:pStyle w:val="ListParagraph1"/>
        <w:numPr>
          <w:ilvl w:val="0"/>
          <w:numId w:val="13"/>
        </w:numPr>
        <w:tabs>
          <w:tab w:val="clear" w:pos="786"/>
          <w:tab w:val="num" w:pos="284"/>
        </w:tabs>
        <w:spacing w:before="120" w:after="120"/>
        <w:ind w:left="0" w:firstLine="0"/>
        <w:jc w:val="center"/>
        <w:rPr>
          <w:b/>
          <w:bCs/>
          <w:caps/>
          <w:sz w:val="24"/>
          <w:lang w:val="lv-LV"/>
        </w:rPr>
      </w:pPr>
      <w:r w:rsidRPr="003D3892">
        <w:rPr>
          <w:b/>
          <w:bCs/>
          <w:caps/>
          <w:sz w:val="24"/>
          <w:lang w:val="lv-LV"/>
        </w:rPr>
        <w:t>PUŠU rekvizīti un paraksti</w:t>
      </w:r>
    </w:p>
    <w:tbl>
      <w:tblPr>
        <w:tblW w:w="9464" w:type="dxa"/>
        <w:tblLook w:val="04A0" w:firstRow="1" w:lastRow="0" w:firstColumn="1" w:lastColumn="0" w:noHBand="0" w:noVBand="1"/>
      </w:tblPr>
      <w:tblGrid>
        <w:gridCol w:w="4732"/>
        <w:gridCol w:w="4732"/>
      </w:tblGrid>
      <w:tr w:rsidR="00A92B6B" w:rsidRPr="003D3892" w14:paraId="312BB872" w14:textId="77777777" w:rsidTr="00BE3EC8">
        <w:trPr>
          <w:trHeight w:val="64"/>
        </w:trPr>
        <w:tc>
          <w:tcPr>
            <w:tcW w:w="4732" w:type="dxa"/>
          </w:tcPr>
          <w:p w14:paraId="676AEC06" w14:textId="77777777" w:rsidR="00A92B6B" w:rsidRPr="003D3892" w:rsidRDefault="00A92B6B" w:rsidP="005B25FB">
            <w:pPr>
              <w:rPr>
                <w:b/>
                <w:bCs/>
                <w:sz w:val="24"/>
                <w:lang w:val="lv-LV"/>
              </w:rPr>
            </w:pPr>
            <w:r w:rsidRPr="003D3892">
              <w:rPr>
                <w:b/>
                <w:bCs/>
                <w:sz w:val="24"/>
                <w:lang w:val="lv-LV"/>
              </w:rPr>
              <w:t>PASŪTĪTĀJS</w:t>
            </w:r>
          </w:p>
        </w:tc>
        <w:tc>
          <w:tcPr>
            <w:tcW w:w="4732" w:type="dxa"/>
          </w:tcPr>
          <w:p w14:paraId="0BED7EF2" w14:textId="77777777" w:rsidR="00A92B6B" w:rsidRPr="003D3892" w:rsidRDefault="00A92B6B" w:rsidP="005B25FB">
            <w:pPr>
              <w:ind w:right="801"/>
              <w:rPr>
                <w:b/>
                <w:bCs/>
                <w:sz w:val="24"/>
                <w:lang w:val="lv-LV"/>
              </w:rPr>
            </w:pPr>
            <w:r w:rsidRPr="003D3892">
              <w:rPr>
                <w:b/>
                <w:bCs/>
                <w:sz w:val="24"/>
                <w:lang w:val="lv-LV"/>
              </w:rPr>
              <w:t>IZPILDĪTĀJS</w:t>
            </w:r>
          </w:p>
        </w:tc>
      </w:tr>
      <w:tr w:rsidR="00A92B6B" w:rsidRPr="003D3892" w14:paraId="674882DA" w14:textId="77777777" w:rsidTr="00BE3EC8">
        <w:tc>
          <w:tcPr>
            <w:tcW w:w="4732" w:type="dxa"/>
          </w:tcPr>
          <w:p w14:paraId="754FBF88" w14:textId="77777777" w:rsidR="00A92B6B" w:rsidRPr="003D3892" w:rsidRDefault="00A92B6B" w:rsidP="005B25FB">
            <w:pPr>
              <w:rPr>
                <w:b/>
                <w:bCs/>
                <w:sz w:val="24"/>
                <w:lang w:val="lv-LV"/>
              </w:rPr>
            </w:pPr>
            <w:r w:rsidRPr="003D3892">
              <w:rPr>
                <w:b/>
                <w:bCs/>
                <w:sz w:val="24"/>
                <w:lang w:val="lv-LV"/>
              </w:rPr>
              <w:t xml:space="preserve">GULBENES NOVADA </w:t>
            </w:r>
          </w:p>
          <w:p w14:paraId="0F73C79C" w14:textId="77777777" w:rsidR="00A92B6B" w:rsidRPr="003D3892" w:rsidRDefault="00A92B6B" w:rsidP="005B25FB">
            <w:pPr>
              <w:rPr>
                <w:b/>
                <w:bCs/>
                <w:sz w:val="24"/>
                <w:lang w:val="lv-LV"/>
              </w:rPr>
            </w:pPr>
            <w:r w:rsidRPr="003D3892">
              <w:rPr>
                <w:b/>
                <w:bCs/>
                <w:sz w:val="24"/>
                <w:lang w:val="lv-LV"/>
              </w:rPr>
              <w:t>LIZUMA PAGASTA PĀRVALDE</w:t>
            </w:r>
          </w:p>
        </w:tc>
        <w:tc>
          <w:tcPr>
            <w:tcW w:w="4732" w:type="dxa"/>
          </w:tcPr>
          <w:p w14:paraId="67BD613E" w14:textId="77777777" w:rsidR="00A92B6B" w:rsidRPr="003D3892" w:rsidRDefault="00A92B6B" w:rsidP="005B25FB">
            <w:pPr>
              <w:rPr>
                <w:bCs/>
                <w:i/>
                <w:sz w:val="24"/>
                <w:lang w:val="lv-LV"/>
              </w:rPr>
            </w:pPr>
            <w:r w:rsidRPr="003D3892">
              <w:rPr>
                <w:bCs/>
                <w:i/>
                <w:sz w:val="24"/>
                <w:lang w:val="lv-LV"/>
              </w:rPr>
              <w:t>&lt;&lt;nosaukums&gt;&gt;</w:t>
            </w:r>
          </w:p>
        </w:tc>
      </w:tr>
      <w:tr w:rsidR="00A92B6B" w:rsidRPr="003D3892" w14:paraId="448ED50E" w14:textId="77777777" w:rsidTr="00BE3EC8">
        <w:tc>
          <w:tcPr>
            <w:tcW w:w="4732" w:type="dxa"/>
          </w:tcPr>
          <w:p w14:paraId="63D0E4A5" w14:textId="77777777" w:rsidR="00A92B6B" w:rsidRPr="003D3892" w:rsidRDefault="00A92B6B" w:rsidP="005B25FB">
            <w:pPr>
              <w:rPr>
                <w:bCs/>
                <w:sz w:val="24"/>
                <w:lang w:val="lv-LV"/>
              </w:rPr>
            </w:pPr>
            <w:proofErr w:type="spellStart"/>
            <w:r w:rsidRPr="003D3892">
              <w:rPr>
                <w:sz w:val="24"/>
                <w:lang w:val="lv-LV"/>
              </w:rPr>
              <w:t>Reģ</w:t>
            </w:r>
            <w:proofErr w:type="spellEnd"/>
            <w:r w:rsidRPr="003D3892">
              <w:rPr>
                <w:sz w:val="24"/>
                <w:lang w:val="lv-LV"/>
              </w:rPr>
              <w:t xml:space="preserve">. </w:t>
            </w:r>
            <w:proofErr w:type="spellStart"/>
            <w:r w:rsidRPr="003D3892">
              <w:rPr>
                <w:sz w:val="24"/>
                <w:lang w:val="lv-LV"/>
              </w:rPr>
              <w:t>Nr</w:t>
            </w:r>
            <w:proofErr w:type="spellEnd"/>
            <w:r w:rsidRPr="003D3892">
              <w:rPr>
                <w:sz w:val="24"/>
                <w:lang w:val="lv-LV"/>
              </w:rPr>
              <w:t>. 90000026013</w:t>
            </w:r>
          </w:p>
        </w:tc>
        <w:tc>
          <w:tcPr>
            <w:tcW w:w="4732" w:type="dxa"/>
          </w:tcPr>
          <w:p w14:paraId="5FE08D05" w14:textId="77777777" w:rsidR="00A92B6B" w:rsidRPr="003D3892" w:rsidRDefault="00A92B6B" w:rsidP="005B25FB">
            <w:pPr>
              <w:rPr>
                <w:bCs/>
                <w:sz w:val="24"/>
                <w:lang w:val="lv-LV"/>
              </w:rPr>
            </w:pPr>
            <w:proofErr w:type="spellStart"/>
            <w:r w:rsidRPr="003D3892">
              <w:rPr>
                <w:sz w:val="24"/>
                <w:lang w:val="lv-LV"/>
              </w:rPr>
              <w:t>Reģ</w:t>
            </w:r>
            <w:proofErr w:type="spellEnd"/>
            <w:r w:rsidRPr="003D3892">
              <w:rPr>
                <w:sz w:val="24"/>
                <w:lang w:val="lv-LV"/>
              </w:rPr>
              <w:t xml:space="preserve">. </w:t>
            </w:r>
            <w:proofErr w:type="spellStart"/>
            <w:r w:rsidRPr="003D3892">
              <w:rPr>
                <w:sz w:val="24"/>
                <w:lang w:val="lv-LV"/>
              </w:rPr>
              <w:t>Nr</w:t>
            </w:r>
            <w:proofErr w:type="spellEnd"/>
            <w:r w:rsidRPr="003D3892">
              <w:rPr>
                <w:sz w:val="24"/>
                <w:lang w:val="lv-LV"/>
              </w:rPr>
              <w:t>.</w:t>
            </w:r>
          </w:p>
        </w:tc>
      </w:tr>
      <w:tr w:rsidR="00A92B6B" w:rsidRPr="003D3892" w14:paraId="4CCACDA9" w14:textId="77777777" w:rsidTr="00BE3EC8">
        <w:tc>
          <w:tcPr>
            <w:tcW w:w="4732" w:type="dxa"/>
          </w:tcPr>
          <w:p w14:paraId="36904491" w14:textId="77777777" w:rsidR="00A92B6B" w:rsidRPr="003D3892" w:rsidRDefault="00A92B6B" w:rsidP="005B25FB">
            <w:pPr>
              <w:rPr>
                <w:sz w:val="24"/>
                <w:lang w:val="lv-LV"/>
              </w:rPr>
            </w:pPr>
            <w:r w:rsidRPr="003D3892">
              <w:rPr>
                <w:sz w:val="24"/>
                <w:lang w:val="lv-LV"/>
              </w:rPr>
              <w:t xml:space="preserve">Adrese: “Akācijas”, Lizums, Lizuma pagasts, </w:t>
            </w:r>
          </w:p>
          <w:p w14:paraId="57A33748" w14:textId="77777777" w:rsidR="00A92B6B" w:rsidRPr="003D3892" w:rsidRDefault="00A92B6B" w:rsidP="005B25FB">
            <w:pPr>
              <w:rPr>
                <w:sz w:val="24"/>
                <w:lang w:val="lv-LV"/>
              </w:rPr>
            </w:pPr>
            <w:r w:rsidRPr="003D3892">
              <w:rPr>
                <w:sz w:val="24"/>
                <w:lang w:val="lv-LV"/>
              </w:rPr>
              <w:t>Gulbenes novads, LV-4425</w:t>
            </w:r>
          </w:p>
        </w:tc>
        <w:tc>
          <w:tcPr>
            <w:tcW w:w="4732" w:type="dxa"/>
          </w:tcPr>
          <w:p w14:paraId="2B8C9F5F" w14:textId="77777777" w:rsidR="00A92B6B" w:rsidRPr="003D3892" w:rsidRDefault="00A92B6B" w:rsidP="005B25FB">
            <w:pPr>
              <w:rPr>
                <w:bCs/>
                <w:sz w:val="24"/>
                <w:lang w:val="lv-LV"/>
              </w:rPr>
            </w:pPr>
            <w:r w:rsidRPr="003D3892">
              <w:rPr>
                <w:bCs/>
                <w:sz w:val="24"/>
                <w:lang w:val="lv-LV"/>
              </w:rPr>
              <w:t>Adrese:</w:t>
            </w:r>
          </w:p>
        </w:tc>
      </w:tr>
      <w:tr w:rsidR="00A92B6B" w:rsidRPr="003D3892" w14:paraId="2A9EEABA" w14:textId="77777777" w:rsidTr="00BE3EC8">
        <w:tc>
          <w:tcPr>
            <w:tcW w:w="4732" w:type="dxa"/>
          </w:tcPr>
          <w:p w14:paraId="1B40B78B" w14:textId="77777777" w:rsidR="00A92B6B" w:rsidRPr="003D3892" w:rsidRDefault="00A92B6B" w:rsidP="005B25FB">
            <w:pPr>
              <w:rPr>
                <w:sz w:val="24"/>
                <w:lang w:val="lv-LV"/>
              </w:rPr>
            </w:pPr>
            <w:r w:rsidRPr="003D3892">
              <w:rPr>
                <w:sz w:val="24"/>
                <w:lang w:val="lv-LV"/>
              </w:rPr>
              <w:t xml:space="preserve">Banka: AS </w:t>
            </w:r>
            <w:proofErr w:type="spellStart"/>
            <w:r w:rsidRPr="003D3892">
              <w:rPr>
                <w:sz w:val="24"/>
                <w:lang w:val="lv-LV"/>
              </w:rPr>
              <w:t>Swedbank</w:t>
            </w:r>
            <w:proofErr w:type="spellEnd"/>
          </w:p>
        </w:tc>
        <w:tc>
          <w:tcPr>
            <w:tcW w:w="4732" w:type="dxa"/>
          </w:tcPr>
          <w:p w14:paraId="1CCE1F99" w14:textId="77777777" w:rsidR="00A92B6B" w:rsidRPr="003D3892" w:rsidRDefault="00A92B6B" w:rsidP="005B25FB">
            <w:pPr>
              <w:widowControl w:val="0"/>
              <w:autoSpaceDE w:val="0"/>
              <w:autoSpaceDN w:val="0"/>
              <w:adjustRightInd w:val="0"/>
              <w:ind w:right="182"/>
              <w:rPr>
                <w:sz w:val="24"/>
                <w:lang w:val="lv-LV"/>
              </w:rPr>
            </w:pPr>
            <w:r w:rsidRPr="003D3892">
              <w:rPr>
                <w:sz w:val="24"/>
                <w:lang w:val="lv-LV"/>
              </w:rPr>
              <w:t>Banka:</w:t>
            </w:r>
          </w:p>
        </w:tc>
      </w:tr>
      <w:tr w:rsidR="00A92B6B" w:rsidRPr="003D3892" w14:paraId="1F5849F1" w14:textId="77777777" w:rsidTr="00BE3EC8">
        <w:tc>
          <w:tcPr>
            <w:tcW w:w="4732" w:type="dxa"/>
          </w:tcPr>
          <w:p w14:paraId="2D9FB99D" w14:textId="77777777" w:rsidR="00A92B6B" w:rsidRPr="003D3892" w:rsidRDefault="00A92B6B" w:rsidP="005B25FB">
            <w:pPr>
              <w:rPr>
                <w:sz w:val="24"/>
                <w:lang w:val="lv-LV"/>
              </w:rPr>
            </w:pPr>
            <w:r w:rsidRPr="003D3892">
              <w:rPr>
                <w:sz w:val="24"/>
                <w:lang w:val="lv-LV"/>
              </w:rPr>
              <w:t>Kods: HABALV22</w:t>
            </w:r>
          </w:p>
        </w:tc>
        <w:tc>
          <w:tcPr>
            <w:tcW w:w="4732" w:type="dxa"/>
          </w:tcPr>
          <w:p w14:paraId="63A07FEB" w14:textId="77777777" w:rsidR="00A92B6B" w:rsidRPr="003D3892" w:rsidRDefault="00A92B6B" w:rsidP="005B25FB">
            <w:pPr>
              <w:widowControl w:val="0"/>
              <w:autoSpaceDE w:val="0"/>
              <w:autoSpaceDN w:val="0"/>
              <w:adjustRightInd w:val="0"/>
              <w:ind w:right="182"/>
              <w:rPr>
                <w:sz w:val="24"/>
                <w:lang w:val="lv-LV"/>
              </w:rPr>
            </w:pPr>
            <w:r w:rsidRPr="003D3892">
              <w:rPr>
                <w:sz w:val="24"/>
                <w:lang w:val="lv-LV"/>
              </w:rPr>
              <w:t>Kods:</w:t>
            </w:r>
          </w:p>
        </w:tc>
      </w:tr>
      <w:tr w:rsidR="00A92B6B" w:rsidRPr="003D3892" w14:paraId="28A54B75" w14:textId="77777777" w:rsidTr="00BE3EC8">
        <w:tc>
          <w:tcPr>
            <w:tcW w:w="4732" w:type="dxa"/>
          </w:tcPr>
          <w:p w14:paraId="191967CA" w14:textId="77777777" w:rsidR="00A92B6B" w:rsidRPr="003D3892" w:rsidRDefault="00A92B6B" w:rsidP="005B25FB">
            <w:pPr>
              <w:rPr>
                <w:bCs/>
                <w:sz w:val="24"/>
                <w:lang w:val="lv-LV"/>
              </w:rPr>
            </w:pPr>
            <w:r w:rsidRPr="003D3892">
              <w:rPr>
                <w:bCs/>
                <w:sz w:val="24"/>
                <w:lang w:val="lv-LV"/>
              </w:rPr>
              <w:t xml:space="preserve">Konta </w:t>
            </w:r>
            <w:proofErr w:type="spellStart"/>
            <w:r w:rsidRPr="003D3892">
              <w:rPr>
                <w:bCs/>
                <w:sz w:val="24"/>
                <w:lang w:val="lv-LV"/>
              </w:rPr>
              <w:t>Nr</w:t>
            </w:r>
            <w:proofErr w:type="spellEnd"/>
            <w:r w:rsidRPr="003D3892">
              <w:rPr>
                <w:bCs/>
                <w:sz w:val="24"/>
                <w:lang w:val="lv-LV"/>
              </w:rPr>
              <w:t xml:space="preserve">.: </w:t>
            </w:r>
            <w:r w:rsidRPr="003D3892">
              <w:rPr>
                <w:sz w:val="24"/>
                <w:lang w:val="lv-LV"/>
              </w:rPr>
              <w:t>LV82HABA0551022587513</w:t>
            </w:r>
          </w:p>
        </w:tc>
        <w:tc>
          <w:tcPr>
            <w:tcW w:w="4732" w:type="dxa"/>
          </w:tcPr>
          <w:p w14:paraId="7EAF5D90" w14:textId="77777777" w:rsidR="00A92B6B" w:rsidRPr="003D3892" w:rsidRDefault="00A92B6B" w:rsidP="005B25FB">
            <w:pPr>
              <w:widowControl w:val="0"/>
              <w:autoSpaceDE w:val="0"/>
              <w:autoSpaceDN w:val="0"/>
              <w:adjustRightInd w:val="0"/>
              <w:ind w:right="182"/>
              <w:rPr>
                <w:sz w:val="24"/>
                <w:lang w:val="lv-LV"/>
              </w:rPr>
            </w:pPr>
            <w:r w:rsidRPr="003D3892">
              <w:rPr>
                <w:sz w:val="24"/>
                <w:lang w:val="lv-LV"/>
              </w:rPr>
              <w:t xml:space="preserve">Konta </w:t>
            </w:r>
            <w:proofErr w:type="spellStart"/>
            <w:r w:rsidRPr="003D3892">
              <w:rPr>
                <w:sz w:val="24"/>
                <w:lang w:val="lv-LV"/>
              </w:rPr>
              <w:t>Nr</w:t>
            </w:r>
            <w:proofErr w:type="spellEnd"/>
            <w:r w:rsidRPr="003D3892">
              <w:rPr>
                <w:sz w:val="24"/>
                <w:lang w:val="lv-LV"/>
              </w:rPr>
              <w:t>.</w:t>
            </w:r>
          </w:p>
        </w:tc>
      </w:tr>
      <w:tr w:rsidR="00A92B6B" w:rsidRPr="003D3892" w14:paraId="57F88217" w14:textId="77777777" w:rsidTr="00BE3EC8">
        <w:trPr>
          <w:trHeight w:val="73"/>
        </w:trPr>
        <w:tc>
          <w:tcPr>
            <w:tcW w:w="4732" w:type="dxa"/>
          </w:tcPr>
          <w:p w14:paraId="684CA1F1" w14:textId="77777777" w:rsidR="00A92B6B" w:rsidRPr="003D3892" w:rsidRDefault="00A92B6B" w:rsidP="005B25FB">
            <w:pPr>
              <w:jc w:val="both"/>
              <w:rPr>
                <w:sz w:val="24"/>
                <w:lang w:val="lv-LV"/>
              </w:rPr>
            </w:pPr>
          </w:p>
        </w:tc>
        <w:tc>
          <w:tcPr>
            <w:tcW w:w="4732" w:type="dxa"/>
          </w:tcPr>
          <w:p w14:paraId="5EED7D9B" w14:textId="77777777" w:rsidR="00A92B6B" w:rsidRPr="003D3892" w:rsidRDefault="00A92B6B" w:rsidP="005B25FB">
            <w:pPr>
              <w:rPr>
                <w:bCs/>
                <w:sz w:val="24"/>
                <w:lang w:val="lv-LV"/>
              </w:rPr>
            </w:pPr>
          </w:p>
        </w:tc>
      </w:tr>
      <w:tr w:rsidR="00A92B6B" w:rsidRPr="003D3892" w14:paraId="535F26D4" w14:textId="77777777" w:rsidTr="00BE3EC8">
        <w:tc>
          <w:tcPr>
            <w:tcW w:w="4732" w:type="dxa"/>
          </w:tcPr>
          <w:p w14:paraId="73A3A3F0" w14:textId="77777777" w:rsidR="00A92B6B" w:rsidRPr="003D3892" w:rsidRDefault="00A92B6B" w:rsidP="005B25FB">
            <w:pPr>
              <w:rPr>
                <w:bCs/>
                <w:sz w:val="24"/>
                <w:lang w:val="lv-LV"/>
              </w:rPr>
            </w:pPr>
            <w:r w:rsidRPr="003D3892">
              <w:rPr>
                <w:bCs/>
                <w:sz w:val="24"/>
                <w:lang w:val="lv-LV"/>
              </w:rPr>
              <w:t xml:space="preserve">Gulbenes novada </w:t>
            </w:r>
          </w:p>
          <w:p w14:paraId="67D52A7E" w14:textId="77777777" w:rsidR="00A92B6B" w:rsidRPr="003D3892" w:rsidRDefault="00A92B6B" w:rsidP="005B25FB">
            <w:pPr>
              <w:rPr>
                <w:bCs/>
                <w:sz w:val="24"/>
                <w:lang w:val="lv-LV"/>
              </w:rPr>
            </w:pPr>
            <w:r w:rsidRPr="003D3892">
              <w:rPr>
                <w:bCs/>
                <w:sz w:val="24"/>
                <w:lang w:val="lv-LV"/>
              </w:rPr>
              <w:t xml:space="preserve">Lizuma pagasta pārvaldes vadītājs </w:t>
            </w:r>
          </w:p>
          <w:p w14:paraId="77CC0ACC" w14:textId="77777777" w:rsidR="00A92B6B" w:rsidRPr="003D3892" w:rsidRDefault="00A92B6B" w:rsidP="005B25FB">
            <w:pPr>
              <w:rPr>
                <w:bCs/>
                <w:sz w:val="24"/>
                <w:lang w:val="lv-LV"/>
              </w:rPr>
            </w:pPr>
          </w:p>
          <w:p w14:paraId="69C72AF2" w14:textId="77777777" w:rsidR="00A92B6B" w:rsidRPr="003D3892" w:rsidRDefault="00A92B6B" w:rsidP="005B25FB">
            <w:pPr>
              <w:rPr>
                <w:bCs/>
                <w:sz w:val="24"/>
                <w:lang w:val="lv-LV"/>
              </w:rPr>
            </w:pPr>
          </w:p>
          <w:p w14:paraId="18C7630D" w14:textId="77777777" w:rsidR="00A92B6B" w:rsidRPr="003D3892" w:rsidRDefault="00A92B6B" w:rsidP="005B25FB">
            <w:pPr>
              <w:rPr>
                <w:bCs/>
                <w:sz w:val="24"/>
                <w:lang w:val="lv-LV"/>
              </w:rPr>
            </w:pPr>
          </w:p>
          <w:p w14:paraId="342FBB19" w14:textId="77777777" w:rsidR="00A92B6B" w:rsidRPr="003D3892" w:rsidRDefault="00A92B6B" w:rsidP="005B25FB">
            <w:pPr>
              <w:rPr>
                <w:bCs/>
                <w:sz w:val="24"/>
                <w:lang w:val="lv-LV"/>
              </w:rPr>
            </w:pPr>
          </w:p>
          <w:p w14:paraId="26296B9A" w14:textId="77777777" w:rsidR="00A92B6B" w:rsidRPr="003D3892" w:rsidRDefault="00A92B6B" w:rsidP="005B25FB">
            <w:pPr>
              <w:rPr>
                <w:bCs/>
                <w:sz w:val="24"/>
                <w:lang w:val="lv-LV"/>
              </w:rPr>
            </w:pPr>
            <w:r w:rsidRPr="003D3892">
              <w:rPr>
                <w:bCs/>
                <w:sz w:val="24"/>
                <w:lang w:val="lv-LV"/>
              </w:rPr>
              <w:t>_____________________ U.Aigars</w:t>
            </w:r>
          </w:p>
          <w:p w14:paraId="1E11AB4B" w14:textId="77777777" w:rsidR="00A92B6B" w:rsidRPr="003D3892" w:rsidRDefault="00A92B6B" w:rsidP="005B25FB">
            <w:pPr>
              <w:rPr>
                <w:bCs/>
                <w:sz w:val="24"/>
                <w:lang w:val="lv-LV"/>
              </w:rPr>
            </w:pPr>
          </w:p>
          <w:p w14:paraId="26E52680" w14:textId="77777777" w:rsidR="00A92B6B" w:rsidRPr="003D3892" w:rsidRDefault="00A92B6B" w:rsidP="005B25FB">
            <w:pPr>
              <w:rPr>
                <w:bCs/>
                <w:sz w:val="24"/>
                <w:lang w:val="lv-LV"/>
              </w:rPr>
            </w:pPr>
          </w:p>
          <w:p w14:paraId="4002D690" w14:textId="77777777" w:rsidR="00A92B6B" w:rsidRPr="003D3892" w:rsidRDefault="00A92B6B" w:rsidP="005B25FB">
            <w:pPr>
              <w:rPr>
                <w:bCs/>
                <w:sz w:val="24"/>
                <w:lang w:val="lv-LV"/>
              </w:rPr>
            </w:pPr>
          </w:p>
          <w:p w14:paraId="47EE38E4" w14:textId="77777777" w:rsidR="00A92B6B" w:rsidRPr="003D3892" w:rsidRDefault="00A92B6B" w:rsidP="005B25FB">
            <w:pPr>
              <w:rPr>
                <w:bCs/>
                <w:sz w:val="22"/>
                <w:szCs w:val="22"/>
                <w:lang w:val="lv-LV"/>
              </w:rPr>
            </w:pPr>
            <w:proofErr w:type="spellStart"/>
            <w:r w:rsidRPr="003D3892">
              <w:rPr>
                <w:bCs/>
                <w:sz w:val="22"/>
                <w:szCs w:val="22"/>
                <w:lang w:val="lv-LV"/>
              </w:rPr>
              <w:t>z.v</w:t>
            </w:r>
            <w:proofErr w:type="spellEnd"/>
            <w:r w:rsidRPr="003D3892">
              <w:rPr>
                <w:bCs/>
                <w:sz w:val="22"/>
                <w:szCs w:val="22"/>
                <w:lang w:val="lv-LV"/>
              </w:rPr>
              <w:t>.</w:t>
            </w:r>
          </w:p>
        </w:tc>
        <w:tc>
          <w:tcPr>
            <w:tcW w:w="4732" w:type="dxa"/>
          </w:tcPr>
          <w:p w14:paraId="19094FDB" w14:textId="77777777" w:rsidR="00A92B6B" w:rsidRPr="003D3892" w:rsidRDefault="00A92B6B" w:rsidP="005B25FB">
            <w:pPr>
              <w:rPr>
                <w:bCs/>
                <w:i/>
                <w:sz w:val="24"/>
                <w:lang w:val="lv-LV"/>
              </w:rPr>
            </w:pPr>
            <w:r w:rsidRPr="003D3892">
              <w:rPr>
                <w:i/>
                <w:sz w:val="24"/>
                <w:lang w:val="lv-LV"/>
              </w:rPr>
              <w:lastRenderedPageBreak/>
              <w:t>&lt;&lt;amats&gt;&gt;</w:t>
            </w:r>
            <w:r w:rsidRPr="003D3892">
              <w:rPr>
                <w:i/>
                <w:sz w:val="24"/>
                <w:lang w:val="lv-LV"/>
              </w:rPr>
              <w:tab/>
            </w:r>
            <w:r w:rsidRPr="003D3892">
              <w:rPr>
                <w:i/>
                <w:sz w:val="24"/>
                <w:lang w:val="lv-LV"/>
              </w:rPr>
              <w:tab/>
            </w:r>
          </w:p>
          <w:p w14:paraId="154953E9" w14:textId="77777777" w:rsidR="00A92B6B" w:rsidRPr="003D3892" w:rsidRDefault="00A92B6B" w:rsidP="005B25FB">
            <w:pPr>
              <w:rPr>
                <w:sz w:val="24"/>
                <w:lang w:val="lv-LV"/>
              </w:rPr>
            </w:pPr>
          </w:p>
          <w:p w14:paraId="3924D2D5" w14:textId="77777777" w:rsidR="00A92B6B" w:rsidRPr="003D3892" w:rsidRDefault="00A92B6B" w:rsidP="005B25FB">
            <w:pPr>
              <w:rPr>
                <w:sz w:val="24"/>
                <w:lang w:val="lv-LV"/>
              </w:rPr>
            </w:pPr>
          </w:p>
          <w:p w14:paraId="54B91044" w14:textId="77777777" w:rsidR="00A92B6B" w:rsidRPr="003D3892" w:rsidRDefault="00A92B6B" w:rsidP="005B25FB">
            <w:pPr>
              <w:rPr>
                <w:sz w:val="24"/>
                <w:lang w:val="lv-LV"/>
              </w:rPr>
            </w:pPr>
          </w:p>
          <w:p w14:paraId="5AB1E734" w14:textId="77777777" w:rsidR="00A92B6B" w:rsidRPr="003D3892" w:rsidRDefault="00A92B6B" w:rsidP="005B25FB">
            <w:pPr>
              <w:rPr>
                <w:sz w:val="24"/>
                <w:lang w:val="lv-LV"/>
              </w:rPr>
            </w:pPr>
          </w:p>
          <w:p w14:paraId="75FFA24F" w14:textId="77777777" w:rsidR="00A92B6B" w:rsidRPr="003D3892" w:rsidRDefault="00A92B6B" w:rsidP="005B25FB">
            <w:pPr>
              <w:rPr>
                <w:sz w:val="24"/>
                <w:lang w:val="lv-LV"/>
              </w:rPr>
            </w:pPr>
          </w:p>
          <w:p w14:paraId="6B02AA88" w14:textId="77777777" w:rsidR="00A92B6B" w:rsidRPr="003D3892" w:rsidRDefault="00A92B6B" w:rsidP="005B25FB">
            <w:pPr>
              <w:rPr>
                <w:bCs/>
                <w:i/>
                <w:sz w:val="24"/>
                <w:lang w:val="lv-LV"/>
              </w:rPr>
            </w:pPr>
            <w:r w:rsidRPr="003D3892">
              <w:rPr>
                <w:bCs/>
                <w:sz w:val="24"/>
                <w:lang w:val="lv-LV"/>
              </w:rPr>
              <w:t>_____________________</w:t>
            </w:r>
            <w:r w:rsidRPr="003D3892">
              <w:rPr>
                <w:bCs/>
                <w:i/>
                <w:sz w:val="24"/>
                <w:lang w:val="lv-LV"/>
              </w:rPr>
              <w:t>&lt;&lt;</w:t>
            </w:r>
            <w:proofErr w:type="spellStart"/>
            <w:r w:rsidRPr="003D3892">
              <w:rPr>
                <w:bCs/>
                <w:i/>
                <w:sz w:val="24"/>
                <w:lang w:val="lv-LV"/>
              </w:rPr>
              <w:t>v.uzvārds</w:t>
            </w:r>
            <w:proofErr w:type="spellEnd"/>
            <w:r w:rsidRPr="003D3892">
              <w:rPr>
                <w:bCs/>
                <w:i/>
                <w:sz w:val="24"/>
                <w:lang w:val="lv-LV"/>
              </w:rPr>
              <w:t>&gt;&gt;</w:t>
            </w:r>
          </w:p>
          <w:p w14:paraId="60550ABB" w14:textId="77777777" w:rsidR="00A92B6B" w:rsidRPr="003D3892" w:rsidRDefault="00A92B6B" w:rsidP="005B25FB">
            <w:pPr>
              <w:rPr>
                <w:sz w:val="24"/>
                <w:lang w:val="lv-LV"/>
              </w:rPr>
            </w:pPr>
          </w:p>
          <w:p w14:paraId="3989945B" w14:textId="77777777" w:rsidR="00A92B6B" w:rsidRPr="003D3892" w:rsidRDefault="00A92B6B" w:rsidP="005B25FB">
            <w:pPr>
              <w:rPr>
                <w:sz w:val="24"/>
                <w:lang w:val="lv-LV"/>
              </w:rPr>
            </w:pPr>
          </w:p>
          <w:p w14:paraId="6E0D3A87" w14:textId="77777777" w:rsidR="00A92B6B" w:rsidRPr="003D3892" w:rsidRDefault="00A92B6B" w:rsidP="005B25FB">
            <w:pPr>
              <w:rPr>
                <w:sz w:val="24"/>
                <w:lang w:val="lv-LV"/>
              </w:rPr>
            </w:pPr>
          </w:p>
          <w:p w14:paraId="0C8B3439" w14:textId="77777777" w:rsidR="00A92B6B" w:rsidRPr="003D3892" w:rsidRDefault="00A92B6B" w:rsidP="005B25FB">
            <w:pPr>
              <w:rPr>
                <w:sz w:val="22"/>
                <w:szCs w:val="22"/>
                <w:lang w:val="lv-LV"/>
              </w:rPr>
            </w:pPr>
            <w:proofErr w:type="spellStart"/>
            <w:r w:rsidRPr="003D3892">
              <w:rPr>
                <w:sz w:val="22"/>
                <w:szCs w:val="22"/>
                <w:lang w:val="lv-LV"/>
              </w:rPr>
              <w:t>z.v</w:t>
            </w:r>
            <w:proofErr w:type="spellEnd"/>
            <w:r w:rsidRPr="003D3892">
              <w:rPr>
                <w:sz w:val="22"/>
                <w:szCs w:val="22"/>
                <w:lang w:val="lv-LV"/>
              </w:rPr>
              <w:t>.</w:t>
            </w:r>
          </w:p>
        </w:tc>
      </w:tr>
    </w:tbl>
    <w:p w14:paraId="04616EBB" w14:textId="77777777" w:rsidR="00A92B6B" w:rsidRPr="003D3892" w:rsidRDefault="00A92B6B" w:rsidP="00A92B6B">
      <w:pPr>
        <w:widowControl w:val="0"/>
        <w:tabs>
          <w:tab w:val="num" w:pos="1080"/>
        </w:tabs>
        <w:jc w:val="both"/>
        <w:rPr>
          <w:sz w:val="24"/>
          <w:lang w:val="lv-LV"/>
        </w:rPr>
      </w:pPr>
    </w:p>
    <w:p w14:paraId="28E1BC00" w14:textId="77777777" w:rsidR="00A92B6B" w:rsidRPr="003D3892" w:rsidRDefault="00A92B6B" w:rsidP="00A92B6B">
      <w:pPr>
        <w:widowControl w:val="0"/>
        <w:tabs>
          <w:tab w:val="num" w:pos="1080"/>
        </w:tabs>
        <w:jc w:val="both"/>
        <w:rPr>
          <w:sz w:val="24"/>
          <w:lang w:val="lv-LV"/>
        </w:rPr>
      </w:pPr>
    </w:p>
    <w:p w14:paraId="76F60B16" w14:textId="77777777" w:rsidR="00A92B6B" w:rsidRPr="003D3892" w:rsidRDefault="00A92B6B" w:rsidP="00A92B6B">
      <w:pPr>
        <w:widowControl w:val="0"/>
        <w:tabs>
          <w:tab w:val="num" w:pos="1080"/>
        </w:tabs>
        <w:jc w:val="both"/>
        <w:rPr>
          <w:sz w:val="24"/>
          <w:lang w:val="lv-LV"/>
        </w:rPr>
      </w:pPr>
    </w:p>
    <w:p w14:paraId="581448F2" w14:textId="77777777" w:rsidR="00A92B6B" w:rsidRPr="00417670" w:rsidRDefault="00A92B6B" w:rsidP="00A92B6B">
      <w:pPr>
        <w:widowControl w:val="0"/>
        <w:tabs>
          <w:tab w:val="num" w:pos="1080"/>
          <w:tab w:val="left" w:pos="5176"/>
        </w:tabs>
        <w:jc w:val="both"/>
        <w:rPr>
          <w:sz w:val="23"/>
          <w:szCs w:val="23"/>
          <w:lang w:val="lv-LV"/>
        </w:rPr>
      </w:pPr>
      <w:r w:rsidRPr="003D3892">
        <w:rPr>
          <w:sz w:val="24"/>
          <w:lang w:val="lv-LV"/>
        </w:rPr>
        <w:tab/>
        <w:t>2016.gada ___.___________</w:t>
      </w:r>
      <w:r w:rsidRPr="003D3892">
        <w:rPr>
          <w:sz w:val="24"/>
          <w:lang w:val="lv-LV"/>
        </w:rPr>
        <w:tab/>
      </w:r>
      <w:r w:rsidRPr="003D3892">
        <w:rPr>
          <w:sz w:val="24"/>
          <w:lang w:val="lv-LV"/>
        </w:rPr>
        <w:tab/>
        <w:t>2016.gada ___.___________</w:t>
      </w:r>
    </w:p>
    <w:p w14:paraId="1D3F52CB" w14:textId="77777777" w:rsidR="00A92B6B" w:rsidRPr="00417670" w:rsidRDefault="00A92B6B" w:rsidP="00A92B6B">
      <w:pPr>
        <w:rPr>
          <w:sz w:val="23"/>
          <w:szCs w:val="23"/>
          <w:lang w:val="lv-LV"/>
        </w:rPr>
      </w:pPr>
    </w:p>
    <w:p w14:paraId="2157F849" w14:textId="77777777" w:rsidR="00A015FB" w:rsidRPr="00417670" w:rsidRDefault="00A015FB">
      <w:pPr>
        <w:rPr>
          <w:lang w:val="lv-LV"/>
        </w:rPr>
      </w:pPr>
    </w:p>
    <w:sectPr w:rsidR="00A015FB" w:rsidRPr="00417670" w:rsidSect="00A92B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
    <w:nsid w:val="00585953"/>
    <w:multiLevelType w:val="hybridMultilevel"/>
    <w:tmpl w:val="616859B2"/>
    <w:lvl w:ilvl="0" w:tplc="0426000F">
      <w:start w:val="1"/>
      <w:numFmt w:val="decimal"/>
      <w:lvlText w:val="%1."/>
      <w:lvlJc w:val="left"/>
      <w:pPr>
        <w:tabs>
          <w:tab w:val="num" w:pos="360"/>
        </w:tabs>
        <w:ind w:left="360" w:hanging="360"/>
      </w:pPr>
    </w:lvl>
    <w:lvl w:ilvl="1" w:tplc="3E5CA51A">
      <w:numFmt w:val="bullet"/>
      <w:lvlText w:val="-"/>
      <w:lvlJc w:val="left"/>
      <w:pPr>
        <w:tabs>
          <w:tab w:val="num" w:pos="360"/>
        </w:tabs>
        <w:ind w:left="360" w:hanging="360"/>
      </w:pPr>
      <w:rPr>
        <w:rFonts w:ascii="Times New Roman" w:eastAsia="Times New Roman" w:hAnsi="Times New Roman" w:cs="Times New Roman" w:hint="default"/>
      </w:rPr>
    </w:lvl>
    <w:lvl w:ilvl="2" w:tplc="674A1F6A">
      <w:start w:val="1"/>
      <w:numFmt w:val="bullet"/>
      <w:lvlText w:val=""/>
      <w:lvlJc w:val="left"/>
      <w:pPr>
        <w:tabs>
          <w:tab w:val="num" w:pos="1980"/>
        </w:tabs>
        <w:ind w:left="1980" w:hanging="360"/>
      </w:pPr>
      <w:rPr>
        <w:rFonts w:ascii="Symbol" w:hAnsi="Symbol" w:hint="default"/>
        <w:sz w:val="22"/>
        <w:szCs w:val="22"/>
      </w:r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
    <w:nsid w:val="01D574D7"/>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45144FB"/>
    <w:multiLevelType w:val="multilevel"/>
    <w:tmpl w:val="3C588E38"/>
    <w:lvl w:ilvl="0">
      <w:start w:val="4"/>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nsid w:val="0FA00FD6"/>
    <w:multiLevelType w:val="multilevel"/>
    <w:tmpl w:val="1772BE38"/>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1980" w:hanging="720"/>
      </w:pPr>
      <w:rPr>
        <w:rFonts w:hint="default"/>
        <w:b w:val="0"/>
        <w:i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7">
    <w:nsid w:val="307B0EC3"/>
    <w:multiLevelType w:val="multilevel"/>
    <w:tmpl w:val="0060CED0"/>
    <w:lvl w:ilvl="0">
      <w:start w:val="5"/>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8">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723767"/>
    <w:multiLevelType w:val="hybridMultilevel"/>
    <w:tmpl w:val="1E04EB18"/>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nsid w:val="3DE709DD"/>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52392E39"/>
    <w:multiLevelType w:val="multilevel"/>
    <w:tmpl w:val="08DC2668"/>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1D443D0"/>
    <w:multiLevelType w:val="hybridMultilevel"/>
    <w:tmpl w:val="92204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0EE236D"/>
    <w:multiLevelType w:val="hybridMultilevel"/>
    <w:tmpl w:val="7534B4BA"/>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72F16093"/>
    <w:multiLevelType w:val="hybridMultilevel"/>
    <w:tmpl w:val="FCBEB928"/>
    <w:lvl w:ilvl="0" w:tplc="3B627B7A">
      <w:start w:val="1"/>
      <w:numFmt w:val="decimal"/>
      <w:lvlText w:val="%1."/>
      <w:lvlJc w:val="left"/>
      <w:pPr>
        <w:tabs>
          <w:tab w:val="num" w:pos="750"/>
        </w:tabs>
        <w:ind w:left="750" w:hanging="390"/>
      </w:pPr>
      <w:rPr>
        <w:rFonts w:hint="default"/>
        <w:b/>
      </w:rPr>
    </w:lvl>
    <w:lvl w:ilvl="1" w:tplc="DE8E7828">
      <w:start w:val="1"/>
      <w:numFmt w:val="decimal"/>
      <w:lvlText w:val="%2."/>
      <w:lvlJc w:val="left"/>
      <w:pPr>
        <w:tabs>
          <w:tab w:val="num" w:pos="750"/>
        </w:tabs>
        <w:ind w:left="750" w:hanging="390"/>
      </w:pPr>
      <w:rPr>
        <w:rFonts w:hint="default"/>
        <w:b w:val="0"/>
      </w:rPr>
    </w:lvl>
    <w:lvl w:ilvl="2" w:tplc="3B627B7A">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78C62045"/>
    <w:multiLevelType w:val="hybridMultilevel"/>
    <w:tmpl w:val="175A3B6E"/>
    <w:lvl w:ilvl="0" w:tplc="59AC856C">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20">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996"/>
        </w:tabs>
        <w:ind w:left="996" w:hanging="576"/>
      </w:pPr>
      <w:rPr>
        <w:rFonts w:hint="default"/>
        <w:color w:val="auto"/>
        <w:sz w:val="24"/>
        <w:szCs w:val="24"/>
      </w:rPr>
    </w:lvl>
    <w:lvl w:ilvl="2">
      <w:start w:val="1"/>
      <w:numFmt w:val="decimal"/>
      <w:pStyle w:val="Virsraksts3"/>
      <w:lvlText w:val="%1.%2.%3."/>
      <w:lvlJc w:val="left"/>
      <w:pPr>
        <w:tabs>
          <w:tab w:val="num" w:pos="720"/>
        </w:tabs>
        <w:ind w:left="720"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1080"/>
        </w:tabs>
        <w:ind w:left="864" w:hanging="864"/>
      </w:pPr>
      <w:rPr>
        <w:rFonts w:hint="default"/>
        <w:b w:val="0"/>
        <w:sz w:val="24"/>
        <w:szCs w:val="24"/>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21"/>
  </w:num>
  <w:num w:numId="2">
    <w:abstractNumId w:val="17"/>
  </w:num>
  <w:num w:numId="3">
    <w:abstractNumId w:val="0"/>
  </w:num>
  <w:num w:numId="4">
    <w:abstractNumId w:val="11"/>
  </w:num>
  <w:num w:numId="5">
    <w:abstractNumId w:val="6"/>
  </w:num>
  <w:num w:numId="6">
    <w:abstractNumId w:val="5"/>
  </w:num>
  <w:num w:numId="7">
    <w:abstractNumId w:val="8"/>
  </w:num>
  <w:num w:numId="8">
    <w:abstractNumId w:val="12"/>
  </w:num>
  <w:num w:numId="9">
    <w:abstractNumId w:val="2"/>
  </w:num>
  <w:num w:numId="10">
    <w:abstractNumId w:val="16"/>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15"/>
  </w:num>
  <w:num w:numId="17">
    <w:abstractNumId w:val="13"/>
  </w:num>
  <w:num w:numId="18">
    <w:abstractNumId w:val="19"/>
  </w:num>
  <w:num w:numId="19">
    <w:abstractNumId w:val="1"/>
  </w:num>
  <w:num w:numId="20">
    <w:abstractNumId w:val="18"/>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6B"/>
    <w:rsid w:val="00034915"/>
    <w:rsid w:val="0004299D"/>
    <w:rsid w:val="00096BCE"/>
    <w:rsid w:val="00201B8C"/>
    <w:rsid w:val="00264EC9"/>
    <w:rsid w:val="00271A74"/>
    <w:rsid w:val="0031221E"/>
    <w:rsid w:val="0033297A"/>
    <w:rsid w:val="003C64FC"/>
    <w:rsid w:val="003C690E"/>
    <w:rsid w:val="003D3892"/>
    <w:rsid w:val="003F11FC"/>
    <w:rsid w:val="003F40AC"/>
    <w:rsid w:val="0040001D"/>
    <w:rsid w:val="00417670"/>
    <w:rsid w:val="00464A2B"/>
    <w:rsid w:val="00465B1E"/>
    <w:rsid w:val="004A68F1"/>
    <w:rsid w:val="005B25FB"/>
    <w:rsid w:val="0067546D"/>
    <w:rsid w:val="006934EA"/>
    <w:rsid w:val="00845AAA"/>
    <w:rsid w:val="00917395"/>
    <w:rsid w:val="009D1AAD"/>
    <w:rsid w:val="00A015FB"/>
    <w:rsid w:val="00A71C26"/>
    <w:rsid w:val="00A92B6B"/>
    <w:rsid w:val="00B179B0"/>
    <w:rsid w:val="00B836FC"/>
    <w:rsid w:val="00BE3EC8"/>
    <w:rsid w:val="00C16A2D"/>
    <w:rsid w:val="00C2199B"/>
    <w:rsid w:val="00C87E78"/>
    <w:rsid w:val="00CA3C4E"/>
    <w:rsid w:val="00CC4AF6"/>
    <w:rsid w:val="00D27319"/>
    <w:rsid w:val="00D27FED"/>
    <w:rsid w:val="00F33905"/>
    <w:rsid w:val="00F81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47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paragraph" w:styleId="Pamatteksts2">
    <w:name w:val="Body Text 2"/>
    <w:basedOn w:val="Parasts"/>
    <w:link w:val="Pamatteksts2Rakstz"/>
    <w:semiHidden/>
    <w:rsid w:val="00917395"/>
    <w:pPr>
      <w:spacing w:after="120" w:line="480" w:lineRule="auto"/>
    </w:pPr>
    <w:rPr>
      <w:sz w:val="24"/>
      <w:lang w:val="lv-LV" w:eastAsia="lv-LV"/>
    </w:rPr>
  </w:style>
  <w:style w:type="character" w:customStyle="1" w:styleId="Pamatteksts2Rakstz">
    <w:name w:val="Pamatteksts 2 Rakstz."/>
    <w:basedOn w:val="Noklusjumarindkopasfonts"/>
    <w:link w:val="Pamatteksts2"/>
    <w:semiHidden/>
    <w:rsid w:val="00917395"/>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paragraph" w:styleId="Pamatteksts2">
    <w:name w:val="Body Text 2"/>
    <w:basedOn w:val="Parasts"/>
    <w:link w:val="Pamatteksts2Rakstz"/>
    <w:semiHidden/>
    <w:rsid w:val="00917395"/>
    <w:pPr>
      <w:spacing w:after="120" w:line="480" w:lineRule="auto"/>
    </w:pPr>
    <w:rPr>
      <w:sz w:val="24"/>
      <w:lang w:val="lv-LV" w:eastAsia="lv-LV"/>
    </w:rPr>
  </w:style>
  <w:style w:type="character" w:customStyle="1" w:styleId="Pamatteksts2Rakstz">
    <w:name w:val="Pamatteksts 2 Rakstz."/>
    <w:basedOn w:val="Noklusjumarindkopasfonts"/>
    <w:link w:val="Pamatteksts2"/>
    <w:semiHidden/>
    <w:rsid w:val="0091739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lv/2015-04-21-13-37-30/iep" TargetMode="External"/><Relationship Id="rId3" Type="http://schemas.microsoft.com/office/2007/relationships/stylesWithEffects" Target="stylesWithEffects.xml"/><Relationship Id="rId7" Type="http://schemas.openxmlformats.org/officeDocument/2006/relationships/hyperlink" Target="mailto:evita@gulbenesdo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lv/2015-04-21-13-37-30/ie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17</Pages>
  <Words>27915</Words>
  <Characters>15913</Characters>
  <Application>Microsoft Office Word</Application>
  <DocSecurity>0</DocSecurity>
  <Lines>132</Lines>
  <Paragraphs>87</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10</cp:revision>
  <cp:lastPrinted>2016-06-08T10:34:00Z</cp:lastPrinted>
  <dcterms:created xsi:type="dcterms:W3CDTF">2016-06-06T05:42:00Z</dcterms:created>
  <dcterms:modified xsi:type="dcterms:W3CDTF">2016-06-08T10:37:00Z</dcterms:modified>
</cp:coreProperties>
</file>