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174F0" w14:textId="5A793DC3" w:rsidR="00F73815" w:rsidRPr="004F5102" w:rsidRDefault="00F73815" w:rsidP="004F5102">
      <w:pPr>
        <w:spacing w:after="160" w:line="259" w:lineRule="auto"/>
        <w:jc w:val="right"/>
        <w:rPr>
          <w:rFonts w:ascii="Times New Roman" w:eastAsia="Calibri" w:hAnsi="Times New Roman" w:cs="Times New Roman"/>
          <w:sz w:val="24"/>
          <w:szCs w:val="24"/>
        </w:rPr>
      </w:pPr>
      <w:r w:rsidRPr="004F5102">
        <w:rPr>
          <w:rFonts w:ascii="Times New Roman" w:eastAsia="Calibri" w:hAnsi="Times New Roman" w:cs="Times New Roman"/>
          <w:sz w:val="24"/>
          <w:szCs w:val="24"/>
        </w:rPr>
        <w:t xml:space="preserve">Pielikums 2024.gada </w:t>
      </w:r>
      <w:r w:rsidR="00715FBC">
        <w:rPr>
          <w:rFonts w:ascii="Times New Roman" w:eastAsia="Calibri" w:hAnsi="Times New Roman" w:cs="Times New Roman"/>
          <w:sz w:val="24"/>
          <w:szCs w:val="24"/>
        </w:rPr>
        <w:t>18</w:t>
      </w:r>
      <w:r w:rsidRPr="004F5102">
        <w:rPr>
          <w:rFonts w:ascii="Times New Roman" w:eastAsia="Calibri" w:hAnsi="Times New Roman" w:cs="Times New Roman"/>
          <w:sz w:val="24"/>
          <w:szCs w:val="24"/>
        </w:rPr>
        <w:t>.janvāra</w:t>
      </w:r>
      <w:r w:rsidR="004F5102" w:rsidRPr="004F5102">
        <w:rPr>
          <w:rFonts w:ascii="Times New Roman" w:eastAsia="Calibri" w:hAnsi="Times New Roman" w:cs="Times New Roman"/>
          <w:sz w:val="24"/>
          <w:szCs w:val="24"/>
        </w:rPr>
        <w:t xml:space="preserve"> iekšējam normatīvajam aktam Nr.</w:t>
      </w:r>
      <w:r w:rsidR="004F5102" w:rsidRPr="004F5102">
        <w:t xml:space="preserve"> </w:t>
      </w:r>
      <w:r w:rsidR="004F5102" w:rsidRPr="004F5102">
        <w:rPr>
          <w:rFonts w:ascii="Times New Roman" w:eastAsia="Calibri" w:hAnsi="Times New Roman" w:cs="Times New Roman"/>
          <w:sz w:val="24"/>
          <w:szCs w:val="24"/>
        </w:rPr>
        <w:t>GND/IEK/2024/</w:t>
      </w:r>
      <w:r w:rsidR="00715FBC">
        <w:rPr>
          <w:rFonts w:ascii="Times New Roman" w:eastAsia="Calibri" w:hAnsi="Times New Roman" w:cs="Times New Roman"/>
          <w:sz w:val="24"/>
          <w:szCs w:val="24"/>
        </w:rPr>
        <w:t>1</w:t>
      </w:r>
      <w:r w:rsidR="004F5102" w:rsidRPr="004F5102">
        <w:t xml:space="preserve"> “</w:t>
      </w:r>
      <w:r w:rsidR="004F5102" w:rsidRPr="004F5102">
        <w:rPr>
          <w:rFonts w:ascii="Times New Roman" w:eastAsia="Calibri" w:hAnsi="Times New Roman" w:cs="Times New Roman"/>
          <w:sz w:val="24"/>
          <w:szCs w:val="24"/>
        </w:rPr>
        <w:t>Grozījumi Gulbenes novada domes 2023.gada 31.augusta noteikumos Nr.</w:t>
      </w:r>
      <w:r w:rsidR="00715FBC">
        <w:rPr>
          <w:rFonts w:ascii="Times New Roman" w:eastAsia="Calibri" w:hAnsi="Times New Roman" w:cs="Times New Roman"/>
          <w:sz w:val="24"/>
          <w:szCs w:val="24"/>
        </w:rPr>
        <w:t xml:space="preserve"> </w:t>
      </w:r>
      <w:r w:rsidR="004F5102" w:rsidRPr="004F5102">
        <w:rPr>
          <w:rFonts w:ascii="Times New Roman" w:eastAsia="Calibri" w:hAnsi="Times New Roman" w:cs="Times New Roman"/>
          <w:sz w:val="24"/>
          <w:szCs w:val="24"/>
        </w:rPr>
        <w:t>GND/IEK/2023/24 “Valsts budžeta mērķdotācijas un pašvaldības budžeta finansējuma sadales kārtība Gulbenes novada pašvaldības dibinātajās izglītības iestādēs””</w:t>
      </w:r>
      <w:r w:rsidRPr="004F5102">
        <w:rPr>
          <w:rFonts w:ascii="Times New Roman" w:eastAsia="Calibri" w:hAnsi="Times New Roman" w:cs="Times New Roman"/>
          <w:sz w:val="24"/>
          <w:szCs w:val="24"/>
        </w:rPr>
        <w:t xml:space="preserve"> </w:t>
      </w:r>
    </w:p>
    <w:p w14:paraId="5B91B75D" w14:textId="7FC68A94" w:rsidR="00F17670" w:rsidRPr="00F17670" w:rsidRDefault="004F5102" w:rsidP="00F73815">
      <w:pPr>
        <w:spacing w:after="160" w:line="259"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w:t>
      </w:r>
      <w:r w:rsidR="00F17670" w:rsidRPr="00F17670">
        <w:rPr>
          <w:rFonts w:ascii="Times New Roman" w:eastAsia="Calibri" w:hAnsi="Times New Roman" w:cs="Times New Roman"/>
          <w:sz w:val="24"/>
          <w:szCs w:val="24"/>
        </w:rPr>
        <w:t>3.pielikums</w:t>
      </w:r>
    </w:p>
    <w:p w14:paraId="00345364" w14:textId="77777777" w:rsidR="00F17670" w:rsidRPr="00F17670" w:rsidRDefault="00F17670" w:rsidP="00F17670">
      <w:pPr>
        <w:ind w:left="-284" w:right="-1" w:firstLine="142"/>
        <w:jc w:val="right"/>
        <w:rPr>
          <w:rFonts w:ascii="Times New Roman" w:eastAsia="Calibri" w:hAnsi="Times New Roman" w:cs="Times New Roman"/>
          <w:sz w:val="24"/>
          <w:szCs w:val="24"/>
        </w:rPr>
      </w:pPr>
      <w:r w:rsidRPr="00F17670">
        <w:rPr>
          <w:rFonts w:ascii="Times New Roman" w:eastAsia="Calibri" w:hAnsi="Times New Roman" w:cs="Times New Roman"/>
          <w:sz w:val="24"/>
          <w:szCs w:val="24"/>
        </w:rPr>
        <w:t>Gulbenes novada domes 2023.gada 31.augusta noteikumiem Nr. GND/IEK/2023/24</w:t>
      </w:r>
    </w:p>
    <w:p w14:paraId="726FC651" w14:textId="77777777" w:rsidR="00F17670" w:rsidRPr="00F17670" w:rsidRDefault="00F17670" w:rsidP="00F17670">
      <w:pPr>
        <w:ind w:right="-1"/>
        <w:jc w:val="right"/>
        <w:rPr>
          <w:rFonts w:ascii="Times New Roman" w:eastAsia="Calibri" w:hAnsi="Times New Roman" w:cs="Times New Roman"/>
          <w:sz w:val="24"/>
          <w:szCs w:val="24"/>
        </w:rPr>
      </w:pPr>
      <w:r w:rsidRPr="00F17670">
        <w:rPr>
          <w:rFonts w:ascii="Times New Roman" w:eastAsia="Calibri" w:hAnsi="Times New Roman" w:cs="Times New Roman"/>
          <w:sz w:val="24"/>
          <w:szCs w:val="24"/>
        </w:rPr>
        <w:t>“Valsts budžeta mērķdotācijas un pašvaldības budžeta finansējuma sadales kārtība Gulbenes novada pašvaldības dibinātajās izglītības iestādēs”</w:t>
      </w:r>
    </w:p>
    <w:p w14:paraId="45180AF6" w14:textId="77777777" w:rsidR="00F17670" w:rsidRPr="00F17670" w:rsidRDefault="00F17670" w:rsidP="00F17670">
      <w:pPr>
        <w:ind w:right="-1"/>
        <w:jc w:val="both"/>
        <w:rPr>
          <w:rFonts w:ascii="Times New Roman" w:eastAsia="Calibri" w:hAnsi="Times New Roman" w:cs="Times New Roman"/>
          <w:sz w:val="24"/>
          <w:szCs w:val="24"/>
        </w:rPr>
      </w:pPr>
    </w:p>
    <w:p w14:paraId="4669590E" w14:textId="77777777" w:rsidR="00F17670" w:rsidRPr="00F17670" w:rsidRDefault="00F17670" w:rsidP="00F17670">
      <w:pPr>
        <w:ind w:right="-1"/>
        <w:jc w:val="both"/>
        <w:rPr>
          <w:rFonts w:ascii="Times New Roman" w:eastAsia="Calibri" w:hAnsi="Times New Roman" w:cs="Times New Roman"/>
          <w:b/>
          <w:bCs/>
          <w:sz w:val="24"/>
          <w:szCs w:val="24"/>
        </w:rPr>
      </w:pPr>
      <w:r w:rsidRPr="00F17670">
        <w:rPr>
          <w:rFonts w:ascii="Times New Roman" w:eastAsia="Calibri" w:hAnsi="Times New Roman" w:cs="Times New Roman"/>
          <w:b/>
          <w:bCs/>
          <w:sz w:val="24"/>
          <w:szCs w:val="24"/>
        </w:rPr>
        <w:t>Izglītības iestāžu vadītāju mēneša darba algas likmes paaugstināšanas kritēriji</w:t>
      </w:r>
    </w:p>
    <w:p w14:paraId="528A582F" w14:textId="77777777" w:rsidR="00F17670" w:rsidRPr="00F17670" w:rsidRDefault="00F17670" w:rsidP="00F17670">
      <w:pPr>
        <w:ind w:right="-1"/>
        <w:jc w:val="both"/>
        <w:rPr>
          <w:rFonts w:ascii="Times New Roman" w:eastAsia="Calibri" w:hAnsi="Times New Roman" w:cs="Times New Roman"/>
          <w:sz w:val="24"/>
          <w:szCs w:val="24"/>
        </w:rPr>
      </w:pPr>
    </w:p>
    <w:tbl>
      <w:tblPr>
        <w:tblW w:w="10486" w:type="dxa"/>
        <w:jc w:val="center"/>
        <w:tblLayout w:type="fixed"/>
        <w:tblLook w:val="0400" w:firstRow="0" w:lastRow="0" w:firstColumn="0" w:lastColumn="0" w:noHBand="0" w:noVBand="1"/>
      </w:tblPr>
      <w:tblGrid>
        <w:gridCol w:w="846"/>
        <w:gridCol w:w="6804"/>
        <w:gridCol w:w="851"/>
        <w:gridCol w:w="850"/>
        <w:gridCol w:w="1135"/>
      </w:tblGrid>
      <w:tr w:rsidR="00F17670" w:rsidRPr="00F17670" w14:paraId="268ED816" w14:textId="77777777" w:rsidTr="0026645C">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65E4B5" w14:textId="77777777" w:rsidR="00F17670" w:rsidRPr="0026645C" w:rsidRDefault="00F17670" w:rsidP="0026645C">
            <w:pPr>
              <w:shd w:val="clear" w:color="auto" w:fill="FFFFFF"/>
              <w:jc w:val="center"/>
              <w:rPr>
                <w:rFonts w:ascii="Times New Roman" w:hAnsi="Times New Roman" w:cs="Times New Roman"/>
                <w:sz w:val="20"/>
                <w:szCs w:val="20"/>
                <w:lang w:eastAsia="en-US"/>
              </w:rPr>
            </w:pPr>
            <w:proofErr w:type="spellStart"/>
            <w:r w:rsidRPr="0026645C">
              <w:rPr>
                <w:rFonts w:ascii="Times New Roman" w:hAnsi="Times New Roman" w:cs="Times New Roman"/>
                <w:sz w:val="20"/>
                <w:szCs w:val="20"/>
                <w:lang w:eastAsia="en-US"/>
              </w:rPr>
              <w:t>N.p.k</w:t>
            </w:r>
            <w:proofErr w:type="spellEnd"/>
            <w:r w:rsidRPr="0026645C">
              <w:rPr>
                <w:rFonts w:ascii="Times New Roman" w:hAnsi="Times New Roman" w:cs="Times New Roman"/>
                <w:sz w:val="20"/>
                <w:szCs w:val="20"/>
                <w:lang w:eastAsia="en-US"/>
              </w:rPr>
              <w:t>.</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3C13C" w14:textId="77777777" w:rsidR="00F17670" w:rsidRPr="0026645C" w:rsidRDefault="00F17670" w:rsidP="0026645C">
            <w:pPr>
              <w:shd w:val="clear" w:color="auto" w:fill="FFFFFF"/>
              <w:ind w:firstLine="567"/>
              <w:jc w:val="center"/>
              <w:rPr>
                <w:rFonts w:ascii="Times New Roman" w:hAnsi="Times New Roman" w:cs="Times New Roman"/>
                <w:sz w:val="24"/>
                <w:szCs w:val="24"/>
                <w:lang w:eastAsia="en-US"/>
              </w:rPr>
            </w:pPr>
            <w:r w:rsidRPr="0026645C">
              <w:rPr>
                <w:rFonts w:ascii="Times New Roman" w:hAnsi="Times New Roman" w:cs="Times New Roman"/>
                <w:sz w:val="24"/>
                <w:szCs w:val="24"/>
                <w:lang w:eastAsia="en-US"/>
              </w:rPr>
              <w:t>Kritērijs</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18C73B" w14:textId="77777777" w:rsidR="00F17670" w:rsidRPr="0026645C" w:rsidRDefault="00F17670" w:rsidP="0026645C">
            <w:pPr>
              <w:shd w:val="clear" w:color="auto" w:fill="FFFFFF"/>
              <w:jc w:val="center"/>
              <w:rPr>
                <w:rFonts w:ascii="Times New Roman" w:hAnsi="Times New Roman" w:cs="Times New Roman"/>
                <w:sz w:val="20"/>
                <w:szCs w:val="20"/>
                <w:lang w:eastAsia="en-US"/>
              </w:rPr>
            </w:pPr>
            <w:r w:rsidRPr="0026645C">
              <w:rPr>
                <w:rFonts w:ascii="Times New Roman" w:hAnsi="Times New Roman" w:cs="Times New Roman"/>
                <w:sz w:val="20"/>
                <w:szCs w:val="20"/>
                <w:lang w:eastAsia="en-US"/>
              </w:rPr>
              <w:t>Maks. punkti</w:t>
            </w:r>
          </w:p>
        </w:tc>
        <w:tc>
          <w:tcPr>
            <w:tcW w:w="850" w:type="dxa"/>
            <w:tcBorders>
              <w:top w:val="single" w:sz="4" w:space="0" w:color="000000"/>
              <w:left w:val="single" w:sz="4" w:space="0" w:color="000000"/>
              <w:bottom w:val="single" w:sz="4" w:space="0" w:color="000000"/>
              <w:right w:val="single" w:sz="4" w:space="0" w:color="000000"/>
            </w:tcBorders>
            <w:vAlign w:val="center"/>
          </w:tcPr>
          <w:p w14:paraId="709FF142" w14:textId="77777777" w:rsidR="00F17670" w:rsidRPr="0026645C" w:rsidRDefault="00F17670" w:rsidP="0026645C">
            <w:pPr>
              <w:shd w:val="clear" w:color="auto" w:fill="FFFFFF"/>
              <w:jc w:val="center"/>
              <w:rPr>
                <w:rFonts w:ascii="Times New Roman" w:hAnsi="Times New Roman" w:cs="Times New Roman"/>
                <w:sz w:val="20"/>
                <w:szCs w:val="20"/>
                <w:lang w:eastAsia="en-US"/>
              </w:rPr>
            </w:pPr>
            <w:r w:rsidRPr="0026645C">
              <w:rPr>
                <w:rFonts w:ascii="Times New Roman" w:hAnsi="Times New Roman" w:cs="Times New Roman"/>
                <w:sz w:val="20"/>
                <w:szCs w:val="20"/>
                <w:lang w:eastAsia="en-US"/>
              </w:rPr>
              <w:t>Iegūtie punkti</w:t>
            </w:r>
          </w:p>
        </w:tc>
        <w:tc>
          <w:tcPr>
            <w:tcW w:w="1135" w:type="dxa"/>
            <w:tcBorders>
              <w:top w:val="single" w:sz="4" w:space="0" w:color="000000"/>
              <w:left w:val="single" w:sz="4" w:space="0" w:color="000000"/>
              <w:bottom w:val="single" w:sz="4" w:space="0" w:color="000000"/>
              <w:right w:val="single" w:sz="4" w:space="0" w:color="000000"/>
            </w:tcBorders>
            <w:vAlign w:val="center"/>
          </w:tcPr>
          <w:p w14:paraId="42F75BF0" w14:textId="550C47D5" w:rsidR="00F17670" w:rsidRPr="0026645C" w:rsidRDefault="00F17670" w:rsidP="0026645C">
            <w:pPr>
              <w:ind w:right="-1"/>
              <w:jc w:val="center"/>
              <w:rPr>
                <w:rFonts w:ascii="Times New Roman" w:eastAsia="Calibri" w:hAnsi="Times New Roman" w:cs="Times New Roman"/>
                <w:sz w:val="20"/>
                <w:szCs w:val="20"/>
              </w:rPr>
            </w:pPr>
            <w:r w:rsidRPr="0026645C">
              <w:rPr>
                <w:rFonts w:ascii="Times New Roman" w:eastAsia="Calibri" w:hAnsi="Times New Roman" w:cs="Times New Roman"/>
                <w:sz w:val="20"/>
                <w:szCs w:val="20"/>
              </w:rPr>
              <w:t>Iestādes vadītāja komentāri/skaidrojumi</w:t>
            </w:r>
          </w:p>
        </w:tc>
      </w:tr>
      <w:tr w:rsidR="00F17670" w:rsidRPr="00F17670" w14:paraId="5228DE3E"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048BEC" w14:textId="77777777" w:rsidR="00F17670" w:rsidRPr="00F17670" w:rsidRDefault="00F17670" w:rsidP="00F17670">
            <w:pPr>
              <w:shd w:val="clear" w:color="auto" w:fill="FFFFFF"/>
              <w:ind w:firstLine="175"/>
              <w:jc w:val="center"/>
              <w:rPr>
                <w:rFonts w:ascii="Times New Roman" w:hAnsi="Times New Roman" w:cs="Times New Roman"/>
                <w:sz w:val="24"/>
                <w:szCs w:val="24"/>
                <w:lang w:eastAsia="en-US"/>
              </w:rPr>
            </w:pPr>
            <w:r w:rsidRPr="00F17670">
              <w:rPr>
                <w:rFonts w:ascii="Times New Roman" w:hAnsi="Times New Roman" w:cs="Times New Roman"/>
                <w:sz w:val="24"/>
                <w:szCs w:val="24"/>
                <w:lang w:eastAsia="en-US"/>
              </w:rPr>
              <w:t>1.</w:t>
            </w:r>
          </w:p>
        </w:tc>
        <w:tc>
          <w:tcPr>
            <w:tcW w:w="964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78C4F6" w14:textId="77777777" w:rsidR="00F17670" w:rsidRPr="00F17670" w:rsidRDefault="00F17670" w:rsidP="00F17670">
            <w:pPr>
              <w:shd w:val="clear" w:color="auto" w:fill="FFFFFF"/>
              <w:ind w:firstLine="28"/>
              <w:jc w:val="both"/>
              <w:rPr>
                <w:rFonts w:ascii="Times New Roman" w:hAnsi="Times New Roman" w:cs="Times New Roman"/>
                <w:b/>
                <w:sz w:val="24"/>
                <w:szCs w:val="24"/>
                <w:lang w:eastAsia="en-US"/>
              </w:rPr>
            </w:pPr>
            <w:r w:rsidRPr="00F17670">
              <w:rPr>
                <w:rFonts w:ascii="Times New Roman" w:hAnsi="Times New Roman" w:cs="Times New Roman"/>
                <w:b/>
                <w:sz w:val="24"/>
                <w:szCs w:val="24"/>
                <w:lang w:eastAsia="en-US"/>
              </w:rPr>
              <w:t>Nepārtraukts darba stāžs direktora/vadītāja amatā vienā izglītības iestādē</w:t>
            </w:r>
          </w:p>
        </w:tc>
      </w:tr>
      <w:tr w:rsidR="00F17670" w:rsidRPr="00F17670" w14:paraId="327035B4"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E2D84E" w14:textId="77777777" w:rsidR="00F17670" w:rsidRPr="00F17670" w:rsidRDefault="00F17670" w:rsidP="00F17670">
            <w:pPr>
              <w:shd w:val="clear" w:color="auto" w:fill="FFFFFF"/>
              <w:ind w:firstLine="175"/>
              <w:jc w:val="center"/>
              <w:rPr>
                <w:rFonts w:ascii="Times New Roman" w:hAnsi="Times New Roman" w:cs="Times New Roman"/>
                <w:sz w:val="24"/>
                <w:szCs w:val="24"/>
                <w:lang w:eastAsia="en-US"/>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90CB68"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3 līdz 5 gadi</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D8088F" w14:textId="77777777" w:rsidR="00F17670" w:rsidRPr="00F17670" w:rsidRDefault="00F17670" w:rsidP="0026645C">
            <w:pPr>
              <w:shd w:val="clear" w:color="auto" w:fill="FFFFFF"/>
              <w:ind w:firstLine="567"/>
              <w:rPr>
                <w:rFonts w:ascii="Times New Roman" w:hAnsi="Times New Roman" w:cs="Times New Roman"/>
                <w:sz w:val="24"/>
                <w:szCs w:val="24"/>
                <w:lang w:eastAsia="en-US"/>
              </w:rPr>
            </w:pPr>
            <w:r w:rsidRPr="00F17670">
              <w:rPr>
                <w:rFonts w:ascii="Times New Roman" w:hAnsi="Times New Roman" w:cs="Times New Roman"/>
                <w:sz w:val="24"/>
                <w:szCs w:val="24"/>
                <w:lang w:eastAsia="en-US"/>
              </w:rPr>
              <w:t>2</w:t>
            </w:r>
          </w:p>
        </w:tc>
        <w:tc>
          <w:tcPr>
            <w:tcW w:w="850" w:type="dxa"/>
            <w:tcBorders>
              <w:top w:val="single" w:sz="4" w:space="0" w:color="000000"/>
              <w:left w:val="single" w:sz="4" w:space="0" w:color="000000"/>
              <w:bottom w:val="single" w:sz="4" w:space="0" w:color="000000"/>
              <w:right w:val="single" w:sz="4" w:space="0" w:color="000000"/>
            </w:tcBorders>
          </w:tcPr>
          <w:p w14:paraId="28CD1D22"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1135" w:type="dxa"/>
            <w:tcBorders>
              <w:top w:val="single" w:sz="4" w:space="0" w:color="000000"/>
              <w:left w:val="single" w:sz="4" w:space="0" w:color="000000"/>
              <w:bottom w:val="single" w:sz="4" w:space="0" w:color="000000"/>
              <w:right w:val="single" w:sz="4" w:space="0" w:color="000000"/>
            </w:tcBorders>
          </w:tcPr>
          <w:p w14:paraId="5FE36A41" w14:textId="77777777" w:rsidR="00F17670" w:rsidRPr="00F17670" w:rsidRDefault="00F17670" w:rsidP="00F17670">
            <w:pPr>
              <w:ind w:right="-1"/>
              <w:jc w:val="both"/>
              <w:rPr>
                <w:rFonts w:ascii="Times New Roman" w:eastAsia="Calibri" w:hAnsi="Times New Roman" w:cs="Times New Roman"/>
                <w:sz w:val="24"/>
                <w:szCs w:val="24"/>
              </w:rPr>
            </w:pPr>
          </w:p>
        </w:tc>
      </w:tr>
      <w:tr w:rsidR="00F17670" w:rsidRPr="00F17670" w14:paraId="1846BEE2"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C8F80F" w14:textId="77777777" w:rsidR="00F17670" w:rsidRPr="00F17670" w:rsidRDefault="00F17670" w:rsidP="00F17670">
            <w:pPr>
              <w:shd w:val="clear" w:color="auto" w:fill="FFFFFF"/>
              <w:ind w:firstLine="175"/>
              <w:jc w:val="center"/>
              <w:rPr>
                <w:rFonts w:ascii="Times New Roman" w:hAnsi="Times New Roman" w:cs="Times New Roman"/>
                <w:sz w:val="24"/>
                <w:szCs w:val="24"/>
                <w:lang w:eastAsia="en-US"/>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E11DBB"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6 un vairāk gadi</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3E774F" w14:textId="77777777" w:rsidR="00F17670" w:rsidRPr="00F17670" w:rsidRDefault="00F17670" w:rsidP="0026645C">
            <w:pPr>
              <w:shd w:val="clear" w:color="auto" w:fill="FFFFFF"/>
              <w:ind w:firstLine="567"/>
              <w:rPr>
                <w:rFonts w:ascii="Times New Roman" w:hAnsi="Times New Roman" w:cs="Times New Roman"/>
                <w:sz w:val="24"/>
                <w:szCs w:val="24"/>
                <w:lang w:eastAsia="en-US"/>
              </w:rPr>
            </w:pPr>
            <w:r w:rsidRPr="00F17670">
              <w:rPr>
                <w:rFonts w:ascii="Times New Roman" w:hAnsi="Times New Roman" w:cs="Times New Roman"/>
                <w:sz w:val="24"/>
                <w:szCs w:val="24"/>
                <w:lang w:eastAsia="en-US"/>
              </w:rPr>
              <w:t>3</w:t>
            </w:r>
          </w:p>
        </w:tc>
        <w:tc>
          <w:tcPr>
            <w:tcW w:w="850" w:type="dxa"/>
            <w:tcBorders>
              <w:top w:val="single" w:sz="4" w:space="0" w:color="000000"/>
              <w:left w:val="single" w:sz="4" w:space="0" w:color="000000"/>
              <w:bottom w:val="single" w:sz="4" w:space="0" w:color="000000"/>
              <w:right w:val="single" w:sz="4" w:space="0" w:color="000000"/>
            </w:tcBorders>
          </w:tcPr>
          <w:p w14:paraId="7373EC82"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1135" w:type="dxa"/>
            <w:tcBorders>
              <w:top w:val="single" w:sz="4" w:space="0" w:color="000000"/>
              <w:left w:val="single" w:sz="4" w:space="0" w:color="000000"/>
              <w:bottom w:val="single" w:sz="4" w:space="0" w:color="000000"/>
              <w:right w:val="single" w:sz="4" w:space="0" w:color="000000"/>
            </w:tcBorders>
          </w:tcPr>
          <w:p w14:paraId="41453D20" w14:textId="77777777" w:rsidR="00F17670" w:rsidRPr="00F17670" w:rsidRDefault="00F17670" w:rsidP="00F17670">
            <w:pPr>
              <w:ind w:right="-1"/>
              <w:jc w:val="both"/>
              <w:rPr>
                <w:rFonts w:ascii="Times New Roman" w:eastAsia="Calibri" w:hAnsi="Times New Roman" w:cs="Times New Roman"/>
                <w:sz w:val="24"/>
                <w:szCs w:val="24"/>
              </w:rPr>
            </w:pPr>
          </w:p>
        </w:tc>
      </w:tr>
      <w:tr w:rsidR="00F17670" w:rsidRPr="00F17670" w14:paraId="32F011D3"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1597CD" w14:textId="77777777" w:rsidR="00F17670" w:rsidRPr="00F17670" w:rsidRDefault="00F17670" w:rsidP="00F17670">
            <w:pPr>
              <w:shd w:val="clear" w:color="auto" w:fill="FFFFFF"/>
              <w:ind w:firstLine="175"/>
              <w:jc w:val="center"/>
              <w:rPr>
                <w:rFonts w:ascii="Times New Roman" w:hAnsi="Times New Roman" w:cs="Times New Roman"/>
                <w:sz w:val="24"/>
                <w:szCs w:val="24"/>
                <w:lang w:eastAsia="en-US"/>
              </w:rPr>
            </w:pPr>
            <w:r w:rsidRPr="00F17670">
              <w:rPr>
                <w:rFonts w:ascii="Times New Roman" w:hAnsi="Times New Roman" w:cs="Times New Roman"/>
                <w:sz w:val="24"/>
                <w:szCs w:val="24"/>
                <w:lang w:eastAsia="en-US"/>
              </w:rPr>
              <w:t>2.</w:t>
            </w:r>
          </w:p>
        </w:tc>
        <w:tc>
          <w:tcPr>
            <w:tcW w:w="964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6D7A0C" w14:textId="77777777" w:rsidR="00F17670" w:rsidRPr="00F17670" w:rsidRDefault="00F17670" w:rsidP="00F17670">
            <w:pPr>
              <w:shd w:val="clear" w:color="auto" w:fill="FFFFFF"/>
              <w:rPr>
                <w:rFonts w:ascii="Times New Roman" w:hAnsi="Times New Roman" w:cs="Times New Roman"/>
                <w:b/>
                <w:sz w:val="24"/>
                <w:szCs w:val="24"/>
                <w:lang w:eastAsia="en-US"/>
              </w:rPr>
            </w:pPr>
            <w:r w:rsidRPr="00F17670">
              <w:rPr>
                <w:rFonts w:ascii="Times New Roman" w:hAnsi="Times New Roman" w:cs="Times New Roman"/>
                <w:b/>
                <w:sz w:val="24"/>
                <w:szCs w:val="24"/>
                <w:lang w:eastAsia="en-US"/>
              </w:rPr>
              <w:t>Izglītības iestādē nodrošinātas programmas attiecīgo izglītības pakāpju izglītojamiem (</w:t>
            </w:r>
            <w:r w:rsidRPr="00F17670">
              <w:rPr>
                <w:rFonts w:ascii="Times New Roman" w:hAnsi="Times New Roman" w:cs="Times New Roman"/>
                <w:sz w:val="24"/>
                <w:szCs w:val="24"/>
                <w:lang w:eastAsia="en-US"/>
              </w:rPr>
              <w:t>punkti summējas)</w:t>
            </w:r>
          </w:p>
        </w:tc>
      </w:tr>
      <w:tr w:rsidR="00F17670" w:rsidRPr="00F17670" w14:paraId="59D016D9"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E8A20C" w14:textId="77777777" w:rsidR="00F17670" w:rsidRPr="00F17670" w:rsidRDefault="00F17670" w:rsidP="00F17670">
            <w:pPr>
              <w:shd w:val="clear" w:color="auto" w:fill="FFFFFF"/>
              <w:ind w:firstLine="175"/>
              <w:jc w:val="center"/>
              <w:rPr>
                <w:rFonts w:ascii="Times New Roman" w:hAnsi="Times New Roman" w:cs="Times New Roman"/>
                <w:sz w:val="24"/>
                <w:szCs w:val="24"/>
                <w:lang w:eastAsia="en-US"/>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9D6A64"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pirmsskolas izglītības pakāpe</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077BD6"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1</w:t>
            </w:r>
          </w:p>
        </w:tc>
        <w:tc>
          <w:tcPr>
            <w:tcW w:w="850" w:type="dxa"/>
            <w:tcBorders>
              <w:top w:val="single" w:sz="4" w:space="0" w:color="000000"/>
              <w:left w:val="single" w:sz="4" w:space="0" w:color="000000"/>
              <w:bottom w:val="single" w:sz="4" w:space="0" w:color="000000"/>
              <w:right w:val="single" w:sz="4" w:space="0" w:color="000000"/>
            </w:tcBorders>
          </w:tcPr>
          <w:p w14:paraId="09267DD0"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1135" w:type="dxa"/>
            <w:tcBorders>
              <w:top w:val="single" w:sz="4" w:space="0" w:color="000000"/>
              <w:left w:val="single" w:sz="4" w:space="0" w:color="000000"/>
              <w:bottom w:val="single" w:sz="4" w:space="0" w:color="000000"/>
              <w:right w:val="single" w:sz="4" w:space="0" w:color="000000"/>
            </w:tcBorders>
          </w:tcPr>
          <w:p w14:paraId="24B54977" w14:textId="77777777" w:rsidR="00F17670" w:rsidRPr="00F17670" w:rsidRDefault="00F17670" w:rsidP="00F17670">
            <w:pPr>
              <w:ind w:right="-1"/>
              <w:jc w:val="both"/>
              <w:rPr>
                <w:rFonts w:ascii="Times New Roman" w:eastAsia="Calibri" w:hAnsi="Times New Roman" w:cs="Times New Roman"/>
                <w:sz w:val="24"/>
                <w:szCs w:val="24"/>
              </w:rPr>
            </w:pPr>
          </w:p>
        </w:tc>
      </w:tr>
      <w:tr w:rsidR="00F17670" w:rsidRPr="00F17670" w14:paraId="7F36E1A2"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095AA6" w14:textId="77777777" w:rsidR="00F17670" w:rsidRPr="00F17670" w:rsidRDefault="00F17670" w:rsidP="00F17670">
            <w:pPr>
              <w:shd w:val="clear" w:color="auto" w:fill="FFFFFF"/>
              <w:ind w:firstLine="175"/>
              <w:jc w:val="center"/>
              <w:rPr>
                <w:rFonts w:ascii="Times New Roman" w:hAnsi="Times New Roman" w:cs="Times New Roman"/>
                <w:sz w:val="24"/>
                <w:szCs w:val="24"/>
                <w:lang w:eastAsia="en-US"/>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E767A6"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pamatizglītības pakāpe</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8020DF"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1</w:t>
            </w:r>
          </w:p>
        </w:tc>
        <w:tc>
          <w:tcPr>
            <w:tcW w:w="850" w:type="dxa"/>
            <w:tcBorders>
              <w:top w:val="single" w:sz="4" w:space="0" w:color="000000"/>
              <w:left w:val="single" w:sz="4" w:space="0" w:color="000000"/>
              <w:bottom w:val="single" w:sz="4" w:space="0" w:color="000000"/>
              <w:right w:val="single" w:sz="4" w:space="0" w:color="000000"/>
            </w:tcBorders>
          </w:tcPr>
          <w:p w14:paraId="5A79F57C"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1135" w:type="dxa"/>
            <w:tcBorders>
              <w:top w:val="single" w:sz="4" w:space="0" w:color="000000"/>
              <w:left w:val="single" w:sz="4" w:space="0" w:color="000000"/>
              <w:bottom w:val="single" w:sz="4" w:space="0" w:color="000000"/>
              <w:right w:val="single" w:sz="4" w:space="0" w:color="000000"/>
            </w:tcBorders>
          </w:tcPr>
          <w:p w14:paraId="13CB743C" w14:textId="77777777" w:rsidR="00F17670" w:rsidRPr="00F17670" w:rsidRDefault="00F17670" w:rsidP="00F17670">
            <w:pPr>
              <w:ind w:right="-1"/>
              <w:jc w:val="both"/>
              <w:rPr>
                <w:rFonts w:ascii="Times New Roman" w:eastAsia="Calibri" w:hAnsi="Times New Roman" w:cs="Times New Roman"/>
                <w:sz w:val="24"/>
                <w:szCs w:val="24"/>
              </w:rPr>
            </w:pPr>
          </w:p>
        </w:tc>
      </w:tr>
      <w:tr w:rsidR="00F17670" w:rsidRPr="00F17670" w14:paraId="1921BD24"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7AFAC2" w14:textId="77777777" w:rsidR="00F17670" w:rsidRPr="00F17670" w:rsidRDefault="00F17670" w:rsidP="00F17670">
            <w:pPr>
              <w:shd w:val="clear" w:color="auto" w:fill="FFFFFF"/>
              <w:ind w:firstLine="175"/>
              <w:jc w:val="center"/>
              <w:rPr>
                <w:rFonts w:ascii="Times New Roman" w:hAnsi="Times New Roman" w:cs="Times New Roman"/>
                <w:sz w:val="24"/>
                <w:szCs w:val="24"/>
                <w:lang w:eastAsia="en-US"/>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F2EEDF"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vidējās izglītības pakāpe</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C2A75E"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1</w:t>
            </w:r>
          </w:p>
        </w:tc>
        <w:tc>
          <w:tcPr>
            <w:tcW w:w="850" w:type="dxa"/>
            <w:tcBorders>
              <w:top w:val="single" w:sz="4" w:space="0" w:color="000000"/>
              <w:left w:val="single" w:sz="4" w:space="0" w:color="000000"/>
              <w:bottom w:val="single" w:sz="4" w:space="0" w:color="000000"/>
              <w:right w:val="single" w:sz="4" w:space="0" w:color="000000"/>
            </w:tcBorders>
          </w:tcPr>
          <w:p w14:paraId="1B9BB07F"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1135" w:type="dxa"/>
            <w:tcBorders>
              <w:top w:val="single" w:sz="4" w:space="0" w:color="000000"/>
              <w:left w:val="single" w:sz="4" w:space="0" w:color="000000"/>
              <w:bottom w:val="single" w:sz="4" w:space="0" w:color="000000"/>
              <w:right w:val="single" w:sz="4" w:space="0" w:color="000000"/>
            </w:tcBorders>
          </w:tcPr>
          <w:p w14:paraId="3ECEA877" w14:textId="77777777" w:rsidR="00F17670" w:rsidRPr="00F17670" w:rsidRDefault="00F17670" w:rsidP="00F17670">
            <w:pPr>
              <w:ind w:right="-1"/>
              <w:jc w:val="both"/>
              <w:rPr>
                <w:rFonts w:ascii="Times New Roman" w:eastAsia="Calibri" w:hAnsi="Times New Roman" w:cs="Times New Roman"/>
                <w:sz w:val="24"/>
                <w:szCs w:val="24"/>
              </w:rPr>
            </w:pPr>
          </w:p>
        </w:tc>
      </w:tr>
      <w:tr w:rsidR="00F17670" w:rsidRPr="00F17670" w14:paraId="6AC75583"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61D4BC" w14:textId="77777777" w:rsidR="00F17670" w:rsidRPr="00F17670" w:rsidRDefault="00F17670" w:rsidP="00F17670">
            <w:pPr>
              <w:shd w:val="clear" w:color="auto" w:fill="FFFFFF"/>
              <w:ind w:firstLine="175"/>
              <w:jc w:val="center"/>
              <w:rPr>
                <w:rFonts w:ascii="Times New Roman" w:hAnsi="Times New Roman" w:cs="Times New Roman"/>
                <w:sz w:val="24"/>
                <w:szCs w:val="24"/>
                <w:lang w:eastAsia="en-US"/>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2B1526"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profesionālās izglītības pakāpe</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D73F60"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1</w:t>
            </w:r>
          </w:p>
        </w:tc>
        <w:tc>
          <w:tcPr>
            <w:tcW w:w="850" w:type="dxa"/>
            <w:tcBorders>
              <w:top w:val="single" w:sz="4" w:space="0" w:color="000000"/>
              <w:left w:val="single" w:sz="4" w:space="0" w:color="000000"/>
              <w:bottom w:val="single" w:sz="4" w:space="0" w:color="000000"/>
              <w:right w:val="single" w:sz="4" w:space="0" w:color="000000"/>
            </w:tcBorders>
          </w:tcPr>
          <w:p w14:paraId="69A72748"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1135" w:type="dxa"/>
            <w:tcBorders>
              <w:top w:val="single" w:sz="4" w:space="0" w:color="000000"/>
              <w:left w:val="single" w:sz="4" w:space="0" w:color="000000"/>
              <w:bottom w:val="single" w:sz="4" w:space="0" w:color="000000"/>
              <w:right w:val="single" w:sz="4" w:space="0" w:color="000000"/>
            </w:tcBorders>
          </w:tcPr>
          <w:p w14:paraId="4C9AD417" w14:textId="77777777" w:rsidR="00F17670" w:rsidRPr="00F17670" w:rsidRDefault="00F17670" w:rsidP="00F17670">
            <w:pPr>
              <w:ind w:right="-1"/>
              <w:jc w:val="both"/>
              <w:rPr>
                <w:rFonts w:ascii="Times New Roman" w:eastAsia="Calibri" w:hAnsi="Times New Roman" w:cs="Times New Roman"/>
                <w:sz w:val="24"/>
                <w:szCs w:val="24"/>
              </w:rPr>
            </w:pPr>
          </w:p>
        </w:tc>
      </w:tr>
      <w:tr w:rsidR="00F17670" w:rsidRPr="00F17670" w14:paraId="7E1BFAEA"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2876A7" w14:textId="77777777" w:rsidR="00F17670" w:rsidRPr="00F17670" w:rsidRDefault="00F17670" w:rsidP="00F17670">
            <w:pPr>
              <w:shd w:val="clear" w:color="auto" w:fill="FFFFFF"/>
              <w:ind w:firstLine="317"/>
              <w:jc w:val="both"/>
              <w:rPr>
                <w:rFonts w:ascii="Times New Roman" w:hAnsi="Times New Roman" w:cs="Times New Roman"/>
                <w:sz w:val="24"/>
                <w:szCs w:val="24"/>
                <w:lang w:eastAsia="en-US"/>
              </w:rPr>
            </w:pPr>
            <w:r w:rsidRPr="00F17670">
              <w:rPr>
                <w:rFonts w:ascii="Times New Roman" w:hAnsi="Times New Roman" w:cs="Times New Roman"/>
                <w:sz w:val="24"/>
                <w:szCs w:val="24"/>
                <w:lang w:eastAsia="en-US"/>
              </w:rPr>
              <w:t>3.</w:t>
            </w:r>
          </w:p>
        </w:tc>
        <w:tc>
          <w:tcPr>
            <w:tcW w:w="964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5CCC72" w14:textId="77777777" w:rsidR="00F17670" w:rsidRPr="00F17670" w:rsidRDefault="00F17670" w:rsidP="00F17670">
            <w:pPr>
              <w:shd w:val="clear" w:color="auto" w:fill="FFFFFF"/>
              <w:ind w:firstLine="28"/>
              <w:rPr>
                <w:rFonts w:ascii="Times New Roman" w:hAnsi="Times New Roman" w:cs="Times New Roman"/>
                <w:b/>
                <w:sz w:val="24"/>
                <w:szCs w:val="24"/>
                <w:lang w:eastAsia="en-US"/>
              </w:rPr>
            </w:pPr>
            <w:r w:rsidRPr="00F17670">
              <w:rPr>
                <w:rFonts w:ascii="Times New Roman" w:hAnsi="Times New Roman" w:cs="Times New Roman"/>
                <w:b/>
                <w:sz w:val="24"/>
                <w:szCs w:val="24"/>
                <w:lang w:eastAsia="en-US"/>
              </w:rPr>
              <w:t>Izglītības iestādē īstenotas izglītības programmas</w:t>
            </w:r>
          </w:p>
        </w:tc>
      </w:tr>
      <w:tr w:rsidR="00F17670" w:rsidRPr="00F17670" w14:paraId="1ACE4FED"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75EA7B" w14:textId="77777777" w:rsidR="00F17670" w:rsidRPr="00F17670" w:rsidRDefault="00F17670" w:rsidP="00F17670">
            <w:pPr>
              <w:shd w:val="clear" w:color="auto" w:fill="FFFFFF"/>
              <w:ind w:firstLine="317"/>
              <w:jc w:val="both"/>
              <w:rPr>
                <w:rFonts w:ascii="Times New Roman" w:hAnsi="Times New Roman" w:cs="Times New Roman"/>
                <w:sz w:val="24"/>
                <w:szCs w:val="24"/>
                <w:lang w:eastAsia="en-US"/>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B133BE"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par katru speciālās izglītības programmu</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1AEFAB"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1</w:t>
            </w:r>
          </w:p>
        </w:tc>
        <w:tc>
          <w:tcPr>
            <w:tcW w:w="850" w:type="dxa"/>
            <w:tcBorders>
              <w:top w:val="single" w:sz="4" w:space="0" w:color="000000"/>
              <w:left w:val="single" w:sz="4" w:space="0" w:color="000000"/>
              <w:bottom w:val="single" w:sz="4" w:space="0" w:color="000000"/>
              <w:right w:val="single" w:sz="4" w:space="0" w:color="000000"/>
            </w:tcBorders>
          </w:tcPr>
          <w:p w14:paraId="59693F52"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1135" w:type="dxa"/>
            <w:tcBorders>
              <w:top w:val="single" w:sz="4" w:space="0" w:color="000000"/>
              <w:left w:val="single" w:sz="4" w:space="0" w:color="000000"/>
              <w:bottom w:val="single" w:sz="4" w:space="0" w:color="000000"/>
              <w:right w:val="single" w:sz="4" w:space="0" w:color="000000"/>
            </w:tcBorders>
          </w:tcPr>
          <w:p w14:paraId="35AF2294" w14:textId="77777777" w:rsidR="00F17670" w:rsidRPr="00F17670" w:rsidRDefault="00F17670" w:rsidP="00F17670">
            <w:pPr>
              <w:ind w:right="-1"/>
              <w:jc w:val="both"/>
              <w:rPr>
                <w:rFonts w:ascii="Times New Roman" w:eastAsia="Calibri" w:hAnsi="Times New Roman" w:cs="Times New Roman"/>
                <w:sz w:val="24"/>
                <w:szCs w:val="24"/>
              </w:rPr>
            </w:pPr>
          </w:p>
        </w:tc>
      </w:tr>
      <w:tr w:rsidR="00F17670" w:rsidRPr="00F17670" w14:paraId="2077C158"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DCE780" w14:textId="77777777" w:rsidR="00F17670" w:rsidRPr="00F17670" w:rsidRDefault="00F17670" w:rsidP="00F17670">
            <w:pPr>
              <w:shd w:val="clear" w:color="auto" w:fill="FFFFFF"/>
              <w:ind w:firstLine="317"/>
              <w:jc w:val="both"/>
              <w:rPr>
                <w:rFonts w:ascii="Times New Roman" w:hAnsi="Times New Roman" w:cs="Times New Roman"/>
                <w:sz w:val="24"/>
                <w:szCs w:val="24"/>
                <w:lang w:eastAsia="en-US"/>
              </w:rPr>
            </w:pPr>
            <w:r w:rsidRPr="00F17670">
              <w:rPr>
                <w:rFonts w:ascii="Times New Roman" w:hAnsi="Times New Roman" w:cs="Times New Roman"/>
                <w:sz w:val="24"/>
                <w:szCs w:val="24"/>
                <w:lang w:eastAsia="en-US"/>
              </w:rPr>
              <w:t>4.</w:t>
            </w:r>
          </w:p>
        </w:tc>
        <w:tc>
          <w:tcPr>
            <w:tcW w:w="76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AA0060"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Izglītības iestādes darbinieku skaits</w:t>
            </w:r>
          </w:p>
        </w:tc>
        <w:tc>
          <w:tcPr>
            <w:tcW w:w="850" w:type="dxa"/>
            <w:tcBorders>
              <w:top w:val="single" w:sz="4" w:space="0" w:color="000000"/>
              <w:left w:val="single" w:sz="4" w:space="0" w:color="000000"/>
              <w:bottom w:val="single" w:sz="4" w:space="0" w:color="000000"/>
              <w:right w:val="single" w:sz="4" w:space="0" w:color="000000"/>
            </w:tcBorders>
          </w:tcPr>
          <w:p w14:paraId="44DD4BD9"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1135" w:type="dxa"/>
            <w:tcBorders>
              <w:top w:val="single" w:sz="4" w:space="0" w:color="000000"/>
              <w:left w:val="single" w:sz="4" w:space="0" w:color="000000"/>
              <w:bottom w:val="single" w:sz="4" w:space="0" w:color="000000"/>
              <w:right w:val="single" w:sz="4" w:space="0" w:color="000000"/>
            </w:tcBorders>
          </w:tcPr>
          <w:p w14:paraId="78B3B01A" w14:textId="77777777" w:rsidR="00F17670" w:rsidRPr="00F17670" w:rsidRDefault="00F17670" w:rsidP="00F17670">
            <w:pPr>
              <w:ind w:right="-1"/>
              <w:jc w:val="both"/>
              <w:rPr>
                <w:rFonts w:ascii="Times New Roman" w:eastAsia="Calibri" w:hAnsi="Times New Roman" w:cs="Times New Roman"/>
                <w:b/>
                <w:sz w:val="24"/>
                <w:szCs w:val="24"/>
              </w:rPr>
            </w:pPr>
          </w:p>
        </w:tc>
      </w:tr>
      <w:tr w:rsidR="00F17670" w:rsidRPr="00F17670" w14:paraId="31645BAD"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411606" w14:textId="77777777" w:rsidR="00F17670" w:rsidRPr="00F17670" w:rsidRDefault="00F17670" w:rsidP="00F17670">
            <w:pPr>
              <w:shd w:val="clear" w:color="auto" w:fill="FFFFFF"/>
              <w:ind w:firstLine="317"/>
              <w:jc w:val="both"/>
              <w:rPr>
                <w:rFonts w:ascii="Times New Roman" w:hAnsi="Times New Roman" w:cs="Times New Roman"/>
                <w:sz w:val="24"/>
                <w:szCs w:val="24"/>
                <w:lang w:eastAsia="en-US"/>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F6C1D7"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no 20 līdz 40 darbiniekiem</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7730E4"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1</w:t>
            </w:r>
          </w:p>
        </w:tc>
        <w:tc>
          <w:tcPr>
            <w:tcW w:w="850" w:type="dxa"/>
            <w:tcBorders>
              <w:top w:val="single" w:sz="4" w:space="0" w:color="000000"/>
              <w:left w:val="single" w:sz="4" w:space="0" w:color="000000"/>
              <w:bottom w:val="single" w:sz="4" w:space="0" w:color="000000"/>
              <w:right w:val="single" w:sz="4" w:space="0" w:color="000000"/>
            </w:tcBorders>
          </w:tcPr>
          <w:p w14:paraId="6C9B8839"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1135" w:type="dxa"/>
            <w:tcBorders>
              <w:top w:val="single" w:sz="4" w:space="0" w:color="000000"/>
              <w:left w:val="single" w:sz="4" w:space="0" w:color="000000"/>
              <w:bottom w:val="single" w:sz="4" w:space="0" w:color="000000"/>
              <w:right w:val="single" w:sz="4" w:space="0" w:color="000000"/>
            </w:tcBorders>
          </w:tcPr>
          <w:p w14:paraId="25C5D40A" w14:textId="77777777" w:rsidR="00F17670" w:rsidRPr="00F17670" w:rsidRDefault="00F17670" w:rsidP="00F17670">
            <w:pPr>
              <w:ind w:right="-1"/>
              <w:jc w:val="both"/>
              <w:rPr>
                <w:rFonts w:ascii="Times New Roman" w:eastAsia="Calibri" w:hAnsi="Times New Roman" w:cs="Times New Roman"/>
                <w:sz w:val="24"/>
                <w:szCs w:val="24"/>
              </w:rPr>
            </w:pPr>
          </w:p>
        </w:tc>
      </w:tr>
      <w:tr w:rsidR="00F17670" w:rsidRPr="00F17670" w14:paraId="6E102F72"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1DBFBB" w14:textId="77777777" w:rsidR="00F17670" w:rsidRPr="00F17670" w:rsidRDefault="00F17670" w:rsidP="00F17670">
            <w:pPr>
              <w:shd w:val="clear" w:color="auto" w:fill="FFFFFF"/>
              <w:ind w:firstLine="317"/>
              <w:jc w:val="both"/>
              <w:rPr>
                <w:rFonts w:ascii="Times New Roman" w:hAnsi="Times New Roman" w:cs="Times New Roman"/>
                <w:sz w:val="24"/>
                <w:szCs w:val="24"/>
                <w:lang w:eastAsia="en-US"/>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515880"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no 41 līdz 99 darbiniekiem</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BD122D"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2</w:t>
            </w:r>
          </w:p>
        </w:tc>
        <w:tc>
          <w:tcPr>
            <w:tcW w:w="850" w:type="dxa"/>
            <w:tcBorders>
              <w:top w:val="single" w:sz="4" w:space="0" w:color="000000"/>
              <w:left w:val="single" w:sz="4" w:space="0" w:color="000000"/>
              <w:bottom w:val="single" w:sz="4" w:space="0" w:color="000000"/>
              <w:right w:val="single" w:sz="4" w:space="0" w:color="000000"/>
            </w:tcBorders>
          </w:tcPr>
          <w:p w14:paraId="796EFC92"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1135" w:type="dxa"/>
            <w:tcBorders>
              <w:top w:val="single" w:sz="4" w:space="0" w:color="000000"/>
              <w:left w:val="single" w:sz="4" w:space="0" w:color="000000"/>
              <w:bottom w:val="single" w:sz="4" w:space="0" w:color="000000"/>
              <w:right w:val="single" w:sz="4" w:space="0" w:color="000000"/>
            </w:tcBorders>
          </w:tcPr>
          <w:p w14:paraId="31DC5E08" w14:textId="77777777" w:rsidR="00F17670" w:rsidRPr="00F17670" w:rsidRDefault="00F17670" w:rsidP="00F17670">
            <w:pPr>
              <w:ind w:right="-1"/>
              <w:jc w:val="both"/>
              <w:rPr>
                <w:rFonts w:ascii="Times New Roman" w:eastAsia="Calibri" w:hAnsi="Times New Roman" w:cs="Times New Roman"/>
                <w:sz w:val="24"/>
                <w:szCs w:val="24"/>
              </w:rPr>
            </w:pPr>
          </w:p>
        </w:tc>
      </w:tr>
      <w:tr w:rsidR="00F17670" w:rsidRPr="00F17670" w14:paraId="0EDB250C"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F920BF" w14:textId="77777777" w:rsidR="00F17670" w:rsidRPr="00F17670" w:rsidRDefault="00F17670" w:rsidP="00F17670">
            <w:pPr>
              <w:shd w:val="clear" w:color="auto" w:fill="FFFFFF"/>
              <w:ind w:firstLine="317"/>
              <w:jc w:val="both"/>
              <w:rPr>
                <w:rFonts w:ascii="Times New Roman" w:hAnsi="Times New Roman" w:cs="Times New Roman"/>
                <w:sz w:val="24"/>
                <w:szCs w:val="24"/>
                <w:lang w:eastAsia="en-US"/>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6A34CC"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vairāk kā 100 darbinieki</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786839"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3</w:t>
            </w:r>
          </w:p>
        </w:tc>
        <w:tc>
          <w:tcPr>
            <w:tcW w:w="850" w:type="dxa"/>
            <w:tcBorders>
              <w:top w:val="single" w:sz="4" w:space="0" w:color="000000"/>
              <w:left w:val="single" w:sz="4" w:space="0" w:color="000000"/>
              <w:bottom w:val="single" w:sz="4" w:space="0" w:color="000000"/>
              <w:right w:val="single" w:sz="4" w:space="0" w:color="000000"/>
            </w:tcBorders>
          </w:tcPr>
          <w:p w14:paraId="5843450C"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1135" w:type="dxa"/>
            <w:tcBorders>
              <w:top w:val="single" w:sz="4" w:space="0" w:color="000000"/>
              <w:left w:val="single" w:sz="4" w:space="0" w:color="000000"/>
              <w:bottom w:val="single" w:sz="4" w:space="0" w:color="000000"/>
              <w:right w:val="single" w:sz="4" w:space="0" w:color="000000"/>
            </w:tcBorders>
          </w:tcPr>
          <w:p w14:paraId="27BCBE3E" w14:textId="77777777" w:rsidR="00F17670" w:rsidRPr="00F17670" w:rsidRDefault="00F17670" w:rsidP="00F17670">
            <w:pPr>
              <w:ind w:right="-1"/>
              <w:jc w:val="both"/>
              <w:rPr>
                <w:rFonts w:ascii="Times New Roman" w:eastAsia="Calibri" w:hAnsi="Times New Roman" w:cs="Times New Roman"/>
                <w:sz w:val="24"/>
                <w:szCs w:val="24"/>
              </w:rPr>
            </w:pPr>
          </w:p>
        </w:tc>
      </w:tr>
      <w:tr w:rsidR="00F17670" w:rsidRPr="00F17670" w14:paraId="360A7905"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28ECA5" w14:textId="77777777" w:rsidR="00F17670" w:rsidRPr="00F17670" w:rsidRDefault="00F17670" w:rsidP="00F17670">
            <w:pPr>
              <w:shd w:val="clear" w:color="auto" w:fill="FFFFFF"/>
              <w:ind w:firstLine="317"/>
              <w:jc w:val="both"/>
              <w:rPr>
                <w:rFonts w:ascii="Times New Roman" w:hAnsi="Times New Roman" w:cs="Times New Roman"/>
                <w:sz w:val="24"/>
                <w:szCs w:val="24"/>
                <w:lang w:eastAsia="en-US"/>
              </w:rPr>
            </w:pPr>
            <w:r w:rsidRPr="00F17670">
              <w:rPr>
                <w:rFonts w:ascii="Times New Roman" w:hAnsi="Times New Roman" w:cs="Times New Roman"/>
                <w:sz w:val="24"/>
                <w:szCs w:val="24"/>
                <w:lang w:eastAsia="en-US"/>
              </w:rPr>
              <w:t>5.</w:t>
            </w:r>
          </w:p>
        </w:tc>
        <w:tc>
          <w:tcPr>
            <w:tcW w:w="964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0B1AA9" w14:textId="77777777" w:rsidR="00F17670" w:rsidRPr="00F17670" w:rsidRDefault="00F17670" w:rsidP="00F17670">
            <w:pPr>
              <w:shd w:val="clear" w:color="auto" w:fill="FFFFFF"/>
              <w:rPr>
                <w:rFonts w:ascii="Times New Roman" w:hAnsi="Times New Roman" w:cs="Times New Roman"/>
                <w:b/>
                <w:sz w:val="24"/>
                <w:szCs w:val="24"/>
                <w:lang w:eastAsia="en-US"/>
              </w:rPr>
            </w:pPr>
            <w:r w:rsidRPr="00F17670">
              <w:rPr>
                <w:rFonts w:ascii="Times New Roman" w:hAnsi="Times New Roman" w:cs="Times New Roman"/>
                <w:b/>
                <w:sz w:val="24"/>
                <w:szCs w:val="24"/>
                <w:lang w:eastAsia="en-US"/>
              </w:rPr>
              <w:t xml:space="preserve">Izglītības iestādes vadītāja darba intensitātes palielināšanās </w:t>
            </w:r>
            <w:r w:rsidRPr="00F17670">
              <w:rPr>
                <w:rFonts w:ascii="Times New Roman" w:hAnsi="Times New Roman" w:cs="Times New Roman"/>
                <w:sz w:val="24"/>
                <w:szCs w:val="24"/>
                <w:lang w:eastAsia="en-US"/>
              </w:rPr>
              <w:t>(punkti</w:t>
            </w:r>
            <w:r w:rsidRPr="00F17670">
              <w:rPr>
                <w:rFonts w:ascii="Times New Roman" w:hAnsi="Times New Roman" w:cs="Times New Roman"/>
                <w:b/>
                <w:sz w:val="24"/>
                <w:szCs w:val="24"/>
                <w:lang w:eastAsia="en-US"/>
              </w:rPr>
              <w:t xml:space="preserve"> </w:t>
            </w:r>
            <w:r w:rsidRPr="00F17670">
              <w:rPr>
                <w:rFonts w:ascii="Times New Roman" w:hAnsi="Times New Roman" w:cs="Times New Roman"/>
                <w:sz w:val="24"/>
                <w:szCs w:val="24"/>
                <w:lang w:eastAsia="en-US"/>
              </w:rPr>
              <w:t>summējas)</w:t>
            </w:r>
          </w:p>
        </w:tc>
      </w:tr>
      <w:tr w:rsidR="00F17670" w:rsidRPr="00F17670" w14:paraId="6B128654"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D1946D" w14:textId="77777777" w:rsidR="00F17670" w:rsidRPr="00F17670" w:rsidRDefault="00F17670" w:rsidP="00F17670">
            <w:pPr>
              <w:shd w:val="clear" w:color="auto" w:fill="FFFFFF"/>
              <w:ind w:firstLine="317"/>
              <w:jc w:val="both"/>
              <w:rPr>
                <w:rFonts w:ascii="Times New Roman" w:hAnsi="Times New Roman" w:cs="Times New Roman"/>
                <w:sz w:val="24"/>
                <w:szCs w:val="24"/>
                <w:lang w:eastAsia="en-US"/>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37EABE"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par katru programmas īstenošanas vietu</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35705D"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1</w:t>
            </w:r>
          </w:p>
        </w:tc>
        <w:tc>
          <w:tcPr>
            <w:tcW w:w="850" w:type="dxa"/>
            <w:tcBorders>
              <w:top w:val="single" w:sz="4" w:space="0" w:color="000000"/>
              <w:left w:val="single" w:sz="4" w:space="0" w:color="000000"/>
              <w:bottom w:val="single" w:sz="4" w:space="0" w:color="000000"/>
              <w:right w:val="single" w:sz="4" w:space="0" w:color="000000"/>
            </w:tcBorders>
          </w:tcPr>
          <w:p w14:paraId="7624647E"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1135" w:type="dxa"/>
            <w:tcBorders>
              <w:top w:val="single" w:sz="4" w:space="0" w:color="000000"/>
              <w:left w:val="single" w:sz="4" w:space="0" w:color="000000"/>
              <w:bottom w:val="single" w:sz="4" w:space="0" w:color="000000"/>
              <w:right w:val="single" w:sz="4" w:space="0" w:color="000000"/>
            </w:tcBorders>
          </w:tcPr>
          <w:p w14:paraId="6D302544" w14:textId="77777777" w:rsidR="00F17670" w:rsidRPr="00F17670" w:rsidRDefault="00F17670" w:rsidP="00F17670">
            <w:pPr>
              <w:ind w:right="-1"/>
              <w:jc w:val="both"/>
              <w:rPr>
                <w:rFonts w:ascii="Times New Roman" w:eastAsia="Calibri" w:hAnsi="Times New Roman" w:cs="Times New Roman"/>
                <w:sz w:val="24"/>
                <w:szCs w:val="24"/>
              </w:rPr>
            </w:pPr>
          </w:p>
        </w:tc>
      </w:tr>
      <w:tr w:rsidR="00F17670" w:rsidRPr="00F17670" w14:paraId="7F7BECFC"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B8429F" w14:textId="77777777" w:rsidR="00F17670" w:rsidRPr="00F17670" w:rsidRDefault="00F17670" w:rsidP="00F17670">
            <w:pPr>
              <w:shd w:val="clear" w:color="auto" w:fill="FFFFFF"/>
              <w:ind w:firstLine="317"/>
              <w:jc w:val="both"/>
              <w:rPr>
                <w:rFonts w:ascii="Times New Roman" w:hAnsi="Times New Roman" w:cs="Times New Roman"/>
                <w:sz w:val="24"/>
                <w:szCs w:val="24"/>
                <w:lang w:eastAsia="en-US"/>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09C35"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par iestādes internāta/dienesta viesnīcas darbības/pirmsskolas nakts grupas administrēšanu (ja nav viesnīcas vadītāja)</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D5A445"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1</w:t>
            </w:r>
          </w:p>
        </w:tc>
        <w:tc>
          <w:tcPr>
            <w:tcW w:w="850" w:type="dxa"/>
            <w:tcBorders>
              <w:top w:val="single" w:sz="4" w:space="0" w:color="000000"/>
              <w:left w:val="single" w:sz="4" w:space="0" w:color="000000"/>
              <w:bottom w:val="single" w:sz="4" w:space="0" w:color="000000"/>
              <w:right w:val="single" w:sz="4" w:space="0" w:color="000000"/>
            </w:tcBorders>
          </w:tcPr>
          <w:p w14:paraId="650BF78E"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1135" w:type="dxa"/>
            <w:tcBorders>
              <w:top w:val="single" w:sz="4" w:space="0" w:color="000000"/>
              <w:left w:val="single" w:sz="4" w:space="0" w:color="000000"/>
              <w:bottom w:val="single" w:sz="4" w:space="0" w:color="000000"/>
              <w:right w:val="single" w:sz="4" w:space="0" w:color="000000"/>
            </w:tcBorders>
          </w:tcPr>
          <w:p w14:paraId="1724F29B" w14:textId="77777777" w:rsidR="00F17670" w:rsidRPr="00F17670" w:rsidRDefault="00F17670" w:rsidP="00F17670">
            <w:pPr>
              <w:ind w:right="-1"/>
              <w:jc w:val="both"/>
              <w:rPr>
                <w:rFonts w:ascii="Times New Roman" w:eastAsia="Calibri" w:hAnsi="Times New Roman" w:cs="Times New Roman"/>
                <w:sz w:val="24"/>
                <w:szCs w:val="24"/>
              </w:rPr>
            </w:pPr>
          </w:p>
        </w:tc>
      </w:tr>
      <w:tr w:rsidR="00F17670" w:rsidRPr="00F17670" w14:paraId="1C3CBC58"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3F8717" w14:textId="77777777" w:rsidR="00F17670" w:rsidRPr="00F17670" w:rsidRDefault="00F17670" w:rsidP="00F17670">
            <w:pPr>
              <w:shd w:val="clear" w:color="auto" w:fill="FFFFFF"/>
              <w:ind w:firstLine="317"/>
              <w:jc w:val="both"/>
              <w:rPr>
                <w:rFonts w:ascii="Times New Roman" w:hAnsi="Times New Roman" w:cs="Times New Roman"/>
                <w:sz w:val="24"/>
                <w:szCs w:val="24"/>
                <w:lang w:eastAsia="en-US"/>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2E6DD3"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par sporta būves darbības administrēšanu, ja tā tiek izmantota kopienas vai pašvaldības iestāžu darbības nodrošināšanai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3803C9"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1</w:t>
            </w:r>
          </w:p>
        </w:tc>
        <w:tc>
          <w:tcPr>
            <w:tcW w:w="850" w:type="dxa"/>
            <w:tcBorders>
              <w:top w:val="single" w:sz="4" w:space="0" w:color="000000"/>
              <w:left w:val="single" w:sz="4" w:space="0" w:color="000000"/>
              <w:bottom w:val="single" w:sz="4" w:space="0" w:color="000000"/>
              <w:right w:val="single" w:sz="4" w:space="0" w:color="000000"/>
            </w:tcBorders>
          </w:tcPr>
          <w:p w14:paraId="7FF5D81C"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1135" w:type="dxa"/>
            <w:tcBorders>
              <w:top w:val="single" w:sz="4" w:space="0" w:color="000000"/>
              <w:left w:val="single" w:sz="4" w:space="0" w:color="000000"/>
              <w:bottom w:val="single" w:sz="4" w:space="0" w:color="000000"/>
              <w:right w:val="single" w:sz="4" w:space="0" w:color="000000"/>
            </w:tcBorders>
          </w:tcPr>
          <w:p w14:paraId="15709CD1" w14:textId="77777777" w:rsidR="00F17670" w:rsidRPr="00F17670" w:rsidRDefault="00F17670" w:rsidP="00F17670">
            <w:pPr>
              <w:ind w:right="-1"/>
              <w:jc w:val="both"/>
              <w:rPr>
                <w:rFonts w:ascii="Times New Roman" w:eastAsia="Calibri" w:hAnsi="Times New Roman" w:cs="Times New Roman"/>
                <w:sz w:val="24"/>
                <w:szCs w:val="24"/>
              </w:rPr>
            </w:pPr>
          </w:p>
        </w:tc>
      </w:tr>
      <w:tr w:rsidR="00F17670" w:rsidRPr="00F17670" w14:paraId="2E3CA1DB"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123B35" w14:textId="77777777" w:rsidR="00F17670" w:rsidRPr="00F17670" w:rsidRDefault="00F17670" w:rsidP="00F17670">
            <w:pPr>
              <w:shd w:val="clear" w:color="auto" w:fill="FFFFFF"/>
              <w:ind w:firstLine="317"/>
              <w:jc w:val="both"/>
              <w:rPr>
                <w:rFonts w:ascii="Times New Roman" w:hAnsi="Times New Roman" w:cs="Times New Roman"/>
                <w:sz w:val="24"/>
                <w:szCs w:val="24"/>
                <w:lang w:eastAsia="en-US"/>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7645C9"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vadītājs koordinē skolēnu autobusu pārvadājumus</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5FE837"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1</w:t>
            </w:r>
          </w:p>
        </w:tc>
        <w:tc>
          <w:tcPr>
            <w:tcW w:w="850" w:type="dxa"/>
            <w:tcBorders>
              <w:top w:val="single" w:sz="4" w:space="0" w:color="000000"/>
              <w:left w:val="single" w:sz="4" w:space="0" w:color="000000"/>
              <w:bottom w:val="single" w:sz="4" w:space="0" w:color="000000"/>
              <w:right w:val="single" w:sz="4" w:space="0" w:color="000000"/>
            </w:tcBorders>
          </w:tcPr>
          <w:p w14:paraId="695C68A9"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1135" w:type="dxa"/>
            <w:tcBorders>
              <w:top w:val="single" w:sz="4" w:space="0" w:color="000000"/>
              <w:left w:val="single" w:sz="4" w:space="0" w:color="000000"/>
              <w:bottom w:val="single" w:sz="4" w:space="0" w:color="000000"/>
              <w:right w:val="single" w:sz="4" w:space="0" w:color="000000"/>
            </w:tcBorders>
          </w:tcPr>
          <w:p w14:paraId="1927FDB4" w14:textId="77777777" w:rsidR="00F17670" w:rsidRPr="00F17670" w:rsidRDefault="00F17670" w:rsidP="00F17670">
            <w:pPr>
              <w:ind w:right="-1"/>
              <w:jc w:val="both"/>
              <w:rPr>
                <w:rFonts w:ascii="Times New Roman" w:eastAsia="Calibri" w:hAnsi="Times New Roman" w:cs="Times New Roman"/>
                <w:sz w:val="24"/>
                <w:szCs w:val="24"/>
              </w:rPr>
            </w:pPr>
          </w:p>
        </w:tc>
      </w:tr>
      <w:tr w:rsidR="00F17670" w:rsidRPr="00F17670" w14:paraId="101DB962"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1A22A0" w14:textId="77777777" w:rsidR="00F17670" w:rsidRPr="00F17670" w:rsidRDefault="00F17670" w:rsidP="00F17670">
            <w:pPr>
              <w:shd w:val="clear" w:color="auto" w:fill="FFFFFF"/>
              <w:ind w:firstLine="317"/>
              <w:jc w:val="both"/>
              <w:rPr>
                <w:rFonts w:ascii="Times New Roman" w:hAnsi="Times New Roman" w:cs="Times New Roman"/>
                <w:sz w:val="24"/>
                <w:szCs w:val="24"/>
                <w:lang w:eastAsia="en-US"/>
              </w:rPr>
            </w:pPr>
            <w:r w:rsidRPr="00F17670">
              <w:rPr>
                <w:rFonts w:ascii="Times New Roman" w:hAnsi="Times New Roman" w:cs="Times New Roman"/>
                <w:sz w:val="24"/>
                <w:szCs w:val="24"/>
                <w:lang w:eastAsia="en-US"/>
              </w:rPr>
              <w:t>6.</w:t>
            </w:r>
          </w:p>
        </w:tc>
        <w:tc>
          <w:tcPr>
            <w:tcW w:w="964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AF4CAF" w14:textId="77777777" w:rsidR="00F17670" w:rsidRPr="006476B7" w:rsidRDefault="00F17670" w:rsidP="00F17670">
            <w:pPr>
              <w:shd w:val="clear" w:color="auto" w:fill="FFFFFF"/>
              <w:ind w:firstLine="28"/>
              <w:rPr>
                <w:rFonts w:ascii="Times New Roman" w:hAnsi="Times New Roman" w:cs="Times New Roman"/>
                <w:b/>
                <w:sz w:val="24"/>
                <w:szCs w:val="24"/>
                <w:lang w:eastAsia="en-US"/>
              </w:rPr>
            </w:pPr>
            <w:r w:rsidRPr="006476B7">
              <w:rPr>
                <w:rFonts w:ascii="Times New Roman" w:hAnsi="Times New Roman" w:cs="Times New Roman"/>
                <w:b/>
                <w:sz w:val="24"/>
                <w:szCs w:val="24"/>
                <w:lang w:eastAsia="en-US"/>
              </w:rPr>
              <w:t>Izglītības iestādes ieguldījums finanšu resursu piesaistē (</w:t>
            </w:r>
            <w:r w:rsidRPr="006476B7">
              <w:rPr>
                <w:rFonts w:ascii="Times New Roman" w:hAnsi="Times New Roman" w:cs="Times New Roman"/>
                <w:sz w:val="24"/>
                <w:szCs w:val="24"/>
                <w:lang w:eastAsia="en-US"/>
              </w:rPr>
              <w:t>punkti</w:t>
            </w:r>
            <w:r w:rsidRPr="006476B7">
              <w:rPr>
                <w:rFonts w:ascii="Times New Roman" w:hAnsi="Times New Roman" w:cs="Times New Roman"/>
                <w:b/>
                <w:sz w:val="24"/>
                <w:szCs w:val="24"/>
                <w:lang w:eastAsia="en-US"/>
              </w:rPr>
              <w:t xml:space="preserve"> </w:t>
            </w:r>
            <w:r w:rsidRPr="006476B7">
              <w:rPr>
                <w:rFonts w:ascii="Times New Roman" w:hAnsi="Times New Roman" w:cs="Times New Roman"/>
                <w:sz w:val="24"/>
                <w:szCs w:val="24"/>
                <w:lang w:eastAsia="en-US"/>
              </w:rPr>
              <w:t>summējas)</w:t>
            </w:r>
          </w:p>
        </w:tc>
      </w:tr>
      <w:tr w:rsidR="00F17670" w:rsidRPr="00F17670" w14:paraId="69191E23"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5D95FA" w14:textId="77777777" w:rsidR="00F17670" w:rsidRPr="00F17670" w:rsidRDefault="00F17670" w:rsidP="00F17670">
            <w:pPr>
              <w:shd w:val="clear" w:color="auto" w:fill="FFFFFF"/>
              <w:ind w:firstLine="317"/>
              <w:jc w:val="both"/>
              <w:rPr>
                <w:rFonts w:ascii="Times New Roman" w:hAnsi="Times New Roman" w:cs="Times New Roman"/>
                <w:sz w:val="24"/>
                <w:szCs w:val="24"/>
                <w:lang w:eastAsia="en-US"/>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4F8C90"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aizvadītajā mācību gadā iestādē īstenoti vietējā mēroga (novads, reģions) projekti finanšu resursu piesaistē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D023A4"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1</w:t>
            </w:r>
          </w:p>
        </w:tc>
        <w:tc>
          <w:tcPr>
            <w:tcW w:w="850" w:type="dxa"/>
            <w:tcBorders>
              <w:top w:val="single" w:sz="4" w:space="0" w:color="000000"/>
              <w:left w:val="single" w:sz="4" w:space="0" w:color="000000"/>
              <w:bottom w:val="single" w:sz="4" w:space="0" w:color="000000"/>
              <w:right w:val="single" w:sz="4" w:space="0" w:color="000000"/>
            </w:tcBorders>
          </w:tcPr>
          <w:p w14:paraId="3DF40E50"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1135" w:type="dxa"/>
            <w:tcBorders>
              <w:top w:val="single" w:sz="4" w:space="0" w:color="000000"/>
              <w:left w:val="single" w:sz="4" w:space="0" w:color="000000"/>
              <w:bottom w:val="single" w:sz="4" w:space="0" w:color="000000"/>
              <w:right w:val="single" w:sz="4" w:space="0" w:color="000000"/>
            </w:tcBorders>
          </w:tcPr>
          <w:p w14:paraId="56D5F4B1" w14:textId="77777777" w:rsidR="00F17670" w:rsidRPr="00F17670" w:rsidRDefault="00F17670" w:rsidP="00F17670">
            <w:pPr>
              <w:ind w:right="-1"/>
              <w:jc w:val="both"/>
              <w:rPr>
                <w:rFonts w:ascii="Times New Roman" w:eastAsia="Calibri" w:hAnsi="Times New Roman" w:cs="Times New Roman"/>
                <w:sz w:val="24"/>
                <w:szCs w:val="24"/>
              </w:rPr>
            </w:pPr>
          </w:p>
        </w:tc>
      </w:tr>
      <w:tr w:rsidR="00F17670" w:rsidRPr="00F17670" w14:paraId="6E7630F8"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A61DE1" w14:textId="77777777" w:rsidR="00F17670" w:rsidRPr="00F17670" w:rsidRDefault="00F17670" w:rsidP="00F17670">
            <w:pPr>
              <w:shd w:val="clear" w:color="auto" w:fill="FFFFFF"/>
              <w:ind w:firstLine="317"/>
              <w:jc w:val="both"/>
              <w:rPr>
                <w:rFonts w:ascii="Times New Roman" w:hAnsi="Times New Roman" w:cs="Times New Roman"/>
                <w:sz w:val="24"/>
                <w:szCs w:val="24"/>
                <w:lang w:eastAsia="en-US"/>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4E934"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aizvadītajā mācību gadā iestādē īstenoti valsts mēroga projekti, kas veicina finanšu piesaisti, pedagogu tālākizglītību, veicina izglītojamo pieredzes apmaiņu</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0326AB"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1</w:t>
            </w:r>
          </w:p>
        </w:tc>
        <w:tc>
          <w:tcPr>
            <w:tcW w:w="850" w:type="dxa"/>
            <w:tcBorders>
              <w:top w:val="single" w:sz="4" w:space="0" w:color="000000"/>
              <w:left w:val="single" w:sz="4" w:space="0" w:color="000000"/>
              <w:bottom w:val="single" w:sz="4" w:space="0" w:color="000000"/>
              <w:right w:val="single" w:sz="4" w:space="0" w:color="000000"/>
            </w:tcBorders>
          </w:tcPr>
          <w:p w14:paraId="70EF1921"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1135" w:type="dxa"/>
            <w:tcBorders>
              <w:top w:val="single" w:sz="4" w:space="0" w:color="000000"/>
              <w:left w:val="single" w:sz="4" w:space="0" w:color="000000"/>
              <w:bottom w:val="single" w:sz="4" w:space="0" w:color="000000"/>
              <w:right w:val="single" w:sz="4" w:space="0" w:color="000000"/>
            </w:tcBorders>
          </w:tcPr>
          <w:p w14:paraId="1FA3EADF" w14:textId="77777777" w:rsidR="00F17670" w:rsidRPr="00F17670" w:rsidRDefault="00F17670" w:rsidP="00F17670">
            <w:pPr>
              <w:ind w:right="-1"/>
              <w:jc w:val="both"/>
              <w:rPr>
                <w:rFonts w:ascii="Times New Roman" w:eastAsia="Calibri" w:hAnsi="Times New Roman" w:cs="Times New Roman"/>
                <w:sz w:val="24"/>
                <w:szCs w:val="24"/>
              </w:rPr>
            </w:pPr>
          </w:p>
        </w:tc>
      </w:tr>
      <w:tr w:rsidR="00F17670" w:rsidRPr="00F17670" w14:paraId="3FC9952C"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4190A1" w14:textId="77777777" w:rsidR="00F17670" w:rsidRPr="00F17670" w:rsidRDefault="00F17670" w:rsidP="00F17670">
            <w:pPr>
              <w:shd w:val="clear" w:color="auto" w:fill="FFFFFF"/>
              <w:ind w:firstLine="317"/>
              <w:jc w:val="both"/>
              <w:rPr>
                <w:rFonts w:ascii="Times New Roman" w:hAnsi="Times New Roman" w:cs="Times New Roman"/>
                <w:sz w:val="24"/>
                <w:szCs w:val="24"/>
                <w:lang w:eastAsia="en-US"/>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56581D"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aizvadītajā mācību gadā iestādē īstenoti starptautiski projekti (projektā piedalās starptautiskie partneri, izglītības iestāde ir projekta vadošais partneris u.c.), piesaistīti finanšu resursi</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7F3264"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1</w:t>
            </w:r>
          </w:p>
        </w:tc>
        <w:tc>
          <w:tcPr>
            <w:tcW w:w="850" w:type="dxa"/>
            <w:tcBorders>
              <w:top w:val="single" w:sz="4" w:space="0" w:color="000000"/>
              <w:left w:val="single" w:sz="4" w:space="0" w:color="000000"/>
              <w:bottom w:val="single" w:sz="4" w:space="0" w:color="000000"/>
              <w:right w:val="single" w:sz="4" w:space="0" w:color="000000"/>
            </w:tcBorders>
          </w:tcPr>
          <w:p w14:paraId="6ABD08B5"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1135" w:type="dxa"/>
            <w:tcBorders>
              <w:top w:val="single" w:sz="4" w:space="0" w:color="000000"/>
              <w:left w:val="single" w:sz="4" w:space="0" w:color="000000"/>
              <w:bottom w:val="single" w:sz="4" w:space="0" w:color="000000"/>
              <w:right w:val="single" w:sz="4" w:space="0" w:color="000000"/>
            </w:tcBorders>
          </w:tcPr>
          <w:p w14:paraId="7103F48C" w14:textId="77777777" w:rsidR="00F17670" w:rsidRPr="00F17670" w:rsidRDefault="00F17670" w:rsidP="00F17670">
            <w:pPr>
              <w:ind w:right="-1"/>
              <w:jc w:val="both"/>
              <w:rPr>
                <w:rFonts w:ascii="Times New Roman" w:eastAsia="Calibri" w:hAnsi="Times New Roman" w:cs="Times New Roman"/>
                <w:sz w:val="24"/>
                <w:szCs w:val="24"/>
              </w:rPr>
            </w:pPr>
          </w:p>
        </w:tc>
      </w:tr>
      <w:tr w:rsidR="00F17670" w:rsidRPr="00F17670" w14:paraId="2E7EE60A"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6C8BA2" w14:textId="77777777" w:rsidR="00F17670" w:rsidRPr="00F17670" w:rsidRDefault="00F17670" w:rsidP="00F17670">
            <w:pPr>
              <w:shd w:val="clear" w:color="auto" w:fill="FFFFFF"/>
              <w:ind w:firstLine="317"/>
              <w:jc w:val="both"/>
              <w:rPr>
                <w:rFonts w:ascii="Times New Roman" w:hAnsi="Times New Roman" w:cs="Times New Roman"/>
                <w:sz w:val="24"/>
                <w:szCs w:val="24"/>
                <w:lang w:eastAsia="en-US"/>
              </w:rPr>
            </w:pPr>
            <w:r w:rsidRPr="00F17670">
              <w:rPr>
                <w:rFonts w:ascii="Times New Roman" w:hAnsi="Times New Roman" w:cs="Times New Roman"/>
                <w:sz w:val="24"/>
                <w:szCs w:val="24"/>
                <w:lang w:eastAsia="en-US"/>
              </w:rPr>
              <w:t>7.</w:t>
            </w:r>
          </w:p>
        </w:tc>
        <w:tc>
          <w:tcPr>
            <w:tcW w:w="964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3586BD" w14:textId="77777777" w:rsidR="00F17670" w:rsidRPr="00F17670" w:rsidRDefault="00F17670" w:rsidP="006476B7">
            <w:pPr>
              <w:shd w:val="clear" w:color="auto" w:fill="FFFFFF"/>
              <w:ind w:firstLine="28"/>
              <w:rPr>
                <w:rFonts w:ascii="Times New Roman" w:hAnsi="Times New Roman" w:cs="Times New Roman"/>
                <w:sz w:val="24"/>
                <w:szCs w:val="24"/>
                <w:lang w:eastAsia="en-US"/>
              </w:rPr>
            </w:pPr>
            <w:r w:rsidRPr="006476B7">
              <w:rPr>
                <w:rFonts w:ascii="Times New Roman" w:hAnsi="Times New Roman" w:cs="Times New Roman"/>
                <w:b/>
                <w:sz w:val="24"/>
                <w:szCs w:val="24"/>
                <w:lang w:eastAsia="en-US"/>
              </w:rPr>
              <w:t>Izglītojamo sasniegumi</w:t>
            </w:r>
            <w:r w:rsidRPr="00F17670">
              <w:rPr>
                <w:rFonts w:ascii="Times New Roman" w:hAnsi="Times New Roman" w:cs="Times New Roman"/>
                <w:sz w:val="24"/>
                <w:szCs w:val="24"/>
                <w:lang w:eastAsia="en-US"/>
              </w:rPr>
              <w:t xml:space="preserve"> (punkti summējas)</w:t>
            </w:r>
          </w:p>
        </w:tc>
      </w:tr>
      <w:tr w:rsidR="00F17670" w:rsidRPr="00F17670" w14:paraId="257A09F5"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4BDE41" w14:textId="77777777" w:rsidR="00F17670" w:rsidRPr="00F17670" w:rsidRDefault="00F17670" w:rsidP="00F17670">
            <w:pPr>
              <w:shd w:val="clear" w:color="auto" w:fill="FFFFFF"/>
              <w:ind w:firstLine="317"/>
              <w:jc w:val="both"/>
              <w:rPr>
                <w:rFonts w:ascii="Times New Roman" w:hAnsi="Times New Roman" w:cs="Times New Roman"/>
                <w:sz w:val="24"/>
                <w:szCs w:val="24"/>
                <w:lang w:eastAsia="en-US"/>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9A4E89"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izglītojamiem ir sasniegumi novada mēroga pasākumos</w:t>
            </w:r>
          </w:p>
          <w:p w14:paraId="6CC3BF53"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attiecināms tikai uz vispārējās izglītības iestādēm (t.sk. pirmsskolām)</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8FC006"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1</w:t>
            </w:r>
          </w:p>
        </w:tc>
        <w:tc>
          <w:tcPr>
            <w:tcW w:w="850" w:type="dxa"/>
            <w:tcBorders>
              <w:top w:val="single" w:sz="4" w:space="0" w:color="000000"/>
              <w:left w:val="single" w:sz="4" w:space="0" w:color="000000"/>
              <w:bottom w:val="single" w:sz="4" w:space="0" w:color="000000"/>
              <w:right w:val="single" w:sz="4" w:space="0" w:color="000000"/>
            </w:tcBorders>
          </w:tcPr>
          <w:p w14:paraId="21C67D2C"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1135" w:type="dxa"/>
            <w:tcBorders>
              <w:top w:val="single" w:sz="4" w:space="0" w:color="000000"/>
              <w:left w:val="single" w:sz="4" w:space="0" w:color="000000"/>
              <w:bottom w:val="single" w:sz="4" w:space="0" w:color="000000"/>
              <w:right w:val="single" w:sz="4" w:space="0" w:color="000000"/>
            </w:tcBorders>
          </w:tcPr>
          <w:p w14:paraId="56BCD667" w14:textId="77777777" w:rsidR="00F17670" w:rsidRPr="00F17670" w:rsidRDefault="00F17670" w:rsidP="00F17670">
            <w:pPr>
              <w:ind w:right="-1"/>
              <w:jc w:val="both"/>
              <w:rPr>
                <w:rFonts w:ascii="Times New Roman" w:eastAsia="Calibri" w:hAnsi="Times New Roman" w:cs="Times New Roman"/>
                <w:sz w:val="24"/>
                <w:szCs w:val="24"/>
              </w:rPr>
            </w:pPr>
          </w:p>
        </w:tc>
      </w:tr>
      <w:tr w:rsidR="00F17670" w:rsidRPr="00F17670" w14:paraId="44ADBED0"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CBBFE" w14:textId="77777777" w:rsidR="00F17670" w:rsidRPr="00F17670" w:rsidRDefault="00F17670" w:rsidP="00F17670">
            <w:pPr>
              <w:shd w:val="clear" w:color="auto" w:fill="FFFFFF"/>
              <w:ind w:firstLine="317"/>
              <w:jc w:val="both"/>
              <w:rPr>
                <w:rFonts w:ascii="Times New Roman" w:hAnsi="Times New Roman" w:cs="Times New Roman"/>
                <w:sz w:val="24"/>
                <w:szCs w:val="24"/>
                <w:lang w:eastAsia="en-US"/>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24DDC3"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izglītojamiem ir sasniegumi reģiona mēroga pasākumos (olimpiādēs, skatēs, sacensībās u.c.)</w:t>
            </w:r>
          </w:p>
          <w:p w14:paraId="715C3730"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lastRenderedPageBreak/>
              <w:t>attiecināms tikai uz vispārējās izglītības iestādēm (t.sk. pirmsskolām)</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BE12DC"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lastRenderedPageBreak/>
              <w:t>1</w:t>
            </w:r>
          </w:p>
        </w:tc>
        <w:tc>
          <w:tcPr>
            <w:tcW w:w="850" w:type="dxa"/>
            <w:tcBorders>
              <w:top w:val="single" w:sz="4" w:space="0" w:color="000000"/>
              <w:left w:val="single" w:sz="4" w:space="0" w:color="000000"/>
              <w:bottom w:val="single" w:sz="4" w:space="0" w:color="000000"/>
              <w:right w:val="single" w:sz="4" w:space="0" w:color="000000"/>
            </w:tcBorders>
          </w:tcPr>
          <w:p w14:paraId="0BE68DD1"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1135" w:type="dxa"/>
            <w:tcBorders>
              <w:top w:val="single" w:sz="4" w:space="0" w:color="000000"/>
              <w:left w:val="single" w:sz="4" w:space="0" w:color="000000"/>
              <w:bottom w:val="single" w:sz="4" w:space="0" w:color="000000"/>
              <w:right w:val="single" w:sz="4" w:space="0" w:color="000000"/>
            </w:tcBorders>
          </w:tcPr>
          <w:p w14:paraId="26DB4333" w14:textId="77777777" w:rsidR="00F17670" w:rsidRPr="00F17670" w:rsidRDefault="00F17670" w:rsidP="00F17670">
            <w:pPr>
              <w:ind w:right="-1"/>
              <w:jc w:val="both"/>
              <w:rPr>
                <w:rFonts w:ascii="Times New Roman" w:eastAsia="Calibri" w:hAnsi="Times New Roman" w:cs="Times New Roman"/>
                <w:sz w:val="24"/>
                <w:szCs w:val="24"/>
              </w:rPr>
            </w:pPr>
          </w:p>
        </w:tc>
      </w:tr>
      <w:tr w:rsidR="00F17670" w:rsidRPr="00F17670" w14:paraId="1FE8C578"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7E0FBF" w14:textId="77777777" w:rsidR="00F17670" w:rsidRPr="00F17670" w:rsidRDefault="00F17670" w:rsidP="00F17670">
            <w:pPr>
              <w:shd w:val="clear" w:color="auto" w:fill="FFFFFF"/>
              <w:ind w:firstLine="317"/>
              <w:jc w:val="both"/>
              <w:rPr>
                <w:rFonts w:ascii="Times New Roman" w:hAnsi="Times New Roman" w:cs="Times New Roman"/>
                <w:sz w:val="24"/>
                <w:szCs w:val="24"/>
                <w:lang w:eastAsia="en-US"/>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2EF896"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izglītojamiem ir sasniegumi valsts mēroga pasākumos (mēroga pasākumos (olimpiādēs, skatēs, sacensībās u.c.)</w:t>
            </w:r>
          </w:p>
          <w:p w14:paraId="60038967"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attiecināms uz visām izglītības iestādēm</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BB1874"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1</w:t>
            </w:r>
          </w:p>
        </w:tc>
        <w:tc>
          <w:tcPr>
            <w:tcW w:w="850" w:type="dxa"/>
            <w:tcBorders>
              <w:top w:val="single" w:sz="4" w:space="0" w:color="000000"/>
              <w:left w:val="single" w:sz="4" w:space="0" w:color="000000"/>
              <w:bottom w:val="single" w:sz="4" w:space="0" w:color="000000"/>
              <w:right w:val="single" w:sz="4" w:space="0" w:color="000000"/>
            </w:tcBorders>
          </w:tcPr>
          <w:p w14:paraId="5EA5BA0F"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1135" w:type="dxa"/>
            <w:tcBorders>
              <w:top w:val="single" w:sz="4" w:space="0" w:color="000000"/>
              <w:left w:val="single" w:sz="4" w:space="0" w:color="000000"/>
              <w:bottom w:val="single" w:sz="4" w:space="0" w:color="000000"/>
              <w:right w:val="single" w:sz="4" w:space="0" w:color="000000"/>
            </w:tcBorders>
          </w:tcPr>
          <w:p w14:paraId="16DFB9D4" w14:textId="77777777" w:rsidR="00F17670" w:rsidRPr="00F17670" w:rsidRDefault="00F17670" w:rsidP="00F17670">
            <w:pPr>
              <w:ind w:right="-1"/>
              <w:jc w:val="both"/>
              <w:rPr>
                <w:rFonts w:ascii="Times New Roman" w:eastAsia="Calibri" w:hAnsi="Times New Roman" w:cs="Times New Roman"/>
                <w:sz w:val="24"/>
                <w:szCs w:val="24"/>
              </w:rPr>
            </w:pPr>
          </w:p>
        </w:tc>
      </w:tr>
      <w:tr w:rsidR="00F17670" w:rsidRPr="00F17670" w14:paraId="06287224"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EC6310" w14:textId="77777777" w:rsidR="00F17670" w:rsidRPr="00F17670" w:rsidRDefault="00F17670" w:rsidP="00F17670">
            <w:pPr>
              <w:shd w:val="clear" w:color="auto" w:fill="FFFFFF"/>
              <w:ind w:firstLine="317"/>
              <w:jc w:val="both"/>
              <w:rPr>
                <w:rFonts w:ascii="Times New Roman" w:hAnsi="Times New Roman" w:cs="Times New Roman"/>
                <w:sz w:val="24"/>
                <w:szCs w:val="24"/>
                <w:lang w:eastAsia="en-US"/>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A127D0"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izglītojamiem ir sasniegumi starptautiskā mēroga pasākumos (olimpiādēs, skatēs, sacensībās u.c.)</w:t>
            </w:r>
          </w:p>
          <w:p w14:paraId="43814FF2"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attiecināms uz visām izglītības iestādēm</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E4DAA5"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1</w:t>
            </w:r>
          </w:p>
        </w:tc>
        <w:tc>
          <w:tcPr>
            <w:tcW w:w="850" w:type="dxa"/>
            <w:tcBorders>
              <w:top w:val="single" w:sz="4" w:space="0" w:color="000000"/>
              <w:left w:val="single" w:sz="4" w:space="0" w:color="000000"/>
              <w:bottom w:val="single" w:sz="4" w:space="0" w:color="000000"/>
              <w:right w:val="single" w:sz="4" w:space="0" w:color="000000"/>
            </w:tcBorders>
          </w:tcPr>
          <w:p w14:paraId="30A4BCB7"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1135" w:type="dxa"/>
            <w:tcBorders>
              <w:top w:val="single" w:sz="4" w:space="0" w:color="000000"/>
              <w:left w:val="single" w:sz="4" w:space="0" w:color="000000"/>
              <w:bottom w:val="single" w:sz="4" w:space="0" w:color="000000"/>
              <w:right w:val="single" w:sz="4" w:space="0" w:color="000000"/>
            </w:tcBorders>
          </w:tcPr>
          <w:p w14:paraId="3AE88AFA" w14:textId="77777777" w:rsidR="00F17670" w:rsidRPr="00F17670" w:rsidRDefault="00F17670" w:rsidP="00F17670">
            <w:pPr>
              <w:ind w:right="-1"/>
              <w:jc w:val="both"/>
              <w:rPr>
                <w:rFonts w:ascii="Times New Roman" w:eastAsia="Calibri" w:hAnsi="Times New Roman" w:cs="Times New Roman"/>
                <w:sz w:val="24"/>
                <w:szCs w:val="24"/>
              </w:rPr>
            </w:pPr>
          </w:p>
        </w:tc>
      </w:tr>
      <w:tr w:rsidR="00F17670" w:rsidRPr="00F17670" w14:paraId="64C04F7B"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AF6FF8" w14:textId="77777777" w:rsidR="00F17670" w:rsidRPr="00F17670" w:rsidRDefault="00F17670" w:rsidP="00F17670">
            <w:pPr>
              <w:shd w:val="clear" w:color="auto" w:fill="FFFFFF"/>
              <w:ind w:firstLine="317"/>
              <w:jc w:val="both"/>
              <w:rPr>
                <w:rFonts w:ascii="Times New Roman" w:hAnsi="Times New Roman" w:cs="Times New Roman"/>
                <w:sz w:val="24"/>
                <w:szCs w:val="24"/>
                <w:lang w:eastAsia="en-US"/>
              </w:rPr>
            </w:pPr>
            <w:r w:rsidRPr="00F17670">
              <w:rPr>
                <w:rFonts w:ascii="Times New Roman" w:hAnsi="Times New Roman" w:cs="Times New Roman"/>
                <w:sz w:val="24"/>
                <w:szCs w:val="24"/>
                <w:lang w:eastAsia="en-US"/>
              </w:rPr>
              <w:t>8.</w:t>
            </w:r>
          </w:p>
        </w:tc>
        <w:tc>
          <w:tcPr>
            <w:tcW w:w="964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677354" w14:textId="77777777" w:rsidR="00F17670" w:rsidRPr="00F17670" w:rsidRDefault="00F17670" w:rsidP="006476B7">
            <w:pPr>
              <w:shd w:val="clear" w:color="auto" w:fill="FFFFFF"/>
              <w:rPr>
                <w:rFonts w:ascii="Times New Roman" w:hAnsi="Times New Roman" w:cs="Times New Roman"/>
                <w:sz w:val="24"/>
                <w:szCs w:val="24"/>
                <w:lang w:eastAsia="en-US"/>
              </w:rPr>
            </w:pPr>
            <w:r w:rsidRPr="006476B7">
              <w:rPr>
                <w:rFonts w:ascii="Times New Roman" w:hAnsi="Times New Roman" w:cs="Times New Roman"/>
                <w:b/>
                <w:sz w:val="24"/>
                <w:szCs w:val="24"/>
                <w:lang w:eastAsia="en-US"/>
              </w:rPr>
              <w:t>Izglītības iestādes pedagogu resursi</w:t>
            </w:r>
            <w:r w:rsidRPr="00F17670">
              <w:rPr>
                <w:rFonts w:ascii="Times New Roman" w:hAnsi="Times New Roman" w:cs="Times New Roman"/>
                <w:sz w:val="24"/>
                <w:szCs w:val="24"/>
                <w:lang w:eastAsia="en-US"/>
              </w:rPr>
              <w:t xml:space="preserve"> (dati tiks izgūti no VIIS 30.augustā)</w:t>
            </w:r>
          </w:p>
        </w:tc>
      </w:tr>
      <w:tr w:rsidR="00F17670" w:rsidRPr="00F17670" w14:paraId="45F328DF"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B60616" w14:textId="77777777" w:rsidR="00F17670" w:rsidRPr="00F17670" w:rsidRDefault="00F17670" w:rsidP="00F17670">
            <w:pPr>
              <w:shd w:val="clear" w:color="auto" w:fill="FFFFFF"/>
              <w:ind w:firstLine="317"/>
              <w:jc w:val="both"/>
              <w:rPr>
                <w:rFonts w:ascii="Times New Roman" w:hAnsi="Times New Roman" w:cs="Times New Roman"/>
                <w:sz w:val="24"/>
                <w:szCs w:val="24"/>
                <w:lang w:eastAsia="en-US"/>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14631E"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 xml:space="preserve">iestāde nodrošināta ar atbilstošas izglītības un kvalifikācijas pedagogiem, pedagogu profesionālās kompetences pilnveide atbilst normatīvajos aktos noteiktajam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2B49AC"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1</w:t>
            </w:r>
          </w:p>
        </w:tc>
        <w:tc>
          <w:tcPr>
            <w:tcW w:w="850" w:type="dxa"/>
            <w:tcBorders>
              <w:top w:val="single" w:sz="4" w:space="0" w:color="000000"/>
              <w:left w:val="single" w:sz="4" w:space="0" w:color="000000"/>
              <w:bottom w:val="single" w:sz="4" w:space="0" w:color="000000"/>
              <w:right w:val="single" w:sz="4" w:space="0" w:color="000000"/>
            </w:tcBorders>
          </w:tcPr>
          <w:p w14:paraId="2EB601CF"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1135" w:type="dxa"/>
            <w:tcBorders>
              <w:top w:val="single" w:sz="4" w:space="0" w:color="000000"/>
              <w:left w:val="single" w:sz="4" w:space="0" w:color="000000"/>
              <w:bottom w:val="single" w:sz="4" w:space="0" w:color="000000"/>
              <w:right w:val="single" w:sz="4" w:space="0" w:color="000000"/>
            </w:tcBorders>
          </w:tcPr>
          <w:p w14:paraId="17703021" w14:textId="77777777" w:rsidR="00F17670" w:rsidRPr="00F17670" w:rsidRDefault="00F17670" w:rsidP="00F17670">
            <w:pPr>
              <w:ind w:right="-1"/>
              <w:jc w:val="both"/>
              <w:rPr>
                <w:rFonts w:ascii="Times New Roman" w:eastAsia="Calibri" w:hAnsi="Times New Roman" w:cs="Times New Roman"/>
                <w:sz w:val="24"/>
                <w:szCs w:val="24"/>
              </w:rPr>
            </w:pPr>
          </w:p>
        </w:tc>
      </w:tr>
      <w:tr w:rsidR="00F17670" w:rsidRPr="00F17670" w14:paraId="02D238E0" w14:textId="77777777" w:rsidTr="00F17670">
        <w:trPr>
          <w:trHeight w:val="238"/>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73C669"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8F63FE"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Kopā:</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FBC371"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850" w:type="dxa"/>
            <w:tcBorders>
              <w:top w:val="single" w:sz="4" w:space="0" w:color="000000"/>
              <w:left w:val="single" w:sz="4" w:space="0" w:color="000000"/>
              <w:bottom w:val="single" w:sz="4" w:space="0" w:color="000000"/>
              <w:right w:val="single" w:sz="4" w:space="0" w:color="000000"/>
            </w:tcBorders>
          </w:tcPr>
          <w:p w14:paraId="50859A6B"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1135" w:type="dxa"/>
            <w:tcBorders>
              <w:top w:val="single" w:sz="4" w:space="0" w:color="000000"/>
              <w:left w:val="single" w:sz="4" w:space="0" w:color="000000"/>
              <w:bottom w:val="single" w:sz="4" w:space="0" w:color="000000"/>
              <w:right w:val="single" w:sz="4" w:space="0" w:color="000000"/>
            </w:tcBorders>
          </w:tcPr>
          <w:p w14:paraId="3081E8F1" w14:textId="77777777" w:rsidR="00F17670" w:rsidRPr="00F17670" w:rsidRDefault="00F17670" w:rsidP="00F17670">
            <w:pPr>
              <w:ind w:right="-1"/>
              <w:jc w:val="both"/>
              <w:rPr>
                <w:rFonts w:ascii="Times New Roman" w:eastAsia="Calibri" w:hAnsi="Times New Roman" w:cs="Times New Roman"/>
                <w:sz w:val="24"/>
                <w:szCs w:val="24"/>
              </w:rPr>
            </w:pPr>
          </w:p>
        </w:tc>
      </w:tr>
    </w:tbl>
    <w:p w14:paraId="55DC9C40" w14:textId="77777777" w:rsidR="00F17670" w:rsidRPr="00F17670" w:rsidRDefault="00F17670" w:rsidP="00F17670">
      <w:pPr>
        <w:ind w:right="-1"/>
        <w:jc w:val="both"/>
        <w:rPr>
          <w:rFonts w:ascii="Times New Roman" w:eastAsia="Calibri" w:hAnsi="Times New Roman" w:cs="Times New Roman"/>
          <w:b/>
          <w:bCs/>
          <w:sz w:val="24"/>
          <w:szCs w:val="24"/>
        </w:rPr>
      </w:pPr>
    </w:p>
    <w:p w14:paraId="1AEB5F82" w14:textId="52BBB6A6" w:rsidR="00F17670" w:rsidRDefault="00F17670" w:rsidP="006F76D7">
      <w:pPr>
        <w:ind w:right="-1"/>
        <w:jc w:val="both"/>
        <w:rPr>
          <w:rFonts w:ascii="Times New Roman" w:eastAsia="Calibri" w:hAnsi="Times New Roman" w:cs="Times New Roman"/>
          <w:sz w:val="24"/>
          <w:szCs w:val="24"/>
        </w:rPr>
      </w:pPr>
    </w:p>
    <w:p w14:paraId="45514CA8" w14:textId="0341CCA6" w:rsidR="002907B3" w:rsidRDefault="002907B3" w:rsidP="00715FBC">
      <w:pPr>
        <w:numPr>
          <w:ilvl w:val="0"/>
          <w:numId w:val="12"/>
        </w:numPr>
        <w:pBdr>
          <w:top w:val="nil"/>
          <w:left w:val="nil"/>
          <w:bottom w:val="nil"/>
          <w:right w:val="nil"/>
          <w:between w:val="nil"/>
        </w:pBdr>
        <w:shd w:val="clear" w:color="auto" w:fill="FFFFFF"/>
        <w:spacing w:after="160" w:line="360" w:lineRule="auto"/>
        <w:ind w:left="0" w:firstLine="567"/>
        <w:contextualSpacing/>
        <w:jc w:val="both"/>
        <w:rPr>
          <w:rFonts w:ascii="Times New Roman" w:eastAsia="RobustaTLPro-Regular" w:hAnsi="Times New Roman" w:cs="Times New Roman"/>
          <w:sz w:val="24"/>
          <w:szCs w:val="24"/>
          <w:lang w:eastAsia="en-US"/>
        </w:rPr>
      </w:pPr>
      <w:r>
        <w:rPr>
          <w:rFonts w:ascii="Times New Roman" w:eastAsia="RobustaTLPro-Regular" w:hAnsi="Times New Roman" w:cs="Times New Roman"/>
          <w:sz w:val="24"/>
          <w:szCs w:val="24"/>
          <w:lang w:eastAsia="en-US"/>
        </w:rPr>
        <w:t>Izglītības iestāžu vadītāju mēneša darba algas likmes paaugstināšanas kritēriji tiek izvērtēti un algas likmes paaugstinājums noteikts uz kārtējo mācību gadu.</w:t>
      </w:r>
    </w:p>
    <w:p w14:paraId="213782C7" w14:textId="18671304" w:rsidR="00A83329" w:rsidRPr="00A83329" w:rsidRDefault="0026645C" w:rsidP="00715FBC">
      <w:pPr>
        <w:numPr>
          <w:ilvl w:val="0"/>
          <w:numId w:val="12"/>
        </w:numPr>
        <w:pBdr>
          <w:top w:val="nil"/>
          <w:left w:val="nil"/>
          <w:bottom w:val="nil"/>
          <w:right w:val="nil"/>
          <w:between w:val="nil"/>
        </w:pBdr>
        <w:shd w:val="clear" w:color="auto" w:fill="FFFFFF"/>
        <w:spacing w:after="160" w:line="360" w:lineRule="auto"/>
        <w:ind w:left="0" w:firstLine="567"/>
        <w:contextualSpacing/>
        <w:jc w:val="both"/>
        <w:rPr>
          <w:rFonts w:ascii="Times New Roman" w:eastAsia="RobustaTLPro-Regular" w:hAnsi="Times New Roman" w:cs="Times New Roman"/>
          <w:sz w:val="24"/>
          <w:szCs w:val="24"/>
          <w:lang w:eastAsia="en-US"/>
        </w:rPr>
      </w:pPr>
      <w:r>
        <w:rPr>
          <w:rFonts w:ascii="Times New Roman" w:eastAsia="RobustaTLPro-Regular" w:hAnsi="Times New Roman" w:cs="Times New Roman"/>
          <w:sz w:val="24"/>
          <w:szCs w:val="24"/>
          <w:lang w:eastAsia="en-US"/>
        </w:rPr>
        <w:t>D</w:t>
      </w:r>
      <w:r w:rsidR="00A83329" w:rsidRPr="00A83329">
        <w:rPr>
          <w:rFonts w:ascii="Times New Roman" w:eastAsia="RobustaTLPro-Regular" w:hAnsi="Times New Roman" w:cs="Times New Roman"/>
          <w:sz w:val="24"/>
          <w:szCs w:val="24"/>
          <w:lang w:eastAsia="en-US"/>
        </w:rPr>
        <w:t>arba algas likmes paaugstinājum</w:t>
      </w:r>
      <w:r>
        <w:rPr>
          <w:rFonts w:ascii="Times New Roman" w:eastAsia="RobustaTLPro-Regular" w:hAnsi="Times New Roman" w:cs="Times New Roman"/>
          <w:sz w:val="24"/>
          <w:szCs w:val="24"/>
          <w:lang w:eastAsia="en-US"/>
        </w:rPr>
        <w:t>u nosaka</w:t>
      </w:r>
      <w:r w:rsidR="00A83329" w:rsidRPr="00A83329">
        <w:rPr>
          <w:rFonts w:ascii="Times New Roman" w:eastAsia="RobustaTLPro-Regular" w:hAnsi="Times New Roman" w:cs="Times New Roman"/>
          <w:sz w:val="24"/>
          <w:szCs w:val="24"/>
          <w:lang w:eastAsia="en-US"/>
        </w:rPr>
        <w:t xml:space="preserve"> 0,5% </w:t>
      </w:r>
      <w:r>
        <w:rPr>
          <w:rFonts w:ascii="Times New Roman" w:eastAsia="RobustaTLPro-Regular" w:hAnsi="Times New Roman" w:cs="Times New Roman"/>
          <w:sz w:val="24"/>
          <w:szCs w:val="24"/>
          <w:lang w:eastAsia="en-US"/>
        </w:rPr>
        <w:t>apmērā par katru iegūto punktu</w:t>
      </w:r>
      <w:r w:rsidR="002907B3">
        <w:rPr>
          <w:rFonts w:ascii="Times New Roman" w:eastAsia="RobustaTLPro-Regular" w:hAnsi="Times New Roman" w:cs="Times New Roman"/>
          <w:sz w:val="24"/>
          <w:szCs w:val="24"/>
          <w:lang w:eastAsia="en-US"/>
        </w:rPr>
        <w:t xml:space="preserve"> </w:t>
      </w:r>
      <w:r>
        <w:rPr>
          <w:rFonts w:ascii="Times New Roman" w:eastAsia="RobustaTLPro-Regular" w:hAnsi="Times New Roman" w:cs="Times New Roman"/>
          <w:sz w:val="24"/>
          <w:szCs w:val="24"/>
          <w:lang w:eastAsia="en-US"/>
        </w:rPr>
        <w:t>no</w:t>
      </w:r>
      <w:r w:rsidR="00A83329" w:rsidRPr="00A83329">
        <w:rPr>
          <w:rFonts w:ascii="Times New Roman" w:eastAsia="RobustaTLPro-Regular" w:hAnsi="Times New Roman" w:cs="Times New Roman"/>
          <w:sz w:val="24"/>
          <w:szCs w:val="24"/>
          <w:lang w:eastAsia="en-US"/>
        </w:rPr>
        <w:t xml:space="preserve"> zemāk</w:t>
      </w:r>
      <w:r>
        <w:rPr>
          <w:rFonts w:ascii="Times New Roman" w:eastAsia="RobustaTLPro-Regular" w:hAnsi="Times New Roman" w:cs="Times New Roman"/>
          <w:sz w:val="24"/>
          <w:szCs w:val="24"/>
          <w:lang w:eastAsia="en-US"/>
        </w:rPr>
        <w:t>ās</w:t>
      </w:r>
      <w:r w:rsidR="00A83329" w:rsidRPr="00A83329">
        <w:rPr>
          <w:rFonts w:ascii="Times New Roman" w:eastAsia="RobustaTLPro-Regular" w:hAnsi="Times New Roman" w:cs="Times New Roman"/>
          <w:sz w:val="24"/>
          <w:szCs w:val="24"/>
          <w:lang w:eastAsia="en-US"/>
        </w:rPr>
        <w:t xml:space="preserve"> mēneša darba algas likm</w:t>
      </w:r>
      <w:r>
        <w:rPr>
          <w:rFonts w:ascii="Times New Roman" w:eastAsia="RobustaTLPro-Regular" w:hAnsi="Times New Roman" w:cs="Times New Roman"/>
          <w:sz w:val="24"/>
          <w:szCs w:val="24"/>
          <w:lang w:eastAsia="en-US"/>
        </w:rPr>
        <w:t>es</w:t>
      </w:r>
      <w:r w:rsidR="00A83329" w:rsidRPr="00A83329">
        <w:rPr>
          <w:rFonts w:ascii="Times New Roman" w:eastAsia="RobustaTLPro-Regular" w:hAnsi="Times New Roman" w:cs="Times New Roman"/>
          <w:sz w:val="24"/>
          <w:szCs w:val="24"/>
          <w:lang w:eastAsia="en-US"/>
        </w:rPr>
        <w:t>, kura noteikta Ministru kabineta 2016.gada 5.jūlija noteikumu Nr.445 “Pedagogu darba samaksas noteikumi” 1.pielikuma 3.tabulā.</w:t>
      </w:r>
    </w:p>
    <w:p w14:paraId="69A0C17D" w14:textId="4A30BB39" w:rsidR="00A83329" w:rsidRPr="00A83329" w:rsidRDefault="00A83329" w:rsidP="00715FBC">
      <w:pPr>
        <w:numPr>
          <w:ilvl w:val="0"/>
          <w:numId w:val="12"/>
        </w:numPr>
        <w:pBdr>
          <w:top w:val="nil"/>
          <w:left w:val="nil"/>
          <w:bottom w:val="nil"/>
          <w:right w:val="nil"/>
          <w:between w:val="nil"/>
        </w:pBdr>
        <w:shd w:val="clear" w:color="auto" w:fill="FFFFFF"/>
        <w:spacing w:after="160" w:line="360" w:lineRule="auto"/>
        <w:ind w:left="0" w:firstLine="567"/>
        <w:contextualSpacing/>
        <w:jc w:val="both"/>
        <w:rPr>
          <w:rFonts w:ascii="Times New Roman" w:eastAsia="RobustaTLPro-Regular" w:hAnsi="Times New Roman" w:cs="Times New Roman"/>
          <w:sz w:val="24"/>
          <w:szCs w:val="24"/>
          <w:lang w:eastAsia="en-US"/>
        </w:rPr>
      </w:pPr>
      <w:r w:rsidRPr="00A83329">
        <w:rPr>
          <w:rFonts w:ascii="Times New Roman" w:eastAsia="RobustaTLPro-Regular" w:hAnsi="Times New Roman" w:cs="Times New Roman"/>
          <w:sz w:val="24"/>
          <w:szCs w:val="24"/>
          <w:lang w:eastAsia="en-US"/>
        </w:rPr>
        <w:t xml:space="preserve">Pirmsskolas izglītības iestāžu vadītājiem, </w:t>
      </w:r>
      <w:r w:rsidR="002907B3">
        <w:rPr>
          <w:rFonts w:ascii="Times New Roman" w:eastAsia="RobustaTLPro-Regular" w:hAnsi="Times New Roman" w:cs="Times New Roman"/>
          <w:sz w:val="24"/>
          <w:szCs w:val="24"/>
          <w:lang w:eastAsia="en-US"/>
        </w:rPr>
        <w:t xml:space="preserve">kuru iestādēs </w:t>
      </w:r>
      <w:r w:rsidRPr="00A83329">
        <w:rPr>
          <w:rFonts w:ascii="Times New Roman" w:eastAsia="RobustaTLPro-Regular" w:hAnsi="Times New Roman" w:cs="Times New Roman"/>
          <w:sz w:val="24"/>
          <w:szCs w:val="24"/>
          <w:lang w:eastAsia="en-US"/>
        </w:rPr>
        <w:t>izglītojamo skait</w:t>
      </w:r>
      <w:r w:rsidR="004F5102">
        <w:rPr>
          <w:rFonts w:ascii="Times New Roman" w:eastAsia="RobustaTLPro-Regular" w:hAnsi="Times New Roman" w:cs="Times New Roman"/>
          <w:sz w:val="24"/>
          <w:szCs w:val="24"/>
          <w:lang w:eastAsia="en-US"/>
        </w:rPr>
        <w:t xml:space="preserve">s </w:t>
      </w:r>
      <w:r w:rsidRPr="00A83329">
        <w:rPr>
          <w:rFonts w:ascii="Times New Roman" w:eastAsia="RobustaTLPro-Regular" w:hAnsi="Times New Roman" w:cs="Times New Roman"/>
          <w:sz w:val="24"/>
          <w:szCs w:val="24"/>
          <w:lang w:eastAsia="en-US"/>
        </w:rPr>
        <w:t xml:space="preserve">iestādē </w:t>
      </w:r>
      <w:r w:rsidR="002907B3">
        <w:rPr>
          <w:rFonts w:ascii="Times New Roman" w:eastAsia="RobustaTLPro-Regular" w:hAnsi="Times New Roman" w:cs="Times New Roman"/>
          <w:sz w:val="24"/>
          <w:szCs w:val="24"/>
          <w:lang w:eastAsia="en-US"/>
        </w:rPr>
        <w:t xml:space="preserve">ir vismaz </w:t>
      </w:r>
      <w:r w:rsidRPr="00A83329">
        <w:rPr>
          <w:rFonts w:ascii="Times New Roman" w:eastAsia="RobustaTLPro-Regular" w:hAnsi="Times New Roman" w:cs="Times New Roman"/>
          <w:sz w:val="24"/>
          <w:szCs w:val="24"/>
          <w:lang w:eastAsia="en-US"/>
        </w:rPr>
        <w:t>100</w:t>
      </w:r>
      <w:r w:rsidR="004F5102">
        <w:rPr>
          <w:rFonts w:ascii="Times New Roman" w:eastAsia="RobustaTLPro-Regular" w:hAnsi="Times New Roman" w:cs="Times New Roman"/>
          <w:sz w:val="24"/>
          <w:szCs w:val="24"/>
          <w:lang w:eastAsia="en-US"/>
        </w:rPr>
        <w:t>,</w:t>
      </w:r>
      <w:r w:rsidRPr="00A83329">
        <w:rPr>
          <w:rFonts w:ascii="Times New Roman" w:eastAsia="RobustaTLPro-Regular" w:hAnsi="Times New Roman" w:cs="Times New Roman"/>
          <w:sz w:val="24"/>
          <w:szCs w:val="24"/>
          <w:lang w:eastAsia="en-US"/>
        </w:rPr>
        <w:t xml:space="preserve"> </w:t>
      </w:r>
      <w:bookmarkStart w:id="0" w:name="_Hlk155191987"/>
      <w:r w:rsidRPr="00A83329">
        <w:rPr>
          <w:rFonts w:ascii="Times New Roman" w:eastAsia="RobustaTLPro-Regular" w:hAnsi="Times New Roman" w:cs="Times New Roman"/>
          <w:sz w:val="24"/>
          <w:szCs w:val="24"/>
          <w:lang w:eastAsia="en-US"/>
        </w:rPr>
        <w:t>mēneša darba algas likmi nosaka Ministru kabineta 2016.gada 5.jūlija noteikumu Nr.445 “Pedagogu darba samaksas noteikumi” 1.pielikuma 3.tabulā noteiktajai zemākajai mēneša darba algas likmei piemērojot koeficientu 1,03 un noteikto paaugstinājumu.</w:t>
      </w:r>
    </w:p>
    <w:bookmarkEnd w:id="0"/>
    <w:p w14:paraId="38468129" w14:textId="5F80F9FB" w:rsidR="00A83329" w:rsidRDefault="00A83329" w:rsidP="00715FBC">
      <w:pPr>
        <w:numPr>
          <w:ilvl w:val="0"/>
          <w:numId w:val="12"/>
        </w:numPr>
        <w:pBdr>
          <w:top w:val="nil"/>
          <w:left w:val="nil"/>
          <w:bottom w:val="nil"/>
          <w:right w:val="nil"/>
          <w:between w:val="nil"/>
        </w:pBdr>
        <w:shd w:val="clear" w:color="auto" w:fill="FFFFFF"/>
        <w:spacing w:line="360" w:lineRule="auto"/>
        <w:ind w:left="0" w:firstLine="567"/>
        <w:contextualSpacing/>
        <w:jc w:val="both"/>
        <w:rPr>
          <w:rFonts w:ascii="Times New Roman" w:eastAsia="RobustaTLPro-Regular" w:hAnsi="Times New Roman" w:cs="Times New Roman"/>
          <w:sz w:val="24"/>
          <w:szCs w:val="24"/>
          <w:lang w:eastAsia="en-US"/>
        </w:rPr>
      </w:pPr>
      <w:r w:rsidRPr="00A83329">
        <w:rPr>
          <w:rFonts w:ascii="Times New Roman" w:eastAsia="RobustaTLPro-Regular" w:hAnsi="Times New Roman" w:cs="Times New Roman"/>
          <w:sz w:val="24"/>
          <w:szCs w:val="24"/>
          <w:lang w:eastAsia="en-US"/>
        </w:rPr>
        <w:t xml:space="preserve">Izglītības iestāžu vadītājiem, </w:t>
      </w:r>
      <w:r w:rsidR="002907B3">
        <w:rPr>
          <w:rFonts w:ascii="Times New Roman" w:eastAsia="RobustaTLPro-Regular" w:hAnsi="Times New Roman" w:cs="Times New Roman"/>
          <w:sz w:val="24"/>
          <w:szCs w:val="24"/>
          <w:lang w:eastAsia="en-US"/>
        </w:rPr>
        <w:t>kuru iestādēs</w:t>
      </w:r>
      <w:r w:rsidRPr="00A83329">
        <w:rPr>
          <w:rFonts w:ascii="Times New Roman" w:eastAsia="RobustaTLPro-Regular" w:hAnsi="Times New Roman" w:cs="Times New Roman"/>
          <w:sz w:val="24"/>
          <w:szCs w:val="24"/>
          <w:lang w:eastAsia="en-US"/>
        </w:rPr>
        <w:t xml:space="preserve"> izglītojamo skait</w:t>
      </w:r>
      <w:r w:rsidR="004F5102">
        <w:rPr>
          <w:rFonts w:ascii="Times New Roman" w:eastAsia="RobustaTLPro-Regular" w:hAnsi="Times New Roman" w:cs="Times New Roman"/>
          <w:sz w:val="24"/>
          <w:szCs w:val="24"/>
          <w:lang w:eastAsia="en-US"/>
        </w:rPr>
        <w:t>s</w:t>
      </w:r>
      <w:r w:rsidRPr="00A83329">
        <w:rPr>
          <w:rFonts w:ascii="Times New Roman" w:eastAsia="RobustaTLPro-Regular" w:hAnsi="Times New Roman" w:cs="Times New Roman"/>
          <w:sz w:val="24"/>
          <w:szCs w:val="24"/>
          <w:lang w:eastAsia="en-US"/>
        </w:rPr>
        <w:t xml:space="preserve"> iestādē </w:t>
      </w:r>
      <w:r w:rsidR="002907B3">
        <w:rPr>
          <w:rFonts w:ascii="Times New Roman" w:eastAsia="RobustaTLPro-Regular" w:hAnsi="Times New Roman" w:cs="Times New Roman"/>
          <w:sz w:val="24"/>
          <w:szCs w:val="24"/>
          <w:lang w:eastAsia="en-US"/>
        </w:rPr>
        <w:t>ir vismaz</w:t>
      </w:r>
      <w:r w:rsidRPr="00A83329">
        <w:rPr>
          <w:rFonts w:ascii="Times New Roman" w:eastAsia="RobustaTLPro-Regular" w:hAnsi="Times New Roman" w:cs="Times New Roman"/>
          <w:sz w:val="24"/>
          <w:szCs w:val="24"/>
          <w:lang w:eastAsia="en-US"/>
        </w:rPr>
        <w:t xml:space="preserve"> 1000, mēneša darba algas likmi nosaka Ministru kabineta 2016.gada 5.jūlija noteikumu Nr.445 “Pedagogu darba samaksas noteikumi” 1.pielikuma 3.tabulā noteiktajai zemākajai mēneša darba algas likmei piemērojot koeficientu 1,05 un noteikto paaugstinājumu.</w:t>
      </w:r>
    </w:p>
    <w:p w14:paraId="4E410771" w14:textId="4754361D" w:rsidR="006E72C8" w:rsidRPr="006E72C8" w:rsidRDefault="006E72C8" w:rsidP="00715FBC">
      <w:pPr>
        <w:pStyle w:val="Sarakstarindkopa"/>
        <w:numPr>
          <w:ilvl w:val="0"/>
          <w:numId w:val="12"/>
        </w:numPr>
        <w:spacing w:line="360" w:lineRule="auto"/>
        <w:ind w:left="0" w:firstLine="567"/>
        <w:rPr>
          <w:rFonts w:ascii="Times New Roman" w:eastAsia="RobustaTLPro-Regular" w:hAnsi="Times New Roman" w:cs="Times New Roman"/>
          <w:kern w:val="0"/>
          <w:sz w:val="24"/>
          <w:szCs w:val="24"/>
          <w:lang w:bidi="ar-SA"/>
        </w:rPr>
      </w:pPr>
      <w:r w:rsidRPr="006E72C8">
        <w:rPr>
          <w:rFonts w:ascii="Times New Roman" w:eastAsia="RobustaTLPro-Regular" w:hAnsi="Times New Roman" w:cs="Times New Roman"/>
          <w:kern w:val="0"/>
          <w:sz w:val="24"/>
          <w:szCs w:val="24"/>
          <w:lang w:bidi="ar-SA"/>
        </w:rPr>
        <w:t>Sveķu pamatskolas direktoram mēneša darba algas likmi nosaka Ministru kabineta 2016.gada 5.jūlija noteikumu Nr.445 “Pedagogu darba samaksas noteikumi” 1.pielikuma 3.tabulā noteiktajai zemākajai mēneša darba algas likmei piemērojot koeficientu 1,1 un noteikto paaugstinājumu.</w:t>
      </w:r>
    </w:p>
    <w:p w14:paraId="47EE1309" w14:textId="77777777" w:rsidR="00A83329" w:rsidRDefault="00A83329" w:rsidP="00715FBC">
      <w:pPr>
        <w:numPr>
          <w:ilvl w:val="0"/>
          <w:numId w:val="12"/>
        </w:numPr>
        <w:pBdr>
          <w:top w:val="nil"/>
          <w:left w:val="nil"/>
          <w:bottom w:val="nil"/>
          <w:right w:val="nil"/>
          <w:between w:val="nil"/>
        </w:pBdr>
        <w:shd w:val="clear" w:color="auto" w:fill="FFFFFF"/>
        <w:spacing w:after="160" w:line="360" w:lineRule="auto"/>
        <w:ind w:left="0" w:firstLine="567"/>
        <w:contextualSpacing/>
        <w:jc w:val="both"/>
        <w:rPr>
          <w:rFonts w:ascii="Times New Roman" w:eastAsia="RobustaTLPro-Regular" w:hAnsi="Times New Roman" w:cs="Times New Roman"/>
          <w:sz w:val="24"/>
          <w:szCs w:val="24"/>
          <w:lang w:eastAsia="en-US"/>
        </w:rPr>
      </w:pPr>
      <w:r w:rsidRPr="00A83329">
        <w:rPr>
          <w:rFonts w:ascii="Times New Roman" w:eastAsia="RobustaTLPro-Regular" w:hAnsi="Times New Roman" w:cs="Times New Roman"/>
          <w:sz w:val="24"/>
          <w:szCs w:val="24"/>
          <w:lang w:eastAsia="en-US"/>
        </w:rPr>
        <w:t>Uzsākot darba tiesiskās attiecības, izglītības iestādes vadītājam mēneša darba algas likmi nosaka atbilstoši Ministru kabineta 2016.gada 5.jūlija noteikumu Nr.445 “Pedagogu darba samaksas noteikumi” 1.pielikuma 3.tabulā noteiktajai zemākajai mēneša darba algas likmei. Beidzoties pārbaudes laikam, izglītības iestādes vadītājam mēneša darba algas likmi nosaka saskaņā ar šo noteikumu 3.pielikumu.</w:t>
      </w:r>
    </w:p>
    <w:p w14:paraId="008298D2" w14:textId="606123A6" w:rsidR="005301D1" w:rsidRPr="00417143" w:rsidRDefault="005301D1" w:rsidP="00715FBC">
      <w:pPr>
        <w:numPr>
          <w:ilvl w:val="0"/>
          <w:numId w:val="12"/>
        </w:numPr>
        <w:pBdr>
          <w:top w:val="nil"/>
          <w:left w:val="nil"/>
          <w:bottom w:val="nil"/>
          <w:right w:val="nil"/>
          <w:between w:val="nil"/>
        </w:pBdr>
        <w:shd w:val="clear" w:color="auto" w:fill="FFFFFF"/>
        <w:spacing w:after="160" w:line="360" w:lineRule="auto"/>
        <w:ind w:left="0" w:firstLine="567"/>
        <w:contextualSpacing/>
        <w:jc w:val="both"/>
        <w:rPr>
          <w:rFonts w:ascii="Times New Roman" w:eastAsia="RobustaTLPro-Regular" w:hAnsi="Times New Roman" w:cs="Times New Roman"/>
          <w:sz w:val="24"/>
          <w:szCs w:val="24"/>
          <w:lang w:eastAsia="en-US"/>
        </w:rPr>
      </w:pPr>
      <w:r w:rsidRPr="00417143">
        <w:rPr>
          <w:rFonts w:ascii="Times New Roman" w:eastAsia="RobustaTLPro-Regular" w:hAnsi="Times New Roman" w:cs="Times New Roman"/>
          <w:sz w:val="24"/>
          <w:szCs w:val="24"/>
          <w:lang w:eastAsia="en-US"/>
        </w:rPr>
        <w:t xml:space="preserve">Gadījumā, ja dibinātāja pieņemtie lēmumi (reorganizācija, citu programmu īstenošanas vietu noteikšana </w:t>
      </w:r>
      <w:proofErr w:type="spellStart"/>
      <w:r w:rsidRPr="00417143">
        <w:rPr>
          <w:rFonts w:ascii="Times New Roman" w:eastAsia="RobustaTLPro-Regular" w:hAnsi="Times New Roman" w:cs="Times New Roman"/>
          <w:sz w:val="24"/>
          <w:szCs w:val="24"/>
          <w:lang w:eastAsia="en-US"/>
        </w:rPr>
        <w:t>utml</w:t>
      </w:r>
      <w:proofErr w:type="spellEnd"/>
      <w:r w:rsidRPr="00417143">
        <w:rPr>
          <w:rFonts w:ascii="Times New Roman" w:eastAsia="RobustaTLPro-Regular" w:hAnsi="Times New Roman" w:cs="Times New Roman"/>
          <w:sz w:val="24"/>
          <w:szCs w:val="24"/>
          <w:lang w:eastAsia="en-US"/>
        </w:rPr>
        <w:t>.) maina izglītības iestādes vadītāja darba apstākļus, kas saistīti ar šo noteikumu 3.pielikuma tabulas 2.,4. un 5.punktos noteikto, vadītāja noteikto mēneša darba algas likmi pārskata.</w:t>
      </w:r>
    </w:p>
    <w:p w14:paraId="754C7B04" w14:textId="7FB64795" w:rsidR="00A83329" w:rsidRPr="00A83329" w:rsidRDefault="00A83329" w:rsidP="00715FBC">
      <w:pPr>
        <w:numPr>
          <w:ilvl w:val="0"/>
          <w:numId w:val="12"/>
        </w:numPr>
        <w:pBdr>
          <w:top w:val="nil"/>
          <w:left w:val="nil"/>
          <w:bottom w:val="nil"/>
          <w:right w:val="nil"/>
          <w:between w:val="nil"/>
        </w:pBdr>
        <w:shd w:val="clear" w:color="auto" w:fill="FFFFFF"/>
        <w:spacing w:after="160" w:line="360" w:lineRule="auto"/>
        <w:ind w:left="0" w:firstLine="567"/>
        <w:contextualSpacing/>
        <w:jc w:val="both"/>
        <w:rPr>
          <w:rFonts w:ascii="Times New Roman" w:eastAsia="RobustaTLPro-Regular" w:hAnsi="Times New Roman" w:cs="Times New Roman"/>
          <w:sz w:val="24"/>
          <w:szCs w:val="24"/>
          <w:lang w:eastAsia="en-US"/>
        </w:rPr>
      </w:pPr>
      <w:r w:rsidRPr="00A83329">
        <w:rPr>
          <w:rFonts w:ascii="Times New Roman" w:hAnsi="Times New Roman" w:cs="Times New Roman"/>
          <w:sz w:val="24"/>
          <w:szCs w:val="24"/>
          <w:lang w:eastAsia="en-US"/>
        </w:rPr>
        <w:lastRenderedPageBreak/>
        <w:t>Izglītības iestādes vadītāja mēneša darba algas likmi apstiprina ar Pašvaldības izpilddirektora rīkojumu, veicot attiecīgus grozījumus darba līgumā.</w:t>
      </w:r>
      <w:r w:rsidR="004F5102">
        <w:rPr>
          <w:rFonts w:ascii="Times New Roman" w:hAnsi="Times New Roman" w:cs="Times New Roman"/>
          <w:sz w:val="24"/>
          <w:szCs w:val="24"/>
          <w:lang w:eastAsia="en-US"/>
        </w:rPr>
        <w:t>”</w:t>
      </w:r>
    </w:p>
    <w:p w14:paraId="03AC40E3" w14:textId="77777777" w:rsidR="00A83329" w:rsidRDefault="00A83329" w:rsidP="006F76D7">
      <w:pPr>
        <w:ind w:right="-1"/>
        <w:jc w:val="both"/>
        <w:rPr>
          <w:rFonts w:ascii="Times New Roman" w:eastAsia="Calibri" w:hAnsi="Times New Roman" w:cs="Times New Roman"/>
          <w:sz w:val="24"/>
          <w:szCs w:val="24"/>
        </w:rPr>
      </w:pPr>
    </w:p>
    <w:p w14:paraId="3661BAC7" w14:textId="77777777" w:rsidR="00A83329" w:rsidRDefault="00A83329" w:rsidP="006F76D7">
      <w:pPr>
        <w:ind w:right="-1"/>
        <w:jc w:val="both"/>
        <w:rPr>
          <w:rFonts w:ascii="Times New Roman" w:eastAsia="Calibri" w:hAnsi="Times New Roman" w:cs="Times New Roman"/>
          <w:sz w:val="24"/>
          <w:szCs w:val="24"/>
        </w:rPr>
      </w:pPr>
    </w:p>
    <w:p w14:paraId="08544198" w14:textId="7E8EA111" w:rsidR="004F5102" w:rsidRDefault="004F5102" w:rsidP="004F5102">
      <w:pPr>
        <w:ind w:right="-1"/>
        <w:jc w:val="both"/>
        <w:rPr>
          <w:rFonts w:ascii="Times New Roman" w:eastAsia="Calibri" w:hAnsi="Times New Roman" w:cs="Times New Roman"/>
          <w:sz w:val="24"/>
          <w:szCs w:val="24"/>
        </w:rPr>
      </w:pPr>
      <w:r w:rsidRPr="00342835">
        <w:rPr>
          <w:rFonts w:ascii="Times New Roman" w:eastAsia="Calibri" w:hAnsi="Times New Roman" w:cs="Times New Roman"/>
          <w:sz w:val="24"/>
          <w:szCs w:val="24"/>
        </w:rPr>
        <w:t xml:space="preserve">Gulbenes novada </w:t>
      </w:r>
      <w:r w:rsidR="00715FBC">
        <w:rPr>
          <w:rFonts w:ascii="Times New Roman" w:eastAsia="Calibri" w:hAnsi="Times New Roman" w:cs="Times New Roman"/>
          <w:sz w:val="24"/>
          <w:szCs w:val="24"/>
        </w:rPr>
        <w:t xml:space="preserve">pašvaldības </w:t>
      </w:r>
      <w:r w:rsidRPr="00342835">
        <w:rPr>
          <w:rFonts w:ascii="Times New Roman" w:eastAsia="Calibri" w:hAnsi="Times New Roman" w:cs="Times New Roman"/>
          <w:sz w:val="24"/>
          <w:szCs w:val="24"/>
        </w:rPr>
        <w:t>domes priekšsēdētājs</w:t>
      </w:r>
      <w:r w:rsidRPr="00342835">
        <w:rPr>
          <w:rFonts w:ascii="Times New Roman" w:eastAsia="Calibri" w:hAnsi="Times New Roman" w:cs="Times New Roman"/>
          <w:sz w:val="24"/>
          <w:szCs w:val="24"/>
        </w:rPr>
        <w:tab/>
      </w:r>
      <w:r w:rsidRPr="00342835">
        <w:rPr>
          <w:rFonts w:ascii="Times New Roman" w:eastAsia="Calibri" w:hAnsi="Times New Roman" w:cs="Times New Roman"/>
          <w:sz w:val="24"/>
          <w:szCs w:val="24"/>
        </w:rPr>
        <w:tab/>
      </w:r>
      <w:r w:rsidRPr="00342835">
        <w:rPr>
          <w:rFonts w:ascii="Times New Roman" w:eastAsia="Calibri" w:hAnsi="Times New Roman" w:cs="Times New Roman"/>
          <w:sz w:val="24"/>
          <w:szCs w:val="24"/>
        </w:rPr>
        <w:tab/>
      </w:r>
      <w:r w:rsidRPr="00342835">
        <w:rPr>
          <w:rFonts w:ascii="Times New Roman" w:eastAsia="Calibri" w:hAnsi="Times New Roman" w:cs="Times New Roman"/>
          <w:sz w:val="24"/>
          <w:szCs w:val="24"/>
        </w:rPr>
        <w:tab/>
      </w:r>
      <w:r w:rsidRPr="00342835">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A.Caunītis</w:t>
      </w:r>
      <w:proofErr w:type="spellEnd"/>
    </w:p>
    <w:p w14:paraId="2EE92F63" w14:textId="77777777" w:rsidR="006F76D7" w:rsidRPr="00A83329" w:rsidRDefault="006F76D7" w:rsidP="0071467B">
      <w:pPr>
        <w:spacing w:after="160" w:line="259" w:lineRule="auto"/>
        <w:rPr>
          <w:color w:val="FF0000"/>
        </w:rPr>
      </w:pPr>
    </w:p>
    <w:sectPr w:rsidR="006F76D7" w:rsidRPr="00A83329" w:rsidSect="003C594F">
      <w:type w:val="continuous"/>
      <w:pgSz w:w="11906" w:h="16838"/>
      <w:pgMar w:top="709"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ustaTLPro-Regular">
    <w:altName w:val="Cambria"/>
    <w:charset w:val="00"/>
    <w:family w:val="auto"/>
    <w:pitch w:val="default"/>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73A0D"/>
    <w:multiLevelType w:val="hybridMultilevel"/>
    <w:tmpl w:val="84A2A190"/>
    <w:lvl w:ilvl="0" w:tplc="04260001">
      <w:start w:val="1"/>
      <w:numFmt w:val="bullet"/>
      <w:lvlText w:val=""/>
      <w:lvlJc w:val="left"/>
      <w:pPr>
        <w:ind w:left="757" w:hanging="360"/>
      </w:pPr>
      <w:rPr>
        <w:rFonts w:ascii="Symbol" w:hAnsi="Symbol" w:hint="default"/>
      </w:rPr>
    </w:lvl>
    <w:lvl w:ilvl="1" w:tplc="04260003" w:tentative="1">
      <w:start w:val="1"/>
      <w:numFmt w:val="bullet"/>
      <w:lvlText w:val="o"/>
      <w:lvlJc w:val="left"/>
      <w:pPr>
        <w:ind w:left="1477" w:hanging="360"/>
      </w:pPr>
      <w:rPr>
        <w:rFonts w:ascii="Courier New" w:hAnsi="Courier New" w:cs="Courier New" w:hint="default"/>
      </w:rPr>
    </w:lvl>
    <w:lvl w:ilvl="2" w:tplc="04260005" w:tentative="1">
      <w:start w:val="1"/>
      <w:numFmt w:val="bullet"/>
      <w:lvlText w:val=""/>
      <w:lvlJc w:val="left"/>
      <w:pPr>
        <w:ind w:left="2197" w:hanging="360"/>
      </w:pPr>
      <w:rPr>
        <w:rFonts w:ascii="Wingdings" w:hAnsi="Wingdings" w:hint="default"/>
      </w:rPr>
    </w:lvl>
    <w:lvl w:ilvl="3" w:tplc="04260001" w:tentative="1">
      <w:start w:val="1"/>
      <w:numFmt w:val="bullet"/>
      <w:lvlText w:val=""/>
      <w:lvlJc w:val="left"/>
      <w:pPr>
        <w:ind w:left="2917" w:hanging="360"/>
      </w:pPr>
      <w:rPr>
        <w:rFonts w:ascii="Symbol" w:hAnsi="Symbol" w:hint="default"/>
      </w:rPr>
    </w:lvl>
    <w:lvl w:ilvl="4" w:tplc="04260003" w:tentative="1">
      <w:start w:val="1"/>
      <w:numFmt w:val="bullet"/>
      <w:lvlText w:val="o"/>
      <w:lvlJc w:val="left"/>
      <w:pPr>
        <w:ind w:left="3637" w:hanging="360"/>
      </w:pPr>
      <w:rPr>
        <w:rFonts w:ascii="Courier New" w:hAnsi="Courier New" w:cs="Courier New" w:hint="default"/>
      </w:rPr>
    </w:lvl>
    <w:lvl w:ilvl="5" w:tplc="04260005" w:tentative="1">
      <w:start w:val="1"/>
      <w:numFmt w:val="bullet"/>
      <w:lvlText w:val=""/>
      <w:lvlJc w:val="left"/>
      <w:pPr>
        <w:ind w:left="4357" w:hanging="360"/>
      </w:pPr>
      <w:rPr>
        <w:rFonts w:ascii="Wingdings" w:hAnsi="Wingdings" w:hint="default"/>
      </w:rPr>
    </w:lvl>
    <w:lvl w:ilvl="6" w:tplc="04260001" w:tentative="1">
      <w:start w:val="1"/>
      <w:numFmt w:val="bullet"/>
      <w:lvlText w:val=""/>
      <w:lvlJc w:val="left"/>
      <w:pPr>
        <w:ind w:left="5077" w:hanging="360"/>
      </w:pPr>
      <w:rPr>
        <w:rFonts w:ascii="Symbol" w:hAnsi="Symbol" w:hint="default"/>
      </w:rPr>
    </w:lvl>
    <w:lvl w:ilvl="7" w:tplc="04260003" w:tentative="1">
      <w:start w:val="1"/>
      <w:numFmt w:val="bullet"/>
      <w:lvlText w:val="o"/>
      <w:lvlJc w:val="left"/>
      <w:pPr>
        <w:ind w:left="5797" w:hanging="360"/>
      </w:pPr>
      <w:rPr>
        <w:rFonts w:ascii="Courier New" w:hAnsi="Courier New" w:cs="Courier New" w:hint="default"/>
      </w:rPr>
    </w:lvl>
    <w:lvl w:ilvl="8" w:tplc="04260005" w:tentative="1">
      <w:start w:val="1"/>
      <w:numFmt w:val="bullet"/>
      <w:lvlText w:val=""/>
      <w:lvlJc w:val="left"/>
      <w:pPr>
        <w:ind w:left="6517" w:hanging="360"/>
      </w:pPr>
      <w:rPr>
        <w:rFonts w:ascii="Wingdings" w:hAnsi="Wingdings" w:hint="default"/>
      </w:rPr>
    </w:lvl>
  </w:abstractNum>
  <w:abstractNum w:abstractNumId="1" w15:restartNumberingAfterBreak="0">
    <w:nsid w:val="1A9F7E77"/>
    <w:multiLevelType w:val="hybridMultilevel"/>
    <w:tmpl w:val="08DACCCE"/>
    <w:lvl w:ilvl="0" w:tplc="3476DFA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2E6B789C"/>
    <w:multiLevelType w:val="hybridMultilevel"/>
    <w:tmpl w:val="AD5626A4"/>
    <w:lvl w:ilvl="0" w:tplc="04260001">
      <w:start w:val="1"/>
      <w:numFmt w:val="bullet"/>
      <w:lvlText w:val=""/>
      <w:lvlJc w:val="left"/>
      <w:pPr>
        <w:ind w:left="757" w:hanging="360"/>
      </w:pPr>
      <w:rPr>
        <w:rFonts w:ascii="Symbol" w:hAnsi="Symbol" w:hint="default"/>
      </w:rPr>
    </w:lvl>
    <w:lvl w:ilvl="1" w:tplc="04260003" w:tentative="1">
      <w:start w:val="1"/>
      <w:numFmt w:val="bullet"/>
      <w:lvlText w:val="o"/>
      <w:lvlJc w:val="left"/>
      <w:pPr>
        <w:ind w:left="1477" w:hanging="360"/>
      </w:pPr>
      <w:rPr>
        <w:rFonts w:ascii="Courier New" w:hAnsi="Courier New" w:cs="Courier New" w:hint="default"/>
      </w:rPr>
    </w:lvl>
    <w:lvl w:ilvl="2" w:tplc="04260005" w:tentative="1">
      <w:start w:val="1"/>
      <w:numFmt w:val="bullet"/>
      <w:lvlText w:val=""/>
      <w:lvlJc w:val="left"/>
      <w:pPr>
        <w:ind w:left="2197" w:hanging="360"/>
      </w:pPr>
      <w:rPr>
        <w:rFonts w:ascii="Wingdings" w:hAnsi="Wingdings" w:hint="default"/>
      </w:rPr>
    </w:lvl>
    <w:lvl w:ilvl="3" w:tplc="04260001" w:tentative="1">
      <w:start w:val="1"/>
      <w:numFmt w:val="bullet"/>
      <w:lvlText w:val=""/>
      <w:lvlJc w:val="left"/>
      <w:pPr>
        <w:ind w:left="2917" w:hanging="360"/>
      </w:pPr>
      <w:rPr>
        <w:rFonts w:ascii="Symbol" w:hAnsi="Symbol" w:hint="default"/>
      </w:rPr>
    </w:lvl>
    <w:lvl w:ilvl="4" w:tplc="04260003" w:tentative="1">
      <w:start w:val="1"/>
      <w:numFmt w:val="bullet"/>
      <w:lvlText w:val="o"/>
      <w:lvlJc w:val="left"/>
      <w:pPr>
        <w:ind w:left="3637" w:hanging="360"/>
      </w:pPr>
      <w:rPr>
        <w:rFonts w:ascii="Courier New" w:hAnsi="Courier New" w:cs="Courier New" w:hint="default"/>
      </w:rPr>
    </w:lvl>
    <w:lvl w:ilvl="5" w:tplc="04260005" w:tentative="1">
      <w:start w:val="1"/>
      <w:numFmt w:val="bullet"/>
      <w:lvlText w:val=""/>
      <w:lvlJc w:val="left"/>
      <w:pPr>
        <w:ind w:left="4357" w:hanging="360"/>
      </w:pPr>
      <w:rPr>
        <w:rFonts w:ascii="Wingdings" w:hAnsi="Wingdings" w:hint="default"/>
      </w:rPr>
    </w:lvl>
    <w:lvl w:ilvl="6" w:tplc="04260001" w:tentative="1">
      <w:start w:val="1"/>
      <w:numFmt w:val="bullet"/>
      <w:lvlText w:val=""/>
      <w:lvlJc w:val="left"/>
      <w:pPr>
        <w:ind w:left="5077" w:hanging="360"/>
      </w:pPr>
      <w:rPr>
        <w:rFonts w:ascii="Symbol" w:hAnsi="Symbol" w:hint="default"/>
      </w:rPr>
    </w:lvl>
    <w:lvl w:ilvl="7" w:tplc="04260003" w:tentative="1">
      <w:start w:val="1"/>
      <w:numFmt w:val="bullet"/>
      <w:lvlText w:val="o"/>
      <w:lvlJc w:val="left"/>
      <w:pPr>
        <w:ind w:left="5797" w:hanging="360"/>
      </w:pPr>
      <w:rPr>
        <w:rFonts w:ascii="Courier New" w:hAnsi="Courier New" w:cs="Courier New" w:hint="default"/>
      </w:rPr>
    </w:lvl>
    <w:lvl w:ilvl="8" w:tplc="04260005" w:tentative="1">
      <w:start w:val="1"/>
      <w:numFmt w:val="bullet"/>
      <w:lvlText w:val=""/>
      <w:lvlJc w:val="left"/>
      <w:pPr>
        <w:ind w:left="6517" w:hanging="360"/>
      </w:pPr>
      <w:rPr>
        <w:rFonts w:ascii="Wingdings" w:hAnsi="Wingdings" w:hint="default"/>
      </w:rPr>
    </w:lvl>
  </w:abstractNum>
  <w:abstractNum w:abstractNumId="3"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4" w15:restartNumberingAfterBreak="0">
    <w:nsid w:val="361176FD"/>
    <w:multiLevelType w:val="hybridMultilevel"/>
    <w:tmpl w:val="F8127EC0"/>
    <w:lvl w:ilvl="0" w:tplc="7F4AE2CA">
      <w:start w:val="4"/>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3B55F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14513C2"/>
    <w:multiLevelType w:val="hybridMultilevel"/>
    <w:tmpl w:val="92E00C0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0FE372E"/>
    <w:multiLevelType w:val="hybridMultilevel"/>
    <w:tmpl w:val="BBB0F954"/>
    <w:lvl w:ilvl="0" w:tplc="595A25B4">
      <w:start w:val="2"/>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29E1E7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5B651EE"/>
    <w:multiLevelType w:val="multilevel"/>
    <w:tmpl w:val="F904ABC2"/>
    <w:lvl w:ilvl="0">
      <w:start w:val="1"/>
      <w:numFmt w:val="decimal"/>
      <w:lvlText w:val="%1."/>
      <w:lvlJc w:val="left"/>
      <w:pPr>
        <w:ind w:left="360" w:hanging="360"/>
      </w:pPr>
      <w:rPr>
        <w:rFonts w:hint="default"/>
        <w:i w:val="0"/>
        <w:iCs/>
      </w:rPr>
    </w:lvl>
    <w:lvl w:ilvl="1">
      <w:start w:val="1"/>
      <w:numFmt w:val="decimal"/>
      <w:lvlText w:val="%1.%2."/>
      <w:lvlJc w:val="left"/>
      <w:pPr>
        <w:ind w:left="792" w:hanging="432"/>
      </w:pPr>
      <w:rPr>
        <w:i w:val="0"/>
        <w:iCs/>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0AD7AE2"/>
    <w:multiLevelType w:val="multilevel"/>
    <w:tmpl w:val="91C24E16"/>
    <w:lvl w:ilvl="0">
      <w:start w:val="1"/>
      <w:numFmt w:val="decimal"/>
      <w:lvlText w:val="%1."/>
      <w:lvlJc w:val="left"/>
      <w:pPr>
        <w:ind w:left="360" w:hanging="360"/>
      </w:pPr>
      <w:rPr>
        <w:color w:val="auto"/>
      </w:rPr>
    </w:lvl>
    <w:lvl w:ilvl="1">
      <w:start w:val="1"/>
      <w:numFmt w:val="decimal"/>
      <w:lvlText w:val="%1.%2."/>
      <w:lvlJc w:val="left"/>
      <w:pPr>
        <w:ind w:left="1425"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3" w15:restartNumberingAfterBreak="0">
    <w:nsid w:val="7B9B4A19"/>
    <w:multiLevelType w:val="hybridMultilevel"/>
    <w:tmpl w:val="9C3420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71432261">
    <w:abstractNumId w:val="12"/>
  </w:num>
  <w:num w:numId="2" w16cid:durableId="1993488788">
    <w:abstractNumId w:val="6"/>
  </w:num>
  <w:num w:numId="3" w16cid:durableId="1859001932">
    <w:abstractNumId w:val="5"/>
  </w:num>
  <w:num w:numId="4" w16cid:durableId="1468889405">
    <w:abstractNumId w:val="3"/>
  </w:num>
  <w:num w:numId="5" w16cid:durableId="15740655">
    <w:abstractNumId w:val="11"/>
  </w:num>
  <w:num w:numId="6" w16cid:durableId="2053192391">
    <w:abstractNumId w:val="9"/>
  </w:num>
  <w:num w:numId="7" w16cid:durableId="1019813589">
    <w:abstractNumId w:val="0"/>
  </w:num>
  <w:num w:numId="8" w16cid:durableId="443382377">
    <w:abstractNumId w:val="2"/>
  </w:num>
  <w:num w:numId="9" w16cid:durableId="1549028358">
    <w:abstractNumId w:val="4"/>
  </w:num>
  <w:num w:numId="10" w16cid:durableId="229732624">
    <w:abstractNumId w:val="7"/>
  </w:num>
  <w:num w:numId="11" w16cid:durableId="1268469180">
    <w:abstractNumId w:val="1"/>
  </w:num>
  <w:num w:numId="12" w16cid:durableId="1694529537">
    <w:abstractNumId w:val="13"/>
  </w:num>
  <w:num w:numId="13" w16cid:durableId="568001175">
    <w:abstractNumId w:val="10"/>
  </w:num>
  <w:num w:numId="14" w16cid:durableId="20352299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AE7"/>
    <w:rsid w:val="000051D7"/>
    <w:rsid w:val="000354EF"/>
    <w:rsid w:val="00053606"/>
    <w:rsid w:val="00065854"/>
    <w:rsid w:val="0007387E"/>
    <w:rsid w:val="00083A7D"/>
    <w:rsid w:val="00090FD3"/>
    <w:rsid w:val="00093331"/>
    <w:rsid w:val="000A0429"/>
    <w:rsid w:val="000C017F"/>
    <w:rsid w:val="000D1207"/>
    <w:rsid w:val="000D4F16"/>
    <w:rsid w:val="000F2BC7"/>
    <w:rsid w:val="0011369F"/>
    <w:rsid w:val="001448AC"/>
    <w:rsid w:val="001504BE"/>
    <w:rsid w:val="00172702"/>
    <w:rsid w:val="00197D45"/>
    <w:rsid w:val="001A60CC"/>
    <w:rsid w:val="001F5571"/>
    <w:rsid w:val="001F6CCD"/>
    <w:rsid w:val="00205A00"/>
    <w:rsid w:val="00233A87"/>
    <w:rsid w:val="00234530"/>
    <w:rsid w:val="0026645C"/>
    <w:rsid w:val="00271684"/>
    <w:rsid w:val="00274465"/>
    <w:rsid w:val="00281807"/>
    <w:rsid w:val="002907B3"/>
    <w:rsid w:val="00290DF5"/>
    <w:rsid w:val="002B7649"/>
    <w:rsid w:val="002D5D68"/>
    <w:rsid w:val="002D65D7"/>
    <w:rsid w:val="002E66F3"/>
    <w:rsid w:val="002F64C6"/>
    <w:rsid w:val="00330DC9"/>
    <w:rsid w:val="00346009"/>
    <w:rsid w:val="0035261C"/>
    <w:rsid w:val="00365FBB"/>
    <w:rsid w:val="003742A2"/>
    <w:rsid w:val="00386FEE"/>
    <w:rsid w:val="0038711B"/>
    <w:rsid w:val="003A4AE7"/>
    <w:rsid w:val="003C594F"/>
    <w:rsid w:val="003E0590"/>
    <w:rsid w:val="003F22C6"/>
    <w:rsid w:val="003F47CA"/>
    <w:rsid w:val="00417143"/>
    <w:rsid w:val="00432759"/>
    <w:rsid w:val="00470F9D"/>
    <w:rsid w:val="00483F89"/>
    <w:rsid w:val="004A1B1F"/>
    <w:rsid w:val="004A2824"/>
    <w:rsid w:val="004E184E"/>
    <w:rsid w:val="004F5102"/>
    <w:rsid w:val="004F7DA6"/>
    <w:rsid w:val="005301D1"/>
    <w:rsid w:val="00547750"/>
    <w:rsid w:val="0055206E"/>
    <w:rsid w:val="005561FC"/>
    <w:rsid w:val="0056199D"/>
    <w:rsid w:val="00562D17"/>
    <w:rsid w:val="00571462"/>
    <w:rsid w:val="00571684"/>
    <w:rsid w:val="00584C32"/>
    <w:rsid w:val="0058745F"/>
    <w:rsid w:val="005C611B"/>
    <w:rsid w:val="005E5A47"/>
    <w:rsid w:val="005F25BB"/>
    <w:rsid w:val="005F49AE"/>
    <w:rsid w:val="00602828"/>
    <w:rsid w:val="00612DA8"/>
    <w:rsid w:val="006218B8"/>
    <w:rsid w:val="0064194E"/>
    <w:rsid w:val="006476B7"/>
    <w:rsid w:val="00677651"/>
    <w:rsid w:val="006941A0"/>
    <w:rsid w:val="00697DCD"/>
    <w:rsid w:val="006C7368"/>
    <w:rsid w:val="006D0116"/>
    <w:rsid w:val="006E05C6"/>
    <w:rsid w:val="006E72C8"/>
    <w:rsid w:val="006F2F37"/>
    <w:rsid w:val="006F76D7"/>
    <w:rsid w:val="00701434"/>
    <w:rsid w:val="00710E4F"/>
    <w:rsid w:val="0071467B"/>
    <w:rsid w:val="0071519E"/>
    <w:rsid w:val="00715FBC"/>
    <w:rsid w:val="00726BD3"/>
    <w:rsid w:val="007573A2"/>
    <w:rsid w:val="007F14BA"/>
    <w:rsid w:val="007F61DC"/>
    <w:rsid w:val="00814A52"/>
    <w:rsid w:val="00815A95"/>
    <w:rsid w:val="00823EFE"/>
    <w:rsid w:val="008307B7"/>
    <w:rsid w:val="00853625"/>
    <w:rsid w:val="00856C00"/>
    <w:rsid w:val="0087640E"/>
    <w:rsid w:val="008A5BB7"/>
    <w:rsid w:val="008B03EE"/>
    <w:rsid w:val="008B0DC2"/>
    <w:rsid w:val="009064BD"/>
    <w:rsid w:val="009342BE"/>
    <w:rsid w:val="00942382"/>
    <w:rsid w:val="00946A73"/>
    <w:rsid w:val="00957936"/>
    <w:rsid w:val="00962B47"/>
    <w:rsid w:val="009630DF"/>
    <w:rsid w:val="00964DA0"/>
    <w:rsid w:val="009825C7"/>
    <w:rsid w:val="00996A07"/>
    <w:rsid w:val="009C5BB8"/>
    <w:rsid w:val="009C79BD"/>
    <w:rsid w:val="009D2BDD"/>
    <w:rsid w:val="009D7927"/>
    <w:rsid w:val="009E7245"/>
    <w:rsid w:val="00A11CBB"/>
    <w:rsid w:val="00A17B16"/>
    <w:rsid w:val="00A25192"/>
    <w:rsid w:val="00A34E05"/>
    <w:rsid w:val="00A43CB6"/>
    <w:rsid w:val="00A46684"/>
    <w:rsid w:val="00A54AC2"/>
    <w:rsid w:val="00A83329"/>
    <w:rsid w:val="00A8783F"/>
    <w:rsid w:val="00A9550E"/>
    <w:rsid w:val="00A97FA4"/>
    <w:rsid w:val="00AA51DD"/>
    <w:rsid w:val="00AB0187"/>
    <w:rsid w:val="00B7766D"/>
    <w:rsid w:val="00B82332"/>
    <w:rsid w:val="00B964D1"/>
    <w:rsid w:val="00BA6AA3"/>
    <w:rsid w:val="00BD5FBB"/>
    <w:rsid w:val="00BF139B"/>
    <w:rsid w:val="00C0222C"/>
    <w:rsid w:val="00C27269"/>
    <w:rsid w:val="00C53BC4"/>
    <w:rsid w:val="00C87EA4"/>
    <w:rsid w:val="00C9261F"/>
    <w:rsid w:val="00C9580E"/>
    <w:rsid w:val="00CC5B4A"/>
    <w:rsid w:val="00CC61E6"/>
    <w:rsid w:val="00CF3FAF"/>
    <w:rsid w:val="00D13D49"/>
    <w:rsid w:val="00D27780"/>
    <w:rsid w:val="00D40759"/>
    <w:rsid w:val="00D604EE"/>
    <w:rsid w:val="00D7743E"/>
    <w:rsid w:val="00D83288"/>
    <w:rsid w:val="00D86E4B"/>
    <w:rsid w:val="00DB41AA"/>
    <w:rsid w:val="00DD42AC"/>
    <w:rsid w:val="00DD4E69"/>
    <w:rsid w:val="00DF48DC"/>
    <w:rsid w:val="00E06E81"/>
    <w:rsid w:val="00E531B2"/>
    <w:rsid w:val="00E70295"/>
    <w:rsid w:val="00E81076"/>
    <w:rsid w:val="00E853A2"/>
    <w:rsid w:val="00E97E5B"/>
    <w:rsid w:val="00EA0549"/>
    <w:rsid w:val="00EA7666"/>
    <w:rsid w:val="00EB7B56"/>
    <w:rsid w:val="00F17670"/>
    <w:rsid w:val="00F271CD"/>
    <w:rsid w:val="00F62F7B"/>
    <w:rsid w:val="00F73815"/>
    <w:rsid w:val="00F7576F"/>
    <w:rsid w:val="00F83841"/>
    <w:rsid w:val="00F87C8F"/>
    <w:rsid w:val="00FF1C1D"/>
    <w:rsid w:val="00FF72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F5102"/>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semiHidden/>
    <w:unhideWhenUsed/>
    <w:rsid w:val="004A1B1F"/>
    <w:pPr>
      <w:spacing w:before="100" w:beforeAutospacing="1" w:after="100" w:afterAutospacing="1"/>
    </w:pPr>
    <w:rPr>
      <w:rFonts w:ascii="Times New Roman" w:hAnsi="Times New Roman" w:cs="Times New Roman"/>
      <w:sz w:val="24"/>
      <w:szCs w:val="24"/>
    </w:rPr>
  </w:style>
  <w:style w:type="character" w:styleId="Komentraatsauce">
    <w:name w:val="annotation reference"/>
    <w:basedOn w:val="Noklusjumarindkopasfonts"/>
    <w:uiPriority w:val="99"/>
    <w:semiHidden/>
    <w:unhideWhenUsed/>
    <w:rsid w:val="00B7766D"/>
    <w:rPr>
      <w:sz w:val="16"/>
      <w:szCs w:val="16"/>
    </w:rPr>
  </w:style>
  <w:style w:type="paragraph" w:styleId="Komentrateksts">
    <w:name w:val="annotation text"/>
    <w:basedOn w:val="Parasts"/>
    <w:link w:val="KomentratekstsRakstz"/>
    <w:uiPriority w:val="99"/>
    <w:semiHidden/>
    <w:unhideWhenUsed/>
    <w:rsid w:val="00B7766D"/>
    <w:rPr>
      <w:sz w:val="20"/>
      <w:szCs w:val="20"/>
    </w:rPr>
  </w:style>
  <w:style w:type="character" w:customStyle="1" w:styleId="KomentratekstsRakstz">
    <w:name w:val="Komentāra teksts Rakstz."/>
    <w:basedOn w:val="Noklusjumarindkopasfonts"/>
    <w:link w:val="Komentrateksts"/>
    <w:uiPriority w:val="99"/>
    <w:semiHidden/>
    <w:rsid w:val="00B7766D"/>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B7766D"/>
    <w:rPr>
      <w:b/>
      <w:bCs/>
    </w:rPr>
  </w:style>
  <w:style w:type="character" w:customStyle="1" w:styleId="KomentratmaRakstz">
    <w:name w:val="Komentāra tēma Rakstz."/>
    <w:basedOn w:val="KomentratekstsRakstz"/>
    <w:link w:val="Komentratma"/>
    <w:uiPriority w:val="99"/>
    <w:semiHidden/>
    <w:rsid w:val="00B7766D"/>
    <w:rPr>
      <w:rFonts w:ascii="Arial" w:eastAsia="Times New Roman" w:hAnsi="Arial" w:cs="Arial"/>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105539">
      <w:bodyDiv w:val="1"/>
      <w:marLeft w:val="0"/>
      <w:marRight w:val="0"/>
      <w:marTop w:val="0"/>
      <w:marBottom w:val="0"/>
      <w:divBdr>
        <w:top w:val="none" w:sz="0" w:space="0" w:color="auto"/>
        <w:left w:val="none" w:sz="0" w:space="0" w:color="auto"/>
        <w:bottom w:val="none" w:sz="0" w:space="0" w:color="auto"/>
        <w:right w:val="none" w:sz="0" w:space="0" w:color="auto"/>
      </w:divBdr>
    </w:div>
    <w:div w:id="293873014">
      <w:bodyDiv w:val="1"/>
      <w:marLeft w:val="0"/>
      <w:marRight w:val="0"/>
      <w:marTop w:val="0"/>
      <w:marBottom w:val="0"/>
      <w:divBdr>
        <w:top w:val="none" w:sz="0" w:space="0" w:color="auto"/>
        <w:left w:val="none" w:sz="0" w:space="0" w:color="auto"/>
        <w:bottom w:val="none" w:sz="0" w:space="0" w:color="auto"/>
        <w:right w:val="none" w:sz="0" w:space="0" w:color="auto"/>
      </w:divBdr>
    </w:div>
    <w:div w:id="297613306">
      <w:bodyDiv w:val="1"/>
      <w:marLeft w:val="0"/>
      <w:marRight w:val="0"/>
      <w:marTop w:val="0"/>
      <w:marBottom w:val="0"/>
      <w:divBdr>
        <w:top w:val="none" w:sz="0" w:space="0" w:color="auto"/>
        <w:left w:val="none" w:sz="0" w:space="0" w:color="auto"/>
        <w:bottom w:val="none" w:sz="0" w:space="0" w:color="auto"/>
        <w:right w:val="none" w:sz="0" w:space="0" w:color="auto"/>
      </w:divBdr>
      <w:divsChild>
        <w:div w:id="1082413027">
          <w:marLeft w:val="0"/>
          <w:marRight w:val="0"/>
          <w:marTop w:val="0"/>
          <w:marBottom w:val="0"/>
          <w:divBdr>
            <w:top w:val="none" w:sz="0" w:space="0" w:color="auto"/>
            <w:left w:val="none" w:sz="0" w:space="0" w:color="auto"/>
            <w:bottom w:val="none" w:sz="0" w:space="0" w:color="auto"/>
            <w:right w:val="none" w:sz="0" w:space="0" w:color="auto"/>
          </w:divBdr>
        </w:div>
        <w:div w:id="1528369420">
          <w:marLeft w:val="0"/>
          <w:marRight w:val="0"/>
          <w:marTop w:val="0"/>
          <w:marBottom w:val="0"/>
          <w:divBdr>
            <w:top w:val="none" w:sz="0" w:space="0" w:color="auto"/>
            <w:left w:val="none" w:sz="0" w:space="0" w:color="auto"/>
            <w:bottom w:val="none" w:sz="0" w:space="0" w:color="auto"/>
            <w:right w:val="none" w:sz="0" w:space="0" w:color="auto"/>
          </w:divBdr>
        </w:div>
      </w:divsChild>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503252971">
      <w:bodyDiv w:val="1"/>
      <w:marLeft w:val="0"/>
      <w:marRight w:val="0"/>
      <w:marTop w:val="0"/>
      <w:marBottom w:val="0"/>
      <w:divBdr>
        <w:top w:val="none" w:sz="0" w:space="0" w:color="auto"/>
        <w:left w:val="none" w:sz="0" w:space="0" w:color="auto"/>
        <w:bottom w:val="none" w:sz="0" w:space="0" w:color="auto"/>
        <w:right w:val="none" w:sz="0" w:space="0" w:color="auto"/>
      </w:divBdr>
    </w:div>
    <w:div w:id="529412430">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695935338">
      <w:bodyDiv w:val="1"/>
      <w:marLeft w:val="0"/>
      <w:marRight w:val="0"/>
      <w:marTop w:val="0"/>
      <w:marBottom w:val="0"/>
      <w:divBdr>
        <w:top w:val="none" w:sz="0" w:space="0" w:color="auto"/>
        <w:left w:val="none" w:sz="0" w:space="0" w:color="auto"/>
        <w:bottom w:val="none" w:sz="0" w:space="0" w:color="auto"/>
        <w:right w:val="none" w:sz="0" w:space="0" w:color="auto"/>
      </w:divBdr>
    </w:div>
    <w:div w:id="1242376236">
      <w:bodyDiv w:val="1"/>
      <w:marLeft w:val="0"/>
      <w:marRight w:val="0"/>
      <w:marTop w:val="0"/>
      <w:marBottom w:val="0"/>
      <w:divBdr>
        <w:top w:val="none" w:sz="0" w:space="0" w:color="auto"/>
        <w:left w:val="none" w:sz="0" w:space="0" w:color="auto"/>
        <w:bottom w:val="none" w:sz="0" w:space="0" w:color="auto"/>
        <w:right w:val="none" w:sz="0" w:space="0" w:color="auto"/>
      </w:divBdr>
    </w:div>
    <w:div w:id="1311598775">
      <w:bodyDiv w:val="1"/>
      <w:marLeft w:val="0"/>
      <w:marRight w:val="0"/>
      <w:marTop w:val="0"/>
      <w:marBottom w:val="0"/>
      <w:divBdr>
        <w:top w:val="none" w:sz="0" w:space="0" w:color="auto"/>
        <w:left w:val="none" w:sz="0" w:space="0" w:color="auto"/>
        <w:bottom w:val="none" w:sz="0" w:space="0" w:color="auto"/>
        <w:right w:val="none" w:sz="0" w:space="0" w:color="auto"/>
      </w:divBdr>
    </w:div>
    <w:div w:id="1351952753">
      <w:bodyDiv w:val="1"/>
      <w:marLeft w:val="0"/>
      <w:marRight w:val="0"/>
      <w:marTop w:val="0"/>
      <w:marBottom w:val="0"/>
      <w:divBdr>
        <w:top w:val="none" w:sz="0" w:space="0" w:color="auto"/>
        <w:left w:val="none" w:sz="0" w:space="0" w:color="auto"/>
        <w:bottom w:val="none" w:sz="0" w:space="0" w:color="auto"/>
        <w:right w:val="none" w:sz="0" w:space="0" w:color="auto"/>
      </w:divBdr>
    </w:div>
    <w:div w:id="1372807684">
      <w:bodyDiv w:val="1"/>
      <w:marLeft w:val="0"/>
      <w:marRight w:val="0"/>
      <w:marTop w:val="0"/>
      <w:marBottom w:val="0"/>
      <w:divBdr>
        <w:top w:val="none" w:sz="0" w:space="0" w:color="auto"/>
        <w:left w:val="none" w:sz="0" w:space="0" w:color="auto"/>
        <w:bottom w:val="none" w:sz="0" w:space="0" w:color="auto"/>
        <w:right w:val="none" w:sz="0" w:space="0" w:color="auto"/>
      </w:divBdr>
    </w:div>
    <w:div w:id="201465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3C46A-533B-417B-829E-87986329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3486</Words>
  <Characters>1988</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Lana Upīte</cp:lastModifiedBy>
  <cp:revision>2</cp:revision>
  <cp:lastPrinted>2024-01-18T09:12:00Z</cp:lastPrinted>
  <dcterms:created xsi:type="dcterms:W3CDTF">2024-09-13T07:19:00Z</dcterms:created>
  <dcterms:modified xsi:type="dcterms:W3CDTF">2024-09-13T07:19:00Z</dcterms:modified>
</cp:coreProperties>
</file>