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2FFA7E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14170">
              <w:rPr>
                <w:rFonts w:ascii="Times New Roman" w:hAnsi="Times New Roman" w:cs="Times New Roman"/>
                <w:b/>
                <w:bCs/>
                <w:sz w:val="24"/>
                <w:szCs w:val="24"/>
              </w:rPr>
              <w:t>29.augustā</w:t>
            </w:r>
          </w:p>
        </w:tc>
        <w:tc>
          <w:tcPr>
            <w:tcW w:w="4678" w:type="dxa"/>
          </w:tcPr>
          <w:p w14:paraId="4CDBC07C" w14:textId="21E0FCAC"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6D1D2C">
              <w:rPr>
                <w:rFonts w:ascii="Times New Roman" w:hAnsi="Times New Roman" w:cs="Times New Roman"/>
                <w:b/>
                <w:bCs/>
                <w:sz w:val="24"/>
                <w:szCs w:val="24"/>
              </w:rPr>
              <w:t>466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4BD477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D1D2C">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6D1D2C">
              <w:rPr>
                <w:rFonts w:ascii="Times New Roman" w:hAnsi="Times New Roman" w:cs="Times New Roman"/>
                <w:b/>
                <w:bCs/>
                <w:sz w:val="24"/>
                <w:szCs w:val="24"/>
              </w:rPr>
              <w:t>24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1F5F91D"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867C32" w:rsidRPr="008D2DE8">
        <w:rPr>
          <w:b/>
        </w:rPr>
        <w:t xml:space="preserve">“Šķieneri 1” – 10, Šķieneros, Stradu </w:t>
      </w:r>
      <w:r w:rsidR="00867C32" w:rsidRPr="00E02A87">
        <w:rPr>
          <w:b/>
        </w:rPr>
        <w:t>pagastā, Gulbenes novadā</w:t>
      </w:r>
      <w:r w:rsidR="00167C35" w:rsidRPr="00167C35">
        <w:rPr>
          <w:b/>
        </w:rPr>
        <w:t>,</w:t>
      </w:r>
      <w:r w:rsidR="003A107C">
        <w:rPr>
          <w:b/>
          <w:szCs w:val="24"/>
        </w:rPr>
        <w:t xml:space="preserve"> </w:t>
      </w:r>
      <w:r w:rsidR="006C3162">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519A8264" w:rsidR="006D4198" w:rsidRPr="00FC7F25" w:rsidRDefault="00F5756E" w:rsidP="007340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714170">
        <w:rPr>
          <w:rFonts w:ascii="Times New Roman" w:hAnsi="Times New Roman" w:cs="Times New Roman"/>
          <w:sz w:val="24"/>
          <w:szCs w:val="24"/>
        </w:rPr>
        <w:t>27.jūnijā</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714170" w:rsidRPr="00714170">
        <w:rPr>
          <w:rFonts w:ascii="Times New Roman" w:hAnsi="Times New Roman" w:cs="Times New Roman"/>
          <w:sz w:val="24"/>
          <w:szCs w:val="24"/>
        </w:rPr>
        <w:t>GND/2024/3</w:t>
      </w:r>
      <w:r w:rsidR="00867C32">
        <w:rPr>
          <w:rFonts w:ascii="Times New Roman" w:hAnsi="Times New Roman" w:cs="Times New Roman"/>
          <w:sz w:val="24"/>
          <w:szCs w:val="24"/>
        </w:rPr>
        <w:t>3</w:t>
      </w:r>
      <w:r w:rsidR="00714170" w:rsidRPr="00714170">
        <w:rPr>
          <w:rFonts w:ascii="Times New Roman" w:hAnsi="Times New Roman" w:cs="Times New Roman"/>
          <w:sz w:val="24"/>
          <w:szCs w:val="24"/>
        </w:rPr>
        <w:t xml:space="preserve">3 </w:t>
      </w:r>
      <w:r w:rsidR="004706DD" w:rsidRPr="004706DD">
        <w:rPr>
          <w:rFonts w:ascii="Times New Roman" w:hAnsi="Times New Roman" w:cs="Times New Roman"/>
          <w:sz w:val="24"/>
          <w:szCs w:val="24"/>
        </w:rPr>
        <w:t xml:space="preserve">“Par dzīvokļa īpašuma </w:t>
      </w:r>
      <w:r w:rsidR="00867C32" w:rsidRPr="008D2DE8">
        <w:rPr>
          <w:rFonts w:ascii="Times New Roman" w:hAnsi="Times New Roman" w:cs="Times New Roman"/>
          <w:sz w:val="24"/>
          <w:szCs w:val="24"/>
        </w:rPr>
        <w:t>“Šķieneri 1” – 10, Šķieneros, Stradu pagastā, Gulbenes novadā</w:t>
      </w:r>
      <w:r w:rsidR="004706DD" w:rsidRPr="004706DD">
        <w:rPr>
          <w:rFonts w:ascii="Times New Roman" w:hAnsi="Times New Roman" w:cs="Times New Roman"/>
          <w:sz w:val="24"/>
          <w:szCs w:val="24"/>
        </w:rPr>
        <w:t xml:space="preserve">, </w:t>
      </w:r>
      <w:r w:rsidR="0073406C">
        <w:rPr>
          <w:rFonts w:ascii="Times New Roman" w:hAnsi="Times New Roman" w:cs="Times New Roman"/>
          <w:sz w:val="24"/>
          <w:szCs w:val="24"/>
        </w:rPr>
        <w:t>otr</w:t>
      </w:r>
      <w:r w:rsidR="004706DD" w:rsidRPr="004706DD">
        <w:rPr>
          <w:rFonts w:ascii="Times New Roman" w:hAnsi="Times New Roman" w:cs="Times New Roman"/>
          <w:sz w:val="24"/>
          <w:szCs w:val="24"/>
        </w:rPr>
        <w:t xml:space="preserve">ās izsoles rīkošanu, noteikumu un sākumcenas apstiprināšanu” (protokols Nr. </w:t>
      </w:r>
      <w:r w:rsidR="0073406C">
        <w:rPr>
          <w:rFonts w:ascii="Times New Roman" w:hAnsi="Times New Roman" w:cs="Times New Roman"/>
          <w:sz w:val="24"/>
          <w:szCs w:val="24"/>
        </w:rPr>
        <w:t>1</w:t>
      </w:r>
      <w:r w:rsidR="00714170">
        <w:rPr>
          <w:rFonts w:ascii="Times New Roman" w:hAnsi="Times New Roman" w:cs="Times New Roman"/>
          <w:sz w:val="24"/>
          <w:szCs w:val="24"/>
        </w:rPr>
        <w:t>4</w:t>
      </w:r>
      <w:r w:rsidR="004706DD" w:rsidRPr="004706DD">
        <w:rPr>
          <w:rFonts w:ascii="Times New Roman" w:hAnsi="Times New Roman" w:cs="Times New Roman"/>
          <w:sz w:val="24"/>
          <w:szCs w:val="24"/>
        </w:rPr>
        <w:t xml:space="preserve">; </w:t>
      </w:r>
      <w:r w:rsidR="00714170">
        <w:rPr>
          <w:rFonts w:ascii="Times New Roman" w:hAnsi="Times New Roman" w:cs="Times New Roman"/>
          <w:sz w:val="24"/>
          <w:szCs w:val="24"/>
        </w:rPr>
        <w:t>3</w:t>
      </w:r>
      <w:r w:rsidR="00867C32">
        <w:rPr>
          <w:rFonts w:ascii="Times New Roman" w:hAnsi="Times New Roman" w:cs="Times New Roman"/>
          <w:sz w:val="24"/>
          <w:szCs w:val="24"/>
        </w:rPr>
        <w:t>2</w:t>
      </w:r>
      <w:r w:rsidR="002624C2" w:rsidRPr="002624C2">
        <w:rPr>
          <w:rFonts w:ascii="Times New Roman" w:hAnsi="Times New Roman" w:cs="Times New Roman"/>
          <w:sz w:val="24"/>
          <w:szCs w:val="24"/>
        </w:rPr>
        <w:t xml:space="preserve">.p.), ar kuru nolēma rīkot Gulbenes novada pašvaldības dzīvokļa īpašuma </w:t>
      </w:r>
      <w:r w:rsidR="00867C32" w:rsidRPr="008D2DE8">
        <w:rPr>
          <w:rFonts w:ascii="Times New Roman" w:hAnsi="Times New Roman" w:cs="Times New Roman"/>
          <w:sz w:val="24"/>
          <w:szCs w:val="24"/>
        </w:rPr>
        <w:t>“Šķieneri 1” – 10, Šķieneros, Stradu pagastā, Gulbenes novadā, kadastra numurs 5090 900 0389, kas sastāv no divistabu dzīvokļa, 47,3 kv.m. platībā (telpu grupas kadastra apzīmējums 5090 002 0034 002 010), un pie tā piederošām kopīpašuma 464/5250 domājamām daļām no dzīvojamās mājas (būves kadastra apzīmējums 5090 002 0034 002)</w:t>
      </w:r>
      <w:r w:rsidR="00714170">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w:t>
      </w:r>
      <w:r w:rsidR="0073406C">
        <w:rPr>
          <w:rFonts w:ascii="Times New Roman" w:hAnsi="Times New Roman" w:cs="Times New Roman"/>
          <w:sz w:val="24"/>
          <w:szCs w:val="24"/>
        </w:rPr>
        <w:t xml:space="preserve">otro </w:t>
      </w:r>
      <w:r w:rsidR="002624C2" w:rsidRPr="002624C2">
        <w:rPr>
          <w:rFonts w:ascii="Times New Roman" w:hAnsi="Times New Roman" w:cs="Times New Roman"/>
          <w:sz w:val="24"/>
          <w:szCs w:val="24"/>
        </w:rPr>
        <w:t xml:space="preserve">izsoli, apstiprināt izsoles noteikumus un nosacīto cenu. </w:t>
      </w:r>
      <w:r w:rsidR="0073406C">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867C32" w:rsidRPr="00867C32">
        <w:rPr>
          <w:rFonts w:ascii="Times New Roman" w:hAnsi="Times New Roman" w:cs="Times New Roman"/>
          <w:sz w:val="24"/>
          <w:szCs w:val="24"/>
        </w:rPr>
        <w:t xml:space="preserve">2800 EUR (divi tūkstoši astoņi simti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714170">
        <w:rPr>
          <w:rFonts w:ascii="Times New Roman" w:hAnsi="Times New Roman" w:cs="Times New Roman"/>
          <w:sz w:val="24"/>
          <w:szCs w:val="24"/>
        </w:rPr>
        <w:t>8.augustā</w:t>
      </w:r>
      <w:r w:rsidR="002624C2" w:rsidRPr="002624C2">
        <w:rPr>
          <w:rFonts w:ascii="Times New Roman" w:hAnsi="Times New Roman" w:cs="Times New Roman"/>
          <w:sz w:val="24"/>
          <w:szCs w:val="24"/>
        </w:rPr>
        <w:t xml:space="preserve"> rīkoto izsoli (</w:t>
      </w:r>
      <w:r w:rsidR="0073406C">
        <w:rPr>
          <w:rFonts w:ascii="Times New Roman" w:hAnsi="Times New Roman" w:cs="Times New Roman"/>
          <w:sz w:val="24"/>
          <w:szCs w:val="24"/>
        </w:rPr>
        <w:t>otr</w:t>
      </w:r>
      <w:r w:rsidR="002624C2" w:rsidRPr="002624C2">
        <w:rPr>
          <w:rFonts w:ascii="Times New Roman" w:hAnsi="Times New Roman" w:cs="Times New Roman"/>
          <w:sz w:val="24"/>
          <w:szCs w:val="24"/>
        </w:rPr>
        <w:t>ā izsole) nepieteicās neviens pretendents</w:t>
      </w:r>
      <w:r w:rsidR="002624C2">
        <w:rPr>
          <w:rFonts w:ascii="Times New Roman" w:hAnsi="Times New Roman" w:cs="Times New Roman"/>
          <w:sz w:val="24"/>
          <w:szCs w:val="24"/>
        </w:rPr>
        <w:t>.</w:t>
      </w:r>
    </w:p>
    <w:p w14:paraId="2F86B80E" w14:textId="77777777" w:rsidR="0073406C" w:rsidRDefault="0073406C" w:rsidP="0073406C">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D827257" w14:textId="12605ED4"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w:t>
      </w:r>
      <w:r w:rsidR="0073406C">
        <w:rPr>
          <w:rFonts w:ascii="Times New Roman" w:hAnsi="Times New Roman" w:cs="Times New Roman"/>
          <w:sz w:val="24"/>
          <w:szCs w:val="24"/>
        </w:rPr>
        <w:t xml:space="preserve">trešo </w:t>
      </w:r>
      <w:r w:rsidR="002624C2" w:rsidRPr="00255026">
        <w:rPr>
          <w:rFonts w:ascii="Times New Roman" w:hAnsi="Times New Roman" w:cs="Times New Roman"/>
          <w:sz w:val="24"/>
          <w:szCs w:val="24"/>
        </w:rPr>
        <w:t xml:space="preserve">izsoli ar augšupejošu soli un noteikt </w:t>
      </w:r>
      <w:r w:rsidR="00714170">
        <w:rPr>
          <w:rFonts w:ascii="Times New Roman" w:hAnsi="Times New Roman" w:cs="Times New Roman"/>
          <w:sz w:val="24"/>
          <w:szCs w:val="24"/>
        </w:rPr>
        <w:t>trešā</w:t>
      </w:r>
      <w:r w:rsidR="002624C2" w:rsidRPr="00255026">
        <w:rPr>
          <w:rFonts w:ascii="Times New Roman" w:hAnsi="Times New Roman" w:cs="Times New Roman"/>
          <w:sz w:val="24"/>
          <w:szCs w:val="24"/>
        </w:rPr>
        <w:t>s izsoles sākumcenu</w:t>
      </w:r>
      <w:r w:rsidR="002624C2">
        <w:rPr>
          <w:rFonts w:ascii="Times New Roman" w:hAnsi="Times New Roman" w:cs="Times New Roman"/>
          <w:sz w:val="24"/>
          <w:szCs w:val="24"/>
        </w:rPr>
        <w:t xml:space="preserve"> </w:t>
      </w:r>
      <w:r w:rsidR="00867C32">
        <w:rPr>
          <w:rFonts w:ascii="Times New Roman" w:hAnsi="Times New Roman" w:cs="Times New Roman"/>
          <w:sz w:val="24"/>
          <w:szCs w:val="24"/>
        </w:rPr>
        <w:t>2</w:t>
      </w:r>
      <w:r w:rsidR="00714170">
        <w:rPr>
          <w:rFonts w:ascii="Times New Roman" w:hAnsi="Times New Roman" w:cs="Times New Roman"/>
          <w:sz w:val="24"/>
          <w:szCs w:val="24"/>
        </w:rPr>
        <w:t>000</w:t>
      </w:r>
      <w:r w:rsidR="002624C2" w:rsidRPr="00C950B3">
        <w:rPr>
          <w:rFonts w:ascii="Times New Roman" w:hAnsi="Times New Roman" w:cs="Times New Roman"/>
          <w:color w:val="000000"/>
          <w:sz w:val="24"/>
          <w:szCs w:val="24"/>
        </w:rPr>
        <w:t xml:space="preserve"> EUR </w:t>
      </w:r>
      <w:r w:rsidR="00867C32">
        <w:rPr>
          <w:rFonts w:ascii="Times New Roman" w:hAnsi="Times New Roman" w:cs="Times New Roman"/>
          <w:color w:val="000000"/>
          <w:sz w:val="24"/>
          <w:szCs w:val="24"/>
        </w:rPr>
        <w:t>(divi</w:t>
      </w:r>
      <w:r w:rsidR="00714170">
        <w:rPr>
          <w:rFonts w:ascii="Times New Roman" w:hAnsi="Times New Roman" w:cs="Times New Roman"/>
          <w:color w:val="000000"/>
          <w:sz w:val="24"/>
          <w:szCs w:val="24"/>
        </w:rPr>
        <w:t xml:space="preserve"> tūkstoši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3F68F21D" w14:textId="530CEFCA" w:rsidR="0073406C" w:rsidRDefault="0073406C" w:rsidP="006D1D2C">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w:t>
      </w:r>
      <w:r w:rsidR="00B966DD">
        <w:rPr>
          <w:rFonts w:ascii="Times New Roman" w:hAnsi="Times New Roman" w:cs="Times New Roman"/>
          <w:sz w:val="24"/>
          <w:szCs w:val="24"/>
        </w:rPr>
        <w:t>. Ti</w:t>
      </w:r>
      <w:r w:rsidRPr="00167C35">
        <w:rPr>
          <w:rFonts w:ascii="Times New Roman" w:hAnsi="Times New Roman" w:cs="Times New Roman"/>
          <w:sz w:val="24"/>
          <w:szCs w:val="24"/>
        </w:rPr>
        <w:t>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w:t>
      </w:r>
      <w:r w:rsidR="00B966DD">
        <w:rPr>
          <w:rFonts w:ascii="Times New Roman" w:hAnsi="Times New Roman" w:cs="Times New Roman"/>
          <w:sz w:val="24"/>
          <w:szCs w:val="24"/>
        </w:rPr>
        <w:t>. T</w:t>
      </w:r>
      <w:r w:rsidRPr="00167C35">
        <w:rPr>
          <w:rFonts w:ascii="Times New Roman" w:hAnsi="Times New Roman" w:cs="Times New Roman"/>
          <w:sz w:val="24"/>
          <w:szCs w:val="24"/>
        </w:rPr>
        <w: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381D2B10" w14:textId="617238D8" w:rsidR="0073406C" w:rsidRPr="00255026" w:rsidRDefault="0073406C" w:rsidP="006D1D2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sidR="00B966DD">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sidR="00B966DD">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sidR="00B966DD">
        <w:rPr>
          <w:rFonts w:ascii="Times New Roman" w:hAnsi="Times New Roman" w:cs="Times New Roman"/>
          <w:sz w:val="24"/>
          <w:szCs w:val="24"/>
        </w:rPr>
        <w:t>ā</w:t>
      </w:r>
      <w:r w:rsidRPr="00E02A87">
        <w:rPr>
          <w:rFonts w:ascii="Times New Roman" w:hAnsi="Times New Roman" w:cs="Times New Roman"/>
          <w:sz w:val="24"/>
          <w:szCs w:val="24"/>
        </w:rPr>
        <w:t xml:space="preserve"> daļ</w:t>
      </w:r>
      <w:r w:rsidR="00B966DD">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w:t>
      </w:r>
      <w:r w:rsidRPr="00E02A87">
        <w:rPr>
          <w:rFonts w:ascii="Times New Roman" w:hAnsi="Times New Roman" w:cs="Times New Roman"/>
          <w:sz w:val="24"/>
          <w:szCs w:val="24"/>
        </w:rPr>
        <w:lastRenderedPageBreak/>
        <w:t>atsavināšanas pamatveids ir mantas pārdošana izsolē</w:t>
      </w:r>
      <w:r w:rsidR="00B966DD">
        <w:rPr>
          <w:rFonts w:ascii="Times New Roman" w:hAnsi="Times New Roman" w:cs="Times New Roman"/>
          <w:sz w:val="24"/>
          <w:szCs w:val="24"/>
        </w:rPr>
        <w:t xml:space="preserve">. </w:t>
      </w:r>
      <w:r w:rsidR="00B966DD" w:rsidRPr="00E02A87">
        <w:rPr>
          <w:rFonts w:ascii="Times New Roman" w:hAnsi="Times New Roman" w:cs="Times New Roman"/>
          <w:sz w:val="24"/>
          <w:szCs w:val="24"/>
        </w:rPr>
        <w:t xml:space="preserve">Publiskas personas mantas atsavināšanas likuma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5.pantā minētās institūcijas (amatpersonas) lēmumā paredzētos nosacījumus</w:t>
      </w:r>
      <w:r w:rsidR="00B966DD">
        <w:rPr>
          <w:rFonts w:ascii="Times New Roman" w:hAnsi="Times New Roman" w:cs="Times New Roman"/>
          <w:sz w:val="24"/>
          <w:szCs w:val="24"/>
        </w:rPr>
        <w:t>. Iz</w:t>
      </w:r>
      <w:r w:rsidRPr="00E02A87">
        <w:rPr>
          <w:rFonts w:ascii="Times New Roman" w:hAnsi="Times New Roman" w:cs="Times New Roman"/>
          <w:sz w:val="24"/>
          <w:szCs w:val="24"/>
        </w:rPr>
        <w:t>soles noteikumos norāda institūciju (amatpersonu), kura apstiprina izsoles rezultātus un kurai var iesniegt sūdzības par izsoles rīkotāja darbībām</w:t>
      </w:r>
      <w:r w:rsidR="00B966DD">
        <w:rPr>
          <w:rFonts w:ascii="Times New Roman" w:hAnsi="Times New Roman" w:cs="Times New Roman"/>
          <w:sz w:val="24"/>
          <w:szCs w:val="24"/>
        </w:rPr>
        <w:t xml:space="preserve">. Minētā </w:t>
      </w:r>
      <w:r>
        <w:rPr>
          <w:rFonts w:ascii="Times New Roman" w:hAnsi="Times New Roman" w:cs="Times New Roman"/>
          <w:sz w:val="24"/>
          <w:szCs w:val="24"/>
        </w:rPr>
        <w:t xml:space="preserve">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w:t>
      </w:r>
      <w:r w:rsidR="00B966DD"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15.pantu</w:t>
      </w:r>
      <w:r w:rsidR="00B966DD">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w:t>
      </w:r>
      <w:r w:rsidR="00B966DD">
        <w:rPr>
          <w:rFonts w:ascii="Times New Roman" w:hAnsi="Times New Roman" w:cs="Times New Roman"/>
          <w:sz w:val="24"/>
          <w:szCs w:val="24"/>
        </w:rPr>
        <w:t>. Iz</w:t>
      </w:r>
      <w:r w:rsidRPr="00E02A87">
        <w:rPr>
          <w:rFonts w:ascii="Times New Roman" w:hAnsi="Times New Roman" w:cs="Times New Roman"/>
          <w:sz w:val="24"/>
          <w:szCs w:val="24"/>
        </w:rPr>
        <w:t>sole var būt ar augšupejošu vai lejupejošu soli</w:t>
      </w:r>
      <w:r>
        <w:rPr>
          <w:rFonts w:ascii="Times New Roman" w:hAnsi="Times New Roman" w:cs="Times New Roman"/>
          <w:sz w:val="24"/>
          <w:szCs w:val="24"/>
        </w:rPr>
        <w:t>.</w:t>
      </w:r>
    </w:p>
    <w:p w14:paraId="43F9943A" w14:textId="3DE8D87C" w:rsidR="00D96EB8" w:rsidRPr="006D1D2C" w:rsidRDefault="0073406C" w:rsidP="0073406C">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sidR="00714170">
        <w:rPr>
          <w:rFonts w:ascii="Times New Roman" w:hAnsi="Times New Roman" w:cs="Times New Roman"/>
          <w:sz w:val="24"/>
          <w:szCs w:val="24"/>
        </w:rPr>
        <w:t>8.augusta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73406C">
        <w:rPr>
          <w:rFonts w:ascii="Times New Roman" w:hAnsi="Times New Roman" w:cs="Times New Roman"/>
          <w:sz w:val="24"/>
          <w:szCs w:val="24"/>
        </w:rPr>
        <w:t xml:space="preserve">dzīvokļa īpašuma </w:t>
      </w:r>
      <w:r w:rsidR="00867C32" w:rsidRPr="008D2DE8">
        <w:rPr>
          <w:rFonts w:ascii="Times New Roman" w:hAnsi="Times New Roman" w:cs="Times New Roman"/>
          <w:sz w:val="24"/>
          <w:szCs w:val="24"/>
        </w:rPr>
        <w:t>“Šķieneri 1” – 10, Šķieneros, Stradu pagastā, Gulbenes novadā</w:t>
      </w:r>
      <w:r w:rsidRPr="0073406C">
        <w:rPr>
          <w:rFonts w:ascii="Times New Roman" w:hAnsi="Times New Roman" w:cs="Times New Roman"/>
          <w:sz w:val="24"/>
          <w:szCs w:val="24"/>
        </w:rPr>
        <w:t>, trešās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 xml:space="preserve">Nr. </w:t>
      </w:r>
      <w:r w:rsidR="00714170" w:rsidRPr="00714170">
        <w:rPr>
          <w:rFonts w:ascii="Times New Roman" w:hAnsi="Times New Roman" w:cs="Times New Roman"/>
          <w:sz w:val="24"/>
          <w:szCs w:val="24"/>
        </w:rPr>
        <w:t>GND/2.7.2/24/19</w:t>
      </w:r>
      <w:r>
        <w:rPr>
          <w:rFonts w:ascii="Times New Roman" w:hAnsi="Times New Roman" w:cs="Times New Roman"/>
          <w:sz w:val="24"/>
          <w:szCs w:val="24"/>
        </w:rPr>
        <w:t xml:space="preserve"> (</w:t>
      </w:r>
      <w:r w:rsidR="00867C32">
        <w:rPr>
          <w:rFonts w:ascii="Times New Roman" w:hAnsi="Times New Roman" w:cs="Times New Roman"/>
          <w:sz w:val="24"/>
          <w:szCs w:val="24"/>
        </w:rPr>
        <w:t>6</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10.pantu</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 xml:space="preserve">pašvaldības domes </w:t>
      </w:r>
      <w:r>
        <w:rPr>
          <w:rFonts w:ascii="Times New Roman" w:hAnsi="Times New Roman" w:cs="Times New Roman"/>
          <w:sz w:val="24"/>
          <w:szCs w:val="24"/>
          <w:shd w:val="clear" w:color="auto" w:fill="FFFFFF"/>
        </w:rPr>
        <w:t xml:space="preserve">Attīstības un tautsaimniecības komitejas, un </w:t>
      </w:r>
      <w:r w:rsidRPr="006D1D2C">
        <w:rPr>
          <w:rFonts w:ascii="Times New Roman" w:hAnsi="Times New Roman" w:cs="Times New Roman"/>
          <w:sz w:val="24"/>
          <w:szCs w:val="24"/>
          <w:shd w:val="clear" w:color="auto" w:fill="FFFFFF"/>
        </w:rPr>
        <w:t xml:space="preserve">Finanšu komitejas </w:t>
      </w:r>
      <w:r w:rsidRPr="006D1D2C">
        <w:rPr>
          <w:rFonts w:ascii="Times New Roman" w:hAnsi="Times New Roman" w:cs="Times New Roman"/>
          <w:sz w:val="24"/>
          <w:szCs w:val="24"/>
        </w:rPr>
        <w:t>ieteikumu, atklāti balsojot</w:t>
      </w:r>
      <w:r w:rsidR="006D1D2C" w:rsidRPr="006D1D2C">
        <w:rPr>
          <w:rFonts w:ascii="Times New Roman" w:hAnsi="Times New Roman" w:cs="Times New Roman"/>
          <w:sz w:val="24"/>
          <w:szCs w:val="24"/>
        </w:rPr>
        <w:t>:</w:t>
      </w:r>
      <w:r w:rsidRPr="006D1D2C">
        <w:rPr>
          <w:rFonts w:ascii="Times New Roman" w:hAnsi="Times New Roman" w:cs="Times New Roman"/>
          <w:noProof/>
          <w:sz w:val="24"/>
          <w:szCs w:val="24"/>
        </w:rPr>
        <w:t xml:space="preserve"> </w:t>
      </w:r>
      <w:r w:rsidR="006D1D2C" w:rsidRPr="006D1D2C">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6D1D2C">
        <w:rPr>
          <w:rFonts w:ascii="Times New Roman" w:hAnsi="Times New Roman" w:cs="Times New Roman"/>
          <w:noProof/>
          <w:sz w:val="24"/>
          <w:szCs w:val="24"/>
        </w:rPr>
        <w:t xml:space="preserve"> </w:t>
      </w:r>
      <w:r w:rsidRPr="006D1D2C">
        <w:rPr>
          <w:rFonts w:ascii="Times New Roman" w:hAnsi="Times New Roman" w:cs="Times New Roman"/>
          <w:sz w:val="24"/>
          <w:szCs w:val="24"/>
        </w:rPr>
        <w:t>, Gulbenes novada pašvaldības dome NOLEMJ</w:t>
      </w:r>
      <w:r w:rsidR="00D96EB8" w:rsidRPr="006D1D2C">
        <w:rPr>
          <w:rFonts w:ascii="Times New Roman" w:hAnsi="Times New Roman" w:cs="Times New Roman"/>
          <w:sz w:val="24"/>
          <w:szCs w:val="24"/>
        </w:rPr>
        <w:t>:</w:t>
      </w:r>
    </w:p>
    <w:p w14:paraId="3D71D619" w14:textId="10FBC5CD"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6D1D2C">
        <w:rPr>
          <w:rFonts w:ascii="Times New Roman" w:hAnsi="Times New Roman" w:cs="Times New Roman"/>
          <w:sz w:val="24"/>
          <w:szCs w:val="24"/>
        </w:rPr>
        <w:t xml:space="preserve">ATZĪT 2024.gada </w:t>
      </w:r>
      <w:r w:rsidR="00714170" w:rsidRPr="006D1D2C">
        <w:rPr>
          <w:rFonts w:ascii="Times New Roman" w:hAnsi="Times New Roman" w:cs="Times New Roman"/>
          <w:sz w:val="24"/>
          <w:szCs w:val="24"/>
        </w:rPr>
        <w:t>8.augustā</w:t>
      </w:r>
      <w:r w:rsidRPr="006D1D2C">
        <w:rPr>
          <w:rFonts w:ascii="Times New Roman" w:hAnsi="Times New Roman" w:cs="Times New Roman"/>
          <w:sz w:val="24"/>
          <w:szCs w:val="24"/>
        </w:rPr>
        <w:t xml:space="preserve"> rīkoto Gulbenes novada pašvaldības dzīvokļa īpašuma</w:t>
      </w:r>
      <w:r w:rsidRPr="00B844F1">
        <w:rPr>
          <w:rFonts w:ascii="Times New Roman" w:hAnsi="Times New Roman" w:cs="Times New Roman"/>
          <w:sz w:val="24"/>
          <w:szCs w:val="24"/>
        </w:rPr>
        <w:t xml:space="preserve"> </w:t>
      </w:r>
      <w:r w:rsidR="00867C32" w:rsidRPr="00584C2B">
        <w:rPr>
          <w:rFonts w:ascii="Times New Roman" w:hAnsi="Times New Roman" w:cs="Times New Roman"/>
          <w:sz w:val="24"/>
          <w:szCs w:val="24"/>
        </w:rPr>
        <w:t>“Šķieneri 1” – 10, Šķieneros, Stradu pagastā, Gulbenes novadā, kadastra numurs 5090 900 0389, kas sastāv no divistabu dzīvokļa, 47,3 kv.m. platībā (telpu grupas kadastra apzīmējums 5090 002 0034 002 010), un pie tā piederošām kopīpašuma 464/5250 domājamām daļām no dzīvojamās mājas (būves kadastra apzīmējums 5090 002 0034 002)</w:t>
      </w:r>
      <w:r w:rsidRPr="00255026">
        <w:rPr>
          <w:rFonts w:ascii="Times New Roman" w:hAnsi="Times New Roman" w:cs="Times New Roman"/>
          <w:sz w:val="24"/>
          <w:szCs w:val="24"/>
        </w:rPr>
        <w:t xml:space="preserve">, </w:t>
      </w:r>
      <w:r w:rsidR="0073406C">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7F0A786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73406C">
        <w:rPr>
          <w:rFonts w:ascii="Times New Roman" w:hAnsi="Times New Roman" w:cs="Times New Roman"/>
          <w:sz w:val="24"/>
          <w:szCs w:val="24"/>
        </w:rPr>
        <w:t xml:space="preserve">trešo </w:t>
      </w:r>
      <w:r w:rsidRPr="000E6316">
        <w:rPr>
          <w:rFonts w:ascii="Times New Roman" w:hAnsi="Times New Roman" w:cs="Times New Roman"/>
          <w:sz w:val="24"/>
          <w:szCs w:val="24"/>
        </w:rPr>
        <w:t>izsoli.</w:t>
      </w:r>
    </w:p>
    <w:p w14:paraId="3330A160" w14:textId="45FCA517"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73406C">
        <w:rPr>
          <w:rFonts w:ascii="Times New Roman" w:hAnsi="Times New Roman" w:cs="Times New Roman"/>
          <w:sz w:val="24"/>
          <w:szCs w:val="24"/>
        </w:rPr>
        <w:t>treš</w:t>
      </w:r>
      <w:r w:rsidR="002624C2" w:rsidRPr="00FA063D">
        <w:rPr>
          <w:rFonts w:ascii="Times New Roman" w:hAnsi="Times New Roman" w:cs="Times New Roman"/>
          <w:sz w:val="24"/>
          <w:szCs w:val="24"/>
        </w:rPr>
        <w:t>ā</w:t>
      </w:r>
      <w:r w:rsidRPr="00FA063D">
        <w:rPr>
          <w:rFonts w:ascii="Times New Roman" w:hAnsi="Times New Roman" w:cs="Times New Roman"/>
          <w:sz w:val="24"/>
          <w:szCs w:val="24"/>
        </w:rPr>
        <w:t xml:space="preserve">s izsoles sākumcenu </w:t>
      </w:r>
      <w:r w:rsidR="00867C32">
        <w:rPr>
          <w:rFonts w:ascii="Times New Roman" w:hAnsi="Times New Roman" w:cs="Times New Roman"/>
          <w:sz w:val="24"/>
          <w:szCs w:val="24"/>
        </w:rPr>
        <w:t>2</w:t>
      </w:r>
      <w:r w:rsidR="00714170">
        <w:rPr>
          <w:rFonts w:ascii="Times New Roman" w:hAnsi="Times New Roman" w:cs="Times New Roman"/>
          <w:sz w:val="24"/>
          <w:szCs w:val="24"/>
        </w:rPr>
        <w:t>0</w:t>
      </w:r>
      <w:r w:rsidR="0073406C">
        <w:rPr>
          <w:rFonts w:ascii="Times New Roman" w:hAnsi="Times New Roman" w:cs="Times New Roman"/>
          <w:sz w:val="24"/>
          <w:szCs w:val="24"/>
        </w:rPr>
        <w:t>00</w:t>
      </w:r>
      <w:r w:rsidR="0073406C" w:rsidRPr="00C950B3">
        <w:rPr>
          <w:rFonts w:ascii="Times New Roman" w:hAnsi="Times New Roman" w:cs="Times New Roman"/>
          <w:color w:val="000000"/>
          <w:sz w:val="24"/>
          <w:szCs w:val="24"/>
        </w:rPr>
        <w:t xml:space="preserve"> EUR (</w:t>
      </w:r>
      <w:r w:rsidR="00867C32">
        <w:rPr>
          <w:rFonts w:ascii="Times New Roman" w:hAnsi="Times New Roman" w:cs="Times New Roman"/>
          <w:color w:val="000000"/>
          <w:sz w:val="24"/>
          <w:szCs w:val="24"/>
        </w:rPr>
        <w:t>div</w:t>
      </w:r>
      <w:r w:rsidR="00714170">
        <w:rPr>
          <w:rFonts w:ascii="Times New Roman" w:hAnsi="Times New Roman" w:cs="Times New Roman"/>
          <w:color w:val="000000"/>
          <w:sz w:val="24"/>
          <w:szCs w:val="24"/>
        </w:rPr>
        <w:t>i tūkstoši</w:t>
      </w:r>
      <w:r w:rsidR="0073406C" w:rsidRPr="00FA063D">
        <w:rPr>
          <w:rFonts w:ascii="Times New Roman" w:hAnsi="Times New Roman" w:cs="Times New Roman"/>
          <w:i/>
          <w:color w:val="000000"/>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10FFD59E"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73406C">
        <w:rPr>
          <w:rFonts w:ascii="Times New Roman" w:hAnsi="Times New Roman" w:cs="Times New Roman"/>
          <w:sz w:val="24"/>
          <w:szCs w:val="24"/>
        </w:rPr>
        <w:t>trešā</w:t>
      </w:r>
      <w:r w:rsidRPr="00FA063D">
        <w:rPr>
          <w:rFonts w:ascii="Times New Roman" w:hAnsi="Times New Roman" w:cs="Times New Roman"/>
          <w:sz w:val="24"/>
          <w:szCs w:val="24"/>
        </w:rPr>
        <w:t>s izsoles noteikumus (pielikums), kas ir šī lēmuma neatņemama sastāvdaļa.</w:t>
      </w:r>
    </w:p>
    <w:p w14:paraId="41CCE86F" w14:textId="416EEC54"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73406C">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552FAFFC" w14:textId="77777777" w:rsidR="006D1D2C" w:rsidRDefault="006D1D2C" w:rsidP="00714170">
      <w:pPr>
        <w:tabs>
          <w:tab w:val="left" w:pos="720"/>
          <w:tab w:val="left" w:pos="1440"/>
          <w:tab w:val="left" w:pos="2160"/>
          <w:tab w:val="left" w:pos="2880"/>
          <w:tab w:val="left" w:pos="3600"/>
          <w:tab w:val="left" w:pos="4320"/>
          <w:tab w:val="left" w:pos="5040"/>
          <w:tab w:val="left" w:pos="5760"/>
          <w:tab w:val="left" w:pos="6480"/>
          <w:tab w:val="left" w:pos="8280"/>
        </w:tabs>
        <w:spacing w:line="360" w:lineRule="auto"/>
        <w:rPr>
          <w:rFonts w:ascii="Times New Roman" w:hAnsi="Times New Roman" w:cs="Times New Roman"/>
          <w:sz w:val="24"/>
          <w:szCs w:val="24"/>
        </w:rPr>
      </w:pPr>
    </w:p>
    <w:p w14:paraId="31A53B54" w14:textId="18782BA9" w:rsidR="001C2029" w:rsidRDefault="001C2029" w:rsidP="00714170">
      <w:pPr>
        <w:tabs>
          <w:tab w:val="left" w:pos="720"/>
          <w:tab w:val="left" w:pos="1440"/>
          <w:tab w:val="left" w:pos="2160"/>
          <w:tab w:val="left" w:pos="2880"/>
          <w:tab w:val="left" w:pos="3600"/>
          <w:tab w:val="left" w:pos="4320"/>
          <w:tab w:val="left" w:pos="5040"/>
          <w:tab w:val="left" w:pos="5760"/>
          <w:tab w:val="left" w:pos="6480"/>
          <w:tab w:val="left" w:pos="8280"/>
        </w:tabs>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sidR="0071417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714170">
        <w:rPr>
          <w:rFonts w:ascii="Times New Roman" w:hAnsi="Times New Roman" w:cs="Times New Roman"/>
          <w:sz w:val="24"/>
          <w:szCs w:val="24"/>
        </w:rPr>
        <w:tab/>
        <w:t>A.Caunītis</w:t>
      </w:r>
    </w:p>
    <w:p w14:paraId="0659C1C2" w14:textId="77777777" w:rsidR="006D1D2C" w:rsidRDefault="006D1D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D015DC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14170">
        <w:rPr>
          <w:rFonts w:ascii="Times New Roman" w:hAnsi="Times New Roman" w:cs="Times New Roman"/>
          <w:sz w:val="24"/>
          <w:szCs w:val="24"/>
        </w:rPr>
        <w:t>29.08</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6D1D2C">
        <w:rPr>
          <w:rFonts w:ascii="Times New Roman" w:hAnsi="Times New Roman" w:cs="Times New Roman"/>
          <w:sz w:val="24"/>
          <w:szCs w:val="24"/>
        </w:rPr>
        <w:t>466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7A1599B9" w:rsidR="00F91ACE" w:rsidRDefault="00867C32" w:rsidP="000573A4">
      <w:pPr>
        <w:pStyle w:val="Pamatteksts"/>
        <w:spacing w:after="0"/>
        <w:jc w:val="center"/>
        <w:rPr>
          <w:rFonts w:ascii="Times New Roman" w:hAnsi="Times New Roman" w:cs="Times New Roman"/>
          <w:b/>
          <w:caps/>
          <w:sz w:val="24"/>
          <w:szCs w:val="24"/>
        </w:rPr>
      </w:pPr>
      <w:r w:rsidRPr="00867C32">
        <w:rPr>
          <w:rFonts w:ascii="Times New Roman" w:hAnsi="Times New Roman" w:cs="Times New Roman"/>
          <w:b/>
          <w:caps/>
          <w:sz w:val="24"/>
          <w:szCs w:val="24"/>
        </w:rPr>
        <w:t>“Šķieneri 1” – 10, Šķieneros, Stradu pagastā,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35FA1C9A" w:rsidR="007933CC" w:rsidRPr="008703D2" w:rsidRDefault="0073406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27BA57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73406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867C32" w:rsidRPr="00584C2B">
        <w:rPr>
          <w:rFonts w:ascii="Times New Roman" w:hAnsi="Times New Roman" w:cs="Times New Roman"/>
          <w:sz w:val="24"/>
          <w:szCs w:val="24"/>
        </w:rPr>
        <w:t>“Šķieneri 1” – 10, Šķieneros, Stradu pagastā, Gulbenes novadā</w:t>
      </w:r>
      <w:r w:rsidR="00740026" w:rsidRPr="00740026">
        <w:rPr>
          <w:rFonts w:ascii="Times New Roman" w:hAnsi="Times New Roman" w:cs="Times New Roman"/>
          <w:sz w:val="24"/>
          <w:szCs w:val="24"/>
        </w:rPr>
        <w:t xml:space="preserve">, </w:t>
      </w:r>
      <w:r w:rsidR="00867C32" w:rsidRPr="00584C2B">
        <w:rPr>
          <w:rFonts w:ascii="Times New Roman" w:hAnsi="Times New Roman" w:cs="Times New Roman"/>
          <w:sz w:val="24"/>
          <w:szCs w:val="24"/>
        </w:rPr>
        <w:t>kadastra numurs 5090 900 0389</w:t>
      </w:r>
      <w:r w:rsidR="00867C32">
        <w:rPr>
          <w:rFonts w:ascii="Times New Roman" w:hAnsi="Times New Roman" w:cs="Times New Roman"/>
          <w:sz w:val="24"/>
          <w:szCs w:val="24"/>
        </w:rPr>
        <w:t>,</w:t>
      </w:r>
      <w:r w:rsidR="00867C32" w:rsidRPr="008703D2">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02E708E"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867C32" w:rsidRPr="00584C2B">
        <w:rPr>
          <w:rFonts w:ascii="Times New Roman" w:hAnsi="Times New Roman" w:cs="Times New Roman"/>
          <w:sz w:val="24"/>
          <w:szCs w:val="24"/>
        </w:rPr>
        <w:t>“Šķieneri 1” – 10, Šķieneros, Stradu pagastā, Gulbenes novadā, kadastra numurs 5090 900 0389, kas sastāv no divistabu dzīvokļa, 47,3 kv.m. platībā (telpu grupas kadastra apzīmējums 5090 002 0034 002 010), un pie tā piederošām kopīpašuma 464/5250 domājamām daļām no dzīvojamās mājas (būves kadastra apzīmējums 5090 002 0034 002)</w:t>
      </w:r>
      <w:r w:rsidR="00F37D8E">
        <w:rPr>
          <w:rFonts w:ascii="Times New Roman" w:hAnsi="Times New Roman" w:cs="Times New Roman"/>
          <w:sz w:val="24"/>
          <w:szCs w:val="24"/>
        </w:rPr>
        <w:t>.</w:t>
      </w:r>
    </w:p>
    <w:p w14:paraId="2F4212FC" w14:textId="208B05C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867C32" w:rsidRPr="00584C2B">
        <w:rPr>
          <w:rFonts w:ascii="Times New Roman" w:hAnsi="Times New Roman" w:cs="Times New Roman"/>
          <w:color w:val="000000"/>
          <w:sz w:val="24"/>
          <w:szCs w:val="24"/>
        </w:rPr>
        <w:t xml:space="preserve">Stradu pagasta zemesgrāmatas nodalījumā Nr. </w:t>
      </w:r>
      <w:r w:rsidR="00867C32">
        <w:rPr>
          <w:rFonts w:ascii="Times New Roman" w:hAnsi="Times New Roman" w:cs="Times New Roman"/>
          <w:color w:val="000000"/>
          <w:sz w:val="24"/>
          <w:szCs w:val="24"/>
        </w:rPr>
        <w:t>242 10</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493BC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73406C" w:rsidRPr="00F86AFA">
        <w:rPr>
          <w:rFonts w:ascii="Times New Roman" w:hAnsi="Times New Roman" w:cs="Times New Roman"/>
          <w:sz w:val="24"/>
          <w:szCs w:val="24"/>
        </w:rPr>
        <w:t xml:space="preserve">pa tālruni </w:t>
      </w:r>
      <w:r w:rsidR="0073406C">
        <w:rPr>
          <w:rFonts w:ascii="Times New Roman" w:hAnsi="Times New Roman" w:cs="Times New Roman"/>
          <w:sz w:val="24"/>
          <w:szCs w:val="24"/>
        </w:rPr>
        <w:t>64474919 (Gulbenes novada Centrālās pārvaldes Īpašumu pārraudzības nodaļas vecākā zemes lietu speciāliste L.Bašķere)</w:t>
      </w:r>
      <w:r w:rsidR="0073406C"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12CB2B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867C32">
        <w:rPr>
          <w:rFonts w:ascii="Times New Roman" w:hAnsi="Times New Roman" w:cs="Times New Roman"/>
          <w:sz w:val="24"/>
          <w:szCs w:val="24"/>
        </w:rPr>
        <w:t>2</w:t>
      </w:r>
      <w:r w:rsidR="00D30D77">
        <w:rPr>
          <w:rFonts w:ascii="Times New Roman" w:hAnsi="Times New Roman" w:cs="Times New Roman"/>
          <w:sz w:val="24"/>
          <w:szCs w:val="24"/>
        </w:rPr>
        <w:t>0</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867C32">
        <w:rPr>
          <w:rFonts w:ascii="Times New Roman" w:hAnsi="Times New Roman" w:cs="Times New Roman"/>
          <w:color w:val="000000"/>
          <w:sz w:val="24"/>
          <w:szCs w:val="24"/>
        </w:rPr>
        <w:t>div</w:t>
      </w:r>
      <w:r w:rsidR="00D30D77">
        <w:rPr>
          <w:rFonts w:ascii="Times New Roman" w:hAnsi="Times New Roman" w:cs="Times New Roman"/>
          <w:color w:val="000000"/>
          <w:sz w:val="24"/>
          <w:szCs w:val="24"/>
        </w:rPr>
        <w:t>i tūkstoš</w:t>
      </w:r>
      <w:r w:rsidR="00DC5388" w:rsidRPr="00FA063D">
        <w:rPr>
          <w:rFonts w:ascii="Times New Roman" w:hAnsi="Times New Roman" w:cs="Times New Roman"/>
          <w:color w:val="000000"/>
          <w:sz w:val="24"/>
          <w:szCs w:val="24"/>
        </w:rPr>
        <w:t xml:space="preserve">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688DBC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867C32">
        <w:rPr>
          <w:rFonts w:ascii="Times New Roman" w:hAnsi="Times New Roman" w:cs="Times New Roman"/>
          <w:color w:val="000000"/>
          <w:sz w:val="24"/>
          <w:szCs w:val="24"/>
        </w:rPr>
        <w:t>2</w:t>
      </w:r>
      <w:r w:rsidR="00D30D77">
        <w:rPr>
          <w:rFonts w:ascii="Times New Roman" w:hAnsi="Times New Roman" w:cs="Times New Roman"/>
          <w:color w:val="000000"/>
          <w:sz w:val="24"/>
          <w:szCs w:val="24"/>
        </w:rPr>
        <w:t>0</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867C32">
        <w:rPr>
          <w:rFonts w:ascii="Times New Roman" w:hAnsi="Times New Roman" w:cs="Times New Roman"/>
          <w:color w:val="000000"/>
          <w:sz w:val="24"/>
          <w:szCs w:val="24"/>
        </w:rPr>
        <w:t>div</w:t>
      </w:r>
      <w:r w:rsidR="00D30D77">
        <w:rPr>
          <w:rFonts w:ascii="Times New Roman" w:hAnsi="Times New Roman" w:cs="Times New Roman"/>
          <w:color w:val="000000"/>
          <w:sz w:val="24"/>
          <w:szCs w:val="24"/>
        </w:rPr>
        <w:t>i simti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w:t>
      </w:r>
      <w:r w:rsidR="00F91ACE" w:rsidRPr="00F91ACE">
        <w:rPr>
          <w:rFonts w:ascii="Times New Roman" w:hAnsi="Times New Roman" w:cs="Times New Roman"/>
          <w:sz w:val="24"/>
          <w:szCs w:val="24"/>
          <w:lang w:eastAsia="en-US"/>
        </w:rPr>
        <w:lastRenderedPageBreak/>
        <w:t xml:space="preserve">īpašuma </w:t>
      </w:r>
      <w:r w:rsidR="00867C32" w:rsidRPr="00584C2B">
        <w:rPr>
          <w:rFonts w:ascii="Times New Roman" w:hAnsi="Times New Roman" w:cs="Times New Roman"/>
          <w:sz w:val="24"/>
          <w:szCs w:val="24"/>
        </w:rPr>
        <w:t>“Šķieneri 1” – 10, Šķieneros, Stradu pagastā, Gulbenes nova</w:t>
      </w:r>
      <w:r w:rsidR="00867C32">
        <w:rPr>
          <w:rFonts w:ascii="Times New Roman" w:hAnsi="Times New Roman" w:cs="Times New Roman"/>
          <w:sz w:val="24"/>
          <w:szCs w:val="24"/>
        </w:rPr>
        <w:t>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CE40E1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67C32">
        <w:rPr>
          <w:rFonts w:ascii="Times New Roman" w:hAnsi="Times New Roman" w:cs="Times New Roman"/>
          <w:sz w:val="24"/>
          <w:szCs w:val="24"/>
        </w:rPr>
        <w:t>10</w:t>
      </w:r>
      <w:r w:rsidR="00D30D77">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867C32">
        <w:rPr>
          <w:rFonts w:ascii="Times New Roman" w:hAnsi="Times New Roman" w:cs="Times New Roman"/>
          <w:sz w:val="24"/>
          <w:szCs w:val="24"/>
        </w:rPr>
        <w:t>viens</w:t>
      </w:r>
      <w:r w:rsidR="00D30D77">
        <w:rPr>
          <w:rFonts w:ascii="Times New Roman" w:hAnsi="Times New Roman" w:cs="Times New Roman"/>
          <w:sz w:val="24"/>
          <w:szCs w:val="24"/>
        </w:rPr>
        <w:t xml:space="preserve"> simt</w:t>
      </w:r>
      <w:r w:rsidR="00867C32">
        <w:rPr>
          <w:rFonts w:ascii="Times New Roman" w:hAnsi="Times New Roman" w:cs="Times New Roman"/>
          <w:sz w:val="24"/>
          <w:szCs w:val="24"/>
        </w:rPr>
        <w:t>s</w:t>
      </w:r>
      <w:r w:rsidR="00D30D77">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DC0797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867C32" w:rsidRPr="00584C2B">
        <w:rPr>
          <w:rFonts w:ascii="Times New Roman" w:hAnsi="Times New Roman" w:cs="Times New Roman"/>
          <w:sz w:val="24"/>
          <w:szCs w:val="24"/>
        </w:rPr>
        <w:t>“Šķieneri 1” – 10, Šķieneros, Stradu pagastā, Gulbenes nova</w:t>
      </w:r>
      <w:r w:rsidR="00867C32">
        <w:rPr>
          <w:rFonts w:ascii="Times New Roman" w:hAnsi="Times New Roman" w:cs="Times New Roman"/>
          <w:sz w:val="24"/>
          <w:szCs w:val="24"/>
        </w:rPr>
        <w:t>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61918E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30D77">
        <w:rPr>
          <w:rFonts w:ascii="Times New Roman" w:hAnsi="Times New Roman" w:cs="Times New Roman"/>
          <w:b/>
          <w:bCs/>
          <w:color w:val="000000"/>
          <w:sz w:val="24"/>
          <w:szCs w:val="24"/>
        </w:rPr>
        <w:t>8</w:t>
      </w:r>
      <w:r w:rsidR="00DC5388">
        <w:rPr>
          <w:rFonts w:ascii="Times New Roman" w:hAnsi="Times New Roman" w:cs="Times New Roman"/>
          <w:b/>
          <w:bCs/>
          <w:color w:val="000000"/>
          <w:sz w:val="24"/>
          <w:szCs w:val="24"/>
        </w:rPr>
        <w:t>.</w:t>
      </w:r>
      <w:r w:rsidR="00D30D77">
        <w:rPr>
          <w:rFonts w:ascii="Times New Roman" w:hAnsi="Times New Roman" w:cs="Times New Roman"/>
          <w:b/>
          <w:bCs/>
          <w:color w:val="000000"/>
          <w:sz w:val="24"/>
          <w:szCs w:val="24"/>
        </w:rPr>
        <w:t>oktobr</w:t>
      </w:r>
      <w:r w:rsidR="00DC5388">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BC05D3F" w:rsidR="007933CC" w:rsidRPr="00C07B20" w:rsidRDefault="007933CC" w:rsidP="00C07B20">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lastRenderedPageBreak/>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w:t>
      </w:r>
      <w:r w:rsidR="00D30D77">
        <w:rPr>
          <w:rFonts w:ascii="Times New Roman" w:hAnsi="Times New Roman" w:cs="Times New Roman"/>
          <w:b/>
          <w:sz w:val="24"/>
          <w:szCs w:val="24"/>
        </w:rPr>
        <w:t>0</w:t>
      </w:r>
      <w:r w:rsidR="00DC5388">
        <w:rPr>
          <w:rFonts w:ascii="Times New Roman" w:hAnsi="Times New Roman" w:cs="Times New Roman"/>
          <w:b/>
          <w:sz w:val="24"/>
          <w:szCs w:val="24"/>
        </w:rPr>
        <w:t>.</w:t>
      </w:r>
      <w:r w:rsidR="00D30D77">
        <w:rPr>
          <w:rFonts w:ascii="Times New Roman" w:hAnsi="Times New Roman" w:cs="Times New Roman"/>
          <w:b/>
          <w:sz w:val="24"/>
          <w:szCs w:val="24"/>
        </w:rPr>
        <w:t>oktob</w:t>
      </w:r>
      <w:r w:rsidR="00C07B20">
        <w:rPr>
          <w:rFonts w:ascii="Times New Roman" w:hAnsi="Times New Roman" w:cs="Times New Roman"/>
          <w:b/>
          <w:sz w:val="24"/>
          <w:szCs w:val="24"/>
        </w:rPr>
        <w:t>rī</w:t>
      </w:r>
      <w:r w:rsidRPr="00C07B20">
        <w:rPr>
          <w:rFonts w:ascii="Times New Roman" w:hAnsi="Times New Roman" w:cs="Times New Roman"/>
          <w:b/>
          <w:sz w:val="24"/>
          <w:szCs w:val="24"/>
        </w:rPr>
        <w:t xml:space="preserve"> plkst.</w:t>
      </w:r>
      <w:r w:rsidR="00F5756E" w:rsidRPr="00C07B20">
        <w:rPr>
          <w:rFonts w:ascii="Times New Roman" w:hAnsi="Times New Roman" w:cs="Times New Roman"/>
          <w:b/>
          <w:sz w:val="24"/>
          <w:szCs w:val="24"/>
        </w:rPr>
        <w:t>1</w:t>
      </w:r>
      <w:r w:rsidR="00D30D77">
        <w:rPr>
          <w:rFonts w:ascii="Times New Roman" w:hAnsi="Times New Roman" w:cs="Times New Roman"/>
          <w:b/>
          <w:sz w:val="24"/>
          <w:szCs w:val="24"/>
        </w:rPr>
        <w:t>0</w:t>
      </w:r>
      <w:r w:rsidR="009234B6" w:rsidRPr="00C07B20">
        <w:rPr>
          <w:rFonts w:ascii="Times New Roman" w:hAnsi="Times New Roman" w:cs="Times New Roman"/>
          <w:b/>
          <w:sz w:val="24"/>
          <w:szCs w:val="24"/>
        </w:rPr>
        <w:t>.</w:t>
      </w:r>
      <w:r w:rsidR="00867C32">
        <w:rPr>
          <w:rFonts w:ascii="Times New Roman" w:hAnsi="Times New Roman" w:cs="Times New Roman"/>
          <w:b/>
          <w:sz w:val="24"/>
          <w:szCs w:val="24"/>
        </w:rPr>
        <w:t>2</w:t>
      </w:r>
      <w:r w:rsidR="009234B6" w:rsidRPr="00C07B20">
        <w:rPr>
          <w:rFonts w:ascii="Times New Roman" w:hAnsi="Times New Roman" w:cs="Times New Roman"/>
          <w:b/>
          <w:sz w:val="24"/>
          <w:szCs w:val="24"/>
        </w:rPr>
        <w:t>0</w:t>
      </w:r>
      <w:r w:rsidRPr="00C07B20">
        <w:rPr>
          <w:rFonts w:ascii="Times New Roman" w:hAnsi="Times New Roman" w:cs="Times New Roman"/>
          <w:sz w:val="24"/>
          <w:szCs w:val="24"/>
        </w:rPr>
        <w:t xml:space="preserve"> </w:t>
      </w:r>
      <w:r w:rsidRPr="00C07B20">
        <w:rPr>
          <w:rFonts w:ascii="Times New Roman" w:hAnsi="Times New Roman" w:cs="Times New Roman"/>
          <w:color w:val="000000"/>
          <w:sz w:val="24"/>
          <w:szCs w:val="24"/>
        </w:rPr>
        <w:t xml:space="preserve">Gulbenes novada </w:t>
      </w:r>
      <w:r w:rsidR="00DC383F" w:rsidRPr="00C07B20">
        <w:rPr>
          <w:rFonts w:ascii="Times New Roman" w:hAnsi="Times New Roman" w:cs="Times New Roman"/>
          <w:color w:val="000000"/>
          <w:sz w:val="24"/>
          <w:szCs w:val="24"/>
        </w:rPr>
        <w:t>Centrālās pārvaldes</w:t>
      </w:r>
      <w:r w:rsidRPr="00C07B20">
        <w:rPr>
          <w:rFonts w:ascii="Times New Roman" w:hAnsi="Times New Roman" w:cs="Times New Roman"/>
          <w:color w:val="000000"/>
          <w:sz w:val="24"/>
          <w:szCs w:val="24"/>
        </w:rPr>
        <w:t xml:space="preserve"> ēkā, Ābeļu ielā 2, Gulbenē, Gulbenes novadā, 2.stāva zālē</w:t>
      </w:r>
      <w:r w:rsidRPr="00C07B20">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2B33BA72" w:rsidR="00DC5388" w:rsidRPr="00C07B20" w:rsidRDefault="00C07B20" w:rsidP="00C07B20">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r w:rsidR="00DC5388" w:rsidRPr="00C07B20">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F6B94E7"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867C32" w:rsidRPr="00584C2B">
        <w:rPr>
          <w:rFonts w:ascii="Times New Roman" w:hAnsi="Times New Roman" w:cs="Times New Roman"/>
          <w:sz w:val="24"/>
          <w:szCs w:val="24"/>
        </w:rPr>
        <w:t>“Šķieneri 1” – 10, Šķieneros, Stradu pagastā, Gulbenes nova</w:t>
      </w:r>
      <w:r w:rsidR="00867C32">
        <w:rPr>
          <w:rFonts w:ascii="Times New Roman" w:hAnsi="Times New Roman" w:cs="Times New Roman"/>
          <w:sz w:val="24"/>
          <w:szCs w:val="24"/>
        </w:rPr>
        <w:t>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lastRenderedPageBreak/>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4A27BD40" w:rsidR="00FC7F25" w:rsidRPr="00AC5749" w:rsidRDefault="007933CC" w:rsidP="00D30D77">
      <w:pPr>
        <w:tabs>
          <w:tab w:val="left" w:pos="8160"/>
        </w:tabs>
        <w:spacing w:line="360" w:lineRule="auto"/>
        <w:jc w:val="both"/>
        <w:rPr>
          <w:rFonts w:ascii="Times New Roman" w:eastAsia="Calibri" w:hAnsi="Times New Roman" w:cs="Times New Roman"/>
          <w:sz w:val="24"/>
          <w:szCs w:val="24"/>
          <w:lang w:eastAsia="en-US"/>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w:t>
      </w:r>
      <w:r w:rsidR="00D30D77">
        <w:rPr>
          <w:rFonts w:ascii="Times New Roman" w:eastAsia="Calibri" w:hAnsi="Times New Roman" w:cs="Times New Roman"/>
          <w:sz w:val="24"/>
          <w:szCs w:val="24"/>
          <w:lang w:eastAsia="en-US"/>
        </w:rPr>
        <w:t>s</w:t>
      </w:r>
      <w:r w:rsidR="00D30D77">
        <w:rPr>
          <w:rFonts w:ascii="Times New Roman" w:eastAsia="Calibri" w:hAnsi="Times New Roman" w:cs="Times New Roman"/>
          <w:sz w:val="24"/>
          <w:szCs w:val="24"/>
          <w:lang w:eastAsia="en-US"/>
        </w:rPr>
        <w:tab/>
        <w:t>A.Caunītis</w:t>
      </w:r>
    </w:p>
    <w:sectPr w:rsidR="00FC7F25" w:rsidRPr="00AC5749" w:rsidSect="006D1D2C">
      <w:pgSz w:w="11906" w:h="16838"/>
      <w:pgMar w:top="568"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5181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6575203">
    <w:abstractNumId w:val="3"/>
  </w:num>
  <w:num w:numId="3" w16cid:durableId="187528187">
    <w:abstractNumId w:val="0"/>
  </w:num>
  <w:num w:numId="4" w16cid:durableId="1655260253">
    <w:abstractNumId w:val="4"/>
  </w:num>
  <w:num w:numId="5" w16cid:durableId="1878005921">
    <w:abstractNumId w:val="5"/>
  </w:num>
  <w:num w:numId="6" w16cid:durableId="1657538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1634A"/>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4045"/>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87"/>
    <w:rsid w:val="005402EC"/>
    <w:rsid w:val="00541C3D"/>
    <w:rsid w:val="00556349"/>
    <w:rsid w:val="00574E78"/>
    <w:rsid w:val="0059064A"/>
    <w:rsid w:val="005942EB"/>
    <w:rsid w:val="005974E8"/>
    <w:rsid w:val="005A08A5"/>
    <w:rsid w:val="005A3B8B"/>
    <w:rsid w:val="005B3F96"/>
    <w:rsid w:val="005B6C5D"/>
    <w:rsid w:val="005F1301"/>
    <w:rsid w:val="005F3430"/>
    <w:rsid w:val="00604EED"/>
    <w:rsid w:val="00624291"/>
    <w:rsid w:val="0063024C"/>
    <w:rsid w:val="00637892"/>
    <w:rsid w:val="00645566"/>
    <w:rsid w:val="006526EA"/>
    <w:rsid w:val="00674878"/>
    <w:rsid w:val="00682027"/>
    <w:rsid w:val="00686DFE"/>
    <w:rsid w:val="0069649A"/>
    <w:rsid w:val="006B293A"/>
    <w:rsid w:val="006B3614"/>
    <w:rsid w:val="006C155D"/>
    <w:rsid w:val="006C3162"/>
    <w:rsid w:val="006D18DC"/>
    <w:rsid w:val="006D1D2C"/>
    <w:rsid w:val="006D4198"/>
    <w:rsid w:val="006D5823"/>
    <w:rsid w:val="00703AD7"/>
    <w:rsid w:val="00712214"/>
    <w:rsid w:val="0071253A"/>
    <w:rsid w:val="00714170"/>
    <w:rsid w:val="00714F6E"/>
    <w:rsid w:val="0071588E"/>
    <w:rsid w:val="0073406C"/>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22FD0"/>
    <w:rsid w:val="00833598"/>
    <w:rsid w:val="008349FC"/>
    <w:rsid w:val="008414BB"/>
    <w:rsid w:val="00860E5A"/>
    <w:rsid w:val="00867C3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966DD"/>
    <w:rsid w:val="00BA0D3D"/>
    <w:rsid w:val="00BE267C"/>
    <w:rsid w:val="00BE2829"/>
    <w:rsid w:val="00BE2F5B"/>
    <w:rsid w:val="00BF4C3A"/>
    <w:rsid w:val="00BF77C3"/>
    <w:rsid w:val="00C07439"/>
    <w:rsid w:val="00C07B20"/>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D7112"/>
    <w:rsid w:val="00CE1CF9"/>
    <w:rsid w:val="00CE57D6"/>
    <w:rsid w:val="00D10D10"/>
    <w:rsid w:val="00D1558B"/>
    <w:rsid w:val="00D252F4"/>
    <w:rsid w:val="00D30D77"/>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D705C"/>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5DD9-F7D7-4568-9547-3EEFFE0C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12429</Words>
  <Characters>7086</Characters>
  <Application>Microsoft Office Word</Application>
  <DocSecurity>0</DocSecurity>
  <Lines>59</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2024-09-02T07:37:00Z</cp:lastPrinted>
  <dcterms:created xsi:type="dcterms:W3CDTF">2024-09-05T06:04:00Z</dcterms:created>
  <dcterms:modified xsi:type="dcterms:W3CDTF">2024-09-05T06:04:00Z</dcterms:modified>
</cp:coreProperties>
</file>