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9C425" w14:textId="0DE29F9B" w:rsidR="009D0BA5" w:rsidRPr="00F12CE7" w:rsidRDefault="00F12CE7" w:rsidP="00F12C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CE7">
        <w:rPr>
          <w:rFonts w:ascii="Times New Roman" w:hAnsi="Times New Roman" w:cs="Times New Roman"/>
          <w:b/>
          <w:bCs/>
          <w:sz w:val="24"/>
          <w:szCs w:val="24"/>
        </w:rPr>
        <w:t>Gulbenes novada pašvaldības sabiedriskā transporta komisija</w:t>
      </w:r>
    </w:p>
    <w:p w14:paraId="4A11C34B" w14:textId="65C5DF6C" w:rsidR="00F12CE7" w:rsidRPr="00F12CE7" w:rsidRDefault="00F12CE7" w:rsidP="00F12CE7">
      <w:pPr>
        <w:jc w:val="center"/>
        <w:rPr>
          <w:rFonts w:ascii="Times New Roman" w:hAnsi="Times New Roman" w:cs="Times New Roman"/>
          <w:sz w:val="24"/>
          <w:szCs w:val="24"/>
        </w:rPr>
      </w:pPr>
      <w:r w:rsidRPr="00F12CE7">
        <w:rPr>
          <w:rFonts w:ascii="Times New Roman" w:hAnsi="Times New Roman" w:cs="Times New Roman"/>
          <w:sz w:val="24"/>
          <w:szCs w:val="24"/>
        </w:rPr>
        <w:t>2024.gada 26.augustā plkst.8.30 Centrālās pārvaldes 3.stāva zālē</w:t>
      </w:r>
    </w:p>
    <w:p w14:paraId="73191729" w14:textId="65D0D01B" w:rsidR="00F12CE7" w:rsidRPr="00F12CE7" w:rsidRDefault="00F12CE7" w:rsidP="00F12C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CE7">
        <w:rPr>
          <w:rFonts w:ascii="Times New Roman" w:hAnsi="Times New Roman" w:cs="Times New Roman"/>
          <w:b/>
          <w:bCs/>
          <w:sz w:val="24"/>
          <w:szCs w:val="24"/>
        </w:rPr>
        <w:t>DARBA KĀRTĪBA</w:t>
      </w:r>
    </w:p>
    <w:p w14:paraId="735740D1" w14:textId="1FA6C6D7" w:rsidR="00F12CE7" w:rsidRPr="00F12CE7" w:rsidRDefault="00F12CE7" w:rsidP="00F12CE7">
      <w:pPr>
        <w:pStyle w:val="Paraststmeklis"/>
        <w:jc w:val="center"/>
        <w:rPr>
          <w:rFonts w:ascii="Times New Roman" w:hAnsi="Times New Roman" w:cs="Times New Roman"/>
          <w:sz w:val="24"/>
          <w:szCs w:val="24"/>
        </w:rPr>
      </w:pPr>
      <w:r w:rsidRPr="00F12CE7">
        <w:rPr>
          <w:rFonts w:ascii="Times New Roman" w:hAnsi="Times New Roman" w:cs="Times New Roman"/>
          <w:sz w:val="24"/>
          <w:szCs w:val="24"/>
        </w:rPr>
        <w:t xml:space="preserve">1. </w:t>
      </w:r>
      <w:r w:rsidRPr="00F12CE7">
        <w:rPr>
          <w:rFonts w:ascii="Times New Roman" w:hAnsi="Times New Roman" w:cs="Times New Roman"/>
          <w:sz w:val="24"/>
          <w:szCs w:val="24"/>
        </w:rPr>
        <w:t>I</w:t>
      </w:r>
      <w:r w:rsidRPr="00F12CE7">
        <w:rPr>
          <w:rFonts w:ascii="Times New Roman" w:hAnsi="Times New Roman" w:cs="Times New Roman"/>
          <w:sz w:val="24"/>
          <w:szCs w:val="24"/>
        </w:rPr>
        <w:t>esnieguma izskatīšana par ceļa izdevumu kompensēšanu;</w:t>
      </w:r>
    </w:p>
    <w:p w14:paraId="755E7B92" w14:textId="5CF112B5" w:rsidR="00F12CE7" w:rsidRPr="00F12CE7" w:rsidRDefault="00F12CE7" w:rsidP="00F12CE7">
      <w:pPr>
        <w:pStyle w:val="Paraststmeklis"/>
        <w:jc w:val="center"/>
        <w:rPr>
          <w:rFonts w:ascii="Times New Roman" w:hAnsi="Times New Roman" w:cs="Times New Roman"/>
          <w:sz w:val="24"/>
          <w:szCs w:val="24"/>
        </w:rPr>
      </w:pPr>
      <w:r w:rsidRPr="00F12CE7">
        <w:rPr>
          <w:rFonts w:ascii="Times New Roman" w:hAnsi="Times New Roman" w:cs="Times New Roman"/>
          <w:sz w:val="24"/>
          <w:szCs w:val="24"/>
        </w:rPr>
        <w:t xml:space="preserve">2. </w:t>
      </w:r>
      <w:r w:rsidRPr="00F12CE7">
        <w:rPr>
          <w:rFonts w:ascii="Times New Roman" w:hAnsi="Times New Roman" w:cs="Times New Roman"/>
          <w:sz w:val="24"/>
          <w:szCs w:val="24"/>
        </w:rPr>
        <w:t>I</w:t>
      </w:r>
      <w:r w:rsidRPr="00F12CE7">
        <w:rPr>
          <w:rFonts w:ascii="Times New Roman" w:hAnsi="Times New Roman" w:cs="Times New Roman"/>
          <w:sz w:val="24"/>
          <w:szCs w:val="24"/>
        </w:rPr>
        <w:t>esnieguma izskatīšana par ceļa izdevumu kompensēšanu.</w:t>
      </w:r>
    </w:p>
    <w:p w14:paraId="16CC8755" w14:textId="77777777" w:rsidR="00F12CE7" w:rsidRDefault="00F12CE7"/>
    <w:sectPr w:rsidR="00F12C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E7"/>
    <w:rsid w:val="009D0BA5"/>
    <w:rsid w:val="00F1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4EAA29"/>
  <w15:chartTrackingRefBased/>
  <w15:docId w15:val="{4866D1C2-1FD8-4984-BB45-605EEE2D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F12CE7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Otvare</dc:creator>
  <cp:keywords/>
  <dc:description/>
  <cp:lastModifiedBy>Ineta Otvare</cp:lastModifiedBy>
  <cp:revision>1</cp:revision>
  <dcterms:created xsi:type="dcterms:W3CDTF">2024-08-23T10:35:00Z</dcterms:created>
  <dcterms:modified xsi:type="dcterms:W3CDTF">2024-08-23T10:38:00Z</dcterms:modified>
</cp:coreProperties>
</file>