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8C4578E"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74981">
              <w:rPr>
                <w:rFonts w:ascii="Times New Roman" w:hAnsi="Times New Roman" w:cs="Times New Roman"/>
                <w:b/>
                <w:bCs/>
                <w:sz w:val="24"/>
                <w:szCs w:val="24"/>
              </w:rPr>
              <w:t>29.augustā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6AB81204"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774981">
        <w:rPr>
          <w:b/>
          <w:szCs w:val="24"/>
        </w:rPr>
        <w:t>Daukstu</w:t>
      </w:r>
      <w:proofErr w:type="spellEnd"/>
      <w:r w:rsidR="00153F52">
        <w:rPr>
          <w:b/>
          <w:szCs w:val="24"/>
        </w:rPr>
        <w:t xml:space="preserve"> pagastā ar nosaukumu “</w:t>
      </w:r>
      <w:r w:rsidR="00774981">
        <w:rPr>
          <w:b/>
          <w:szCs w:val="24"/>
        </w:rPr>
        <w:t>Priedīši</w:t>
      </w:r>
      <w:r w:rsidR="00153F52">
        <w:rPr>
          <w:b/>
          <w:szCs w:val="24"/>
        </w:rPr>
        <w:t>”</w:t>
      </w:r>
      <w:r w:rsidR="00FB5004">
        <w:rPr>
          <w:b/>
          <w:szCs w:val="24"/>
        </w:rPr>
        <w:t xml:space="preserve"> </w:t>
      </w:r>
      <w:r w:rsidR="00325B46">
        <w:rPr>
          <w:b/>
          <w:szCs w:val="24"/>
        </w:rPr>
        <w:t>atsavināšanu</w:t>
      </w:r>
    </w:p>
    <w:p w14:paraId="53346C9B" w14:textId="364B096F" w:rsidR="00E04DAD" w:rsidRDefault="00AD6CEF" w:rsidP="00E04DAD">
      <w:pPr>
        <w:spacing w:line="360" w:lineRule="auto"/>
        <w:ind w:firstLine="720"/>
        <w:jc w:val="both"/>
        <w:rPr>
          <w:rFonts w:ascii="Times New Roman" w:hAnsi="Times New Roman" w:cs="Times New Roman"/>
          <w:sz w:val="24"/>
          <w:szCs w:val="24"/>
        </w:rPr>
      </w:pPr>
      <w:r w:rsidRPr="00AD6CEF">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774981">
        <w:rPr>
          <w:rFonts w:ascii="Times New Roman" w:hAnsi="Times New Roman" w:cs="Times New Roman"/>
          <w:sz w:val="24"/>
          <w:szCs w:val="24"/>
        </w:rPr>
        <w:t>1.jūlijā</w:t>
      </w:r>
      <w:r w:rsidR="00E04DAD" w:rsidRPr="00DC0E81">
        <w:rPr>
          <w:rFonts w:ascii="Times New Roman" w:hAnsi="Times New Roman" w:cs="Times New Roman"/>
          <w:sz w:val="24"/>
          <w:szCs w:val="24"/>
        </w:rPr>
        <w:t xml:space="preserve"> iesniedza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774981">
        <w:rPr>
          <w:rFonts w:ascii="Times New Roman" w:hAnsi="Times New Roman" w:cs="Times New Roman"/>
          <w:sz w:val="24"/>
          <w:szCs w:val="24"/>
        </w:rPr>
        <w:t>1.jūlijs</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GND/5.13.2/24/1344-L</w:t>
      </w:r>
      <w:r w:rsidR="00E04DAD" w:rsidRPr="00DC0E81">
        <w:rPr>
          <w:rFonts w:ascii="Times New Roman" w:hAnsi="Times New Roman" w:cs="Times New Roman"/>
          <w:sz w:val="24"/>
          <w:szCs w:val="24"/>
        </w:rPr>
        <w:t xml:space="preserve">) ar lūgumu atsavināt </w:t>
      </w:r>
      <w:r w:rsidR="00774981" w:rsidRPr="00774981">
        <w:rPr>
          <w:rFonts w:ascii="Times New Roman" w:hAnsi="Times New Roman" w:cs="Times New Roman"/>
          <w:sz w:val="24"/>
          <w:szCs w:val="24"/>
        </w:rPr>
        <w:t>zemes vienību ar kadastra apzīmējumu 50480030152 ar platību 4,76 ha</w:t>
      </w:r>
      <w:r w:rsidR="00F212DF">
        <w:rPr>
          <w:rFonts w:ascii="Times New Roman" w:hAnsi="Times New Roman" w:cs="Times New Roman"/>
          <w:sz w:val="24"/>
          <w:szCs w:val="24"/>
        </w:rPr>
        <w:t xml:space="preserve"> </w:t>
      </w:r>
      <w:r w:rsidR="00F212DF" w:rsidRPr="00E67C86">
        <w:rPr>
          <w:rFonts w:ascii="Times New Roman" w:eastAsia="SimSun" w:hAnsi="Times New Roman" w:cs="Mangal"/>
          <w:color w:val="00000A"/>
          <w:sz w:val="24"/>
          <w:szCs w:val="24"/>
          <w:lang w:eastAsia="zh-CN" w:bidi="hi-IN"/>
        </w:rPr>
        <w:t>(vairāk vai mazāk, cik izrādīsies uzmērot dabā)</w:t>
      </w:r>
      <w:r w:rsidR="00774981">
        <w:rPr>
          <w:rFonts w:ascii="Times New Roman" w:hAnsi="Times New Roman" w:cs="Times New Roman"/>
          <w:sz w:val="24"/>
          <w:szCs w:val="24"/>
        </w:rPr>
        <w:t xml:space="preserve">, kas ietilpst nekustamā īpašuma </w:t>
      </w:r>
      <w:proofErr w:type="spellStart"/>
      <w:r w:rsidR="00774981" w:rsidRPr="00774981">
        <w:rPr>
          <w:rFonts w:ascii="Times New Roman" w:hAnsi="Times New Roman" w:cs="Times New Roman"/>
          <w:sz w:val="24"/>
          <w:szCs w:val="24"/>
        </w:rPr>
        <w:t>Daukstu</w:t>
      </w:r>
      <w:proofErr w:type="spellEnd"/>
      <w:r w:rsidR="00774981" w:rsidRPr="00774981">
        <w:rPr>
          <w:rFonts w:ascii="Times New Roman" w:hAnsi="Times New Roman" w:cs="Times New Roman"/>
          <w:sz w:val="24"/>
          <w:szCs w:val="24"/>
        </w:rPr>
        <w:t xml:space="preserve"> pagastā ar nosaukumu “Priedīši”, kadastra numurs 5048 003 0005, sastāvā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1D5BA398" w14:textId="2D2596E4" w:rsidR="00F212DF" w:rsidRPr="00872E63" w:rsidRDefault="00E04DAD" w:rsidP="00F212DF">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proofErr w:type="spellStart"/>
      <w:r w:rsidR="00F212DF" w:rsidRPr="00F212DF">
        <w:rPr>
          <w:rFonts w:ascii="Times New Roman" w:hAnsi="Times New Roman" w:cs="Times New Roman"/>
          <w:sz w:val="24"/>
          <w:szCs w:val="24"/>
        </w:rPr>
        <w:t>Daukstu</w:t>
      </w:r>
      <w:proofErr w:type="spellEnd"/>
      <w:r w:rsidR="00F212DF" w:rsidRPr="00F212DF">
        <w:rPr>
          <w:rFonts w:ascii="Times New Roman" w:hAnsi="Times New Roman" w:cs="Times New Roman"/>
          <w:sz w:val="24"/>
          <w:szCs w:val="24"/>
        </w:rPr>
        <w:t xml:space="preserve"> pagasta padomes 2004.gada 17.jūnija lēmumu ”Par iesniegumu izskatīšanu” (protokols Nr.7, 3.p.) zeme ar kadastra Nr.5048 003 0152 5,0 ha platībā piemājas saimniecības “Priedīši” paplašināšanai, lauksaimniecības vajadzībām piešķirta patstāvīgā lietošanā </w:t>
      </w:r>
      <w:r w:rsidR="00AD6CEF" w:rsidRPr="00AD6CEF">
        <w:rPr>
          <w:rFonts w:ascii="Times New Roman" w:hAnsi="Times New Roman" w:cs="Times New Roman"/>
          <w:b/>
          <w:sz w:val="24"/>
          <w:szCs w:val="24"/>
        </w:rPr>
        <w:t>[…]</w:t>
      </w:r>
      <w:r w:rsidR="00F212DF" w:rsidRPr="00F212DF">
        <w:rPr>
          <w:rFonts w:ascii="Times New Roman" w:hAnsi="Times New Roman" w:cs="Times New Roman"/>
          <w:sz w:val="24"/>
          <w:szCs w:val="24"/>
        </w:rPr>
        <w:t>.</w:t>
      </w:r>
    </w:p>
    <w:p w14:paraId="721E0487" w14:textId="753D1BA7" w:rsidR="00E04DAD" w:rsidRPr="00872E63" w:rsidRDefault="00F212DF" w:rsidP="00E04D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 </w:t>
      </w:r>
      <w:proofErr w:type="spellStart"/>
      <w:r>
        <w:rPr>
          <w:rFonts w:ascii="Times New Roman" w:hAnsi="Times New Roman" w:cs="Times New Roman"/>
          <w:sz w:val="24"/>
          <w:szCs w:val="24"/>
        </w:rPr>
        <w:t>Daukstu</w:t>
      </w:r>
      <w:proofErr w:type="spellEnd"/>
      <w:r>
        <w:rPr>
          <w:rFonts w:ascii="Times New Roman" w:hAnsi="Times New Roman" w:cs="Times New Roman"/>
          <w:sz w:val="24"/>
          <w:szCs w:val="24"/>
        </w:rPr>
        <w:t xml:space="preserve"> pagasta padomes</w:t>
      </w:r>
      <w:r w:rsidR="00E04DAD" w:rsidRPr="00707AEF">
        <w:rPr>
          <w:rFonts w:ascii="Times New Roman" w:hAnsi="Times New Roman" w:cs="Times New Roman"/>
          <w:sz w:val="24"/>
          <w:szCs w:val="24"/>
        </w:rPr>
        <w:t xml:space="preserve"> 20</w:t>
      </w:r>
      <w:r>
        <w:rPr>
          <w:rFonts w:ascii="Times New Roman" w:hAnsi="Times New Roman" w:cs="Times New Roman"/>
          <w:sz w:val="24"/>
          <w:szCs w:val="24"/>
        </w:rPr>
        <w:t>09</w:t>
      </w:r>
      <w:r w:rsidR="00E04DAD" w:rsidRPr="00707AEF">
        <w:rPr>
          <w:rFonts w:ascii="Times New Roman" w:hAnsi="Times New Roman" w:cs="Times New Roman"/>
          <w:sz w:val="24"/>
          <w:szCs w:val="24"/>
        </w:rPr>
        <w:t xml:space="preserve">.gada </w:t>
      </w:r>
      <w:r>
        <w:rPr>
          <w:rFonts w:ascii="Times New Roman" w:hAnsi="Times New Roman" w:cs="Times New Roman"/>
          <w:sz w:val="24"/>
          <w:szCs w:val="24"/>
        </w:rPr>
        <w:t>30.janvāra</w:t>
      </w:r>
      <w:r w:rsidR="00E04DAD" w:rsidRPr="00707AEF">
        <w:rPr>
          <w:rFonts w:ascii="Times New Roman" w:hAnsi="Times New Roman" w:cs="Times New Roman"/>
          <w:sz w:val="24"/>
          <w:szCs w:val="24"/>
        </w:rPr>
        <w:t xml:space="preserve"> lēmumu “Par zemes lietošanas tiesību izbeigšanu”</w:t>
      </w:r>
      <w:r w:rsidR="00E04DAD">
        <w:rPr>
          <w:rFonts w:ascii="Times New Roman" w:hAnsi="Times New Roman" w:cs="Times New Roman"/>
          <w:sz w:val="24"/>
          <w:szCs w:val="24"/>
        </w:rPr>
        <w:t xml:space="preserve"> </w:t>
      </w:r>
      <w:r w:rsidR="00E04DAD" w:rsidRPr="00707AEF">
        <w:rPr>
          <w:rFonts w:ascii="Times New Roman" w:hAnsi="Times New Roman" w:cs="Times New Roman"/>
          <w:sz w:val="24"/>
          <w:szCs w:val="24"/>
        </w:rPr>
        <w:t>(protokols Nr.</w:t>
      </w:r>
      <w:r w:rsidR="00616311">
        <w:rPr>
          <w:rFonts w:ascii="Times New Roman" w:hAnsi="Times New Roman" w:cs="Times New Roman"/>
          <w:sz w:val="24"/>
          <w:szCs w:val="24"/>
        </w:rPr>
        <w:t>1</w:t>
      </w:r>
      <w:r w:rsidR="00E04DAD" w:rsidRPr="00707AEF">
        <w:rPr>
          <w:rFonts w:ascii="Times New Roman" w:hAnsi="Times New Roman" w:cs="Times New Roman"/>
          <w:sz w:val="24"/>
          <w:szCs w:val="24"/>
        </w:rPr>
        <w:t xml:space="preserve">, </w:t>
      </w:r>
      <w:r>
        <w:rPr>
          <w:rFonts w:ascii="Times New Roman" w:hAnsi="Times New Roman" w:cs="Times New Roman"/>
          <w:sz w:val="24"/>
          <w:szCs w:val="24"/>
        </w:rPr>
        <w:t>4</w:t>
      </w:r>
      <w:r w:rsidR="00E04DAD" w:rsidRPr="00707AEF">
        <w:rPr>
          <w:rFonts w:ascii="Times New Roman" w:hAnsi="Times New Roman" w:cs="Times New Roman"/>
          <w:sz w:val="24"/>
          <w:szCs w:val="24"/>
        </w:rPr>
        <w:t xml:space="preserve">.§, </w:t>
      </w:r>
      <w:r>
        <w:rPr>
          <w:rFonts w:ascii="Times New Roman" w:hAnsi="Times New Roman" w:cs="Times New Roman"/>
          <w:sz w:val="24"/>
          <w:szCs w:val="24"/>
        </w:rPr>
        <w:t>1</w:t>
      </w:r>
      <w:r w:rsidR="00E04DAD" w:rsidRPr="00707AEF">
        <w:rPr>
          <w:rFonts w:ascii="Times New Roman" w:hAnsi="Times New Roman" w:cs="Times New Roman"/>
          <w:sz w:val="24"/>
          <w:szCs w:val="24"/>
        </w:rPr>
        <w:t>.p</w:t>
      </w:r>
      <w:r w:rsidR="00E04DAD">
        <w:rPr>
          <w:rFonts w:ascii="Times New Roman" w:hAnsi="Times New Roman" w:cs="Times New Roman"/>
          <w:sz w:val="24"/>
          <w:szCs w:val="24"/>
        </w:rPr>
        <w:t>.</w:t>
      </w:r>
      <w:r w:rsidR="00E04DAD" w:rsidRPr="00707AEF">
        <w:rPr>
          <w:rFonts w:ascii="Times New Roman" w:hAnsi="Times New Roman" w:cs="Times New Roman"/>
          <w:sz w:val="24"/>
          <w:szCs w:val="24"/>
        </w:rPr>
        <w:t>)</w:t>
      </w:r>
      <w:r w:rsidR="00E04DAD" w:rsidRPr="00872E63">
        <w:rPr>
          <w:rFonts w:ascii="Times New Roman" w:hAnsi="Times New Roman" w:cs="Times New Roman"/>
          <w:sz w:val="24"/>
          <w:szCs w:val="24"/>
        </w:rPr>
        <w:t xml:space="preserve"> </w:t>
      </w:r>
      <w:r w:rsidR="00AD6CEF" w:rsidRPr="00AD6CEF">
        <w:rPr>
          <w:rFonts w:ascii="Times New Roman" w:hAnsi="Times New Roman" w:cs="Times New Roman"/>
          <w:b/>
          <w:sz w:val="24"/>
          <w:szCs w:val="24"/>
        </w:rPr>
        <w:t>[…]</w:t>
      </w:r>
      <w:r w:rsidR="00661D56">
        <w:rPr>
          <w:rFonts w:ascii="Times New Roman" w:hAnsi="Times New Roman" w:cs="Times New Roman"/>
          <w:sz w:val="24"/>
          <w:szCs w:val="24"/>
        </w:rPr>
        <w:t>,</w:t>
      </w:r>
      <w:r w:rsidRPr="00872E63">
        <w:rPr>
          <w:rFonts w:ascii="Times New Roman" w:hAnsi="Times New Roman" w:cs="Times New Roman"/>
          <w:sz w:val="24"/>
          <w:szCs w:val="24"/>
        </w:rPr>
        <w:t xml:space="preserve"> </w:t>
      </w:r>
      <w:r w:rsidR="00E04DAD" w:rsidRPr="00872E63">
        <w:rPr>
          <w:rFonts w:ascii="Times New Roman" w:hAnsi="Times New Roman" w:cs="Times New Roman"/>
          <w:sz w:val="24"/>
          <w:szCs w:val="24"/>
        </w:rPr>
        <w:t>izbeigtas zemes vienīb</w:t>
      </w:r>
      <w:r w:rsidR="00616311">
        <w:rPr>
          <w:rFonts w:ascii="Times New Roman" w:hAnsi="Times New Roman" w:cs="Times New Roman"/>
          <w:sz w:val="24"/>
          <w:szCs w:val="24"/>
        </w:rPr>
        <w:t>as</w:t>
      </w:r>
      <w:r w:rsidR="00E04DAD" w:rsidRPr="00872E63">
        <w:rPr>
          <w:rFonts w:ascii="Times New Roman" w:hAnsi="Times New Roman" w:cs="Times New Roman"/>
          <w:sz w:val="24"/>
          <w:szCs w:val="24"/>
        </w:rPr>
        <w:t xml:space="preserve"> ar </w:t>
      </w:r>
      <w:r w:rsidR="00E04DAD" w:rsidRPr="00707AEF">
        <w:rPr>
          <w:rFonts w:ascii="Times New Roman" w:hAnsi="Times New Roman" w:cs="Times New Roman"/>
          <w:sz w:val="24"/>
          <w:szCs w:val="24"/>
        </w:rPr>
        <w:t>kadastra apzīmējum</w:t>
      </w:r>
      <w:r w:rsidR="00616311">
        <w:rPr>
          <w:rFonts w:ascii="Times New Roman" w:hAnsi="Times New Roman" w:cs="Times New Roman"/>
          <w:sz w:val="24"/>
          <w:szCs w:val="24"/>
        </w:rPr>
        <w:t>u</w:t>
      </w:r>
      <w:r w:rsidR="00E04DAD" w:rsidRPr="00707AEF">
        <w:rPr>
          <w:rFonts w:ascii="Times New Roman" w:hAnsi="Times New Roman" w:cs="Times New Roman"/>
          <w:sz w:val="24"/>
          <w:szCs w:val="24"/>
        </w:rPr>
        <w:t xml:space="preserve"> </w:t>
      </w:r>
      <w:r w:rsidRPr="00F212DF">
        <w:rPr>
          <w:rFonts w:ascii="Times New Roman" w:hAnsi="Times New Roman" w:cs="Times New Roman"/>
          <w:sz w:val="24"/>
          <w:szCs w:val="24"/>
        </w:rPr>
        <w:t>50480030152</w:t>
      </w:r>
      <w:r w:rsidR="00E04DAD" w:rsidRPr="00872E63">
        <w:rPr>
          <w:rFonts w:ascii="Times New Roman" w:hAnsi="Times New Roman" w:cs="Times New Roman"/>
          <w:sz w:val="24"/>
          <w:szCs w:val="24"/>
        </w:rPr>
        <w:t xml:space="preserve"> lietošanas tiesības. </w:t>
      </w:r>
    </w:p>
    <w:p w14:paraId="59514F42" w14:textId="7126243C" w:rsidR="00F735B1" w:rsidRPr="00F212DF" w:rsidRDefault="00F735B1" w:rsidP="00F735B1">
      <w:pPr>
        <w:spacing w:line="360" w:lineRule="auto"/>
        <w:ind w:firstLine="720"/>
        <w:jc w:val="both"/>
        <w:rPr>
          <w:rFonts w:ascii="Times New Roman" w:hAnsi="Times New Roman" w:cs="Times New Roman"/>
          <w:sz w:val="24"/>
          <w:szCs w:val="24"/>
        </w:rPr>
      </w:pPr>
      <w:r w:rsidRPr="00F212DF">
        <w:rPr>
          <w:rFonts w:ascii="Times New Roman" w:hAnsi="Times New Roman" w:cs="Times New Roman"/>
          <w:sz w:val="24"/>
          <w:szCs w:val="24"/>
        </w:rPr>
        <w:t xml:space="preserve">2009.gada 23.februārī starp Gulbenes novada pašvaldību un </w:t>
      </w:r>
      <w:r w:rsidR="00AD6CEF" w:rsidRPr="00AD6CEF">
        <w:rPr>
          <w:rFonts w:ascii="Times New Roman" w:hAnsi="Times New Roman" w:cs="Times New Roman"/>
          <w:b/>
          <w:sz w:val="24"/>
          <w:szCs w:val="24"/>
        </w:rPr>
        <w:t>[…]</w:t>
      </w:r>
      <w:r w:rsidR="00661D56">
        <w:rPr>
          <w:rFonts w:ascii="Times New Roman" w:hAnsi="Times New Roman" w:cs="Times New Roman"/>
          <w:sz w:val="24"/>
          <w:szCs w:val="24"/>
        </w:rPr>
        <w:t>,</w:t>
      </w:r>
      <w:r w:rsidRPr="00F212DF">
        <w:rPr>
          <w:rFonts w:ascii="Times New Roman" w:hAnsi="Times New Roman" w:cs="Times New Roman"/>
          <w:sz w:val="24"/>
          <w:szCs w:val="24"/>
        </w:rPr>
        <w:t xml:space="preserve"> tika noslēgts zemes nomas līgums Nr. 17 par zemes vienības ar kadastra apzīmējumu 50480030152 ar platību 5,0 ha</w:t>
      </w:r>
      <w:r>
        <w:rPr>
          <w:rFonts w:ascii="Times New Roman" w:hAnsi="Times New Roman" w:cs="Times New Roman"/>
          <w:sz w:val="24"/>
          <w:szCs w:val="24"/>
        </w:rPr>
        <w:t>,</w:t>
      </w:r>
      <w:r w:rsidRPr="00F212DF">
        <w:rPr>
          <w:rFonts w:ascii="Times New Roman" w:hAnsi="Times New Roman" w:cs="Times New Roman"/>
          <w:sz w:val="24"/>
          <w:szCs w:val="24"/>
        </w:rPr>
        <w:t xml:space="preserve"> nomu</w:t>
      </w:r>
      <w:r>
        <w:rPr>
          <w:rFonts w:ascii="Times New Roman" w:hAnsi="Times New Roman" w:cs="Times New Roman"/>
          <w:sz w:val="24"/>
          <w:szCs w:val="24"/>
        </w:rPr>
        <w:t xml:space="preserve"> uz laiku līdz</w:t>
      </w:r>
      <w:r w:rsidRPr="00F212DF">
        <w:rPr>
          <w:rFonts w:ascii="Times New Roman" w:hAnsi="Times New Roman" w:cs="Times New Roman"/>
          <w:sz w:val="24"/>
          <w:szCs w:val="24"/>
        </w:rPr>
        <w:t xml:space="preserve"> 2014.gada 23.februāri</w:t>
      </w:r>
      <w:r>
        <w:rPr>
          <w:rFonts w:ascii="Times New Roman" w:hAnsi="Times New Roman" w:cs="Times New Roman"/>
          <w:sz w:val="24"/>
          <w:szCs w:val="24"/>
        </w:rPr>
        <w:t>m</w:t>
      </w:r>
      <w:r w:rsidRPr="00F212DF">
        <w:rPr>
          <w:rFonts w:ascii="Times New Roman" w:hAnsi="Times New Roman" w:cs="Times New Roman"/>
          <w:sz w:val="24"/>
          <w:szCs w:val="24"/>
        </w:rPr>
        <w:t>.</w:t>
      </w:r>
    </w:p>
    <w:p w14:paraId="452F583E" w14:textId="023AFB37" w:rsidR="00F212DF" w:rsidRPr="00F212DF" w:rsidRDefault="00F212DF" w:rsidP="00F212DF">
      <w:pPr>
        <w:spacing w:line="360" w:lineRule="auto"/>
        <w:ind w:firstLine="720"/>
        <w:jc w:val="both"/>
        <w:rPr>
          <w:rFonts w:ascii="Times New Roman" w:hAnsi="Times New Roman" w:cs="Times New Roman"/>
          <w:sz w:val="24"/>
          <w:szCs w:val="24"/>
        </w:rPr>
      </w:pPr>
      <w:r w:rsidRPr="00F212DF">
        <w:rPr>
          <w:rFonts w:ascii="Times New Roman" w:hAnsi="Times New Roman" w:cs="Times New Roman"/>
          <w:sz w:val="24"/>
          <w:szCs w:val="24"/>
        </w:rPr>
        <w:t xml:space="preserve">2014.gada 29.aprīlī starp Gulbenes novada pašvaldību un </w:t>
      </w:r>
      <w:r w:rsidR="00AD6CEF" w:rsidRPr="00AD6CEF">
        <w:rPr>
          <w:rFonts w:ascii="Times New Roman" w:hAnsi="Times New Roman" w:cs="Times New Roman"/>
          <w:b/>
          <w:sz w:val="24"/>
          <w:szCs w:val="24"/>
        </w:rPr>
        <w:t>[…]</w:t>
      </w:r>
      <w:r w:rsidR="00661D56">
        <w:rPr>
          <w:rFonts w:ascii="Times New Roman" w:hAnsi="Times New Roman" w:cs="Times New Roman"/>
          <w:sz w:val="24"/>
          <w:szCs w:val="24"/>
        </w:rPr>
        <w:t>,</w:t>
      </w:r>
      <w:r w:rsidRPr="00F212DF">
        <w:rPr>
          <w:rFonts w:ascii="Times New Roman" w:hAnsi="Times New Roman" w:cs="Times New Roman"/>
          <w:sz w:val="24"/>
          <w:szCs w:val="24"/>
        </w:rPr>
        <w:t xml:space="preserve"> tika noslēgts zemes nomas līgums Nr. DA/9.p.3/14/61 par </w:t>
      </w:r>
      <w:proofErr w:type="spellStart"/>
      <w:r w:rsidRPr="00F212DF">
        <w:rPr>
          <w:rFonts w:ascii="Times New Roman" w:hAnsi="Times New Roman" w:cs="Times New Roman"/>
          <w:sz w:val="24"/>
          <w:szCs w:val="24"/>
        </w:rPr>
        <w:t>Daukstu</w:t>
      </w:r>
      <w:proofErr w:type="spellEnd"/>
      <w:r w:rsidRPr="00F212DF">
        <w:rPr>
          <w:rFonts w:ascii="Times New Roman" w:hAnsi="Times New Roman" w:cs="Times New Roman"/>
          <w:sz w:val="24"/>
          <w:szCs w:val="24"/>
        </w:rPr>
        <w:t xml:space="preserve"> pagasta nekustamajā īpašumā, kadastra numurs 5048 003 0005, ietilpstošās zemes vienības nomu</w:t>
      </w:r>
      <w:r w:rsidR="00F735B1">
        <w:rPr>
          <w:rFonts w:ascii="Times New Roman" w:hAnsi="Times New Roman" w:cs="Times New Roman"/>
          <w:sz w:val="24"/>
          <w:szCs w:val="24"/>
        </w:rPr>
        <w:t xml:space="preserve"> uz laiku līdz</w:t>
      </w:r>
      <w:r w:rsidRPr="00F212DF">
        <w:rPr>
          <w:rFonts w:ascii="Times New Roman" w:hAnsi="Times New Roman" w:cs="Times New Roman"/>
          <w:sz w:val="24"/>
          <w:szCs w:val="24"/>
        </w:rPr>
        <w:t xml:space="preserve"> 2019.gada 26.mart</w:t>
      </w:r>
      <w:r w:rsidR="00F735B1">
        <w:rPr>
          <w:rFonts w:ascii="Times New Roman" w:hAnsi="Times New Roman" w:cs="Times New Roman"/>
          <w:sz w:val="24"/>
          <w:szCs w:val="24"/>
        </w:rPr>
        <w:t>am</w:t>
      </w:r>
      <w:r w:rsidRPr="00F212DF">
        <w:rPr>
          <w:rFonts w:ascii="Times New Roman" w:hAnsi="Times New Roman" w:cs="Times New Roman"/>
          <w:sz w:val="24"/>
          <w:szCs w:val="24"/>
        </w:rPr>
        <w:t>.</w:t>
      </w:r>
    </w:p>
    <w:p w14:paraId="4E96A21F" w14:textId="48BB95C2" w:rsidR="00F212DF" w:rsidRDefault="00F212DF" w:rsidP="00F212DF">
      <w:pPr>
        <w:spacing w:line="360" w:lineRule="auto"/>
        <w:ind w:firstLine="720"/>
        <w:jc w:val="both"/>
        <w:rPr>
          <w:rFonts w:ascii="Times New Roman" w:hAnsi="Times New Roman" w:cs="Times New Roman"/>
          <w:sz w:val="24"/>
          <w:szCs w:val="24"/>
        </w:rPr>
      </w:pPr>
      <w:r w:rsidRPr="00F212DF">
        <w:rPr>
          <w:rFonts w:ascii="Times New Roman" w:hAnsi="Times New Roman" w:cs="Times New Roman"/>
          <w:sz w:val="24"/>
          <w:szCs w:val="24"/>
        </w:rPr>
        <w:t xml:space="preserve">2019.gada 26.jūlijā starp Gulbenes novada pašvaldību un </w:t>
      </w:r>
      <w:r w:rsidR="00AD6CEF" w:rsidRPr="00AD6CEF">
        <w:rPr>
          <w:rFonts w:ascii="Times New Roman" w:hAnsi="Times New Roman" w:cs="Times New Roman"/>
          <w:b/>
          <w:sz w:val="24"/>
          <w:szCs w:val="24"/>
        </w:rPr>
        <w:t>[…]</w:t>
      </w:r>
      <w:r w:rsidR="00661D56">
        <w:rPr>
          <w:rFonts w:ascii="Times New Roman" w:hAnsi="Times New Roman" w:cs="Times New Roman"/>
          <w:sz w:val="24"/>
          <w:szCs w:val="24"/>
        </w:rPr>
        <w:t>,</w:t>
      </w:r>
      <w:r w:rsidRPr="00F212DF">
        <w:rPr>
          <w:rFonts w:ascii="Times New Roman" w:hAnsi="Times New Roman" w:cs="Times New Roman"/>
          <w:sz w:val="24"/>
          <w:szCs w:val="24"/>
        </w:rPr>
        <w:t xml:space="preserve"> tika noslēgts zemes nomas līgums Nr. DA/9.3/19/123 par </w:t>
      </w:r>
      <w:proofErr w:type="spellStart"/>
      <w:r w:rsidRPr="00F212DF">
        <w:rPr>
          <w:rFonts w:ascii="Times New Roman" w:hAnsi="Times New Roman" w:cs="Times New Roman"/>
          <w:sz w:val="24"/>
          <w:szCs w:val="24"/>
        </w:rPr>
        <w:t>Daukstu</w:t>
      </w:r>
      <w:proofErr w:type="spellEnd"/>
      <w:r w:rsidRPr="00F212DF">
        <w:rPr>
          <w:rFonts w:ascii="Times New Roman" w:hAnsi="Times New Roman" w:cs="Times New Roman"/>
          <w:sz w:val="24"/>
          <w:szCs w:val="24"/>
        </w:rPr>
        <w:t xml:space="preserve"> pagasta nekustamajā īpašumā, kadastra numurs 5048 003 0005, ietilpstošās zemes vienības nomu</w:t>
      </w:r>
      <w:r w:rsidR="00F735B1">
        <w:rPr>
          <w:rFonts w:ascii="Times New Roman" w:hAnsi="Times New Roman" w:cs="Times New Roman"/>
          <w:sz w:val="24"/>
          <w:szCs w:val="24"/>
        </w:rPr>
        <w:t xml:space="preserve"> uz laiku līdz</w:t>
      </w:r>
      <w:r w:rsidRPr="00F212DF">
        <w:rPr>
          <w:rFonts w:ascii="Times New Roman" w:hAnsi="Times New Roman" w:cs="Times New Roman"/>
          <w:sz w:val="24"/>
          <w:szCs w:val="24"/>
        </w:rPr>
        <w:t xml:space="preserve"> 2024.gada 30.jūnij</w:t>
      </w:r>
      <w:r w:rsidR="00F735B1">
        <w:rPr>
          <w:rFonts w:ascii="Times New Roman" w:hAnsi="Times New Roman" w:cs="Times New Roman"/>
          <w:sz w:val="24"/>
          <w:szCs w:val="24"/>
        </w:rPr>
        <w:t>am</w:t>
      </w:r>
      <w:r w:rsidRPr="00F212DF">
        <w:rPr>
          <w:rFonts w:ascii="Times New Roman" w:hAnsi="Times New Roman" w:cs="Times New Roman"/>
          <w:sz w:val="24"/>
          <w:szCs w:val="24"/>
        </w:rPr>
        <w:t>.</w:t>
      </w:r>
      <w:r w:rsidR="00F735B1">
        <w:rPr>
          <w:rFonts w:ascii="Times New Roman" w:hAnsi="Times New Roman" w:cs="Times New Roman"/>
          <w:sz w:val="24"/>
          <w:szCs w:val="24"/>
        </w:rPr>
        <w:t xml:space="preserve"> Savukārt, </w:t>
      </w:r>
      <w:r w:rsidR="00F735B1" w:rsidRPr="00F735B1">
        <w:rPr>
          <w:rFonts w:ascii="Times New Roman" w:hAnsi="Times New Roman" w:cs="Times New Roman"/>
          <w:sz w:val="24"/>
          <w:szCs w:val="24"/>
        </w:rPr>
        <w:t xml:space="preserve">2024.gada 10.jūlijā starp </w:t>
      </w:r>
      <w:r w:rsidR="00F735B1">
        <w:rPr>
          <w:rFonts w:ascii="Times New Roman" w:hAnsi="Times New Roman" w:cs="Times New Roman"/>
          <w:sz w:val="24"/>
          <w:szCs w:val="24"/>
        </w:rPr>
        <w:t xml:space="preserve">Gulbenes novada pašvaldību un </w:t>
      </w:r>
      <w:r w:rsidR="00AD6CEF" w:rsidRPr="00AD6CEF">
        <w:rPr>
          <w:rFonts w:ascii="Times New Roman" w:hAnsi="Times New Roman" w:cs="Times New Roman"/>
          <w:b/>
          <w:sz w:val="24"/>
          <w:szCs w:val="24"/>
        </w:rPr>
        <w:t>[…]</w:t>
      </w:r>
      <w:r w:rsidR="00AD6CEF">
        <w:rPr>
          <w:rFonts w:ascii="Times New Roman" w:hAnsi="Times New Roman" w:cs="Times New Roman"/>
          <w:b/>
          <w:sz w:val="24"/>
          <w:szCs w:val="24"/>
        </w:rPr>
        <w:t xml:space="preserve"> </w:t>
      </w:r>
      <w:r w:rsidR="00F735B1" w:rsidRPr="00F735B1">
        <w:rPr>
          <w:rFonts w:ascii="Times New Roman" w:hAnsi="Times New Roman" w:cs="Times New Roman"/>
          <w:sz w:val="24"/>
          <w:szCs w:val="24"/>
        </w:rPr>
        <w:t>tika noslēgta vienošanās Nr. DA/9.3/24/54 par grozījumiem 2019.gada 26.jūlija zemes nomas līgumā Nr. DA/9.3/19/123, par zemes vienības nodošanu nomā lauksaimniecības vajadzībām bez apbūves tiesībām un zemes nomas līguma Nr. DA/9.3/19/123 pagarināšanu</w:t>
      </w:r>
      <w:r w:rsidR="00F735B1">
        <w:rPr>
          <w:rFonts w:ascii="Times New Roman" w:hAnsi="Times New Roman" w:cs="Times New Roman"/>
          <w:sz w:val="24"/>
          <w:szCs w:val="24"/>
        </w:rPr>
        <w:t xml:space="preserve"> uz termiņu </w:t>
      </w:r>
      <w:r w:rsidR="00F735B1" w:rsidRPr="00F735B1">
        <w:rPr>
          <w:rFonts w:ascii="Times New Roman" w:hAnsi="Times New Roman" w:cs="Times New Roman"/>
          <w:sz w:val="24"/>
          <w:szCs w:val="24"/>
        </w:rPr>
        <w:t>līdz 2029.gada 30.jūnijam.</w:t>
      </w:r>
    </w:p>
    <w:p w14:paraId="0800D407" w14:textId="6229594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lastRenderedPageBreak/>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77777777" w:rsidR="00661D56" w:rsidRDefault="00854BB8" w:rsidP="00E04DAD">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Publiskas personas mantas atsavināšanas likuma 4.panta ceturtās daļas 8.punkt</w:t>
      </w:r>
      <w:r w:rsidR="00661D56">
        <w:rPr>
          <w:rFonts w:ascii="Times New Roman" w:hAnsi="Times New Roman" w:cs="Times New Roman"/>
          <w:sz w:val="24"/>
          <w:szCs w:val="24"/>
        </w:rPr>
        <w:t>ā</w:t>
      </w:r>
      <w:r w:rsidRPr="00872E63">
        <w:rPr>
          <w:rFonts w:ascii="Times New Roman" w:hAnsi="Times New Roman" w:cs="Times New Roman"/>
          <w:sz w:val="24"/>
          <w:szCs w:val="24"/>
        </w:rPr>
        <w:t xml:space="preserve"> </w:t>
      </w:r>
      <w:r>
        <w:rPr>
          <w:rFonts w:ascii="Times New Roman" w:hAnsi="Times New Roman" w:cs="Times New Roman"/>
          <w:sz w:val="24"/>
          <w:szCs w:val="24"/>
        </w:rPr>
        <w:t>noteikts</w:t>
      </w:r>
      <w:r w:rsidRPr="00872E63">
        <w:rPr>
          <w:rFonts w:ascii="Times New Roman" w:hAnsi="Times New Roman" w:cs="Times New Roman"/>
          <w:sz w:val="24"/>
          <w:szCs w:val="24"/>
        </w:rPr>
        <w:t>,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00661D56">
        <w:rPr>
          <w:rFonts w:ascii="Times New Roman" w:hAnsi="Times New Roman" w:cs="Times New Roman"/>
          <w:sz w:val="24"/>
          <w:szCs w:val="24"/>
        </w:rPr>
        <w:t xml:space="preserve">. </w:t>
      </w:r>
    </w:p>
    <w:p w14:paraId="79404FEE" w14:textId="77777777" w:rsidR="00661D56" w:rsidRDefault="00661D56" w:rsidP="00E04DAD">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Publiskas personas mantas atsavināšanas likuma</w:t>
      </w:r>
      <w:r w:rsidR="00854BB8" w:rsidRPr="00872E63">
        <w:rPr>
          <w:rFonts w:ascii="Times New Roman" w:hAnsi="Times New Roman" w:cs="Times New Roman"/>
          <w:sz w:val="24"/>
          <w:szCs w:val="24"/>
        </w:rPr>
        <w:t xml:space="preserve"> 5.panta pirm</w:t>
      </w:r>
      <w:r>
        <w:rPr>
          <w:rFonts w:ascii="Times New Roman" w:hAnsi="Times New Roman" w:cs="Times New Roman"/>
          <w:sz w:val="24"/>
          <w:szCs w:val="24"/>
        </w:rPr>
        <w:t xml:space="preserve">ā daļa </w:t>
      </w:r>
      <w:r w:rsidR="00854BB8" w:rsidRPr="00872E63">
        <w:rPr>
          <w:rFonts w:ascii="Times New Roman" w:hAnsi="Times New Roman" w:cs="Times New Roman"/>
          <w:sz w:val="24"/>
          <w:szCs w:val="24"/>
        </w:rPr>
        <w:t>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xml:space="preserve">. Šā likuma </w:t>
      </w:r>
      <w:r w:rsidR="00854BB8" w:rsidRPr="00872E63">
        <w:rPr>
          <w:rFonts w:ascii="Times New Roman" w:hAnsi="Times New Roman" w:cs="Times New Roman"/>
          <w:sz w:val="24"/>
          <w:szCs w:val="24"/>
        </w:rPr>
        <w:t>8.panta otr</w:t>
      </w:r>
      <w:r>
        <w:rPr>
          <w:rFonts w:ascii="Times New Roman" w:hAnsi="Times New Roman" w:cs="Times New Roman"/>
          <w:sz w:val="24"/>
          <w:szCs w:val="24"/>
        </w:rPr>
        <w:t xml:space="preserve">ā </w:t>
      </w:r>
      <w:r w:rsidR="00854BB8" w:rsidRPr="00872E63">
        <w:rPr>
          <w:rFonts w:ascii="Times New Roman" w:hAnsi="Times New Roman" w:cs="Times New Roman"/>
          <w:sz w:val="24"/>
          <w:szCs w:val="24"/>
        </w:rPr>
        <w:t>daļ</w:t>
      </w:r>
      <w:r>
        <w:rPr>
          <w:rFonts w:ascii="Times New Roman" w:hAnsi="Times New Roman" w:cs="Times New Roman"/>
          <w:sz w:val="24"/>
          <w:szCs w:val="24"/>
        </w:rPr>
        <w:t>a</w:t>
      </w:r>
      <w:r w:rsidR="00854BB8" w:rsidRPr="00872E63">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w:t>
      </w:r>
      <w:r>
        <w:rPr>
          <w:rFonts w:ascii="Times New Roman" w:hAnsi="Times New Roman" w:cs="Times New Roman"/>
          <w:sz w:val="24"/>
          <w:szCs w:val="24"/>
        </w:rPr>
        <w:t xml:space="preserve">institūcijas noteiktajā kārtībā. </w:t>
      </w:r>
    </w:p>
    <w:p w14:paraId="3FE61488" w14:textId="137F6DA1" w:rsidR="00854BB8" w:rsidRDefault="00854BB8" w:rsidP="00661D56">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 </w:t>
      </w:r>
      <w:r w:rsidR="00661D56">
        <w:rPr>
          <w:rFonts w:ascii="Times New Roman" w:hAnsi="Times New Roman" w:cs="Times New Roman"/>
          <w:sz w:val="24"/>
          <w:szCs w:val="24"/>
        </w:rPr>
        <w:t xml:space="preserve">Saskaņā ar </w:t>
      </w:r>
      <w:r w:rsidR="00661D56" w:rsidRPr="00872E63">
        <w:rPr>
          <w:rFonts w:ascii="Times New Roman" w:hAnsi="Times New Roman" w:cs="Times New Roman"/>
          <w:sz w:val="24"/>
          <w:szCs w:val="24"/>
        </w:rPr>
        <w:t xml:space="preserve">Publiskas personas mantas atsavināšanas likuma </w:t>
      </w:r>
      <w:r w:rsidR="00661D56">
        <w:rPr>
          <w:rFonts w:ascii="Times New Roman" w:hAnsi="Times New Roman" w:cs="Times New Roman"/>
          <w:sz w:val="24"/>
          <w:szCs w:val="24"/>
        </w:rPr>
        <w:t xml:space="preserve">37.panta pirmās daļas 4.punktu </w:t>
      </w:r>
      <w:r w:rsidRPr="00872E63">
        <w:rPr>
          <w:rFonts w:ascii="Times New Roman" w:hAnsi="Times New Roman" w:cs="Times New Roman"/>
          <w:sz w:val="24"/>
          <w:szCs w:val="24"/>
        </w:rPr>
        <w:t>pārdot publiskas personas mantu par brīvu cenu var, ja nekustamo īpašumu iegūst 4.pant</w:t>
      </w:r>
      <w:r w:rsidR="00661D56">
        <w:rPr>
          <w:rFonts w:ascii="Times New Roman" w:hAnsi="Times New Roman" w:cs="Times New Roman"/>
          <w:sz w:val="24"/>
          <w:szCs w:val="24"/>
        </w:rPr>
        <w:t>a ceturtajā daļā minētā persona. Š</w:t>
      </w:r>
      <w:r w:rsidRPr="00872E63">
        <w:rPr>
          <w:rFonts w:ascii="Times New Roman" w:hAnsi="Times New Roman" w:cs="Times New Roman"/>
          <w:sz w:val="24"/>
          <w:szCs w:val="24"/>
        </w:rPr>
        <w:t>ajā gadījumā pārdošanas cena ir vienāda ar nosacīto cenu</w:t>
      </w:r>
      <w:r>
        <w:rPr>
          <w:rFonts w:ascii="Times New Roman" w:hAnsi="Times New Roman" w:cs="Times New Roman"/>
          <w:sz w:val="24"/>
          <w:szCs w:val="24"/>
        </w:rPr>
        <w:t>.</w:t>
      </w:r>
    </w:p>
    <w:p w14:paraId="61959979" w14:textId="2870F684" w:rsidR="00325B46"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Publiskas personas mantas atsavināšanas likuma 4.panta ceturtās daļas 8.punktu, 5.panta pirmo daļu, 8.panta otro daļu, 37.panta pirmās daļas 4.punktu</w:t>
      </w:r>
      <w:r w:rsidRPr="00DC0E81">
        <w:rPr>
          <w:rFonts w:ascii="Times New Roman" w:hAnsi="Times New Roman" w:cs="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616311" w:rsidRPr="00747FA5">
        <w:rPr>
          <w:rFonts w:ascii="Times New Roman" w:hAnsi="Times New Roman" w:cs="Times New Roman"/>
          <w:noProof/>
          <w:sz w:val="24"/>
          <w:szCs w:val="24"/>
        </w:rPr>
        <w:t xml:space="preserve">ar </w:t>
      </w:r>
      <w:r w:rsidR="00616311">
        <w:rPr>
          <w:rFonts w:ascii="Times New Roman" w:hAnsi="Times New Roman" w:cs="Times New Roman"/>
          <w:noProof/>
          <w:sz w:val="24"/>
          <w:szCs w:val="24"/>
        </w:rPr>
        <w:t xml:space="preserve"> balsīm “</w:t>
      </w:r>
      <w:r w:rsidR="00616311" w:rsidRPr="00747FA5">
        <w:rPr>
          <w:rFonts w:ascii="Times New Roman" w:hAnsi="Times New Roman" w:cs="Times New Roman"/>
          <w:noProof/>
          <w:sz w:val="24"/>
          <w:szCs w:val="24"/>
        </w:rPr>
        <w:t>Par</w:t>
      </w:r>
      <w:r w:rsidR="00616311">
        <w:rPr>
          <w:rFonts w:ascii="Times New Roman" w:hAnsi="Times New Roman" w:cs="Times New Roman"/>
          <w:noProof/>
          <w:sz w:val="24"/>
          <w:szCs w:val="24"/>
        </w:rPr>
        <w: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 “</w:t>
      </w:r>
      <w:r w:rsidR="00616311" w:rsidRPr="00747FA5">
        <w:rPr>
          <w:rFonts w:ascii="Times New Roman" w:hAnsi="Times New Roman" w:cs="Times New Roman"/>
          <w:noProof/>
          <w:sz w:val="24"/>
          <w:szCs w:val="24"/>
        </w:rPr>
        <w:t>Pr</w:t>
      </w:r>
      <w:r w:rsidR="00616311">
        <w:rPr>
          <w:rFonts w:ascii="Times New Roman" w:hAnsi="Times New Roman" w:cs="Times New Roman"/>
          <w:noProof/>
          <w:sz w:val="24"/>
          <w:szCs w:val="24"/>
        </w:rPr>
        <w:t>et”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“Atturas”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“Nepiedalās”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02A84CE5" w14:textId="06261A29" w:rsidR="00F735B1" w:rsidRPr="00E935F8" w:rsidRDefault="00F735B1" w:rsidP="00F735B1">
      <w:pPr>
        <w:pStyle w:val="Parasts1"/>
        <w:spacing w:after="0" w:line="360" w:lineRule="auto"/>
        <w:ind w:firstLine="720"/>
        <w:jc w:val="both"/>
      </w:pPr>
      <w:r>
        <w:t>1</w:t>
      </w:r>
      <w:r w:rsidRPr="00E935F8">
        <w:t xml:space="preserve">. REĢISTRĒT zemesgrāmatā nekustamo </w:t>
      </w:r>
      <w:proofErr w:type="spellStart"/>
      <w:r w:rsidRPr="00774981">
        <w:rPr>
          <w:rFonts w:cs="Times New Roman"/>
        </w:rPr>
        <w:t>Daukstu</w:t>
      </w:r>
      <w:proofErr w:type="spellEnd"/>
      <w:r w:rsidRPr="00774981">
        <w:rPr>
          <w:rFonts w:cs="Times New Roman"/>
        </w:rPr>
        <w:t xml:space="preserve"> pagastā ar nosaukumu “Priedīši”, kadastra numurs 5048 003 0005,</w:t>
      </w:r>
      <w:r>
        <w:rPr>
          <w:rFonts w:cs="Times New Roman"/>
        </w:rPr>
        <w:t xml:space="preserve"> kas sastāv no zemes vienības ar kadastra apzīmējumu </w:t>
      </w:r>
      <w:r w:rsidRPr="00774981">
        <w:rPr>
          <w:rFonts w:cs="Times New Roman"/>
        </w:rPr>
        <w:t>50480030152 ar platību 4,76 ha</w:t>
      </w:r>
      <w:r>
        <w:rPr>
          <w:rFonts w:cs="Times New Roman"/>
        </w:rPr>
        <w:t xml:space="preserve"> </w:t>
      </w:r>
      <w:r w:rsidRPr="00E67C86">
        <w:t>(vairāk vai mazāk, cik izrādīsies uzmērot dabā)</w:t>
      </w:r>
      <w:r>
        <w:rPr>
          <w:rFonts w:cs="Times New Roman"/>
        </w:rPr>
        <w:t>,</w:t>
      </w:r>
      <w:r w:rsidRPr="00E935F8">
        <w:t xml:space="preserve"> īpašumā uz Gulbenes novada pašvaldības vārda.</w:t>
      </w:r>
    </w:p>
    <w:p w14:paraId="0D9AAF82" w14:textId="4F22036E" w:rsidR="00F735B1" w:rsidRPr="00E935F8" w:rsidRDefault="00F735B1" w:rsidP="00F735B1">
      <w:pPr>
        <w:pStyle w:val="Parasts1"/>
        <w:spacing w:after="0" w:line="360" w:lineRule="auto"/>
        <w:ind w:firstLine="720"/>
        <w:jc w:val="both"/>
      </w:pPr>
      <w:r>
        <w:t>2</w:t>
      </w:r>
      <w:r w:rsidRPr="00E935F8">
        <w:t xml:space="preserve">. UZDOT Gulbenes novada </w:t>
      </w:r>
      <w:r>
        <w:t>Centrālās pārvaldes</w:t>
      </w:r>
      <w:r w:rsidRPr="00E935F8">
        <w:t xml:space="preserve"> Īpašumu pārraudzības nodaļai veikt darbības, kas saistītas ar </w:t>
      </w:r>
      <w:r>
        <w:t xml:space="preserve">šā lēmuma 1.punktā minētā </w:t>
      </w:r>
      <w:r w:rsidRPr="00E935F8">
        <w:t>nekustamā īpašuma ierakstīšanu zemesgrāmatā uz Gulbenes novada pašvaldības vārda.</w:t>
      </w:r>
    </w:p>
    <w:p w14:paraId="024BB831" w14:textId="3800AC0E" w:rsidR="00F735B1" w:rsidRPr="00E935F8" w:rsidRDefault="00F735B1" w:rsidP="00F735B1">
      <w:pPr>
        <w:pStyle w:val="Parasts1"/>
        <w:spacing w:after="0" w:line="360" w:lineRule="auto"/>
        <w:ind w:firstLine="720"/>
        <w:jc w:val="both"/>
      </w:pPr>
      <w:r>
        <w:t>3</w:t>
      </w:r>
      <w:r w:rsidRPr="00E935F8">
        <w:t xml:space="preserve">. NODOT atsavināšanai </w:t>
      </w:r>
      <w:r>
        <w:t>šā lēmuma 1.punktā minēto nekustamo īpašumu</w:t>
      </w:r>
      <w:r w:rsidRPr="00E935F8">
        <w:t xml:space="preserve"> par brīvu cenu </w:t>
      </w:r>
      <w:r w:rsidR="00AD6CEF" w:rsidRPr="00AD6CEF">
        <w:rPr>
          <w:b/>
        </w:rPr>
        <w:t>[…]</w:t>
      </w:r>
      <w:r w:rsidRPr="00E935F8">
        <w:t>.</w:t>
      </w:r>
    </w:p>
    <w:p w14:paraId="2DE5EF7E" w14:textId="6AAC537F" w:rsidR="00F735B1" w:rsidRDefault="00F735B1" w:rsidP="00F735B1">
      <w:pPr>
        <w:pStyle w:val="Parasts1"/>
        <w:spacing w:after="0" w:line="360" w:lineRule="auto"/>
        <w:ind w:firstLine="720"/>
        <w:jc w:val="both"/>
      </w:pPr>
      <w:r>
        <w:t>4</w:t>
      </w:r>
      <w:r w:rsidRPr="00E935F8">
        <w:t xml:space="preserve">. UZDOT </w:t>
      </w:r>
      <w:r w:rsidRPr="00AD5B0C">
        <w:t xml:space="preserve">Gulbenes novada </w:t>
      </w:r>
      <w:r>
        <w:t>pašvaldības ī</w:t>
      </w:r>
      <w:r w:rsidRPr="00AD5B0C">
        <w:t xml:space="preserve">pašuma novērtēšanas un izsoļu komisijai organizēt </w:t>
      </w:r>
      <w:r>
        <w:t xml:space="preserve">šā </w:t>
      </w:r>
      <w:r w:rsidRPr="00AD5B0C">
        <w:t>lēmuma 1.punktā minētā nekustamā īpašuma novērtēšanu</w:t>
      </w:r>
      <w:r>
        <w:t xml:space="preserve">, pieaicinot sertificētu vērtētāju, </w:t>
      </w:r>
      <w:r w:rsidRPr="00AD5B0C">
        <w:t>un nosacītās cenas noteikšanu un iesniegt to apstiprināšanai Gulbenes novada</w:t>
      </w:r>
      <w:r>
        <w:t xml:space="preserve"> </w:t>
      </w:r>
      <w:r>
        <w:lastRenderedPageBreak/>
        <w:t>pašvaldības</w:t>
      </w:r>
      <w:r w:rsidRPr="00AD5B0C">
        <w:t xml:space="preserve"> domes sēdē.</w:t>
      </w:r>
    </w:p>
    <w:p w14:paraId="4907F72B" w14:textId="7DD7B3AC" w:rsidR="00854BB8" w:rsidRPr="008B64A1" w:rsidRDefault="00C268BD" w:rsidP="00854BB8">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eastAsia="SimSun" w:hAnsi="Times New Roman" w:cs="Mangal"/>
          <w:sz w:val="24"/>
          <w:szCs w:val="24"/>
          <w:lang w:eastAsia="zh-CN" w:bidi="hi-IN"/>
        </w:rPr>
        <w:t>5</w:t>
      </w:r>
      <w:r w:rsidR="00854BB8" w:rsidRPr="008B64A1">
        <w:rPr>
          <w:rFonts w:ascii="Times New Roman" w:eastAsia="SimSun" w:hAnsi="Times New Roman" w:cs="Mangal"/>
          <w:sz w:val="24"/>
          <w:szCs w:val="24"/>
          <w:lang w:eastAsia="zh-CN" w:bidi="hi-IN"/>
        </w:rPr>
        <w:t xml:space="preserve">. </w:t>
      </w:r>
      <w:r w:rsidR="00854BB8"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1A20543" w14:textId="55F835AE" w:rsidR="00854BB8" w:rsidRPr="008B64A1" w:rsidRDefault="00C268BD" w:rsidP="00854BB8">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854BB8" w:rsidRPr="008B64A1">
        <w:rPr>
          <w:rFonts w:ascii="Times New Roman" w:eastAsiaTheme="minorHAnsi" w:hAnsi="Times New Roman" w:cs="Times New Roman"/>
          <w:sz w:val="24"/>
          <w:szCs w:val="24"/>
          <w:lang w:eastAsia="en-US"/>
        </w:rPr>
        <w:t xml:space="preserve">. </w:t>
      </w:r>
      <w:r w:rsidR="00854BB8" w:rsidRPr="008B64A1">
        <w:rPr>
          <w:rFonts w:ascii="Times New Roman" w:eastAsiaTheme="minorHAnsi" w:hAnsi="Times New Roman" w:cs="Times New Roman"/>
          <w:sz w:val="24"/>
          <w:szCs w:val="24"/>
          <w:lang w:eastAsia="en-US"/>
        </w:rPr>
        <w:tab/>
      </w:r>
      <w:r w:rsidR="00854BB8" w:rsidRPr="008B64A1">
        <w:rPr>
          <w:rFonts w:ascii="Times New Roman" w:hAnsi="Times New Roman" w:cs="Times New Roman"/>
          <w:sz w:val="24"/>
          <w:szCs w:val="24"/>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9D29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861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E56D0"/>
    <w:rsid w:val="000F2382"/>
    <w:rsid w:val="00106471"/>
    <w:rsid w:val="00115F6C"/>
    <w:rsid w:val="0014238D"/>
    <w:rsid w:val="00153F52"/>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337C"/>
    <w:rsid w:val="003144F5"/>
    <w:rsid w:val="00325B46"/>
    <w:rsid w:val="003A67CD"/>
    <w:rsid w:val="003B0826"/>
    <w:rsid w:val="003B2F74"/>
    <w:rsid w:val="003C62F6"/>
    <w:rsid w:val="00407CDA"/>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6311"/>
    <w:rsid w:val="00617E89"/>
    <w:rsid w:val="00637CFC"/>
    <w:rsid w:val="00650F23"/>
    <w:rsid w:val="00661D56"/>
    <w:rsid w:val="00671B7D"/>
    <w:rsid w:val="006910C7"/>
    <w:rsid w:val="00695197"/>
    <w:rsid w:val="006C2110"/>
    <w:rsid w:val="006D6356"/>
    <w:rsid w:val="007008F6"/>
    <w:rsid w:val="00704E82"/>
    <w:rsid w:val="00727FFE"/>
    <w:rsid w:val="00754276"/>
    <w:rsid w:val="00773EAF"/>
    <w:rsid w:val="00774981"/>
    <w:rsid w:val="00794231"/>
    <w:rsid w:val="007A25F9"/>
    <w:rsid w:val="007B5B49"/>
    <w:rsid w:val="007E039A"/>
    <w:rsid w:val="007F347E"/>
    <w:rsid w:val="007F4650"/>
    <w:rsid w:val="007F7519"/>
    <w:rsid w:val="00811640"/>
    <w:rsid w:val="008123A0"/>
    <w:rsid w:val="00822FD0"/>
    <w:rsid w:val="008403AC"/>
    <w:rsid w:val="008419F8"/>
    <w:rsid w:val="00846C45"/>
    <w:rsid w:val="00854BB8"/>
    <w:rsid w:val="00855B10"/>
    <w:rsid w:val="008E4CFC"/>
    <w:rsid w:val="0090585C"/>
    <w:rsid w:val="00923AB4"/>
    <w:rsid w:val="0093356D"/>
    <w:rsid w:val="0096740E"/>
    <w:rsid w:val="00975F36"/>
    <w:rsid w:val="00984FFB"/>
    <w:rsid w:val="009A2327"/>
    <w:rsid w:val="009A33CE"/>
    <w:rsid w:val="009D2935"/>
    <w:rsid w:val="009E433B"/>
    <w:rsid w:val="009E5CF1"/>
    <w:rsid w:val="009F327A"/>
    <w:rsid w:val="00A011FE"/>
    <w:rsid w:val="00A132A1"/>
    <w:rsid w:val="00A25C80"/>
    <w:rsid w:val="00A5239C"/>
    <w:rsid w:val="00AA3C45"/>
    <w:rsid w:val="00AB2278"/>
    <w:rsid w:val="00AD4440"/>
    <w:rsid w:val="00AD6CEF"/>
    <w:rsid w:val="00B03AEA"/>
    <w:rsid w:val="00B14317"/>
    <w:rsid w:val="00B14439"/>
    <w:rsid w:val="00B24F6B"/>
    <w:rsid w:val="00B35203"/>
    <w:rsid w:val="00B46C05"/>
    <w:rsid w:val="00B73A3D"/>
    <w:rsid w:val="00BA237F"/>
    <w:rsid w:val="00BA541B"/>
    <w:rsid w:val="00BC4821"/>
    <w:rsid w:val="00BE2829"/>
    <w:rsid w:val="00BF24FF"/>
    <w:rsid w:val="00BF7C35"/>
    <w:rsid w:val="00C268BD"/>
    <w:rsid w:val="00C46890"/>
    <w:rsid w:val="00C705B5"/>
    <w:rsid w:val="00C727F5"/>
    <w:rsid w:val="00C8734D"/>
    <w:rsid w:val="00CA7EDC"/>
    <w:rsid w:val="00CB36D8"/>
    <w:rsid w:val="00CD643B"/>
    <w:rsid w:val="00D05D18"/>
    <w:rsid w:val="00D13702"/>
    <w:rsid w:val="00D35537"/>
    <w:rsid w:val="00D365BE"/>
    <w:rsid w:val="00D656A6"/>
    <w:rsid w:val="00D8113C"/>
    <w:rsid w:val="00D8634D"/>
    <w:rsid w:val="00DA0A15"/>
    <w:rsid w:val="00DB2EBC"/>
    <w:rsid w:val="00DC0E81"/>
    <w:rsid w:val="00DC79C1"/>
    <w:rsid w:val="00DD0A67"/>
    <w:rsid w:val="00E04DAD"/>
    <w:rsid w:val="00E408E5"/>
    <w:rsid w:val="00E5784B"/>
    <w:rsid w:val="00E74C0A"/>
    <w:rsid w:val="00E874B2"/>
    <w:rsid w:val="00E90D59"/>
    <w:rsid w:val="00E941C8"/>
    <w:rsid w:val="00EA08D3"/>
    <w:rsid w:val="00EA20FC"/>
    <w:rsid w:val="00ED2177"/>
    <w:rsid w:val="00EE03D7"/>
    <w:rsid w:val="00EE6E58"/>
    <w:rsid w:val="00F0532A"/>
    <w:rsid w:val="00F064A8"/>
    <w:rsid w:val="00F212DF"/>
    <w:rsid w:val="00F506D2"/>
    <w:rsid w:val="00F735B1"/>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3606</Words>
  <Characters>2056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2024-08-22T12:12:00Z</dcterms:created>
  <dcterms:modified xsi:type="dcterms:W3CDTF">2024-08-22T13:16:00Z</dcterms:modified>
</cp:coreProperties>
</file>