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1462E" w14:textId="77777777" w:rsidR="00F1555E" w:rsidRPr="00F1555E" w:rsidRDefault="00F1555E" w:rsidP="00F1555E">
      <w:pPr>
        <w:rPr>
          <w:b/>
          <w:bCs/>
        </w:rPr>
      </w:pPr>
      <w:r w:rsidRPr="00F1555E">
        <w:t xml:space="preserve">2024.gada 8.augustā, plkst. 15 30, 3.stāva zālē, notiks Autoceļu(ielu) fondu komisijas sanāksme. </w:t>
      </w:r>
    </w:p>
    <w:p w14:paraId="154E1314" w14:textId="77777777" w:rsidR="00F1555E" w:rsidRPr="00F1555E" w:rsidRDefault="00F1555E" w:rsidP="00F1555E">
      <w:r w:rsidRPr="00F1555E">
        <w:rPr>
          <w:b/>
          <w:bCs/>
          <w:i/>
          <w:iCs/>
          <w:u w:val="single"/>
        </w:rPr>
        <w:t>Darba kārtība:</w:t>
      </w:r>
    </w:p>
    <w:p w14:paraId="6F3EA65D" w14:textId="77777777" w:rsidR="00F1555E" w:rsidRPr="00F1555E" w:rsidRDefault="00F1555E" w:rsidP="00F1555E">
      <w:r w:rsidRPr="00F1555E">
        <w:t xml:space="preserve">1.Iesnieguma izskatīšana par ceļa zīmes uzstādīšanu </w:t>
      </w:r>
      <w:proofErr w:type="spellStart"/>
      <w:r w:rsidRPr="00F1555E">
        <w:t>Emzes</w:t>
      </w:r>
      <w:proofErr w:type="spellEnd"/>
      <w:r w:rsidRPr="00F1555E">
        <w:t xml:space="preserve"> ielā, Gulbenē. (</w:t>
      </w:r>
      <w:proofErr w:type="spellStart"/>
      <w:r w:rsidRPr="00F1555E">
        <w:t>N.Mazūrs</w:t>
      </w:r>
      <w:proofErr w:type="spellEnd"/>
      <w:r w:rsidRPr="00F1555E">
        <w:t xml:space="preserve">). </w:t>
      </w:r>
    </w:p>
    <w:p w14:paraId="518139E7" w14:textId="77777777" w:rsidR="00F1555E" w:rsidRPr="00F1555E" w:rsidRDefault="00F1555E" w:rsidP="00F1555E">
      <w:r w:rsidRPr="00F1555E">
        <w:t>2. Iesnieguma izskatīšana par invalīdu stāvvietas ierīkošanu  Gulbenes novada vidusskolas stāvlaukumā Skolas ielā 12. (</w:t>
      </w:r>
      <w:proofErr w:type="spellStart"/>
      <w:r w:rsidRPr="00F1555E">
        <w:t>N.Mazūrs</w:t>
      </w:r>
      <w:proofErr w:type="spellEnd"/>
      <w:r w:rsidRPr="00F1555E">
        <w:t xml:space="preserve">). </w:t>
      </w:r>
    </w:p>
    <w:p w14:paraId="65973BBE" w14:textId="5F7B5966" w:rsidR="00F1555E" w:rsidRPr="00F1555E" w:rsidRDefault="00F1555E" w:rsidP="00F1555E">
      <w:r w:rsidRPr="00F1555E">
        <w:t>3</w:t>
      </w:r>
      <w:bookmarkStart w:id="0" w:name="_Hlk173758077"/>
      <w:r w:rsidR="00D31B99">
        <w:t xml:space="preserve">. </w:t>
      </w:r>
      <w:r w:rsidRPr="00F1555E">
        <w:t>Iesnieguma izskatīšana par jauna ceļa reģistrēšanu Tirzas pagastā</w:t>
      </w:r>
      <w:bookmarkEnd w:id="0"/>
      <w:r w:rsidRPr="00F1555E">
        <w:t>. (</w:t>
      </w:r>
      <w:proofErr w:type="spellStart"/>
      <w:r w:rsidRPr="00F1555E">
        <w:t>N.Mazūrs</w:t>
      </w:r>
      <w:proofErr w:type="spellEnd"/>
      <w:r w:rsidRPr="00F1555E">
        <w:t xml:space="preserve">). </w:t>
      </w:r>
    </w:p>
    <w:p w14:paraId="75DBC648" w14:textId="77777777" w:rsidR="00F1555E" w:rsidRPr="00F1555E" w:rsidRDefault="00F1555E" w:rsidP="00F1555E">
      <w:r w:rsidRPr="00F1555E">
        <w:t>4. Iesnieguma izskatīšana par piecu jaunu ceļu reģistrēšanu Lejasciema pagastā. (</w:t>
      </w:r>
      <w:proofErr w:type="spellStart"/>
      <w:r w:rsidRPr="00F1555E">
        <w:t>N.Mazūrs</w:t>
      </w:r>
      <w:proofErr w:type="spellEnd"/>
      <w:r w:rsidRPr="00F1555E">
        <w:t xml:space="preserve">) </w:t>
      </w:r>
    </w:p>
    <w:p w14:paraId="0B52A555" w14:textId="77777777" w:rsidR="00F1555E" w:rsidRPr="00F1555E" w:rsidRDefault="00F1555E" w:rsidP="00F1555E">
      <w:r w:rsidRPr="00F1555E">
        <w:t>5. Iesnieguma izskatīšana par ceļa zīmes uzstādīšanu Ķiršu ielā, Gulbenē. (</w:t>
      </w:r>
      <w:proofErr w:type="spellStart"/>
      <w:r w:rsidRPr="00F1555E">
        <w:t>N.Mazūrs</w:t>
      </w:r>
      <w:proofErr w:type="spellEnd"/>
      <w:r w:rsidRPr="00F1555E">
        <w:t xml:space="preserve">) </w:t>
      </w:r>
    </w:p>
    <w:p w14:paraId="7C9D5404" w14:textId="77777777" w:rsidR="00F1555E" w:rsidRPr="00F1555E" w:rsidRDefault="00F1555E" w:rsidP="00F1555E">
      <w:r w:rsidRPr="00F1555E">
        <w:t>6. Par ceļa posma Tirza – Galgauska, atjaunošanas darbu norisi. (</w:t>
      </w:r>
      <w:proofErr w:type="spellStart"/>
      <w:r w:rsidRPr="00F1555E">
        <w:t>L.Aumeisters</w:t>
      </w:r>
      <w:proofErr w:type="spellEnd"/>
      <w:r w:rsidRPr="00F1555E">
        <w:t>).</w:t>
      </w:r>
    </w:p>
    <w:p w14:paraId="3AAD08C0" w14:textId="77777777" w:rsidR="00F1555E" w:rsidRPr="00F1555E" w:rsidRDefault="00F1555E" w:rsidP="00F1555E">
      <w:r w:rsidRPr="00F1555E">
        <w:t>7. Par ceļa posma Velēna -Cesvaine, atjaunošanas darbu norisi. (</w:t>
      </w:r>
      <w:proofErr w:type="spellStart"/>
      <w:r w:rsidRPr="00F1555E">
        <w:t>L.Aumeisters</w:t>
      </w:r>
      <w:proofErr w:type="spellEnd"/>
      <w:r w:rsidRPr="00F1555E">
        <w:t>).</w:t>
      </w:r>
    </w:p>
    <w:p w14:paraId="1B358BCA" w14:textId="77777777" w:rsidR="00F1555E" w:rsidRPr="00F1555E" w:rsidRDefault="00F1555E" w:rsidP="00F1555E">
      <w:r w:rsidRPr="00F1555E">
        <w:t xml:space="preserve">8. Par Gulbenes pilsētas, mājas “Brīvības iela 17”,  lietus ūdens </w:t>
      </w:r>
      <w:proofErr w:type="spellStart"/>
      <w:r w:rsidRPr="00F1555E">
        <w:t>novades</w:t>
      </w:r>
      <w:proofErr w:type="spellEnd"/>
      <w:r w:rsidRPr="00F1555E">
        <w:t xml:space="preserve"> risinājumiem.(</w:t>
      </w:r>
      <w:proofErr w:type="spellStart"/>
      <w:r w:rsidRPr="00F1555E">
        <w:t>N.Mazūrs</w:t>
      </w:r>
      <w:proofErr w:type="spellEnd"/>
      <w:r w:rsidRPr="00F1555E">
        <w:t>)</w:t>
      </w:r>
    </w:p>
    <w:p w14:paraId="70407648" w14:textId="77777777" w:rsidR="00F1555E" w:rsidRPr="00F1555E" w:rsidRDefault="00F1555E" w:rsidP="00F1555E">
      <w:r w:rsidRPr="00F1555E">
        <w:t>9. Par veloceliņa projekta izpildes gaitu,   autoceļa “V424 Gulbene – Jaungulbene”, pārbūves projektā. (</w:t>
      </w:r>
      <w:proofErr w:type="spellStart"/>
      <w:r w:rsidRPr="00F1555E">
        <w:t>M.Goldbergs</w:t>
      </w:r>
      <w:proofErr w:type="spellEnd"/>
      <w:r w:rsidRPr="00F1555E">
        <w:t>)</w:t>
      </w:r>
    </w:p>
    <w:p w14:paraId="7406A74F" w14:textId="77777777" w:rsidR="00F1555E" w:rsidRPr="00F1555E" w:rsidRDefault="00F1555E" w:rsidP="00F1555E">
      <w:r w:rsidRPr="00F1555E">
        <w:t>10. Par Gulbenes novada attīstības programma 2018.-2024.gadam investīcijas plāna 2022.-2024.gadam izskatīšanu (</w:t>
      </w:r>
      <w:proofErr w:type="spellStart"/>
      <w:r w:rsidRPr="00F1555E">
        <w:t>J.Barinskis</w:t>
      </w:r>
      <w:proofErr w:type="spellEnd"/>
      <w:r w:rsidRPr="00F1555E">
        <w:t>)</w:t>
      </w:r>
    </w:p>
    <w:p w14:paraId="3E4D64FB" w14:textId="77777777" w:rsidR="00F1555E" w:rsidRPr="00F1555E" w:rsidRDefault="00F1555E" w:rsidP="00F1555E">
      <w:r w:rsidRPr="00F1555E">
        <w:t>8.Citi jautājumi.</w:t>
      </w:r>
    </w:p>
    <w:p w14:paraId="105C913D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5E"/>
    <w:rsid w:val="00677651"/>
    <w:rsid w:val="008620F4"/>
    <w:rsid w:val="00A712CB"/>
    <w:rsid w:val="00D31B99"/>
    <w:rsid w:val="00F1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936D"/>
  <w15:chartTrackingRefBased/>
  <w15:docId w15:val="{AB1B292C-1390-4C65-AE52-00790069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705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3</cp:revision>
  <dcterms:created xsi:type="dcterms:W3CDTF">2024-08-05T13:04:00Z</dcterms:created>
  <dcterms:modified xsi:type="dcterms:W3CDTF">2024-08-05T13:07:00Z</dcterms:modified>
</cp:coreProperties>
</file>