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5E6B579F"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C30D2B">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6243D1E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ED71D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w:t>
            </w:r>
            <w:r w:rsidRPr="00C30D2B">
              <w:rPr>
                <w:rFonts w:ascii="Times New Roman" w:eastAsiaTheme="minorHAnsi" w:hAnsi="Times New Roman" w:cs="Times New Roman"/>
                <w:b/>
                <w:bCs/>
                <w:sz w:val="24"/>
                <w:szCs w:val="24"/>
                <w:lang w:eastAsia="en-US"/>
              </w:rPr>
              <w:t xml:space="preserve">gada </w:t>
            </w:r>
            <w:r w:rsidR="00C30D2B" w:rsidRPr="00F567B3">
              <w:rPr>
                <w:rFonts w:ascii="Times New Roman" w:eastAsiaTheme="minorHAnsi" w:hAnsi="Times New Roman" w:cs="Times New Roman"/>
                <w:b/>
                <w:bCs/>
                <w:sz w:val="24"/>
                <w:szCs w:val="24"/>
                <w:lang w:eastAsia="en-US"/>
              </w:rPr>
              <w:t>25</w:t>
            </w:r>
            <w:r w:rsidR="00923180" w:rsidRPr="00F567B3">
              <w:rPr>
                <w:rFonts w:ascii="Times New Roman" w:eastAsiaTheme="minorHAnsi" w:hAnsi="Times New Roman" w:cs="Times New Roman"/>
                <w:b/>
                <w:bCs/>
                <w:sz w:val="24"/>
                <w:szCs w:val="24"/>
                <w:lang w:eastAsia="en-US"/>
              </w:rPr>
              <w:t>.</w:t>
            </w:r>
            <w:r w:rsidR="00ED71D5" w:rsidRPr="00C30D2B">
              <w:rPr>
                <w:rFonts w:ascii="Times New Roman" w:eastAsiaTheme="minorHAnsi" w:hAnsi="Times New Roman" w:cs="Times New Roman"/>
                <w:b/>
                <w:bCs/>
                <w:sz w:val="24"/>
                <w:szCs w:val="24"/>
                <w:lang w:eastAsia="en-US"/>
              </w:rPr>
              <w:t>jūlijā</w:t>
            </w:r>
          </w:p>
        </w:tc>
        <w:tc>
          <w:tcPr>
            <w:tcW w:w="4729" w:type="dxa"/>
          </w:tcPr>
          <w:p w14:paraId="611DF0BD" w14:textId="0AD0F09E" w:rsidR="00271684" w:rsidRPr="00C30D2B" w:rsidRDefault="00271684" w:rsidP="006E05C6">
            <w:pPr>
              <w:jc w:val="center"/>
              <w:rPr>
                <w:rFonts w:ascii="Times New Roman" w:eastAsiaTheme="minorHAnsi" w:hAnsi="Times New Roman" w:cs="Times New Roman"/>
                <w:b/>
                <w:bCs/>
                <w:sz w:val="24"/>
                <w:szCs w:val="24"/>
                <w:lang w:eastAsia="en-US"/>
              </w:rPr>
            </w:pPr>
            <w:r w:rsidRPr="00C30D2B">
              <w:rPr>
                <w:rFonts w:ascii="Times New Roman" w:eastAsiaTheme="minorHAnsi" w:hAnsi="Times New Roman" w:cs="Times New Roman"/>
                <w:b/>
                <w:bCs/>
                <w:sz w:val="24"/>
                <w:szCs w:val="24"/>
                <w:lang w:eastAsia="en-US"/>
              </w:rPr>
              <w:t>Nr.</w:t>
            </w:r>
            <w:r w:rsidR="004B14E3" w:rsidRPr="00C30D2B">
              <w:rPr>
                <w:rFonts w:ascii="Times New Roman" w:eastAsiaTheme="minorHAnsi" w:hAnsi="Times New Roman" w:cs="Times New Roman"/>
                <w:b/>
                <w:bCs/>
                <w:sz w:val="24"/>
                <w:szCs w:val="24"/>
                <w:lang w:eastAsia="en-US"/>
              </w:rPr>
              <w:t xml:space="preserve"> GND/202</w:t>
            </w:r>
            <w:r w:rsidR="00ED71D5" w:rsidRPr="00C30D2B">
              <w:rPr>
                <w:rFonts w:ascii="Times New Roman" w:eastAsiaTheme="minorHAnsi" w:hAnsi="Times New Roman" w:cs="Times New Roman"/>
                <w:b/>
                <w:bCs/>
                <w:sz w:val="24"/>
                <w:szCs w:val="24"/>
                <w:lang w:eastAsia="en-US"/>
              </w:rPr>
              <w:t>4</w:t>
            </w:r>
            <w:r w:rsidR="004B14E3" w:rsidRPr="00C30D2B">
              <w:rPr>
                <w:rFonts w:ascii="Times New Roman" w:eastAsiaTheme="minorHAnsi" w:hAnsi="Times New Roman" w:cs="Times New Roman"/>
                <w:b/>
                <w:bCs/>
                <w:sz w:val="24"/>
                <w:szCs w:val="24"/>
                <w:lang w:eastAsia="en-US"/>
              </w:rPr>
              <w:t>/</w:t>
            </w:r>
            <w:r w:rsidR="00A46D8D">
              <w:rPr>
                <w:rFonts w:ascii="Times New Roman" w:eastAsiaTheme="minorHAnsi" w:hAnsi="Times New Roman" w:cs="Times New Roman"/>
                <w:b/>
                <w:bCs/>
                <w:sz w:val="24"/>
                <w:szCs w:val="24"/>
                <w:lang w:eastAsia="en-US"/>
              </w:rPr>
              <w:t>377</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3B440658" w:rsidR="00271684" w:rsidRPr="00C30D2B" w:rsidRDefault="0056199D" w:rsidP="006E05C6">
            <w:pPr>
              <w:jc w:val="center"/>
              <w:rPr>
                <w:rFonts w:ascii="Times New Roman" w:eastAsiaTheme="minorHAnsi" w:hAnsi="Times New Roman" w:cs="Times New Roman"/>
                <w:b/>
                <w:bCs/>
                <w:sz w:val="24"/>
                <w:szCs w:val="24"/>
                <w:lang w:eastAsia="en-US"/>
              </w:rPr>
            </w:pPr>
            <w:r w:rsidRPr="00C30D2B">
              <w:rPr>
                <w:rFonts w:ascii="Times New Roman" w:eastAsiaTheme="minorHAnsi" w:hAnsi="Times New Roman" w:cs="Times New Roman"/>
                <w:b/>
                <w:bCs/>
                <w:sz w:val="24"/>
                <w:szCs w:val="24"/>
                <w:lang w:eastAsia="en-US"/>
              </w:rPr>
              <w:t xml:space="preserve">        </w:t>
            </w:r>
            <w:r w:rsidR="00271684" w:rsidRPr="00C30D2B">
              <w:rPr>
                <w:rFonts w:ascii="Times New Roman" w:eastAsiaTheme="minorHAnsi" w:hAnsi="Times New Roman" w:cs="Times New Roman"/>
                <w:b/>
                <w:bCs/>
                <w:sz w:val="24"/>
                <w:szCs w:val="24"/>
                <w:lang w:eastAsia="en-US"/>
              </w:rPr>
              <w:t>(</w:t>
            </w:r>
            <w:bookmarkStart w:id="0" w:name="_Hlk50661741"/>
            <w:r w:rsidR="00271684" w:rsidRPr="00F567B3">
              <w:rPr>
                <w:rFonts w:ascii="Times New Roman" w:eastAsiaTheme="minorHAnsi" w:hAnsi="Times New Roman" w:cs="Times New Roman"/>
                <w:b/>
                <w:bCs/>
                <w:sz w:val="24"/>
                <w:szCs w:val="24"/>
                <w:lang w:eastAsia="en-US"/>
              </w:rPr>
              <w:t>protokols Nr.</w:t>
            </w:r>
            <w:r w:rsidR="00A46D8D">
              <w:rPr>
                <w:rFonts w:ascii="Times New Roman" w:eastAsiaTheme="minorHAnsi" w:hAnsi="Times New Roman" w:cs="Times New Roman"/>
                <w:b/>
                <w:bCs/>
                <w:sz w:val="24"/>
                <w:szCs w:val="24"/>
                <w:lang w:eastAsia="en-US"/>
              </w:rPr>
              <w:t>15</w:t>
            </w:r>
            <w:r w:rsidR="00271684" w:rsidRPr="00F567B3">
              <w:rPr>
                <w:rFonts w:ascii="Times New Roman" w:eastAsiaTheme="minorHAnsi" w:hAnsi="Times New Roman" w:cs="Times New Roman"/>
                <w:b/>
                <w:bCs/>
                <w:sz w:val="24"/>
                <w:szCs w:val="24"/>
                <w:lang w:eastAsia="en-US"/>
              </w:rPr>
              <w:t xml:space="preserve">; </w:t>
            </w:r>
            <w:r w:rsidR="00A46D8D">
              <w:rPr>
                <w:rFonts w:ascii="Times New Roman" w:eastAsiaTheme="minorHAnsi" w:hAnsi="Times New Roman" w:cs="Times New Roman"/>
                <w:b/>
                <w:bCs/>
                <w:sz w:val="24"/>
                <w:szCs w:val="24"/>
                <w:lang w:eastAsia="en-US"/>
              </w:rPr>
              <w:t>4</w:t>
            </w:r>
            <w:r w:rsidR="00271684" w:rsidRPr="00F567B3">
              <w:rPr>
                <w:rFonts w:ascii="Times New Roman" w:eastAsiaTheme="minorHAnsi" w:hAnsi="Times New Roman" w:cs="Times New Roman"/>
                <w:b/>
                <w:bCs/>
                <w:sz w:val="24"/>
                <w:szCs w:val="24"/>
                <w:lang w:eastAsia="en-US"/>
              </w:rPr>
              <w:t>.p</w:t>
            </w:r>
            <w:r w:rsidR="00DF1E3F" w:rsidRPr="00F567B3">
              <w:rPr>
                <w:rFonts w:ascii="Times New Roman" w:eastAsiaTheme="minorHAnsi" w:hAnsi="Times New Roman" w:cs="Times New Roman"/>
                <w:b/>
                <w:bCs/>
                <w:sz w:val="24"/>
                <w:szCs w:val="24"/>
                <w:lang w:eastAsia="en-US"/>
              </w:rPr>
              <w:t>.</w:t>
            </w:r>
            <w:r w:rsidR="00271684" w:rsidRPr="00F567B3">
              <w:rPr>
                <w:rFonts w:ascii="Times New Roman" w:eastAsiaTheme="minorHAnsi" w:hAnsi="Times New Roman" w:cs="Times New Roman"/>
                <w:b/>
                <w:bCs/>
                <w:sz w:val="24"/>
                <w:szCs w:val="24"/>
                <w:lang w:eastAsia="en-US"/>
              </w:rPr>
              <w:t>)</w:t>
            </w:r>
            <w:bookmarkEnd w:id="0"/>
          </w:p>
          <w:p w14:paraId="787D61A6" w14:textId="142FDE76" w:rsidR="00271684" w:rsidRPr="00C30D2B" w:rsidRDefault="00271684" w:rsidP="006E05C6">
            <w:pPr>
              <w:jc w:val="center"/>
              <w:rPr>
                <w:rFonts w:ascii="Times New Roman" w:eastAsiaTheme="minorHAnsi" w:hAnsi="Times New Roman" w:cs="Times New Roman"/>
                <w:b/>
                <w:bCs/>
                <w:sz w:val="24"/>
                <w:szCs w:val="24"/>
                <w:lang w:eastAsia="en-US"/>
              </w:rPr>
            </w:pPr>
          </w:p>
        </w:tc>
      </w:tr>
    </w:tbl>
    <w:p w14:paraId="21592740" w14:textId="07F2B37C" w:rsidR="00697DCD" w:rsidRPr="00A61306"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C30D2B" w:rsidRPr="00C30D2B">
        <w:rPr>
          <w:rFonts w:ascii="Times New Roman" w:hAnsi="Times New Roman" w:cs="Times New Roman"/>
          <w:b/>
          <w:noProof/>
          <w:sz w:val="24"/>
          <w:szCs w:val="24"/>
        </w:rPr>
        <w:t>Grozījums Gulbenes novada pašvaldības 2020.gada 28.maija iekšējā normatīvajā aktā Nr.GND/20/4-nolik “Gulbenes 2.pirmsskolas izglītības iestādes “Rūķītis” NOLIKUMS”</w:t>
      </w:r>
      <w:r w:rsidR="0019479C" w:rsidRPr="00A61306">
        <w:rPr>
          <w:rFonts w:ascii="Times New Roman" w:hAnsi="Times New Roman" w:cs="Times New Roman"/>
          <w:b/>
          <w:noProof/>
          <w:sz w:val="24"/>
          <w:szCs w:val="24"/>
        </w:rPr>
        <w:t>”</w:t>
      </w:r>
      <w:bookmarkEnd w:id="1"/>
      <w:r w:rsidR="00135C8C" w:rsidRPr="00A61306">
        <w:rPr>
          <w:rFonts w:ascii="Times New Roman" w:hAnsi="Times New Roman" w:cs="Times New Roman"/>
          <w:b/>
          <w:noProof/>
          <w:sz w:val="24"/>
          <w:szCs w:val="24"/>
        </w:rPr>
        <w:t xml:space="preserve"> </w:t>
      </w:r>
      <w:r w:rsidR="005241E2" w:rsidRPr="00A61306">
        <w:rPr>
          <w:rFonts w:ascii="Times New Roman" w:hAnsi="Times New Roman" w:cs="Times New Roman"/>
          <w:b/>
          <w:noProof/>
          <w:sz w:val="24"/>
          <w:szCs w:val="24"/>
        </w:rPr>
        <w:t>apstiprināšanu</w:t>
      </w:r>
    </w:p>
    <w:p w14:paraId="5CCB7DF0" w14:textId="49080031" w:rsidR="00697DCD" w:rsidRPr="00A61306" w:rsidRDefault="00697DCD" w:rsidP="00271684">
      <w:pPr>
        <w:jc w:val="both"/>
        <w:rPr>
          <w:rFonts w:ascii="Times New Roman" w:hAnsi="Times New Roman" w:cs="Times New Roman"/>
          <w:b/>
          <w:noProof/>
          <w:sz w:val="24"/>
          <w:szCs w:val="24"/>
        </w:rPr>
      </w:pPr>
    </w:p>
    <w:p w14:paraId="52FC4665" w14:textId="77777777" w:rsidR="00D91540" w:rsidRPr="00A61306" w:rsidRDefault="00D91540" w:rsidP="00271684">
      <w:pPr>
        <w:jc w:val="both"/>
        <w:rPr>
          <w:rFonts w:ascii="Times New Roman" w:hAnsi="Times New Roman" w:cs="Times New Roman"/>
          <w:b/>
          <w:noProof/>
          <w:sz w:val="24"/>
          <w:szCs w:val="24"/>
        </w:rPr>
      </w:pPr>
    </w:p>
    <w:p w14:paraId="2B33C491" w14:textId="237944CE" w:rsidR="00135C8C" w:rsidRPr="00A61306" w:rsidRDefault="00DF1E3F" w:rsidP="00F04F7B">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Gulbenes novada pašvaldībā 202</w:t>
      </w:r>
      <w:r w:rsidR="00ED71D5">
        <w:rPr>
          <w:rFonts w:ascii="Times New Roman" w:hAnsi="Times New Roman" w:cs="Times New Roman"/>
          <w:bCs/>
          <w:noProof/>
          <w:sz w:val="24"/>
          <w:szCs w:val="24"/>
        </w:rPr>
        <w:t>4</w:t>
      </w:r>
      <w:r w:rsidRPr="00A61306">
        <w:rPr>
          <w:rFonts w:ascii="Times New Roman" w:hAnsi="Times New Roman" w:cs="Times New Roman"/>
          <w:bCs/>
          <w:noProof/>
          <w:sz w:val="24"/>
          <w:szCs w:val="24"/>
        </w:rPr>
        <w:t>.gada</w:t>
      </w:r>
      <w:r w:rsidR="00135C8C" w:rsidRPr="00A61306">
        <w:rPr>
          <w:rFonts w:ascii="Times New Roman" w:hAnsi="Times New Roman" w:cs="Times New Roman"/>
          <w:bCs/>
          <w:noProof/>
          <w:sz w:val="24"/>
          <w:szCs w:val="24"/>
        </w:rPr>
        <w:t xml:space="preserve"> </w:t>
      </w:r>
      <w:r w:rsidR="00ED71D5">
        <w:rPr>
          <w:rFonts w:ascii="Times New Roman" w:hAnsi="Times New Roman" w:cs="Times New Roman"/>
          <w:bCs/>
          <w:noProof/>
          <w:sz w:val="24"/>
          <w:szCs w:val="24"/>
        </w:rPr>
        <w:t>10</w:t>
      </w:r>
      <w:r w:rsidR="00135C8C" w:rsidRPr="00A61306">
        <w:rPr>
          <w:rFonts w:ascii="Times New Roman" w:hAnsi="Times New Roman" w:cs="Times New Roman"/>
          <w:bCs/>
          <w:noProof/>
          <w:sz w:val="24"/>
          <w:szCs w:val="24"/>
        </w:rPr>
        <w:t>.</w:t>
      </w:r>
      <w:r w:rsidR="00ED71D5">
        <w:rPr>
          <w:rFonts w:ascii="Times New Roman" w:hAnsi="Times New Roman" w:cs="Times New Roman"/>
          <w:bCs/>
          <w:noProof/>
          <w:sz w:val="24"/>
          <w:szCs w:val="24"/>
        </w:rPr>
        <w:t>jūlijā</w:t>
      </w:r>
      <w:r w:rsidRPr="00A61306">
        <w:rPr>
          <w:rFonts w:ascii="Times New Roman" w:hAnsi="Times New Roman" w:cs="Times New Roman"/>
          <w:bCs/>
          <w:noProof/>
          <w:sz w:val="24"/>
          <w:szCs w:val="24"/>
        </w:rPr>
        <w:t xml:space="preserve"> saņemts </w:t>
      </w:r>
      <w:r w:rsidR="00135C8C" w:rsidRPr="00F567B3">
        <w:rPr>
          <w:rFonts w:ascii="Times New Roman" w:hAnsi="Times New Roman" w:cs="Times New Roman"/>
          <w:bCs/>
          <w:noProof/>
          <w:sz w:val="24"/>
          <w:szCs w:val="24"/>
        </w:rPr>
        <w:t>Gulbenes 2.</w:t>
      </w:r>
      <w:r w:rsidRPr="00F567B3">
        <w:rPr>
          <w:rFonts w:ascii="Times New Roman" w:hAnsi="Times New Roman" w:cs="Times New Roman"/>
          <w:bCs/>
          <w:noProof/>
          <w:sz w:val="24"/>
          <w:szCs w:val="24"/>
        </w:rPr>
        <w:t>pirmsskolas izglītības iestādes</w:t>
      </w:r>
      <w:r w:rsidR="00135C8C" w:rsidRPr="00F567B3">
        <w:rPr>
          <w:rFonts w:ascii="Times New Roman" w:hAnsi="Times New Roman" w:cs="Times New Roman"/>
          <w:bCs/>
          <w:noProof/>
          <w:sz w:val="24"/>
          <w:szCs w:val="24"/>
        </w:rPr>
        <w:t xml:space="preserve"> “Rūķītis”</w:t>
      </w:r>
      <w:r w:rsidR="007649A5">
        <w:rPr>
          <w:rFonts w:ascii="Times New Roman" w:hAnsi="Times New Roman" w:cs="Times New Roman"/>
          <w:bCs/>
          <w:noProof/>
          <w:sz w:val="24"/>
          <w:szCs w:val="24"/>
        </w:rPr>
        <w:t>, reģistrācijas Nr.</w:t>
      </w:r>
      <w:r w:rsidR="007649A5" w:rsidRPr="007649A5">
        <w:rPr>
          <w:rFonts w:ascii="Times New Roman" w:hAnsi="Times New Roman" w:cs="Times New Roman"/>
          <w:bCs/>
          <w:noProof/>
          <w:sz w:val="24"/>
          <w:szCs w:val="24"/>
        </w:rPr>
        <w:t>50900019191</w:t>
      </w:r>
      <w:r w:rsidR="007649A5">
        <w:rPr>
          <w:rFonts w:ascii="Times New Roman" w:hAnsi="Times New Roman" w:cs="Times New Roman"/>
          <w:bCs/>
          <w:noProof/>
          <w:sz w:val="24"/>
          <w:szCs w:val="24"/>
        </w:rPr>
        <w:t xml:space="preserve">, juridiskā adrese: Bērzu iela 4B, Gulbene, Gulbenes novads, LV – 4401 </w:t>
      </w:r>
      <w:r w:rsidR="00C30D2B">
        <w:rPr>
          <w:rFonts w:ascii="Times New Roman" w:hAnsi="Times New Roman" w:cs="Times New Roman"/>
          <w:bCs/>
          <w:noProof/>
          <w:sz w:val="24"/>
          <w:szCs w:val="24"/>
        </w:rPr>
        <w:t>(turpmāk – Iestāde)</w:t>
      </w:r>
      <w:r w:rsidR="007649A5">
        <w:rPr>
          <w:rFonts w:ascii="Times New Roman" w:hAnsi="Times New Roman" w:cs="Times New Roman"/>
          <w:bCs/>
          <w:noProof/>
          <w:sz w:val="24"/>
          <w:szCs w:val="24"/>
        </w:rPr>
        <w:t>,</w:t>
      </w:r>
      <w:r w:rsidR="00C30D2B">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202</w:t>
      </w:r>
      <w:r w:rsidR="00ED71D5">
        <w:rPr>
          <w:rFonts w:ascii="Times New Roman" w:hAnsi="Times New Roman" w:cs="Times New Roman"/>
          <w:bCs/>
          <w:noProof/>
          <w:sz w:val="24"/>
          <w:szCs w:val="24"/>
        </w:rPr>
        <w:t>4</w:t>
      </w:r>
      <w:r w:rsidRPr="00A61306">
        <w:rPr>
          <w:rFonts w:ascii="Times New Roman" w:hAnsi="Times New Roman" w:cs="Times New Roman"/>
          <w:bCs/>
          <w:noProof/>
          <w:sz w:val="24"/>
          <w:szCs w:val="24"/>
        </w:rPr>
        <w:t>.gada</w:t>
      </w:r>
      <w:r w:rsidR="00F04F7B" w:rsidRPr="00A61306">
        <w:rPr>
          <w:rFonts w:ascii="Times New Roman" w:hAnsi="Times New Roman" w:cs="Times New Roman"/>
          <w:bCs/>
          <w:noProof/>
          <w:sz w:val="24"/>
          <w:szCs w:val="24"/>
        </w:rPr>
        <w:t xml:space="preserve"> </w:t>
      </w:r>
      <w:r w:rsidR="00ED71D5">
        <w:rPr>
          <w:rFonts w:ascii="Times New Roman" w:hAnsi="Times New Roman" w:cs="Times New Roman"/>
          <w:bCs/>
          <w:noProof/>
          <w:sz w:val="24"/>
          <w:szCs w:val="24"/>
        </w:rPr>
        <w:t>10</w:t>
      </w:r>
      <w:r w:rsidR="00135C8C" w:rsidRPr="00A61306">
        <w:rPr>
          <w:rFonts w:ascii="Times New Roman" w:hAnsi="Times New Roman" w:cs="Times New Roman"/>
          <w:bCs/>
          <w:noProof/>
          <w:sz w:val="24"/>
          <w:szCs w:val="24"/>
        </w:rPr>
        <w:t>.</w:t>
      </w:r>
      <w:r w:rsidR="00ED71D5">
        <w:rPr>
          <w:rFonts w:ascii="Times New Roman" w:hAnsi="Times New Roman" w:cs="Times New Roman"/>
          <w:bCs/>
          <w:noProof/>
          <w:sz w:val="24"/>
          <w:szCs w:val="24"/>
        </w:rPr>
        <w:t>jūlija</w:t>
      </w:r>
      <w:r w:rsidRPr="00A61306">
        <w:rPr>
          <w:rFonts w:ascii="Times New Roman" w:hAnsi="Times New Roman" w:cs="Times New Roman"/>
          <w:bCs/>
          <w:noProof/>
          <w:sz w:val="24"/>
          <w:szCs w:val="24"/>
        </w:rPr>
        <w:t xml:space="preserve"> iesniegums </w:t>
      </w:r>
      <w:r w:rsidR="00F04F7B" w:rsidRPr="00A61306">
        <w:rPr>
          <w:rFonts w:ascii="Times New Roman" w:hAnsi="Times New Roman" w:cs="Times New Roman"/>
          <w:bCs/>
          <w:noProof/>
          <w:sz w:val="24"/>
          <w:szCs w:val="24"/>
        </w:rPr>
        <w:t>Nr.</w:t>
      </w:r>
      <w:r w:rsidR="00135C8C" w:rsidRPr="00A61306">
        <w:rPr>
          <w:rFonts w:ascii="Times New Roman" w:hAnsi="Times New Roman" w:cs="Times New Roman"/>
          <w:bCs/>
          <w:noProof/>
          <w:sz w:val="24"/>
          <w:szCs w:val="24"/>
        </w:rPr>
        <w:t>2PII/1.15/2</w:t>
      </w:r>
      <w:r w:rsidR="00ED71D5">
        <w:rPr>
          <w:rFonts w:ascii="Times New Roman" w:hAnsi="Times New Roman" w:cs="Times New Roman"/>
          <w:bCs/>
          <w:noProof/>
          <w:sz w:val="24"/>
          <w:szCs w:val="24"/>
        </w:rPr>
        <w:t>4</w:t>
      </w:r>
      <w:r w:rsidR="00135C8C" w:rsidRPr="00A61306">
        <w:rPr>
          <w:rFonts w:ascii="Times New Roman" w:hAnsi="Times New Roman" w:cs="Times New Roman"/>
          <w:bCs/>
          <w:noProof/>
          <w:sz w:val="24"/>
          <w:szCs w:val="24"/>
        </w:rPr>
        <w:t>/4</w:t>
      </w:r>
      <w:r w:rsidR="00ED71D5">
        <w:rPr>
          <w:rFonts w:ascii="Times New Roman" w:hAnsi="Times New Roman" w:cs="Times New Roman"/>
          <w:bCs/>
          <w:noProof/>
          <w:sz w:val="24"/>
          <w:szCs w:val="24"/>
        </w:rPr>
        <w:t>9</w:t>
      </w:r>
      <w:r w:rsidR="00F04F7B" w:rsidRPr="00A61306">
        <w:rPr>
          <w:rFonts w:ascii="Times New Roman" w:hAnsi="Times New Roman" w:cs="Times New Roman"/>
          <w:bCs/>
          <w:noProof/>
          <w:sz w:val="24"/>
          <w:szCs w:val="24"/>
        </w:rPr>
        <w:t xml:space="preserve"> (Gulbenes novada pašvaldībā reģistrēts ar Nr</w:t>
      </w:r>
      <w:r w:rsidR="00135C8C" w:rsidRPr="00A61306">
        <w:rPr>
          <w:rFonts w:ascii="Times New Roman" w:hAnsi="Times New Roman" w:cs="Times New Roman"/>
          <w:bCs/>
          <w:noProof/>
          <w:sz w:val="24"/>
          <w:szCs w:val="24"/>
        </w:rPr>
        <w:t>.</w:t>
      </w:r>
      <w:r w:rsidR="00ED71D5" w:rsidRPr="00ED71D5">
        <w:rPr>
          <w:rFonts w:ascii="Times New Roman" w:hAnsi="Times New Roman" w:cs="Times New Roman"/>
          <w:bCs/>
          <w:noProof/>
          <w:sz w:val="24"/>
          <w:szCs w:val="24"/>
        </w:rPr>
        <w:t>GND/5.6/24/1413-G</w:t>
      </w:r>
      <w:r w:rsidR="00F04F7B" w:rsidRPr="00A61306">
        <w:rPr>
          <w:rFonts w:ascii="Times New Roman" w:hAnsi="Times New Roman" w:cs="Times New Roman"/>
          <w:bCs/>
          <w:noProof/>
          <w:sz w:val="24"/>
          <w:szCs w:val="24"/>
        </w:rPr>
        <w:t>),</w:t>
      </w:r>
      <w:r w:rsidR="00135C8C" w:rsidRPr="00A61306">
        <w:rPr>
          <w:rFonts w:ascii="Times New Roman" w:hAnsi="Times New Roman" w:cs="Times New Roman"/>
          <w:bCs/>
          <w:noProof/>
          <w:sz w:val="24"/>
          <w:szCs w:val="24"/>
        </w:rPr>
        <w:t xml:space="preserve"> </w:t>
      </w:r>
      <w:r w:rsidR="00C30D2B">
        <w:rPr>
          <w:rFonts w:ascii="Times New Roman" w:hAnsi="Times New Roman" w:cs="Times New Roman"/>
          <w:bCs/>
          <w:noProof/>
          <w:sz w:val="24"/>
          <w:szCs w:val="24"/>
        </w:rPr>
        <w:t>kurā Iestāde</w:t>
      </w:r>
      <w:r w:rsidR="00135C8C" w:rsidRPr="00A61306">
        <w:rPr>
          <w:rFonts w:ascii="Times New Roman" w:hAnsi="Times New Roman" w:cs="Times New Roman"/>
          <w:bCs/>
          <w:noProof/>
          <w:sz w:val="24"/>
          <w:szCs w:val="24"/>
        </w:rPr>
        <w:t xml:space="preserve"> lūdz</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veikt grozījumu</w:t>
      </w:r>
      <w:r w:rsidR="007649A5" w:rsidRPr="007649A5">
        <w:t xml:space="preserve"> </w:t>
      </w:r>
      <w:r w:rsidR="007649A5" w:rsidRPr="007649A5">
        <w:rPr>
          <w:rFonts w:ascii="Times New Roman" w:hAnsi="Times New Roman" w:cs="Times New Roman"/>
          <w:bCs/>
          <w:noProof/>
          <w:sz w:val="24"/>
          <w:szCs w:val="24"/>
        </w:rPr>
        <w:t xml:space="preserve">Gulbenes novada pašvaldības 2020.gada 28.maija </w:t>
      </w:r>
      <w:r w:rsidR="007649A5">
        <w:rPr>
          <w:rFonts w:ascii="Times New Roman" w:hAnsi="Times New Roman" w:cs="Times New Roman"/>
          <w:bCs/>
          <w:noProof/>
          <w:sz w:val="24"/>
          <w:szCs w:val="24"/>
        </w:rPr>
        <w:t>iekšējā normatīvajā aktā “</w:t>
      </w:r>
      <w:r w:rsidR="007649A5" w:rsidRPr="007649A5">
        <w:rPr>
          <w:rFonts w:ascii="Times New Roman" w:hAnsi="Times New Roman" w:cs="Times New Roman"/>
          <w:bCs/>
          <w:noProof/>
          <w:sz w:val="24"/>
          <w:szCs w:val="24"/>
        </w:rPr>
        <w:t>Gulbenes 2.pirmsskolas izglītības iestādes “Rūķītis” NOLIKUMS</w:t>
      </w:r>
      <w:r w:rsidR="007649A5">
        <w:rPr>
          <w:rFonts w:ascii="Times New Roman" w:hAnsi="Times New Roman" w:cs="Times New Roman"/>
          <w:bCs/>
          <w:noProof/>
          <w:sz w:val="24"/>
          <w:szCs w:val="24"/>
        </w:rPr>
        <w:t>” (turpmāk – nolikums)</w:t>
      </w:r>
      <w:r w:rsidR="00135C8C" w:rsidRPr="00A61306">
        <w:rPr>
          <w:rFonts w:ascii="Times New Roman" w:hAnsi="Times New Roman" w:cs="Times New Roman"/>
          <w:bCs/>
          <w:noProof/>
          <w:sz w:val="24"/>
          <w:szCs w:val="24"/>
        </w:rPr>
        <w:t xml:space="preserve">, papildinot </w:t>
      </w:r>
      <w:r w:rsidR="007649A5">
        <w:rPr>
          <w:rFonts w:ascii="Times New Roman" w:hAnsi="Times New Roman" w:cs="Times New Roman"/>
          <w:bCs/>
          <w:noProof/>
          <w:sz w:val="24"/>
          <w:szCs w:val="24"/>
        </w:rPr>
        <w:t>I</w:t>
      </w:r>
      <w:r w:rsidR="00135C8C" w:rsidRPr="00A61306">
        <w:rPr>
          <w:rFonts w:ascii="Times New Roman" w:hAnsi="Times New Roman" w:cs="Times New Roman"/>
          <w:bCs/>
          <w:noProof/>
          <w:sz w:val="24"/>
          <w:szCs w:val="24"/>
        </w:rPr>
        <w:t>estādē īstenojamās izglītības programmas ar speciālās pirmsskolas izglītības programmu (</w:t>
      </w:r>
      <w:r w:rsidR="007649A5">
        <w:rPr>
          <w:rFonts w:ascii="Times New Roman" w:hAnsi="Times New Roman" w:cs="Times New Roman"/>
          <w:bCs/>
          <w:noProof/>
          <w:sz w:val="24"/>
          <w:szCs w:val="24"/>
        </w:rPr>
        <w:t xml:space="preserve">programmas </w:t>
      </w:r>
      <w:r w:rsidR="00135C8C" w:rsidRPr="00A61306">
        <w:rPr>
          <w:rFonts w:ascii="Times New Roman" w:hAnsi="Times New Roman" w:cs="Times New Roman"/>
          <w:bCs/>
          <w:noProof/>
          <w:sz w:val="24"/>
          <w:szCs w:val="24"/>
        </w:rPr>
        <w:t>kods 01015</w:t>
      </w:r>
      <w:r w:rsidR="00ED71D5">
        <w:rPr>
          <w:rFonts w:ascii="Times New Roman" w:hAnsi="Times New Roman" w:cs="Times New Roman"/>
          <w:bCs/>
          <w:noProof/>
          <w:sz w:val="24"/>
          <w:szCs w:val="24"/>
        </w:rPr>
        <w:t>5</w:t>
      </w:r>
      <w:r w:rsidR="00135C8C" w:rsidRPr="00A61306">
        <w:rPr>
          <w:rFonts w:ascii="Times New Roman" w:hAnsi="Times New Roman" w:cs="Times New Roman"/>
          <w:bCs/>
          <w:noProof/>
          <w:sz w:val="24"/>
          <w:szCs w:val="24"/>
        </w:rPr>
        <w:t xml:space="preserve">11), </w:t>
      </w:r>
      <w:r w:rsidR="007649A5">
        <w:rPr>
          <w:rFonts w:ascii="Times New Roman" w:hAnsi="Times New Roman" w:cs="Times New Roman"/>
          <w:bCs/>
          <w:noProof/>
          <w:sz w:val="24"/>
          <w:szCs w:val="24"/>
        </w:rPr>
        <w:t xml:space="preserve">pamatojoties </w:t>
      </w:r>
      <w:r w:rsidR="007649A5" w:rsidRPr="00B23232">
        <w:rPr>
          <w:rFonts w:ascii="Times New Roman" w:hAnsi="Times New Roman" w:cs="Times New Roman"/>
          <w:bCs/>
          <w:noProof/>
          <w:sz w:val="24"/>
          <w:szCs w:val="24"/>
        </w:rPr>
        <w:t>uz</w:t>
      </w:r>
      <w:r w:rsidR="00135C8C" w:rsidRPr="00F567B3">
        <w:rPr>
          <w:rFonts w:ascii="Times New Roman" w:hAnsi="Times New Roman" w:cs="Times New Roman"/>
          <w:bCs/>
          <w:noProof/>
          <w:sz w:val="24"/>
          <w:szCs w:val="24"/>
        </w:rPr>
        <w:t xml:space="preserve"> Gulbenes novada Pedagoģiski medicīniskās komisijas </w:t>
      </w:r>
      <w:r w:rsidR="007649A5" w:rsidRPr="00B23232">
        <w:rPr>
          <w:rFonts w:ascii="Times New Roman" w:hAnsi="Times New Roman" w:cs="Times New Roman"/>
          <w:bCs/>
          <w:noProof/>
          <w:sz w:val="24"/>
          <w:szCs w:val="24"/>
        </w:rPr>
        <w:t>2024.gada 13.jūnija atzinumu par speciālās pirmsskolas izglītības programmas izglītojamiem ar valodas traucējumiem (programmas</w:t>
      </w:r>
      <w:r w:rsidR="007649A5">
        <w:rPr>
          <w:rFonts w:ascii="Times New Roman" w:hAnsi="Times New Roman" w:cs="Times New Roman"/>
          <w:bCs/>
          <w:noProof/>
          <w:sz w:val="24"/>
          <w:szCs w:val="24"/>
        </w:rPr>
        <w:t xml:space="preserve"> kods </w:t>
      </w:r>
      <w:r w:rsidR="007649A5" w:rsidRPr="007649A5">
        <w:rPr>
          <w:rFonts w:ascii="Times New Roman" w:hAnsi="Times New Roman" w:cs="Times New Roman"/>
          <w:bCs/>
          <w:noProof/>
          <w:sz w:val="24"/>
          <w:szCs w:val="24"/>
        </w:rPr>
        <w:t xml:space="preserve">01015511) noteikšanu izglītības apguves turpināšanai diviem </w:t>
      </w:r>
      <w:r w:rsidR="007649A5">
        <w:rPr>
          <w:rFonts w:ascii="Times New Roman" w:hAnsi="Times New Roman" w:cs="Times New Roman"/>
          <w:bCs/>
          <w:noProof/>
          <w:sz w:val="24"/>
          <w:szCs w:val="24"/>
        </w:rPr>
        <w:t xml:space="preserve">Iestādes </w:t>
      </w:r>
      <w:r w:rsidR="007649A5" w:rsidRPr="007649A5">
        <w:rPr>
          <w:rFonts w:ascii="Times New Roman" w:hAnsi="Times New Roman" w:cs="Times New Roman"/>
          <w:bCs/>
          <w:noProof/>
          <w:sz w:val="24"/>
          <w:szCs w:val="24"/>
        </w:rPr>
        <w:t>izglītojamajiem</w:t>
      </w:r>
      <w:r w:rsidR="007649A5">
        <w:rPr>
          <w:rFonts w:ascii="Times New Roman" w:hAnsi="Times New Roman" w:cs="Times New Roman"/>
          <w:bCs/>
          <w:noProof/>
          <w:sz w:val="24"/>
          <w:szCs w:val="24"/>
        </w:rPr>
        <w:t xml:space="preserve">. </w:t>
      </w:r>
    </w:p>
    <w:p w14:paraId="36124302" w14:textId="01D40964" w:rsidR="00B301D1" w:rsidRPr="00A46D8D" w:rsidRDefault="00B301D1" w:rsidP="00A46D8D">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w:t>
      </w:r>
      <w:r w:rsidR="00B23232">
        <w:rPr>
          <w:rFonts w:ascii="Times New Roman" w:hAnsi="Times New Roman" w:cs="Times New Roman"/>
          <w:bCs/>
          <w:noProof/>
          <w:sz w:val="24"/>
          <w:szCs w:val="24"/>
        </w:rPr>
        <w:t>8.pantu, kas nosaka, ka</w:t>
      </w:r>
      <w:r w:rsidR="00B23232" w:rsidRPr="00B23232">
        <w:t xml:space="preserve"> </w:t>
      </w:r>
      <w:r w:rsidR="00B23232">
        <w:rPr>
          <w:rFonts w:ascii="Times New Roman" w:hAnsi="Times New Roman" w:cs="Times New Roman"/>
          <w:bCs/>
          <w:noProof/>
          <w:sz w:val="24"/>
          <w:szCs w:val="24"/>
        </w:rPr>
        <w:t>v</w:t>
      </w:r>
      <w:r w:rsidR="00B23232" w:rsidRPr="00B23232">
        <w:rPr>
          <w:rFonts w:ascii="Times New Roman" w:hAnsi="Times New Roman" w:cs="Times New Roman"/>
          <w:bCs/>
          <w:noProof/>
          <w:sz w:val="24"/>
          <w:szCs w:val="24"/>
        </w:rPr>
        <w:t>ispārējās izglītības iestādes darbības tiesiskais pamats ir šis likums, Izglītības likums, citi normatīvie akti, kā arī tās nolikums</w:t>
      </w:r>
      <w:r w:rsidR="00B23232">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 xml:space="preserve">9.panta otro daļu, kas nosaka, ka vispārējās izglītības iestādes nolikumu apstiprina tās dibinātājs, </w:t>
      </w:r>
      <w:r w:rsidR="00B23232">
        <w:rPr>
          <w:rFonts w:ascii="Times New Roman" w:hAnsi="Times New Roman" w:cs="Times New Roman"/>
          <w:sz w:val="24"/>
          <w:szCs w:val="24"/>
        </w:rPr>
        <w:t xml:space="preserve">Iestādes nolikuma </w:t>
      </w:r>
      <w:r w:rsidR="004A55A4" w:rsidRPr="00A61306">
        <w:rPr>
          <w:rFonts w:ascii="Times New Roman" w:hAnsi="Times New Roman" w:cs="Times New Roman"/>
          <w:sz w:val="24"/>
          <w:szCs w:val="24"/>
        </w:rPr>
        <w:t>5</w:t>
      </w:r>
      <w:r w:rsidR="005241E2" w:rsidRPr="00A61306">
        <w:rPr>
          <w:rFonts w:ascii="Times New Roman" w:hAnsi="Times New Roman" w:cs="Times New Roman"/>
          <w:sz w:val="24"/>
          <w:szCs w:val="24"/>
        </w:rPr>
        <w:t>7</w:t>
      </w:r>
      <w:r w:rsidR="004A55A4" w:rsidRPr="00A61306">
        <w:rPr>
          <w:rFonts w:ascii="Times New Roman" w:hAnsi="Times New Roman" w:cs="Times New Roman"/>
          <w:sz w:val="24"/>
          <w:szCs w:val="24"/>
        </w:rPr>
        <w:t>.</w:t>
      </w:r>
      <w:r w:rsidR="00B23232">
        <w:rPr>
          <w:rFonts w:ascii="Times New Roman" w:hAnsi="Times New Roman" w:cs="Times New Roman"/>
          <w:sz w:val="24"/>
          <w:szCs w:val="24"/>
        </w:rPr>
        <w:t>punktu, kas nosaka, ka g</w:t>
      </w:r>
      <w:r w:rsidR="00B23232" w:rsidRPr="00B23232">
        <w:rPr>
          <w:rFonts w:ascii="Times New Roman" w:hAnsi="Times New Roman" w:cs="Times New Roman"/>
          <w:sz w:val="24"/>
          <w:szCs w:val="24"/>
        </w:rPr>
        <w:t xml:space="preserve">rozījumus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 xml:space="preserve">estādes nolikumā var izdarīt pēc dibinātāja iniciatīvas, vadītāja,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estādes padomes vai pedagoģiskās padomes priekšlikuma</w:t>
      </w:r>
      <w:r w:rsidR="00B23232">
        <w:rPr>
          <w:rFonts w:ascii="Times New Roman" w:hAnsi="Times New Roman" w:cs="Times New Roman"/>
          <w:sz w:val="24"/>
          <w:szCs w:val="24"/>
        </w:rPr>
        <w:t xml:space="preserve">, </w:t>
      </w:r>
      <w:r w:rsidR="004A55A4" w:rsidRPr="00A61306">
        <w:rPr>
          <w:rFonts w:ascii="Times New Roman" w:hAnsi="Times New Roman" w:cs="Times New Roman"/>
          <w:sz w:val="24"/>
          <w:szCs w:val="24"/>
        </w:rPr>
        <w:t>5</w:t>
      </w:r>
      <w:r w:rsidR="005241E2" w:rsidRPr="00A61306">
        <w:rPr>
          <w:rFonts w:ascii="Times New Roman" w:hAnsi="Times New Roman" w:cs="Times New Roman"/>
          <w:sz w:val="24"/>
          <w:szCs w:val="24"/>
        </w:rPr>
        <w:t>8</w:t>
      </w:r>
      <w:r w:rsidR="004A55A4" w:rsidRPr="00A61306">
        <w:rPr>
          <w:rFonts w:ascii="Times New Roman" w:hAnsi="Times New Roman" w:cs="Times New Roman"/>
          <w:sz w:val="24"/>
          <w:szCs w:val="24"/>
        </w:rPr>
        <w:t>.punktu,</w:t>
      </w:r>
      <w:r w:rsidR="00B23232">
        <w:rPr>
          <w:rFonts w:ascii="Times New Roman" w:hAnsi="Times New Roman" w:cs="Times New Roman"/>
          <w:sz w:val="24"/>
          <w:szCs w:val="24"/>
        </w:rPr>
        <w:t xml:space="preserve"> kas nosaka, ka g</w:t>
      </w:r>
      <w:r w:rsidR="00B23232" w:rsidRPr="00B23232">
        <w:rPr>
          <w:rFonts w:ascii="Times New Roman" w:hAnsi="Times New Roman" w:cs="Times New Roman"/>
          <w:sz w:val="24"/>
          <w:szCs w:val="24"/>
        </w:rPr>
        <w:t xml:space="preserve">rozījumus nolikumā izstrādā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 xml:space="preserve">estāde un </w:t>
      </w:r>
      <w:r w:rsidR="00B23232" w:rsidRPr="00A46D8D">
        <w:rPr>
          <w:rFonts w:ascii="Times New Roman" w:hAnsi="Times New Roman" w:cs="Times New Roman"/>
          <w:sz w:val="24"/>
          <w:szCs w:val="24"/>
        </w:rPr>
        <w:t xml:space="preserve">apstiprina dibinātājs, </w:t>
      </w:r>
      <w:r w:rsidRPr="00A46D8D">
        <w:rPr>
          <w:rFonts w:ascii="Times New Roman" w:hAnsi="Times New Roman" w:cs="Times New Roman"/>
          <w:bCs/>
          <w:noProof/>
          <w:sz w:val="24"/>
          <w:szCs w:val="24"/>
        </w:rPr>
        <w:t xml:space="preserve">kā arī </w:t>
      </w:r>
      <w:r w:rsidR="004A55A4" w:rsidRPr="00A46D8D">
        <w:rPr>
          <w:rFonts w:ascii="Times New Roman" w:hAnsi="Times New Roman" w:cs="Times New Roman"/>
          <w:bCs/>
          <w:noProof/>
          <w:sz w:val="24"/>
          <w:szCs w:val="24"/>
        </w:rPr>
        <w:t xml:space="preserve">Gulbenes novada </w:t>
      </w:r>
      <w:r w:rsidR="00B23232" w:rsidRPr="00A46D8D">
        <w:rPr>
          <w:rFonts w:ascii="Times New Roman" w:hAnsi="Times New Roman" w:cs="Times New Roman"/>
          <w:bCs/>
          <w:noProof/>
          <w:sz w:val="24"/>
          <w:szCs w:val="24"/>
        </w:rPr>
        <w:t xml:space="preserve">pašvaldības </w:t>
      </w:r>
      <w:r w:rsidR="004A55A4" w:rsidRPr="00A46D8D">
        <w:rPr>
          <w:rFonts w:ascii="Times New Roman" w:hAnsi="Times New Roman" w:cs="Times New Roman"/>
          <w:bCs/>
          <w:noProof/>
          <w:sz w:val="24"/>
          <w:szCs w:val="24"/>
        </w:rPr>
        <w:t xml:space="preserve">domes </w:t>
      </w:r>
      <w:r w:rsidRPr="00A46D8D">
        <w:rPr>
          <w:rFonts w:ascii="Times New Roman" w:hAnsi="Times New Roman" w:cs="Times New Roman"/>
          <w:bCs/>
          <w:noProof/>
          <w:sz w:val="24"/>
          <w:szCs w:val="24"/>
        </w:rPr>
        <w:t>Izglītības, kultūras un sporta jautājumu komitejas ieteikumu, atklāti balsojot</w:t>
      </w:r>
      <w:r w:rsidR="00513AF2" w:rsidRPr="00A46D8D">
        <w:rPr>
          <w:rFonts w:ascii="Times New Roman" w:hAnsi="Times New Roman" w:cs="Times New Roman"/>
          <w:bCs/>
          <w:noProof/>
          <w:sz w:val="24"/>
          <w:szCs w:val="24"/>
        </w:rPr>
        <w:t xml:space="preserve">: </w:t>
      </w:r>
      <w:r w:rsidR="00A46D8D" w:rsidRPr="00A46D8D">
        <w:rPr>
          <w:rFonts w:ascii="Times New Roman" w:hAnsi="Times New Roman" w:cs="Times New Roman"/>
          <w:noProof/>
          <w:sz w:val="24"/>
          <w:szCs w:val="24"/>
        </w:rPr>
        <w:t xml:space="preserve">ar 13 balsīm "Par" (Ainārs Brezinskis, Aivars </w:t>
      </w:r>
      <w:r w:rsidR="00A46D8D" w:rsidRPr="00A46D8D">
        <w:rPr>
          <w:rFonts w:ascii="Times New Roman" w:hAnsi="Times New Roman" w:cs="Times New Roman"/>
          <w:noProof/>
          <w:sz w:val="24"/>
          <w:szCs w:val="24"/>
        </w:rPr>
        <w:lastRenderedPageBreak/>
        <w:t>Circens, Anatolijs Savickis, Andis Caunītis, Atis Jencītis, Guna Pūcīte, Guna Švika, Gunārs Ciglis, Intars Liepiņš, Ivars Kupčs, Mudīte Motivāne, Normunds Audzišs, Normunds Mazūrs), "Pret" – nav, "Atturas" – nav, "Nepiedalās" – nav</w:t>
      </w:r>
      <w:r w:rsidR="00513AF2" w:rsidRPr="00A46D8D">
        <w:rPr>
          <w:rFonts w:ascii="Times New Roman" w:hAnsi="Times New Roman" w:cs="Times New Roman"/>
          <w:noProof/>
          <w:sz w:val="24"/>
          <w:szCs w:val="24"/>
        </w:rPr>
        <w:t>,</w:t>
      </w:r>
      <w:r w:rsidRPr="00A46D8D">
        <w:rPr>
          <w:rFonts w:ascii="Times New Roman" w:hAnsi="Times New Roman" w:cs="Times New Roman"/>
          <w:bCs/>
          <w:noProof/>
          <w:sz w:val="24"/>
          <w:szCs w:val="24"/>
        </w:rPr>
        <w:t xml:space="preserve"> Gulbenes novada </w:t>
      </w:r>
      <w:r w:rsidR="00C30D2B" w:rsidRPr="00A46D8D">
        <w:rPr>
          <w:rFonts w:ascii="Times New Roman" w:hAnsi="Times New Roman" w:cs="Times New Roman"/>
          <w:bCs/>
          <w:noProof/>
          <w:sz w:val="24"/>
          <w:szCs w:val="24"/>
        </w:rPr>
        <w:t xml:space="preserve">pašvaldības </w:t>
      </w:r>
      <w:r w:rsidRPr="00A46D8D">
        <w:rPr>
          <w:rFonts w:ascii="Times New Roman" w:hAnsi="Times New Roman" w:cs="Times New Roman"/>
          <w:bCs/>
          <w:noProof/>
          <w:sz w:val="24"/>
          <w:szCs w:val="24"/>
        </w:rPr>
        <w:t>dome NOLEMJ:</w:t>
      </w:r>
    </w:p>
    <w:p w14:paraId="75A18295" w14:textId="69985DEA" w:rsidR="00B301D1" w:rsidRPr="00A46D8D" w:rsidRDefault="00B301D1" w:rsidP="00A46D8D">
      <w:pPr>
        <w:pStyle w:val="Sarakstarindkopa"/>
        <w:numPr>
          <w:ilvl w:val="0"/>
          <w:numId w:val="11"/>
        </w:numPr>
        <w:spacing w:line="360" w:lineRule="auto"/>
        <w:ind w:left="0" w:firstLine="567"/>
        <w:rPr>
          <w:rFonts w:ascii="Times New Roman" w:hAnsi="Times New Roman" w:cs="Times New Roman"/>
          <w:sz w:val="24"/>
          <w:szCs w:val="24"/>
        </w:rPr>
      </w:pPr>
      <w:r w:rsidRPr="00A46D8D">
        <w:rPr>
          <w:rFonts w:ascii="Times New Roman" w:hAnsi="Times New Roman" w:cs="Times New Roman"/>
          <w:sz w:val="24"/>
          <w:szCs w:val="24"/>
        </w:rPr>
        <w:t>APSTIPRINĀT iekšēj</w:t>
      </w:r>
      <w:r w:rsidR="004D274D" w:rsidRPr="00A46D8D">
        <w:rPr>
          <w:rFonts w:ascii="Times New Roman" w:hAnsi="Times New Roman" w:cs="Times New Roman"/>
          <w:sz w:val="24"/>
          <w:szCs w:val="24"/>
        </w:rPr>
        <w:t>o</w:t>
      </w:r>
      <w:r w:rsidRPr="00A46D8D">
        <w:rPr>
          <w:rFonts w:ascii="Times New Roman" w:hAnsi="Times New Roman" w:cs="Times New Roman"/>
          <w:sz w:val="24"/>
          <w:szCs w:val="24"/>
        </w:rPr>
        <w:t xml:space="preserve"> normatīv</w:t>
      </w:r>
      <w:r w:rsidR="004D274D" w:rsidRPr="00A46D8D">
        <w:rPr>
          <w:rFonts w:ascii="Times New Roman" w:hAnsi="Times New Roman" w:cs="Times New Roman"/>
          <w:sz w:val="24"/>
          <w:szCs w:val="24"/>
        </w:rPr>
        <w:t xml:space="preserve">o </w:t>
      </w:r>
      <w:r w:rsidRPr="00A46D8D">
        <w:rPr>
          <w:rFonts w:ascii="Times New Roman" w:hAnsi="Times New Roman" w:cs="Times New Roman"/>
          <w:sz w:val="24"/>
          <w:szCs w:val="24"/>
        </w:rPr>
        <w:t>akt</w:t>
      </w:r>
      <w:r w:rsidR="004D274D" w:rsidRPr="00A46D8D">
        <w:rPr>
          <w:rFonts w:ascii="Times New Roman" w:hAnsi="Times New Roman" w:cs="Times New Roman"/>
          <w:sz w:val="24"/>
          <w:szCs w:val="24"/>
        </w:rPr>
        <w:t xml:space="preserve">u </w:t>
      </w:r>
      <w:r w:rsidR="00C30D2B" w:rsidRPr="00A46D8D">
        <w:rPr>
          <w:rFonts w:ascii="Times New Roman" w:hAnsi="Times New Roman" w:cs="Times New Roman"/>
          <w:sz w:val="24"/>
          <w:szCs w:val="24"/>
        </w:rPr>
        <w:t xml:space="preserve">“Grozījums Gulbenes novada pašvaldības 2020.gada 28.maija iekšējā normatīvajā aktā Nr.GND/20/4-nolik “Gulbenes 2.pirmsskolas izglītības iestādes “Rūķītis” NOLIKUMS”” </w:t>
      </w:r>
      <w:r w:rsidRPr="00A46D8D">
        <w:rPr>
          <w:rFonts w:ascii="Times New Roman" w:hAnsi="Times New Roman" w:cs="Times New Roman"/>
          <w:sz w:val="24"/>
          <w:szCs w:val="24"/>
        </w:rPr>
        <w:t>(pielikumā).</w:t>
      </w:r>
    </w:p>
    <w:p w14:paraId="71D9337F" w14:textId="1557C023" w:rsidR="00C30D2B" w:rsidRPr="00A46D8D" w:rsidRDefault="00C30D2B" w:rsidP="00A46D8D">
      <w:pPr>
        <w:pStyle w:val="Sarakstarindkopa"/>
        <w:numPr>
          <w:ilvl w:val="0"/>
          <w:numId w:val="11"/>
        </w:numPr>
        <w:spacing w:line="360" w:lineRule="auto"/>
        <w:ind w:left="0" w:firstLine="567"/>
        <w:rPr>
          <w:rFonts w:ascii="Times New Roman" w:hAnsi="Times New Roman" w:cs="Times New Roman"/>
          <w:sz w:val="24"/>
          <w:szCs w:val="24"/>
        </w:rPr>
      </w:pPr>
      <w:r w:rsidRPr="00A46D8D">
        <w:rPr>
          <w:rFonts w:ascii="Times New Roman" w:hAnsi="Times New Roman" w:cs="Times New Roman"/>
          <w:sz w:val="24"/>
          <w:szCs w:val="24"/>
        </w:rPr>
        <w:t>Lēmuma izrakstu nosūtīt:</w:t>
      </w:r>
      <w:r w:rsidR="00B23232" w:rsidRPr="00A46D8D">
        <w:rPr>
          <w:rFonts w:ascii="Times New Roman" w:hAnsi="Times New Roman" w:cs="Times New Roman"/>
          <w:sz w:val="24"/>
          <w:szCs w:val="24"/>
        </w:rPr>
        <w:t xml:space="preserve"> Gulbenes 2.pirmsskolas izglītības iestādei “Rūķītis”, reģistrācijas Nr.50900019191, juridiskā adrese: Bērzu iela 4B, Gulbene, Gulbenes novads, LV – 4401. </w:t>
      </w:r>
    </w:p>
    <w:p w14:paraId="3DAA3339" w14:textId="77777777" w:rsidR="004A55A4" w:rsidRPr="00F567B3" w:rsidRDefault="004A55A4" w:rsidP="002D50D0">
      <w:pPr>
        <w:spacing w:line="276" w:lineRule="auto"/>
        <w:jc w:val="both"/>
        <w:rPr>
          <w:rFonts w:ascii="Times New Roman" w:hAnsi="Times New Roman"/>
          <w:sz w:val="24"/>
          <w:szCs w:val="20"/>
        </w:rPr>
      </w:pPr>
    </w:p>
    <w:p w14:paraId="571EAAC9" w14:textId="674ED9D5" w:rsidR="00C2345F" w:rsidRPr="00C2345F" w:rsidRDefault="00C2345F" w:rsidP="00C2345F">
      <w:pPr>
        <w:spacing w:line="276" w:lineRule="auto"/>
        <w:rPr>
          <w:rFonts w:ascii="Times New Roman" w:hAnsi="Times New Roman"/>
          <w:sz w:val="24"/>
          <w:szCs w:val="24"/>
        </w:rPr>
      </w:pPr>
      <w:r w:rsidRPr="00C2345F">
        <w:rPr>
          <w:rFonts w:ascii="Times New Roman" w:hAnsi="Times New Roman"/>
          <w:sz w:val="24"/>
          <w:szCs w:val="24"/>
        </w:rPr>
        <w:t>Gulbenes novada pašvaldība</w:t>
      </w:r>
      <w:r w:rsidR="00A63D1B">
        <w:rPr>
          <w:rFonts w:ascii="Times New Roman" w:hAnsi="Times New Roman"/>
          <w:sz w:val="24"/>
          <w:szCs w:val="24"/>
        </w:rPr>
        <w:t>s</w:t>
      </w:r>
      <w:r w:rsidRPr="00C2345F">
        <w:rPr>
          <w:rFonts w:ascii="Times New Roman" w:hAnsi="Times New Roman"/>
          <w:sz w:val="24"/>
          <w:szCs w:val="24"/>
        </w:rPr>
        <w:t xml:space="preserve"> domes priekšsēdētājs</w:t>
      </w:r>
      <w:r w:rsidRPr="00C2345F">
        <w:rPr>
          <w:rFonts w:ascii="Times New Roman" w:hAnsi="Times New Roman"/>
          <w:sz w:val="24"/>
          <w:szCs w:val="24"/>
        </w:rPr>
        <w:tab/>
      </w:r>
      <w:r w:rsidRPr="00C2345F">
        <w:rPr>
          <w:rFonts w:ascii="Times New Roman" w:hAnsi="Times New Roman"/>
          <w:sz w:val="24"/>
          <w:szCs w:val="24"/>
        </w:rPr>
        <w:tab/>
      </w:r>
      <w:r w:rsidRPr="00C2345F">
        <w:rPr>
          <w:rFonts w:ascii="Times New Roman" w:hAnsi="Times New Roman"/>
          <w:sz w:val="24"/>
          <w:szCs w:val="24"/>
        </w:rPr>
        <w:tab/>
      </w:r>
      <w:r w:rsidRPr="00C2345F">
        <w:rPr>
          <w:rFonts w:ascii="Times New Roman" w:hAnsi="Times New Roman"/>
          <w:sz w:val="24"/>
          <w:szCs w:val="24"/>
        </w:rPr>
        <w:tab/>
      </w:r>
      <w:r w:rsidRPr="00C2345F">
        <w:rPr>
          <w:rFonts w:ascii="Times New Roman" w:hAnsi="Times New Roman"/>
          <w:sz w:val="24"/>
          <w:szCs w:val="24"/>
        </w:rPr>
        <w:tab/>
        <w:t>A.Caunītis</w:t>
      </w:r>
    </w:p>
    <w:p w14:paraId="773E45DA" w14:textId="77777777" w:rsidR="004A55A4" w:rsidRPr="002D50D0" w:rsidRDefault="004A55A4" w:rsidP="00B301D1">
      <w:pPr>
        <w:spacing w:line="276" w:lineRule="auto"/>
        <w:rPr>
          <w:rFonts w:ascii="Times New Roman" w:hAnsi="Times New Roman"/>
          <w:sz w:val="24"/>
          <w:szCs w:val="24"/>
        </w:rPr>
      </w:pPr>
    </w:p>
    <w:p w14:paraId="3B33CC1F" w14:textId="77777777" w:rsidR="004A55A4" w:rsidRPr="002D50D0" w:rsidRDefault="004A55A4" w:rsidP="00B301D1">
      <w:pPr>
        <w:spacing w:line="276" w:lineRule="auto"/>
        <w:rPr>
          <w:rFonts w:ascii="Times New Roman" w:hAnsi="Times New Roman"/>
          <w:sz w:val="24"/>
          <w:szCs w:val="24"/>
        </w:rPr>
      </w:pPr>
    </w:p>
    <w:p w14:paraId="5177A895" w14:textId="14FFF1A3" w:rsidR="00205A00" w:rsidRDefault="003A4AE7" w:rsidP="00F567B3">
      <w:pPr>
        <w:spacing w:line="276" w:lineRule="auto"/>
        <w:jc w:val="center"/>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C30D2B">
        <w:rPr>
          <w:rFonts w:ascii="Times New Roman" w:eastAsia="Calibri" w:hAnsi="Times New Roman" w:cs="Times New Roman"/>
          <w:sz w:val="24"/>
          <w:szCs w:val="24"/>
        </w:rPr>
        <w:t xml:space="preserve">pašvaldības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ED71D5">
        <w:rPr>
          <w:rFonts w:ascii="Times New Roman" w:eastAsia="Calibri" w:hAnsi="Times New Roman" w:cs="Times New Roman"/>
          <w:sz w:val="24"/>
          <w:szCs w:val="24"/>
        </w:rPr>
        <w:t>4</w:t>
      </w:r>
      <w:r w:rsidR="00B17F13">
        <w:rPr>
          <w:rFonts w:ascii="Times New Roman" w:eastAsia="Calibri" w:hAnsi="Times New Roman" w:cs="Times New Roman"/>
          <w:sz w:val="24"/>
          <w:szCs w:val="24"/>
        </w:rPr>
        <w:t xml:space="preserve">.gada </w:t>
      </w:r>
      <w:r w:rsidR="00ED71D5">
        <w:rPr>
          <w:rFonts w:ascii="Times New Roman" w:eastAsia="Calibri" w:hAnsi="Times New Roman" w:cs="Times New Roman"/>
          <w:sz w:val="24"/>
          <w:szCs w:val="24"/>
        </w:rPr>
        <w:t>25</w:t>
      </w:r>
      <w:r w:rsidR="004D274D">
        <w:rPr>
          <w:rFonts w:ascii="Times New Roman" w:eastAsia="Calibri" w:hAnsi="Times New Roman" w:cs="Times New Roman"/>
          <w:sz w:val="24"/>
          <w:szCs w:val="24"/>
        </w:rPr>
        <w:t>.</w:t>
      </w:r>
      <w:r w:rsidR="00ED71D5">
        <w:rPr>
          <w:rFonts w:ascii="Times New Roman" w:eastAsia="Calibri" w:hAnsi="Times New Roman" w:cs="Times New Roman"/>
          <w:sz w:val="24"/>
          <w:szCs w:val="24"/>
        </w:rPr>
        <w:t>jūlija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GND/202</w:t>
      </w:r>
      <w:r w:rsidR="00ED71D5" w:rsidRPr="00F34876">
        <w:rPr>
          <w:rFonts w:ascii="Times New Roman" w:eastAsia="Calibri" w:hAnsi="Times New Roman" w:cs="Times New Roman"/>
          <w:sz w:val="24"/>
          <w:szCs w:val="24"/>
        </w:rPr>
        <w:t>4</w:t>
      </w:r>
      <w:r w:rsidR="00B17F13" w:rsidRPr="00F34876">
        <w:rPr>
          <w:rFonts w:ascii="Times New Roman" w:eastAsia="Calibri" w:hAnsi="Times New Roman" w:cs="Times New Roman"/>
          <w:sz w:val="24"/>
          <w:szCs w:val="24"/>
        </w:rPr>
        <w:t>/</w:t>
      </w:r>
      <w:r w:rsidR="00A46D8D">
        <w:rPr>
          <w:rFonts w:ascii="Times New Roman" w:eastAsia="Calibri" w:hAnsi="Times New Roman" w:cs="Times New Roman"/>
          <w:sz w:val="24"/>
          <w:szCs w:val="24"/>
        </w:rPr>
        <w:t>377</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9354"/>
      </w:tblGrid>
      <w:tr w:rsidR="00C30D2B" w:rsidRPr="005C48C4" w14:paraId="7D015A1E" w14:textId="77777777" w:rsidTr="00FF0393">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30D2B" w:rsidRPr="005C48C4" w14:paraId="6C2538BE" w14:textId="77777777" w:rsidTr="00FF0393">
              <w:tc>
                <w:tcPr>
                  <w:tcW w:w="9458" w:type="dxa"/>
                </w:tcPr>
                <w:p w14:paraId="3A2658B0"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71112947" wp14:editId="3A6979EF">
                        <wp:extent cx="619125" cy="685800"/>
                        <wp:effectExtent l="0" t="0" r="9525" b="0"/>
                        <wp:docPr id="101441105" name="Attēls 1014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0D2B" w:rsidRPr="005C48C4" w14:paraId="4AD60507" w14:textId="77777777" w:rsidTr="00FF0393">
              <w:tc>
                <w:tcPr>
                  <w:tcW w:w="9458" w:type="dxa"/>
                </w:tcPr>
                <w:p w14:paraId="6AFEC4EF"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C30D2B" w:rsidRPr="005C48C4" w14:paraId="7CD08A3D" w14:textId="77777777" w:rsidTr="00FF0393">
              <w:tc>
                <w:tcPr>
                  <w:tcW w:w="9458" w:type="dxa"/>
                </w:tcPr>
                <w:p w14:paraId="0F8BAF4B"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C30D2B" w:rsidRPr="005C48C4" w14:paraId="24C08AB1" w14:textId="77777777" w:rsidTr="00FF0393">
              <w:tc>
                <w:tcPr>
                  <w:tcW w:w="9458" w:type="dxa"/>
                </w:tcPr>
                <w:p w14:paraId="675436A0"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C30D2B" w:rsidRPr="005C48C4" w14:paraId="461EE2BA" w14:textId="77777777" w:rsidTr="00FF0393">
              <w:tc>
                <w:tcPr>
                  <w:tcW w:w="9458" w:type="dxa"/>
                </w:tcPr>
                <w:p w14:paraId="099577BA"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29ECD057" w14:textId="77777777" w:rsidR="00C30D2B" w:rsidRPr="005C48C4" w:rsidRDefault="00C30D2B" w:rsidP="00FF0393">
            <w:pPr>
              <w:spacing w:line="360" w:lineRule="auto"/>
              <w:jc w:val="center"/>
              <w:rPr>
                <w:rFonts w:ascii="Times New Roman" w:eastAsia="Calibri" w:hAnsi="Times New Roman" w:cs="Times New Roman"/>
                <w:sz w:val="24"/>
                <w:szCs w:val="24"/>
              </w:rPr>
            </w:pPr>
          </w:p>
        </w:tc>
      </w:tr>
      <w:tr w:rsidR="00C30D2B" w:rsidRPr="005C48C4" w14:paraId="51498C56" w14:textId="77777777" w:rsidTr="00FF0393">
        <w:tc>
          <w:tcPr>
            <w:tcW w:w="9354" w:type="dxa"/>
          </w:tcPr>
          <w:p w14:paraId="37EB19CD" w14:textId="77777777" w:rsidR="00C30D2B" w:rsidRPr="005C48C4" w:rsidRDefault="00C30D2B" w:rsidP="00FF0393">
            <w:pPr>
              <w:jc w:val="center"/>
              <w:rPr>
                <w:rFonts w:ascii="Times New Roman" w:eastAsia="Calibri" w:hAnsi="Times New Roman" w:cs="Times New Roman"/>
                <w:sz w:val="24"/>
                <w:szCs w:val="24"/>
              </w:rPr>
            </w:pPr>
          </w:p>
        </w:tc>
      </w:tr>
    </w:tbl>
    <w:p w14:paraId="0D99A84C" w14:textId="77777777" w:rsidR="00C30D2B" w:rsidRPr="005C48C4" w:rsidRDefault="00C30D2B" w:rsidP="00C30D2B">
      <w:pPr>
        <w:jc w:val="center"/>
        <w:rPr>
          <w:rFonts w:ascii="Times New Roman" w:eastAsia="Calibri" w:hAnsi="Times New Roman" w:cs="Times New Roman"/>
          <w:sz w:val="24"/>
          <w:szCs w:val="24"/>
        </w:rPr>
      </w:pPr>
      <w:r w:rsidRPr="005C48C4">
        <w:rPr>
          <w:rFonts w:ascii="Times New Roman" w:eastAsia="Calibri" w:hAnsi="Times New Roman" w:cs="Times New Roman"/>
          <w:sz w:val="24"/>
          <w:szCs w:val="24"/>
        </w:rPr>
        <w:t>Gulbenē</w:t>
      </w:r>
    </w:p>
    <w:p w14:paraId="5ADA120C" w14:textId="77777777" w:rsidR="00C30D2B" w:rsidRPr="005C48C4" w:rsidRDefault="00C30D2B" w:rsidP="00C30D2B">
      <w:pPr>
        <w:jc w:val="center"/>
        <w:rPr>
          <w:rFonts w:ascii="Times New Roman" w:eastAsia="Calibri" w:hAnsi="Times New Roman" w:cs="Times New Roman"/>
          <w:sz w:val="24"/>
          <w:szCs w:val="24"/>
        </w:rPr>
      </w:pPr>
    </w:p>
    <w:p w14:paraId="7AF3372A" w14:textId="5F970D3C" w:rsidR="00C30D2B" w:rsidRPr="005C48C4" w:rsidRDefault="00C30D2B" w:rsidP="00C30D2B">
      <w:pPr>
        <w:rPr>
          <w:rFonts w:ascii="Times New Roman" w:eastAsia="Calibri" w:hAnsi="Times New Roman" w:cs="Times New Roman"/>
          <w:b/>
          <w:sz w:val="24"/>
          <w:szCs w:val="24"/>
        </w:rPr>
      </w:pPr>
      <w:r w:rsidRPr="005C48C4">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5C48C4">
        <w:rPr>
          <w:rFonts w:ascii="Times New Roman" w:eastAsia="Calibri" w:hAnsi="Times New Roman" w:cs="Times New Roman"/>
          <w:b/>
          <w:sz w:val="24"/>
          <w:szCs w:val="24"/>
        </w:rPr>
        <w:t xml:space="preserve">.gada </w:t>
      </w:r>
      <w:r>
        <w:rPr>
          <w:rFonts w:ascii="Times New Roman" w:eastAsia="Calibri" w:hAnsi="Times New Roman" w:cs="Times New Roman"/>
          <w:b/>
          <w:sz w:val="24"/>
          <w:szCs w:val="24"/>
        </w:rPr>
        <w:t>25.jūlijā</w:t>
      </w:r>
      <w:r w:rsidRPr="005C48C4">
        <w:rPr>
          <w:rFonts w:ascii="Times New Roman" w:eastAsia="Calibri" w:hAnsi="Times New Roman" w:cs="Times New Roman"/>
          <w:b/>
          <w:sz w:val="24"/>
          <w:szCs w:val="24"/>
        </w:rPr>
        <w:tab/>
      </w:r>
      <w:r w:rsidRPr="005C48C4">
        <w:rPr>
          <w:rFonts w:ascii="Times New Roman" w:eastAsia="Calibri" w:hAnsi="Times New Roman" w:cs="Times New Roman"/>
          <w:b/>
          <w:sz w:val="24"/>
          <w:szCs w:val="24"/>
        </w:rPr>
        <w:tab/>
        <w:t xml:space="preserve">            </w:t>
      </w:r>
      <w:r w:rsidRPr="005C48C4">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5C48C4">
        <w:rPr>
          <w:rFonts w:ascii="Times New Roman" w:eastAsia="Calibri" w:hAnsi="Times New Roman" w:cs="Times New Roman"/>
          <w:b/>
          <w:sz w:val="24"/>
          <w:szCs w:val="24"/>
        </w:rPr>
        <w:t>Nr.</w:t>
      </w:r>
      <w:r w:rsidR="00A46D8D">
        <w:rPr>
          <w:rFonts w:ascii="Times New Roman" w:eastAsia="Calibri" w:hAnsi="Times New Roman" w:cs="Times New Roman"/>
          <w:b/>
          <w:sz w:val="24"/>
          <w:szCs w:val="24"/>
        </w:rPr>
        <w:t xml:space="preserve"> </w:t>
      </w:r>
      <w:r w:rsidR="00A46D8D" w:rsidRPr="00A46D8D">
        <w:rPr>
          <w:rFonts w:ascii="Times New Roman" w:eastAsia="Calibri" w:hAnsi="Times New Roman" w:cs="Times New Roman"/>
          <w:b/>
          <w:sz w:val="24"/>
          <w:szCs w:val="24"/>
        </w:rPr>
        <w:t>GND/24/8-nolik</w:t>
      </w:r>
    </w:p>
    <w:p w14:paraId="5F983A2C" w14:textId="77777777" w:rsidR="00C30D2B" w:rsidRPr="005C48C4" w:rsidRDefault="00C30D2B" w:rsidP="00C30D2B">
      <w:pPr>
        <w:rPr>
          <w:rFonts w:ascii="Times New Roman" w:eastAsia="Calibri" w:hAnsi="Times New Roman" w:cs="Times New Roman"/>
          <w:b/>
          <w:sz w:val="24"/>
          <w:szCs w:val="24"/>
        </w:rPr>
      </w:pPr>
    </w:p>
    <w:p w14:paraId="6DFC83D2" w14:textId="77777777" w:rsidR="00C30D2B" w:rsidRPr="005C48C4" w:rsidRDefault="00C30D2B" w:rsidP="00C30D2B">
      <w:pPr>
        <w:jc w:val="right"/>
        <w:rPr>
          <w:rFonts w:ascii="Times New Roman" w:eastAsia="Calibri" w:hAnsi="Times New Roman" w:cs="Times New Roman"/>
          <w:b/>
          <w:sz w:val="24"/>
          <w:szCs w:val="24"/>
        </w:rPr>
      </w:pPr>
      <w:r w:rsidRPr="005C48C4">
        <w:rPr>
          <w:rFonts w:ascii="Times New Roman" w:eastAsia="Calibri" w:hAnsi="Times New Roman" w:cs="Times New Roman"/>
          <w:b/>
          <w:sz w:val="24"/>
          <w:szCs w:val="24"/>
        </w:rPr>
        <w:t xml:space="preserve">   </w:t>
      </w:r>
    </w:p>
    <w:p w14:paraId="0B5A0754" w14:textId="2A4C46E7" w:rsidR="00C30D2B" w:rsidRPr="00DD4D42" w:rsidRDefault="00C30D2B" w:rsidP="00C30D2B">
      <w:pPr>
        <w:ind w:right="56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Grozījums Gulbenes novada pašvaldības 2020.gada 28.maija </w:t>
      </w:r>
      <w:r w:rsidRPr="00C33AC0">
        <w:rPr>
          <w:rFonts w:ascii="Times New Roman" w:eastAsia="Calibri" w:hAnsi="Times New Roman" w:cs="Times New Roman"/>
          <w:b/>
          <w:sz w:val="24"/>
          <w:szCs w:val="24"/>
        </w:rPr>
        <w:t>iekšējā normatīv</w:t>
      </w:r>
      <w:r>
        <w:rPr>
          <w:rFonts w:ascii="Times New Roman" w:eastAsia="Calibri" w:hAnsi="Times New Roman" w:cs="Times New Roman"/>
          <w:b/>
          <w:sz w:val="24"/>
          <w:szCs w:val="24"/>
        </w:rPr>
        <w:t>ajā</w:t>
      </w:r>
      <w:r w:rsidRPr="00C33AC0">
        <w:rPr>
          <w:rFonts w:ascii="Times New Roman" w:eastAsia="Calibri" w:hAnsi="Times New Roman" w:cs="Times New Roman"/>
          <w:b/>
          <w:sz w:val="24"/>
          <w:szCs w:val="24"/>
        </w:rPr>
        <w:t xml:space="preserve"> akt</w:t>
      </w:r>
      <w:r>
        <w:rPr>
          <w:rFonts w:ascii="Times New Roman" w:eastAsia="Calibri" w:hAnsi="Times New Roman" w:cs="Times New Roman"/>
          <w:b/>
          <w:sz w:val="24"/>
          <w:szCs w:val="24"/>
        </w:rPr>
        <w:t>ā</w:t>
      </w:r>
      <w:r w:rsidRPr="00C33AC0">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Nr.GND/20/4-nolik</w:t>
      </w:r>
      <w:r>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 xml:space="preserve">Gulbenes 2.pirmsskolas izglītības iestādes </w:t>
      </w:r>
      <w:r>
        <w:rPr>
          <w:rFonts w:ascii="Times New Roman" w:eastAsia="Calibri" w:hAnsi="Times New Roman" w:cs="Times New Roman"/>
          <w:b/>
          <w:sz w:val="24"/>
          <w:szCs w:val="24"/>
        </w:rPr>
        <w:t>“</w:t>
      </w:r>
      <w:r w:rsidRPr="00F25AD3">
        <w:rPr>
          <w:rFonts w:ascii="Times New Roman" w:eastAsia="Calibri" w:hAnsi="Times New Roman" w:cs="Times New Roman"/>
          <w:b/>
          <w:sz w:val="24"/>
          <w:szCs w:val="24"/>
        </w:rPr>
        <w:t>Rūķītis</w:t>
      </w:r>
      <w:r>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NOLIKUMS</w:t>
      </w:r>
      <w:r>
        <w:rPr>
          <w:rFonts w:ascii="Times New Roman" w:eastAsia="Calibri" w:hAnsi="Times New Roman" w:cs="Times New Roman"/>
          <w:b/>
          <w:sz w:val="24"/>
          <w:szCs w:val="24"/>
        </w:rPr>
        <w:t>”</w:t>
      </w:r>
    </w:p>
    <w:p w14:paraId="17D7D4B2" w14:textId="77777777" w:rsidR="00C30D2B" w:rsidRDefault="00C30D2B" w:rsidP="00C30D2B">
      <w:pPr>
        <w:tabs>
          <w:tab w:val="left" w:pos="5103"/>
        </w:tabs>
        <w:ind w:left="5103" w:right="-1"/>
        <w:jc w:val="both"/>
        <w:rPr>
          <w:rFonts w:ascii="Times New Roman" w:hAnsi="Times New Roman" w:cs="Times New Roman"/>
          <w:i/>
          <w:iCs/>
          <w:sz w:val="24"/>
          <w:szCs w:val="24"/>
        </w:rPr>
      </w:pPr>
      <w:r w:rsidRPr="005C48C4">
        <w:rPr>
          <w:rFonts w:ascii="Times New Roman" w:hAnsi="Times New Roman" w:cs="Times New Roman"/>
          <w:i/>
          <w:iCs/>
          <w:sz w:val="24"/>
          <w:szCs w:val="24"/>
        </w:rPr>
        <w:t>Izdot</w:t>
      </w:r>
      <w:r>
        <w:rPr>
          <w:rFonts w:ascii="Times New Roman" w:hAnsi="Times New Roman" w:cs="Times New Roman"/>
          <w:i/>
          <w:iCs/>
          <w:sz w:val="24"/>
          <w:szCs w:val="24"/>
        </w:rPr>
        <w:t>s</w:t>
      </w:r>
      <w:r w:rsidRPr="005C48C4">
        <w:rPr>
          <w:rFonts w:ascii="Times New Roman" w:hAnsi="Times New Roman" w:cs="Times New Roman"/>
          <w:i/>
          <w:iCs/>
          <w:sz w:val="24"/>
          <w:szCs w:val="24"/>
        </w:rPr>
        <w:t xml:space="preserve"> saskaņā ar </w:t>
      </w:r>
      <w:r w:rsidRPr="00F25AD3">
        <w:rPr>
          <w:rFonts w:ascii="Times New Roman" w:hAnsi="Times New Roman" w:cs="Times New Roman"/>
          <w:i/>
          <w:iCs/>
          <w:sz w:val="24"/>
          <w:szCs w:val="24"/>
        </w:rPr>
        <w:t>Izglītības likuma 22.panta pirmo daļu un Vispārējās izglītības likuma 8. un 9.pantu</w:t>
      </w:r>
    </w:p>
    <w:p w14:paraId="4E076676" w14:textId="77777777" w:rsidR="00C30D2B" w:rsidRDefault="00C30D2B" w:rsidP="00C30D2B">
      <w:pPr>
        <w:tabs>
          <w:tab w:val="left" w:pos="5103"/>
        </w:tabs>
        <w:spacing w:line="360" w:lineRule="auto"/>
        <w:ind w:right="-1" w:firstLine="709"/>
        <w:jc w:val="both"/>
        <w:rPr>
          <w:rFonts w:ascii="Times New Roman" w:hAnsi="Times New Roman" w:cs="Times New Roman"/>
          <w:sz w:val="24"/>
          <w:szCs w:val="24"/>
        </w:rPr>
      </w:pPr>
    </w:p>
    <w:p w14:paraId="0CF2A6BF" w14:textId="4B48E648" w:rsidR="00C30D2B" w:rsidRDefault="00C30D2B" w:rsidP="00C30D2B">
      <w:pPr>
        <w:tabs>
          <w:tab w:val="left" w:pos="5103"/>
        </w:tabs>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Izdarīt </w:t>
      </w:r>
      <w:r w:rsidRPr="00F25AD3">
        <w:rPr>
          <w:rFonts w:ascii="Times New Roman" w:hAnsi="Times New Roman" w:cs="Times New Roman"/>
          <w:sz w:val="24"/>
          <w:szCs w:val="24"/>
        </w:rPr>
        <w:t>Gulbenes novada pašvaldības 2020.gada 28.maija iekšējā normatīvajā aktā Nr.GND/20/4-nolik “Gulbenes 2.pirmsskolas izglītības iestādes “Rūķītis” NOLIKUMS”</w:t>
      </w:r>
      <w:r>
        <w:rPr>
          <w:rFonts w:ascii="Times New Roman" w:hAnsi="Times New Roman" w:cs="Times New Roman"/>
          <w:sz w:val="24"/>
          <w:szCs w:val="24"/>
        </w:rPr>
        <w:t xml:space="preserve"> grozījumu un papildināt ar 10.3.apakšpunktu šādā redakcijā:</w:t>
      </w:r>
    </w:p>
    <w:p w14:paraId="53F393C0" w14:textId="46B7343E" w:rsidR="00C30D2B" w:rsidRPr="00BE2779" w:rsidRDefault="00C30D2B" w:rsidP="00C30D2B">
      <w:pPr>
        <w:tabs>
          <w:tab w:val="left" w:pos="5103"/>
        </w:tabs>
        <w:spacing w:after="16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“10.3. </w:t>
      </w:r>
      <w:r w:rsidRPr="00F25AD3">
        <w:rPr>
          <w:rFonts w:ascii="Times New Roman" w:hAnsi="Times New Roman" w:cs="Times New Roman"/>
          <w:sz w:val="24"/>
          <w:szCs w:val="24"/>
        </w:rPr>
        <w:t>speciālo pirmsskolas izglītības programmu izglītojamiem ar valodas traucējumiem (</w:t>
      </w:r>
      <w:r>
        <w:rPr>
          <w:rFonts w:ascii="Times New Roman" w:hAnsi="Times New Roman" w:cs="Times New Roman"/>
          <w:sz w:val="24"/>
          <w:szCs w:val="24"/>
        </w:rPr>
        <w:t xml:space="preserve">programmas </w:t>
      </w:r>
      <w:r w:rsidRPr="00F25AD3">
        <w:rPr>
          <w:rFonts w:ascii="Times New Roman" w:hAnsi="Times New Roman" w:cs="Times New Roman"/>
          <w:sz w:val="24"/>
          <w:szCs w:val="24"/>
        </w:rPr>
        <w:t>kods 01015511).</w:t>
      </w:r>
      <w:r>
        <w:rPr>
          <w:rFonts w:ascii="Times New Roman" w:hAnsi="Times New Roman" w:cs="Times New Roman"/>
          <w:sz w:val="24"/>
          <w:szCs w:val="24"/>
        </w:rPr>
        <w:t>”</w:t>
      </w:r>
    </w:p>
    <w:p w14:paraId="42780697" w14:textId="77777777" w:rsidR="00C30D2B" w:rsidRPr="005C48C4" w:rsidRDefault="00C30D2B" w:rsidP="00C30D2B">
      <w:pPr>
        <w:spacing w:line="256" w:lineRule="auto"/>
        <w:ind w:right="566"/>
        <w:rPr>
          <w:rFonts w:ascii="Times New Roman" w:hAnsi="Times New Roman" w:cs="Times New Roman"/>
          <w:sz w:val="24"/>
          <w:szCs w:val="24"/>
        </w:rPr>
      </w:pPr>
    </w:p>
    <w:p w14:paraId="11A1A088" w14:textId="23524166" w:rsidR="00C30D2B" w:rsidRPr="00BE2779" w:rsidRDefault="00C30D2B" w:rsidP="00C30D2B">
      <w:pPr>
        <w:spacing w:line="256" w:lineRule="auto"/>
        <w:ind w:right="566"/>
        <w:rPr>
          <w:rFonts w:ascii="Times New Roman" w:hAnsi="Times New Roman" w:cs="Times New Roman"/>
          <w:sz w:val="24"/>
          <w:szCs w:val="24"/>
        </w:rPr>
      </w:pPr>
      <w:r w:rsidRPr="00BE2779">
        <w:rPr>
          <w:rFonts w:ascii="Times New Roman" w:hAnsi="Times New Roman" w:cs="Times New Roman"/>
          <w:sz w:val="24"/>
          <w:szCs w:val="24"/>
        </w:rPr>
        <w:t>Gulbenes novada pašvaldības domes priekšsēdētāj</w:t>
      </w:r>
      <w:r w:rsidR="00A46D8D">
        <w:rPr>
          <w:rFonts w:ascii="Times New Roman" w:hAnsi="Times New Roman" w:cs="Times New Roman"/>
          <w:sz w:val="24"/>
          <w:szCs w:val="24"/>
        </w:rPr>
        <w:t xml:space="preserve">s </w:t>
      </w:r>
      <w:r w:rsidR="00A46D8D">
        <w:rPr>
          <w:rFonts w:ascii="Times New Roman" w:hAnsi="Times New Roman" w:cs="Times New Roman"/>
          <w:sz w:val="24"/>
          <w:szCs w:val="24"/>
        </w:rPr>
        <w:tab/>
      </w:r>
      <w:r w:rsidR="00A46D8D">
        <w:rPr>
          <w:rFonts w:ascii="Times New Roman" w:hAnsi="Times New Roman" w:cs="Times New Roman"/>
          <w:sz w:val="24"/>
          <w:szCs w:val="24"/>
        </w:rPr>
        <w:tab/>
      </w:r>
      <w:r w:rsidR="00A46D8D">
        <w:rPr>
          <w:rFonts w:ascii="Times New Roman" w:hAnsi="Times New Roman" w:cs="Times New Roman"/>
          <w:sz w:val="24"/>
          <w:szCs w:val="24"/>
        </w:rPr>
        <w:tab/>
      </w:r>
      <w:r w:rsidR="00A46D8D">
        <w:rPr>
          <w:rFonts w:ascii="Times New Roman" w:hAnsi="Times New Roman" w:cs="Times New Roman"/>
          <w:sz w:val="24"/>
          <w:szCs w:val="24"/>
        </w:rPr>
        <w:tab/>
        <w:t xml:space="preserve">         A.Caunītis</w:t>
      </w:r>
    </w:p>
    <w:p w14:paraId="00983470" w14:textId="77777777" w:rsidR="00C30D2B" w:rsidRDefault="00C30D2B" w:rsidP="00C30D2B"/>
    <w:p w14:paraId="6A20548C" w14:textId="77777777" w:rsidR="00C30D2B" w:rsidRDefault="00C30D2B" w:rsidP="00C30D2B"/>
    <w:p w14:paraId="755870F9" w14:textId="77777777" w:rsidR="00C30D2B" w:rsidRDefault="00C30D2B" w:rsidP="00C30D2B"/>
    <w:p w14:paraId="5CF2FE43" w14:textId="77777777" w:rsidR="00C30D2B" w:rsidRDefault="00C30D2B" w:rsidP="00C30D2B"/>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67403DF1"/>
    <w:multiLevelType w:val="hybridMultilevel"/>
    <w:tmpl w:val="723E229E"/>
    <w:lvl w:ilvl="0" w:tplc="B96C01EE">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96691557">
    <w:abstractNumId w:val="10"/>
  </w:num>
  <w:num w:numId="2" w16cid:durableId="960769296">
    <w:abstractNumId w:val="5"/>
  </w:num>
  <w:num w:numId="3" w16cid:durableId="549414746">
    <w:abstractNumId w:val="3"/>
  </w:num>
  <w:num w:numId="4" w16cid:durableId="1102844947">
    <w:abstractNumId w:val="2"/>
  </w:num>
  <w:num w:numId="5" w16cid:durableId="1067845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121697">
    <w:abstractNumId w:val="1"/>
  </w:num>
  <w:num w:numId="7" w16cid:durableId="860440166">
    <w:abstractNumId w:val="6"/>
  </w:num>
  <w:num w:numId="8" w16cid:durableId="1721175437">
    <w:abstractNumId w:val="0"/>
  </w:num>
  <w:num w:numId="9" w16cid:durableId="1129205724">
    <w:abstractNumId w:val="7"/>
  </w:num>
  <w:num w:numId="10" w16cid:durableId="1764572007">
    <w:abstractNumId w:val="4"/>
  </w:num>
  <w:num w:numId="11" w16cid:durableId="2007316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646E2"/>
    <w:rsid w:val="0007387E"/>
    <w:rsid w:val="000F1970"/>
    <w:rsid w:val="00135C8C"/>
    <w:rsid w:val="0019479C"/>
    <w:rsid w:val="001B2024"/>
    <w:rsid w:val="001D29D5"/>
    <w:rsid w:val="001F3926"/>
    <w:rsid w:val="001F5571"/>
    <w:rsid w:val="00205A00"/>
    <w:rsid w:val="0026679B"/>
    <w:rsid w:val="00271684"/>
    <w:rsid w:val="00290DF5"/>
    <w:rsid w:val="002D50D0"/>
    <w:rsid w:val="002D65D7"/>
    <w:rsid w:val="003131B3"/>
    <w:rsid w:val="00317AC1"/>
    <w:rsid w:val="00384410"/>
    <w:rsid w:val="003861AB"/>
    <w:rsid w:val="0038711B"/>
    <w:rsid w:val="003A4AE7"/>
    <w:rsid w:val="003D0418"/>
    <w:rsid w:val="003E0590"/>
    <w:rsid w:val="003F21AA"/>
    <w:rsid w:val="004309AF"/>
    <w:rsid w:val="00443325"/>
    <w:rsid w:val="004A55A4"/>
    <w:rsid w:val="004B14E3"/>
    <w:rsid w:val="004C4E31"/>
    <w:rsid w:val="004D274D"/>
    <w:rsid w:val="004D6A0B"/>
    <w:rsid w:val="00513AF2"/>
    <w:rsid w:val="005241E2"/>
    <w:rsid w:val="00524CA0"/>
    <w:rsid w:val="00551163"/>
    <w:rsid w:val="0056199D"/>
    <w:rsid w:val="0058745F"/>
    <w:rsid w:val="00591EC2"/>
    <w:rsid w:val="00677651"/>
    <w:rsid w:val="0068016F"/>
    <w:rsid w:val="00697DCD"/>
    <w:rsid w:val="006A1732"/>
    <w:rsid w:val="006E05C6"/>
    <w:rsid w:val="006E2FD8"/>
    <w:rsid w:val="006F2478"/>
    <w:rsid w:val="00701434"/>
    <w:rsid w:val="0071519E"/>
    <w:rsid w:val="00730716"/>
    <w:rsid w:val="00746C72"/>
    <w:rsid w:val="007504C6"/>
    <w:rsid w:val="007649A5"/>
    <w:rsid w:val="007D4AA2"/>
    <w:rsid w:val="007D6617"/>
    <w:rsid w:val="007E0FDE"/>
    <w:rsid w:val="00814A52"/>
    <w:rsid w:val="0082013C"/>
    <w:rsid w:val="008307B7"/>
    <w:rsid w:val="00835BC4"/>
    <w:rsid w:val="00874CB2"/>
    <w:rsid w:val="008B54E5"/>
    <w:rsid w:val="008D3948"/>
    <w:rsid w:val="00903936"/>
    <w:rsid w:val="00923180"/>
    <w:rsid w:val="00957704"/>
    <w:rsid w:val="00970BFD"/>
    <w:rsid w:val="00A25192"/>
    <w:rsid w:val="00A46684"/>
    <w:rsid w:val="00A46D8D"/>
    <w:rsid w:val="00A4722D"/>
    <w:rsid w:val="00A61306"/>
    <w:rsid w:val="00A63D1B"/>
    <w:rsid w:val="00A865A2"/>
    <w:rsid w:val="00A914B9"/>
    <w:rsid w:val="00AB5816"/>
    <w:rsid w:val="00AC2C28"/>
    <w:rsid w:val="00AD4DB9"/>
    <w:rsid w:val="00AF5540"/>
    <w:rsid w:val="00B17F13"/>
    <w:rsid w:val="00B23232"/>
    <w:rsid w:val="00B301D1"/>
    <w:rsid w:val="00B82332"/>
    <w:rsid w:val="00B978C0"/>
    <w:rsid w:val="00BA6AA3"/>
    <w:rsid w:val="00BE32B2"/>
    <w:rsid w:val="00BF2695"/>
    <w:rsid w:val="00BF5E89"/>
    <w:rsid w:val="00C2345F"/>
    <w:rsid w:val="00C27F31"/>
    <w:rsid w:val="00C30D2B"/>
    <w:rsid w:val="00C81151"/>
    <w:rsid w:val="00D4055E"/>
    <w:rsid w:val="00D51BBE"/>
    <w:rsid w:val="00D57DBB"/>
    <w:rsid w:val="00D604EE"/>
    <w:rsid w:val="00D8415E"/>
    <w:rsid w:val="00D91540"/>
    <w:rsid w:val="00DA1120"/>
    <w:rsid w:val="00DB41AA"/>
    <w:rsid w:val="00DD5784"/>
    <w:rsid w:val="00DF1E3F"/>
    <w:rsid w:val="00E34858"/>
    <w:rsid w:val="00ED71D5"/>
    <w:rsid w:val="00F04F7B"/>
    <w:rsid w:val="00F34876"/>
    <w:rsid w:val="00F567B3"/>
    <w:rsid w:val="00F80138"/>
    <w:rsid w:val="00F969CF"/>
    <w:rsid w:val="00FA50DD"/>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Prskatjums">
    <w:name w:val="Revision"/>
    <w:hidden/>
    <w:uiPriority w:val="99"/>
    <w:semiHidden/>
    <w:rsid w:val="00C30D2B"/>
    <w:pPr>
      <w:spacing w:after="0" w:line="240" w:lineRule="auto"/>
    </w:pPr>
    <w:rPr>
      <w:rFonts w:ascii="Arial" w:eastAsia="Times New Roman" w:hAnsi="Arial" w:cs="Arial"/>
      <w:lang w:eastAsia="lv-LV"/>
    </w:rPr>
  </w:style>
  <w:style w:type="table" w:customStyle="1" w:styleId="Reatabula29">
    <w:name w:val="Režģa tabula29"/>
    <w:basedOn w:val="Parastatabula"/>
    <w:next w:val="Reatabula"/>
    <w:uiPriority w:val="39"/>
    <w:rsid w:val="00C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32673504">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591234948">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8531-6A7C-4347-97C4-F7C50E5D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2775</Words>
  <Characters>1582</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2024-07-26T12:37:00Z</cp:lastPrinted>
  <dcterms:created xsi:type="dcterms:W3CDTF">2024-07-31T08:08:00Z</dcterms:created>
  <dcterms:modified xsi:type="dcterms:W3CDTF">2024-07-31T08:08:00Z</dcterms:modified>
</cp:coreProperties>
</file>