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73E89" w14:textId="01C013B2" w:rsidR="00677651" w:rsidRPr="005407B5" w:rsidRDefault="00677651" w:rsidP="005407B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407B5" w:rsidRPr="005407B5" w14:paraId="62E47FB5" w14:textId="77777777" w:rsidTr="004534D6">
        <w:tc>
          <w:tcPr>
            <w:tcW w:w="9458" w:type="dxa"/>
          </w:tcPr>
          <w:p w14:paraId="27A0E7AC" w14:textId="77777777" w:rsidR="005407B5" w:rsidRPr="005407B5" w:rsidRDefault="005407B5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inline distT="0" distB="0" distL="0" distR="0" wp14:anchorId="606DBEC4" wp14:editId="6D3C411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07B5" w:rsidRPr="005407B5" w14:paraId="036D1AFE" w14:textId="77777777" w:rsidTr="004534D6">
        <w:tc>
          <w:tcPr>
            <w:tcW w:w="9458" w:type="dxa"/>
          </w:tcPr>
          <w:p w14:paraId="730434DE" w14:textId="77777777" w:rsidR="005407B5" w:rsidRPr="005407B5" w:rsidRDefault="005407B5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GULBENES NOVADA PAŠVALDĪBA</w:t>
            </w:r>
          </w:p>
        </w:tc>
      </w:tr>
      <w:tr w:rsidR="005407B5" w:rsidRPr="005407B5" w14:paraId="297BCC02" w14:textId="77777777" w:rsidTr="004534D6">
        <w:tc>
          <w:tcPr>
            <w:tcW w:w="9458" w:type="dxa"/>
          </w:tcPr>
          <w:p w14:paraId="0BB13CF2" w14:textId="19F0BEC0" w:rsidR="005407B5" w:rsidRPr="005407B5" w:rsidRDefault="005407B5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proofErr w:type="spellStart"/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C72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 w:rsidR="00EC72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90009116327</w:t>
            </w:r>
          </w:p>
        </w:tc>
      </w:tr>
      <w:tr w:rsidR="005407B5" w:rsidRPr="005407B5" w14:paraId="0C7F5BD2" w14:textId="77777777" w:rsidTr="004534D6">
        <w:tc>
          <w:tcPr>
            <w:tcW w:w="9458" w:type="dxa"/>
          </w:tcPr>
          <w:p w14:paraId="0D4E3622" w14:textId="77777777" w:rsidR="005407B5" w:rsidRPr="005407B5" w:rsidRDefault="005407B5" w:rsidP="005407B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Ābeļu iela 2, Gulbene, Gulbenes nov., LV-4401</w:t>
            </w:r>
          </w:p>
        </w:tc>
      </w:tr>
      <w:tr w:rsidR="005407B5" w:rsidRPr="005407B5" w14:paraId="42BCCEC6" w14:textId="77777777" w:rsidTr="004534D6">
        <w:tc>
          <w:tcPr>
            <w:tcW w:w="9458" w:type="dxa"/>
          </w:tcPr>
          <w:p w14:paraId="0CF233E0" w14:textId="43D29C39" w:rsidR="005407B5" w:rsidRPr="005407B5" w:rsidRDefault="005407B5" w:rsidP="00234915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 64497710, mob.</w:t>
            </w:r>
            <w:r w:rsidR="00EC72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26595362, e-pasts: dome@gulbene.lv, www.gulbene.lv</w:t>
            </w:r>
          </w:p>
        </w:tc>
      </w:tr>
    </w:tbl>
    <w:p w14:paraId="3A69197F" w14:textId="77777777" w:rsidR="00970BE4" w:rsidRPr="00795049" w:rsidRDefault="00970BE4" w:rsidP="002349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4"/>
          <w:szCs w:val="4"/>
          <w14:ligatures w14:val="none"/>
        </w:rPr>
      </w:pPr>
    </w:p>
    <w:p w14:paraId="605556D2" w14:textId="418ADFB2" w:rsidR="005407B5" w:rsidRPr="00234915" w:rsidRDefault="005407B5" w:rsidP="002349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349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GULBENES NOVADA </w:t>
      </w:r>
      <w:r w:rsidR="007E3414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PAŠVALDĪBAS </w:t>
      </w:r>
      <w:r w:rsidRPr="0023491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DOMES LĒMUMS</w:t>
      </w:r>
    </w:p>
    <w:p w14:paraId="12055D5E" w14:textId="0F83DF10" w:rsidR="005407B5" w:rsidRDefault="005407B5" w:rsidP="0023491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3491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Gulbenē</w:t>
      </w:r>
    </w:p>
    <w:p w14:paraId="681E3947" w14:textId="77777777" w:rsidR="00743B57" w:rsidRPr="008F6470" w:rsidRDefault="00743B57" w:rsidP="008F6470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Reatabula"/>
        <w:tblW w:w="93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D47AAE" w14:paraId="5752492B" w14:textId="77777777" w:rsidTr="00D47AAE">
        <w:tc>
          <w:tcPr>
            <w:tcW w:w="5670" w:type="dxa"/>
            <w:hideMark/>
          </w:tcPr>
          <w:p w14:paraId="60681550" w14:textId="1C5CFC00" w:rsidR="00D47AAE" w:rsidRDefault="00D47AAE" w:rsidP="00EC72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EC72A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gada 2</w:t>
            </w:r>
            <w:r w:rsidR="00EC72A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 jūnijā</w:t>
            </w:r>
          </w:p>
        </w:tc>
        <w:tc>
          <w:tcPr>
            <w:tcW w:w="3686" w:type="dxa"/>
            <w:hideMark/>
          </w:tcPr>
          <w:p w14:paraId="140678BB" w14:textId="6C687F7F" w:rsidR="00D47AAE" w:rsidRDefault="00D47AAE" w:rsidP="00EC72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 GND/202</w:t>
            </w:r>
            <w:r w:rsidR="00EC72A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795049">
              <w:rPr>
                <w:rFonts w:ascii="Times New Roman" w:hAnsi="Times New Roman"/>
                <w:b/>
                <w:bCs/>
                <w:sz w:val="24"/>
                <w:szCs w:val="24"/>
              </w:rPr>
              <w:t>337</w:t>
            </w:r>
          </w:p>
        </w:tc>
      </w:tr>
      <w:tr w:rsidR="00D47AAE" w14:paraId="75236458" w14:textId="77777777" w:rsidTr="00D47AAE">
        <w:trPr>
          <w:trHeight w:val="80"/>
        </w:trPr>
        <w:tc>
          <w:tcPr>
            <w:tcW w:w="5670" w:type="dxa"/>
          </w:tcPr>
          <w:p w14:paraId="0ACDC90C" w14:textId="77777777" w:rsidR="00D47AAE" w:rsidRDefault="00D47AAE" w:rsidP="00D47A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14:paraId="13A67D58" w14:textId="7B6E0876" w:rsidR="00D47AAE" w:rsidRDefault="00D47AAE" w:rsidP="00EC72A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</w:t>
            </w:r>
            <w:r w:rsidR="00EC72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95049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  <w:r w:rsidR="00795049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  <w:r w:rsidR="00EC72A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p)</w:t>
            </w:r>
          </w:p>
        </w:tc>
      </w:tr>
    </w:tbl>
    <w:p w14:paraId="69CD79D4" w14:textId="77777777" w:rsidR="00D47AAE" w:rsidRDefault="00D47AAE" w:rsidP="00D47AAE">
      <w:pPr>
        <w:spacing w:after="0"/>
        <w:rPr>
          <w:rFonts w:ascii="Times New Roman" w:eastAsia="Calibri" w:hAnsi="Times New Roman"/>
          <w:b/>
          <w:bCs/>
          <w:sz w:val="24"/>
          <w:szCs w:val="24"/>
          <w:lang w:eastAsia="lv-LV"/>
        </w:rPr>
      </w:pPr>
    </w:p>
    <w:p w14:paraId="0AC7AF95" w14:textId="313A5173" w:rsidR="00D47AAE" w:rsidRDefault="00D47AAE" w:rsidP="00D47AA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Par </w:t>
      </w:r>
      <w:r w:rsidR="00EC72A3" w:rsidRPr="00EC72A3">
        <w:rPr>
          <w:rFonts w:ascii="Times New Roman" w:eastAsia="Times New Roman" w:hAnsi="Times New Roman"/>
          <w:b/>
          <w:sz w:val="24"/>
          <w:szCs w:val="24"/>
        </w:rPr>
        <w:t>2023.</w:t>
      </w:r>
      <w:r w:rsidR="00CA6034">
        <w:rPr>
          <w:rFonts w:ascii="Times New Roman" w:eastAsia="Times New Roman" w:hAnsi="Times New Roman"/>
          <w:b/>
          <w:sz w:val="24"/>
          <w:szCs w:val="24"/>
        </w:rPr>
        <w:t> </w:t>
      </w:r>
      <w:r w:rsidR="00EC72A3" w:rsidRPr="00EC72A3">
        <w:rPr>
          <w:rFonts w:ascii="Times New Roman" w:eastAsia="Times New Roman" w:hAnsi="Times New Roman"/>
          <w:b/>
          <w:sz w:val="24"/>
          <w:szCs w:val="24"/>
        </w:rPr>
        <w:t>gada 30.</w:t>
      </w:r>
      <w:r w:rsidR="00CA6034">
        <w:rPr>
          <w:rFonts w:ascii="Times New Roman" w:eastAsia="Times New Roman" w:hAnsi="Times New Roman"/>
          <w:b/>
          <w:sz w:val="24"/>
          <w:szCs w:val="24"/>
        </w:rPr>
        <w:t> </w:t>
      </w:r>
      <w:r w:rsidR="00EC72A3" w:rsidRPr="00EC72A3">
        <w:rPr>
          <w:rFonts w:ascii="Times New Roman" w:eastAsia="Times New Roman" w:hAnsi="Times New Roman"/>
          <w:b/>
          <w:sz w:val="24"/>
          <w:szCs w:val="24"/>
        </w:rPr>
        <w:t xml:space="preserve">jūnija </w:t>
      </w:r>
      <w:r w:rsidR="00D357F9">
        <w:rPr>
          <w:rFonts w:ascii="Times New Roman" w:eastAsia="Times New Roman" w:hAnsi="Times New Roman"/>
          <w:b/>
          <w:sz w:val="24"/>
          <w:szCs w:val="24"/>
        </w:rPr>
        <w:t>n</w:t>
      </w:r>
      <w:r w:rsidR="00EC72A3" w:rsidRPr="00EC72A3">
        <w:rPr>
          <w:rFonts w:ascii="Times New Roman" w:eastAsia="Times New Roman" w:hAnsi="Times New Roman"/>
          <w:b/>
          <w:sz w:val="24"/>
          <w:szCs w:val="24"/>
        </w:rPr>
        <w:t>omas līgum</w:t>
      </w:r>
      <w:r w:rsidR="00D357F9">
        <w:rPr>
          <w:rFonts w:ascii="Times New Roman" w:eastAsia="Times New Roman" w:hAnsi="Times New Roman"/>
          <w:b/>
          <w:sz w:val="24"/>
          <w:szCs w:val="24"/>
        </w:rPr>
        <w:t>a</w:t>
      </w:r>
      <w:r w:rsidR="00EC72A3" w:rsidRPr="00EC72A3">
        <w:rPr>
          <w:rFonts w:ascii="Times New Roman" w:eastAsia="Times New Roman" w:hAnsi="Times New Roman"/>
          <w:b/>
          <w:sz w:val="24"/>
          <w:szCs w:val="24"/>
        </w:rPr>
        <w:t xml:space="preserve"> Nr.</w:t>
      </w:r>
      <w:r w:rsidR="00D357F9">
        <w:rPr>
          <w:rFonts w:ascii="Times New Roman" w:eastAsia="Times New Roman" w:hAnsi="Times New Roman"/>
          <w:b/>
          <w:sz w:val="24"/>
          <w:szCs w:val="24"/>
        </w:rPr>
        <w:t> </w:t>
      </w:r>
      <w:r w:rsidR="00EC72A3" w:rsidRPr="00EC72A3">
        <w:rPr>
          <w:rFonts w:ascii="Times New Roman" w:eastAsia="Times New Roman" w:hAnsi="Times New Roman"/>
          <w:b/>
          <w:sz w:val="24"/>
          <w:szCs w:val="24"/>
        </w:rPr>
        <w:t xml:space="preserve">GND/9.7/23/580 </w:t>
      </w:r>
      <w:r w:rsidR="00D357F9">
        <w:rPr>
          <w:rFonts w:ascii="Times New Roman" w:eastAsia="Times New Roman" w:hAnsi="Times New Roman"/>
          <w:b/>
          <w:sz w:val="24"/>
          <w:szCs w:val="24"/>
        </w:rPr>
        <w:t xml:space="preserve">izbeigšanu </w:t>
      </w:r>
    </w:p>
    <w:p w14:paraId="29A79A62" w14:textId="77777777" w:rsidR="00D47AAE" w:rsidRDefault="00D47AAE" w:rsidP="00D47AA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7FAC2D7" w14:textId="77777777" w:rsidR="00D63BD1" w:rsidRDefault="00D63BD1" w:rsidP="00D63B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Gulbene novada pašvaldība 2024.gada 10.jūnijā saņēma SIA “Gulbenes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Serviss”, </w:t>
      </w:r>
      <w:r w:rsidRPr="00553E4B">
        <w:rPr>
          <w:rFonts w:ascii="Times New Roman" w:hAnsi="Times New Roman" w:cs="Times New Roman"/>
          <w:sz w:val="24"/>
          <w:szCs w:val="24"/>
        </w:rPr>
        <w:t>reģistrācijas numurs 54603000121,</w:t>
      </w:r>
      <w:r>
        <w:rPr>
          <w:rFonts w:ascii="Times New Roman" w:hAnsi="Times New Roman" w:cs="Times New Roman"/>
          <w:sz w:val="24"/>
          <w:szCs w:val="24"/>
        </w:rPr>
        <w:t xml:space="preserve"> vēstulē Nr. </w:t>
      </w:r>
      <w:r w:rsidRPr="00421085">
        <w:rPr>
          <w:rFonts w:ascii="Times New Roman" w:hAnsi="Times New Roman" w:cs="Times New Roman"/>
          <w:sz w:val="24"/>
          <w:szCs w:val="24"/>
        </w:rPr>
        <w:t>GES/2024/1.4/467</w:t>
      </w:r>
      <w:r>
        <w:rPr>
          <w:rFonts w:ascii="Times New Roman" w:hAnsi="Times New Roman" w:cs="Times New Roman"/>
          <w:sz w:val="24"/>
          <w:szCs w:val="24"/>
        </w:rPr>
        <w:t xml:space="preserve"> (Gulbenes novada pašvaldībā saņemts 2024. gada 11. jūnijā un reģistrēts </w:t>
      </w:r>
      <w:r w:rsidRPr="0014299C">
        <w:rPr>
          <w:rFonts w:ascii="Times New Roman" w:hAnsi="Times New Roman" w:cs="Times New Roman"/>
          <w:sz w:val="24"/>
          <w:szCs w:val="24"/>
        </w:rPr>
        <w:t>ar Nr. GND/4.18/24/2067-S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4299C">
        <w:rPr>
          <w:rFonts w:ascii="Times New Roman" w:hAnsi="Times New Roman" w:cs="Times New Roman"/>
          <w:sz w:val="24"/>
          <w:szCs w:val="24"/>
        </w:rPr>
        <w:t>, kurā lūgts</w:t>
      </w:r>
      <w:r w:rsidRPr="004210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085">
        <w:rPr>
          <w:rFonts w:ascii="Times New Roman" w:hAnsi="Times New Roman" w:cs="Times New Roman"/>
          <w:sz w:val="24"/>
          <w:szCs w:val="24"/>
        </w:rPr>
        <w:t xml:space="preserve">pusēm vienojoties, izbeigt 2023.gada 30.jūnija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21085">
        <w:rPr>
          <w:rFonts w:ascii="Times New Roman" w:hAnsi="Times New Roman" w:cs="Times New Roman"/>
          <w:sz w:val="24"/>
          <w:szCs w:val="24"/>
        </w:rPr>
        <w:t xml:space="preserve">omas līgumu </w:t>
      </w:r>
      <w:proofErr w:type="spellStart"/>
      <w:r w:rsidRPr="00421085">
        <w:rPr>
          <w:rFonts w:ascii="Times New Roman" w:hAnsi="Times New Roman" w:cs="Times New Roman"/>
          <w:sz w:val="24"/>
          <w:szCs w:val="24"/>
        </w:rPr>
        <w:t>Nr.GND</w:t>
      </w:r>
      <w:proofErr w:type="spellEnd"/>
      <w:r w:rsidRPr="00421085">
        <w:rPr>
          <w:rFonts w:ascii="Times New Roman" w:hAnsi="Times New Roman" w:cs="Times New Roman"/>
          <w:sz w:val="24"/>
          <w:szCs w:val="24"/>
        </w:rPr>
        <w:t>/9.7/23/580 (GES/1.28/23/234) par bioloģisko attīrīšanas iekārtu nomu Dīķa ielā 1, Gulbenē, Gulbenes novadā.</w:t>
      </w:r>
    </w:p>
    <w:p w14:paraId="3588F408" w14:textId="6A415FA2" w:rsidR="00660FC7" w:rsidRDefault="00660FC7" w:rsidP="00660F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sz w:val="24"/>
          <w:szCs w:val="24"/>
        </w:rPr>
        <w:t>Gulbenes novada</w:t>
      </w:r>
      <w:r w:rsidR="007E3414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553E4B">
        <w:rPr>
          <w:rFonts w:ascii="Times New Roman" w:hAnsi="Times New Roman" w:cs="Times New Roman"/>
          <w:sz w:val="24"/>
          <w:szCs w:val="24"/>
        </w:rPr>
        <w:t xml:space="preserve"> dome 2023. gada 29. jūnijā pieņēma lēmumu Nr. GND/2023/647 “Par sabiedrisko ūdenssaimniecības pakalpojumu sniegšanu Gulbenes novada administratīvajā teritorijā” (protokols Nr.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53E4B">
        <w:rPr>
          <w:rFonts w:ascii="Times New Roman" w:hAnsi="Times New Roman" w:cs="Times New Roman"/>
          <w:sz w:val="24"/>
          <w:szCs w:val="24"/>
        </w:rPr>
        <w:t>9, 92.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53E4B">
        <w:rPr>
          <w:rFonts w:ascii="Times New Roman" w:hAnsi="Times New Roman" w:cs="Times New Roman"/>
          <w:sz w:val="24"/>
          <w:szCs w:val="24"/>
        </w:rPr>
        <w:t xml:space="preserve">p.), ar kuru pilnvaroja SIA “Gulbenes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 Serviss”, reģistrācijas numurs 54603000121, juridiskā adrese: Blaumaņa iela 56A, Gulbene, Gulbenes novads, LV-4401, sniegt sabiedriskos ūdenssaimniecības pakalpojumus Gulbenes novada administratīvajā teritorijā uz laiku līdz 2032. gada 31. decembrim. </w:t>
      </w:r>
    </w:p>
    <w:p w14:paraId="1FDE1F96" w14:textId="56594738" w:rsidR="00D357F9" w:rsidRPr="00553E4B" w:rsidRDefault="00D357F9" w:rsidP="00B64690">
      <w:p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E4B">
        <w:rPr>
          <w:rFonts w:ascii="Times New Roman" w:hAnsi="Times New Roman" w:cs="Times New Roman"/>
          <w:color w:val="00000A"/>
          <w:sz w:val="24"/>
          <w:szCs w:val="24"/>
        </w:rPr>
        <w:t xml:space="preserve">Gulbenes novada pašvaldība, pamatojoties uz Gulbenes novada pašvaldības domes </w:t>
      </w:r>
      <w:r w:rsidRPr="00553E4B">
        <w:rPr>
          <w:rFonts w:ascii="Times New Roman" w:hAnsi="Times New Roman" w:cs="Times New Roman"/>
          <w:sz w:val="24"/>
          <w:szCs w:val="24"/>
        </w:rPr>
        <w:t xml:space="preserve">2023. gada 29. jūnija lēmumu Nr. GND/2023/648 “Par pašvaldības mantas nodošanu nomā SIA “Gulbenes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 Serviss” (protokols Nr. 9; 93. p.), 2023. gada 30. jūnijā noslēdza ar SIA “Gulbenes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 Serviss”</w:t>
      </w:r>
      <w:r w:rsidR="00B64690" w:rsidRPr="00553E4B">
        <w:rPr>
          <w:rFonts w:ascii="Times New Roman" w:hAnsi="Times New Roman" w:cs="Times New Roman"/>
          <w:sz w:val="24"/>
          <w:szCs w:val="24"/>
        </w:rPr>
        <w:t xml:space="preserve"> (turpmāk – Kapitālsabiedrība)</w:t>
      </w:r>
      <w:r w:rsidRPr="00553E4B">
        <w:rPr>
          <w:rFonts w:ascii="Times New Roman" w:hAnsi="Times New Roman" w:cs="Times New Roman"/>
          <w:sz w:val="24"/>
          <w:szCs w:val="24"/>
        </w:rPr>
        <w:t xml:space="preserve"> nomas līgumu Nr. GND/9.7/23/580 (</w:t>
      </w:r>
      <w:r w:rsidR="00B64690" w:rsidRPr="00553E4B">
        <w:rPr>
          <w:rFonts w:ascii="Times New Roman" w:hAnsi="Times New Roman" w:cs="Times New Roman"/>
          <w:sz w:val="24"/>
          <w:szCs w:val="24"/>
        </w:rPr>
        <w:t xml:space="preserve">SIA “Gulbenes </w:t>
      </w:r>
      <w:proofErr w:type="spellStart"/>
      <w:r w:rsidR="00B64690" w:rsidRPr="00553E4B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B64690" w:rsidRPr="00553E4B">
        <w:rPr>
          <w:rFonts w:ascii="Times New Roman" w:hAnsi="Times New Roman" w:cs="Times New Roman"/>
          <w:sz w:val="24"/>
          <w:szCs w:val="24"/>
        </w:rPr>
        <w:t xml:space="preserve"> Serviss” reģistrēts ar Nr. </w:t>
      </w:r>
      <w:r w:rsidRPr="00553E4B">
        <w:rPr>
          <w:rFonts w:ascii="Times New Roman" w:hAnsi="Times New Roman" w:cs="Times New Roman"/>
          <w:sz w:val="24"/>
          <w:szCs w:val="24"/>
        </w:rPr>
        <w:t>GES/1.28/23/234)</w:t>
      </w:r>
      <w:r w:rsidR="00B64690" w:rsidRPr="00553E4B">
        <w:rPr>
          <w:rFonts w:ascii="Times New Roman" w:hAnsi="Times New Roman" w:cs="Times New Roman"/>
          <w:sz w:val="24"/>
          <w:szCs w:val="24"/>
        </w:rPr>
        <w:t xml:space="preserve">, saskaņā ar kuru </w:t>
      </w:r>
      <w:r w:rsidRPr="00553E4B">
        <w:rPr>
          <w:rFonts w:ascii="Times New Roman" w:hAnsi="Times New Roman" w:cs="Times New Roman"/>
          <w:bCs/>
          <w:sz w:val="24"/>
          <w:szCs w:val="24"/>
        </w:rPr>
        <w:t>Gulbenes</w:t>
      </w:r>
      <w:r w:rsidR="00B64690" w:rsidRPr="00553E4B">
        <w:rPr>
          <w:rFonts w:ascii="Times New Roman" w:hAnsi="Times New Roman" w:cs="Times New Roman"/>
          <w:bCs/>
          <w:sz w:val="24"/>
          <w:szCs w:val="24"/>
        </w:rPr>
        <w:t xml:space="preserve"> novada pašvaldība nodeva Kapitālsabiedrībai pamatlīdzekli</w:t>
      </w:r>
      <w:r w:rsidRPr="00553E4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553E4B">
        <w:rPr>
          <w:rFonts w:ascii="Times New Roman" w:hAnsi="Times New Roman" w:cs="Times New Roman"/>
          <w:color w:val="00000A"/>
          <w:sz w:val="24"/>
          <w:szCs w:val="24"/>
        </w:rPr>
        <w:t>bioloģiskās attīrīšanas iekārtas DCE-12</w:t>
      </w:r>
      <w:r w:rsidR="00B64690" w:rsidRPr="00553E4B">
        <w:rPr>
          <w:rFonts w:ascii="Times New Roman" w:hAnsi="Times New Roman" w:cs="Times New Roman"/>
          <w:color w:val="00000A"/>
          <w:sz w:val="24"/>
          <w:szCs w:val="24"/>
        </w:rPr>
        <w:t xml:space="preserve"> ar </w:t>
      </w:r>
      <w:r w:rsidRPr="00553E4B">
        <w:rPr>
          <w:rFonts w:ascii="Times New Roman" w:hAnsi="Times New Roman" w:cs="Times New Roman"/>
          <w:color w:val="00000A"/>
          <w:sz w:val="24"/>
          <w:szCs w:val="24"/>
        </w:rPr>
        <w:t>kadastra apzīmējum</w:t>
      </w:r>
      <w:r w:rsidR="00B64690" w:rsidRPr="00553E4B">
        <w:rPr>
          <w:rFonts w:ascii="Times New Roman" w:hAnsi="Times New Roman" w:cs="Times New Roman"/>
          <w:color w:val="00000A"/>
          <w:sz w:val="24"/>
          <w:szCs w:val="24"/>
        </w:rPr>
        <w:t xml:space="preserve">u </w:t>
      </w:r>
      <w:r w:rsidRPr="00553E4B">
        <w:rPr>
          <w:rFonts w:ascii="Times New Roman" w:hAnsi="Times New Roman" w:cs="Times New Roman"/>
          <w:color w:val="00000A"/>
          <w:sz w:val="24"/>
          <w:szCs w:val="24"/>
        </w:rPr>
        <w:t>5001 006 0186 008</w:t>
      </w:r>
      <w:r w:rsidR="00B64690" w:rsidRPr="00553E4B">
        <w:rPr>
          <w:rFonts w:ascii="Times New Roman" w:hAnsi="Times New Roman" w:cs="Times New Roman"/>
          <w:color w:val="00000A"/>
          <w:sz w:val="24"/>
          <w:szCs w:val="24"/>
        </w:rPr>
        <w:t xml:space="preserve"> un adresi </w:t>
      </w:r>
      <w:r w:rsidRPr="00553E4B">
        <w:rPr>
          <w:rFonts w:ascii="Times New Roman" w:hAnsi="Times New Roman" w:cs="Times New Roman"/>
          <w:color w:val="00000A"/>
          <w:sz w:val="24"/>
          <w:szCs w:val="24"/>
        </w:rPr>
        <w:t>Dīķa iel</w:t>
      </w:r>
      <w:r w:rsidR="00B64690" w:rsidRPr="00553E4B">
        <w:rPr>
          <w:rFonts w:ascii="Times New Roman" w:hAnsi="Times New Roman" w:cs="Times New Roman"/>
          <w:color w:val="00000A"/>
          <w:sz w:val="24"/>
          <w:szCs w:val="24"/>
        </w:rPr>
        <w:t>a</w:t>
      </w:r>
      <w:r w:rsidRPr="00553E4B">
        <w:rPr>
          <w:rFonts w:ascii="Times New Roman" w:hAnsi="Times New Roman" w:cs="Times New Roman"/>
          <w:color w:val="00000A"/>
          <w:sz w:val="24"/>
          <w:szCs w:val="24"/>
        </w:rPr>
        <w:t xml:space="preserve"> 1, Gulben</w:t>
      </w:r>
      <w:r w:rsidR="00B64690" w:rsidRPr="00553E4B">
        <w:rPr>
          <w:rFonts w:ascii="Times New Roman" w:hAnsi="Times New Roman" w:cs="Times New Roman"/>
          <w:color w:val="00000A"/>
          <w:sz w:val="24"/>
          <w:szCs w:val="24"/>
        </w:rPr>
        <w:t>e</w:t>
      </w:r>
      <w:r w:rsidRPr="00553E4B">
        <w:rPr>
          <w:rFonts w:ascii="Times New Roman" w:hAnsi="Times New Roman" w:cs="Times New Roman"/>
          <w:color w:val="00000A"/>
          <w:sz w:val="24"/>
          <w:szCs w:val="24"/>
        </w:rPr>
        <w:t>, Gulbenes novad</w:t>
      </w:r>
      <w:r w:rsidR="00B64690" w:rsidRPr="00553E4B">
        <w:rPr>
          <w:rFonts w:ascii="Times New Roman" w:hAnsi="Times New Roman" w:cs="Times New Roman"/>
          <w:color w:val="00000A"/>
          <w:sz w:val="24"/>
          <w:szCs w:val="24"/>
        </w:rPr>
        <w:t>s</w:t>
      </w:r>
      <w:r w:rsidRPr="00553E4B">
        <w:rPr>
          <w:rFonts w:ascii="Times New Roman" w:hAnsi="Times New Roman" w:cs="Times New Roman"/>
          <w:color w:val="00000A"/>
          <w:sz w:val="24"/>
          <w:szCs w:val="24"/>
        </w:rPr>
        <w:t xml:space="preserve"> (izbūves gads: 2001. gads; inventāra</w:t>
      </w:r>
      <w:r w:rsidRPr="00553E4B">
        <w:rPr>
          <w:rFonts w:ascii="Times New Roman" w:eastAsia="Times New Roman" w:hAnsi="Times New Roman" w:cs="Times New Roman"/>
          <w:sz w:val="24"/>
          <w:szCs w:val="24"/>
        </w:rPr>
        <w:t xml:space="preserve"> numurs PUU00760; bilances sākotnēja vērtība 1529,59 </w:t>
      </w:r>
      <w:r w:rsidRPr="00553E4B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Pr="00553E4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3E4B">
        <w:rPr>
          <w:rFonts w:ascii="Times New Roman" w:hAnsi="Times New Roman" w:cs="Times New Roman"/>
          <w:color w:val="00000A"/>
          <w:sz w:val="24"/>
          <w:szCs w:val="24"/>
        </w:rPr>
        <w:t xml:space="preserve"> atlikusī vērtība uz 2023.gada 20.jūniju 963,49 </w:t>
      </w:r>
      <w:r w:rsidRPr="00553E4B">
        <w:rPr>
          <w:rFonts w:ascii="Times New Roman" w:hAnsi="Times New Roman" w:cs="Times New Roman"/>
          <w:i/>
          <w:color w:val="00000A"/>
          <w:sz w:val="24"/>
          <w:szCs w:val="24"/>
        </w:rPr>
        <w:t>euro</w:t>
      </w:r>
      <w:r w:rsidRPr="00553E4B">
        <w:rPr>
          <w:rFonts w:ascii="Times New Roman" w:hAnsi="Times New Roman" w:cs="Times New Roman"/>
          <w:color w:val="00000A"/>
          <w:sz w:val="24"/>
          <w:szCs w:val="24"/>
        </w:rPr>
        <w:t>)</w:t>
      </w:r>
      <w:r w:rsidR="00B64690" w:rsidRPr="00553E4B">
        <w:rPr>
          <w:rFonts w:ascii="Times New Roman" w:hAnsi="Times New Roman" w:cs="Times New Roman"/>
          <w:bCs/>
          <w:sz w:val="24"/>
          <w:szCs w:val="24"/>
        </w:rPr>
        <w:t xml:space="preserve"> nomā </w:t>
      </w:r>
      <w:r w:rsidRPr="00553E4B">
        <w:rPr>
          <w:rFonts w:ascii="Times New Roman" w:hAnsi="Times New Roman" w:cs="Times New Roman"/>
          <w:sz w:val="24"/>
          <w:szCs w:val="24"/>
        </w:rPr>
        <w:t>kanalizācijas pakalpojumu sniegšanai Gulbenes novada Gulbenes pilsētas administratīvajā teritorijā.</w:t>
      </w:r>
    </w:p>
    <w:p w14:paraId="5BC560FE" w14:textId="7B7352A8" w:rsidR="00F044E9" w:rsidRDefault="00D77433" w:rsidP="00F044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Kapitālsabiedrība ar 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2023.</w:t>
      </w:r>
      <w:r w:rsid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gada</w:t>
      </w:r>
      <w:r w:rsidR="00CB1E5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25.</w:t>
      </w:r>
      <w:r w:rsid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oktobrī noslēdza </w:t>
      </w:r>
      <w:r w:rsid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Iepirkuma līgumu 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Nr.</w:t>
      </w:r>
      <w:r w:rsid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GES/1.32/LĪG/23/26</w:t>
      </w:r>
      <w:r w:rsidR="00CB1E5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par projektēšanas dokumentācijas izstrādi, būvdarbiem un autoruzraudzības veikšanu objektā “Kanalizācijas sūkņu stacijas un saimnieciskās kanalizācijas 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>tīklu izbūve Dīķa ielā 1, Gulbenē”.</w:t>
      </w:r>
      <w:r w:rsid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Minētā l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īguma izpildes termiņš </w:t>
      </w:r>
      <w:r w:rsid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ir 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2024.</w:t>
      </w:r>
      <w:r w:rsid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gada 31.</w:t>
      </w:r>
      <w:r w:rsid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F044E9" w:rsidRP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jūlijs. </w:t>
      </w:r>
      <w:r w:rsidR="00F044E9" w:rsidRPr="00F044E9">
        <w:rPr>
          <w:rFonts w:ascii="Times New Roman" w:hAnsi="Times New Roman" w:cs="Times New Roman"/>
          <w:sz w:val="24"/>
          <w:szCs w:val="24"/>
        </w:rPr>
        <w:t>Šis projekts bija nepieciešams, jo iepriekšējā sistēma nevarēja nodrošināt darbību atbilstoši normatīvajiem aktiem.</w:t>
      </w:r>
      <w:r w:rsidR="00F044E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B43E86">
        <w:rPr>
          <w:rFonts w:ascii="Times New Roman" w:hAnsi="Times New Roman" w:cs="Times New Roman"/>
          <w:sz w:val="24"/>
          <w:szCs w:val="24"/>
        </w:rPr>
        <w:t xml:space="preserve">Objekts ekspluatācijā nodots 2024. gada 5.jūnijā. </w:t>
      </w:r>
      <w:r w:rsidR="00F044E9" w:rsidRPr="00553E4B">
        <w:rPr>
          <w:rFonts w:ascii="Times New Roman" w:hAnsi="Times New Roman" w:cs="Times New Roman"/>
          <w:sz w:val="24"/>
          <w:szCs w:val="24"/>
        </w:rPr>
        <w:t>Kapitālsabiedrība  2024.</w:t>
      </w:r>
      <w:r w:rsidR="00F044E9">
        <w:rPr>
          <w:rFonts w:ascii="Times New Roman" w:hAnsi="Times New Roman" w:cs="Times New Roman"/>
          <w:sz w:val="24"/>
          <w:szCs w:val="24"/>
        </w:rPr>
        <w:t> </w:t>
      </w:r>
      <w:r w:rsidR="00F044E9" w:rsidRPr="00553E4B">
        <w:rPr>
          <w:rFonts w:ascii="Times New Roman" w:hAnsi="Times New Roman" w:cs="Times New Roman"/>
          <w:sz w:val="24"/>
          <w:szCs w:val="24"/>
        </w:rPr>
        <w:t>gada 10.</w:t>
      </w:r>
      <w:r w:rsidR="00F044E9">
        <w:rPr>
          <w:rFonts w:ascii="Times New Roman" w:hAnsi="Times New Roman" w:cs="Times New Roman"/>
          <w:sz w:val="24"/>
          <w:szCs w:val="24"/>
        </w:rPr>
        <w:t> </w:t>
      </w:r>
      <w:r w:rsidR="00F044E9" w:rsidRPr="00553E4B">
        <w:rPr>
          <w:rFonts w:ascii="Times New Roman" w:hAnsi="Times New Roman" w:cs="Times New Roman"/>
          <w:sz w:val="24"/>
          <w:szCs w:val="24"/>
        </w:rPr>
        <w:t>jūnijā parakstī</w:t>
      </w:r>
      <w:r w:rsidR="00F044E9">
        <w:rPr>
          <w:rFonts w:ascii="Times New Roman" w:hAnsi="Times New Roman" w:cs="Times New Roman"/>
          <w:sz w:val="24"/>
          <w:szCs w:val="24"/>
        </w:rPr>
        <w:t>ja</w:t>
      </w:r>
      <w:r w:rsidR="00F044E9" w:rsidRPr="00553E4B">
        <w:rPr>
          <w:rFonts w:ascii="Times New Roman" w:hAnsi="Times New Roman" w:cs="Times New Roman"/>
          <w:sz w:val="24"/>
          <w:szCs w:val="24"/>
        </w:rPr>
        <w:t xml:space="preserve"> ar </w:t>
      </w:r>
      <w:r w:rsidR="00F044E9" w:rsidRPr="00553E4B">
        <w:rPr>
          <w:rFonts w:ascii="Times New Roman" w:hAnsi="Times New Roman" w:cs="Times New Roman"/>
          <w:bCs/>
          <w:sz w:val="24"/>
          <w:szCs w:val="24"/>
        </w:rPr>
        <w:t>SIA “Halle B”, reģistrācijas Nr.40003296208,</w:t>
      </w:r>
      <w:r w:rsidR="00B43E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44E9" w:rsidRPr="00553E4B">
        <w:rPr>
          <w:rFonts w:ascii="Times New Roman" w:hAnsi="Times New Roman" w:cs="Times New Roman"/>
          <w:sz w:val="24"/>
          <w:szCs w:val="24"/>
        </w:rPr>
        <w:t>Darbu</w:t>
      </w:r>
      <w:r w:rsidR="00F044E9">
        <w:rPr>
          <w:rFonts w:ascii="Times New Roman" w:hAnsi="Times New Roman" w:cs="Times New Roman"/>
          <w:sz w:val="24"/>
          <w:szCs w:val="24"/>
        </w:rPr>
        <w:t xml:space="preserve"> </w:t>
      </w:r>
      <w:r w:rsidR="00F044E9" w:rsidRPr="00553E4B">
        <w:rPr>
          <w:rFonts w:ascii="Times New Roman" w:hAnsi="Times New Roman" w:cs="Times New Roman"/>
          <w:sz w:val="24"/>
          <w:szCs w:val="24"/>
        </w:rPr>
        <w:t>nodošanas</w:t>
      </w:r>
      <w:r w:rsidR="00F044E9">
        <w:rPr>
          <w:rFonts w:ascii="Times New Roman" w:hAnsi="Times New Roman" w:cs="Times New Roman"/>
          <w:sz w:val="24"/>
          <w:szCs w:val="24"/>
        </w:rPr>
        <w:t>-</w:t>
      </w:r>
      <w:r w:rsidR="00F044E9" w:rsidRPr="00553E4B">
        <w:rPr>
          <w:rFonts w:ascii="Times New Roman" w:hAnsi="Times New Roman" w:cs="Times New Roman"/>
          <w:sz w:val="24"/>
          <w:szCs w:val="24"/>
        </w:rPr>
        <w:t>pieņemšanas akt</w:t>
      </w:r>
      <w:r w:rsidR="00F044E9">
        <w:rPr>
          <w:rFonts w:ascii="Times New Roman" w:hAnsi="Times New Roman" w:cs="Times New Roman"/>
          <w:sz w:val="24"/>
          <w:szCs w:val="24"/>
        </w:rPr>
        <w:t>u</w:t>
      </w:r>
      <w:r w:rsidR="00F044E9" w:rsidRPr="00553E4B">
        <w:rPr>
          <w:rFonts w:ascii="Times New Roman" w:hAnsi="Times New Roman" w:cs="Times New Roman"/>
          <w:sz w:val="24"/>
          <w:szCs w:val="24"/>
        </w:rPr>
        <w:t xml:space="preserve"> par</w:t>
      </w:r>
      <w:r w:rsidR="00F044E9">
        <w:rPr>
          <w:rFonts w:ascii="Times New Roman" w:hAnsi="Times New Roman" w:cs="Times New Roman"/>
          <w:sz w:val="24"/>
          <w:szCs w:val="24"/>
        </w:rPr>
        <w:t xml:space="preserve"> minētā līguma izpildi</w:t>
      </w:r>
      <w:r w:rsidR="00F044E9" w:rsidRPr="00553E4B">
        <w:rPr>
          <w:rFonts w:ascii="Times New Roman" w:hAnsi="Times New Roman" w:cs="Times New Roman"/>
          <w:sz w:val="24"/>
          <w:szCs w:val="24"/>
        </w:rPr>
        <w:t>.</w:t>
      </w:r>
      <w:r w:rsidR="00F044E9">
        <w:rPr>
          <w:rFonts w:ascii="Times New Roman" w:hAnsi="Times New Roman" w:cs="Times New Roman"/>
          <w:sz w:val="24"/>
          <w:szCs w:val="24"/>
        </w:rPr>
        <w:t xml:space="preserve"> </w:t>
      </w:r>
      <w:r w:rsidR="00660FC7">
        <w:rPr>
          <w:rFonts w:ascii="Times New Roman" w:hAnsi="Times New Roman" w:cs="Times New Roman"/>
          <w:sz w:val="24"/>
          <w:szCs w:val="24"/>
        </w:rPr>
        <w:t>Ņemot vērā iepriekš minēto,</w:t>
      </w:r>
      <w:r w:rsidR="00CB1E5C">
        <w:rPr>
          <w:rFonts w:ascii="Times New Roman" w:hAnsi="Times New Roman" w:cs="Times New Roman"/>
          <w:sz w:val="24"/>
          <w:szCs w:val="24"/>
        </w:rPr>
        <w:t xml:space="preserve"> Kapitālsabiedrībai nodotās</w:t>
      </w:r>
      <w:r w:rsidR="00CB1E5C" w:rsidRPr="00CB1E5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CB1E5C" w:rsidRPr="00553E4B">
        <w:rPr>
          <w:rFonts w:ascii="Times New Roman" w:hAnsi="Times New Roman" w:cs="Times New Roman"/>
          <w:color w:val="00000A"/>
          <w:sz w:val="24"/>
          <w:szCs w:val="24"/>
        </w:rPr>
        <w:t>bioloģiskās attīrīšanas iekārtas DCE-12 ar kadastra apzīmējumu 5001 006 0186 008 un adresi Dīķa iela 1, Gulbene, Gulbenes novads</w:t>
      </w:r>
      <w:r w:rsidR="00660FC7">
        <w:rPr>
          <w:rFonts w:ascii="Times New Roman" w:hAnsi="Times New Roman" w:cs="Times New Roman"/>
          <w:sz w:val="24"/>
          <w:szCs w:val="24"/>
        </w:rPr>
        <w:t xml:space="preserve"> (</w:t>
      </w:r>
      <w:r w:rsidR="00660FC7" w:rsidRPr="00553E4B">
        <w:rPr>
          <w:rFonts w:ascii="Times New Roman" w:hAnsi="Times New Roman" w:cs="Times New Roman"/>
          <w:color w:val="00000A"/>
          <w:sz w:val="24"/>
          <w:szCs w:val="24"/>
        </w:rPr>
        <w:t>inventāra</w:t>
      </w:r>
      <w:r w:rsidR="00660FC7">
        <w:rPr>
          <w:rFonts w:ascii="Times New Roman" w:eastAsia="Times New Roman" w:hAnsi="Times New Roman" w:cs="Times New Roman"/>
          <w:sz w:val="24"/>
          <w:szCs w:val="24"/>
        </w:rPr>
        <w:t xml:space="preserve"> numurs PUU00760) vairs nav nepieciešamas </w:t>
      </w:r>
      <w:r w:rsidR="00660FC7" w:rsidRPr="00553E4B">
        <w:rPr>
          <w:rFonts w:ascii="Times New Roman" w:hAnsi="Times New Roman" w:cs="Times New Roman"/>
          <w:sz w:val="24"/>
          <w:szCs w:val="24"/>
        </w:rPr>
        <w:t xml:space="preserve">sabiedrisko ūdenssaimniecības pakalpojumu </w:t>
      </w:r>
      <w:r w:rsidR="00660FC7">
        <w:rPr>
          <w:rFonts w:ascii="Times New Roman" w:hAnsi="Times New Roman" w:cs="Times New Roman"/>
          <w:sz w:val="24"/>
          <w:szCs w:val="24"/>
        </w:rPr>
        <w:t>sniegšanai</w:t>
      </w:r>
      <w:r w:rsidR="00660FC7" w:rsidRPr="00553E4B">
        <w:rPr>
          <w:rFonts w:ascii="Times New Roman" w:hAnsi="Times New Roman" w:cs="Times New Roman"/>
          <w:sz w:val="24"/>
          <w:szCs w:val="24"/>
        </w:rPr>
        <w:t xml:space="preserve"> Gulbenes novada administratīvajā teritorijā</w:t>
      </w:r>
      <w:r w:rsidR="00660FC7">
        <w:rPr>
          <w:rFonts w:ascii="Times New Roman" w:hAnsi="Times New Roman" w:cs="Times New Roman"/>
          <w:sz w:val="24"/>
          <w:szCs w:val="24"/>
        </w:rPr>
        <w:t>.</w:t>
      </w:r>
    </w:p>
    <w:p w14:paraId="35FAEF0A" w14:textId="77777777" w:rsidR="002D6646" w:rsidRDefault="00660FC7" w:rsidP="00660FC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C32">
        <w:rPr>
          <w:rFonts w:ascii="Times New Roman" w:hAnsi="Times New Roman" w:cs="Times New Roman"/>
          <w:sz w:val="24"/>
          <w:szCs w:val="24"/>
        </w:rPr>
        <w:t xml:space="preserve">Pašvaldību likuma </w:t>
      </w:r>
      <w:r w:rsidR="002D6646">
        <w:rPr>
          <w:rFonts w:ascii="Times New Roman" w:hAnsi="Times New Roman" w:cs="Times New Roman"/>
          <w:sz w:val="24"/>
          <w:szCs w:val="24"/>
        </w:rPr>
        <w:t>10. panta pirmās daļas 21. punkts noteic, ka d</w:t>
      </w:r>
      <w:r w:rsidR="002D6646" w:rsidRPr="002D6646">
        <w:rPr>
          <w:rFonts w:ascii="Times New Roman" w:hAnsi="Times New Roman" w:cs="Times New Roman"/>
          <w:sz w:val="24"/>
          <w:szCs w:val="24"/>
        </w:rPr>
        <w:t>ome ir tiesīga izlemt ikvienu pašvaldības kompetences jautājumu. Tikai domes kompetencē</w:t>
      </w:r>
      <w:r w:rsidR="002D6646">
        <w:rPr>
          <w:rFonts w:ascii="Times New Roman" w:hAnsi="Times New Roman" w:cs="Times New Roman"/>
          <w:sz w:val="24"/>
          <w:szCs w:val="24"/>
        </w:rPr>
        <w:t xml:space="preserve"> ir </w:t>
      </w:r>
      <w:r w:rsidR="002D6646" w:rsidRPr="002D6646">
        <w:rPr>
          <w:rFonts w:ascii="Times New Roman" w:hAnsi="Times New Roman" w:cs="Times New Roman"/>
          <w:sz w:val="24"/>
          <w:szCs w:val="24"/>
        </w:rPr>
        <w:t>pieņemt lēmumus citos ārējos normatīvajos aktos paredzētajos gadījumos.</w:t>
      </w:r>
      <w:r w:rsidR="002D6646">
        <w:rPr>
          <w:rFonts w:ascii="Times New Roman" w:hAnsi="Times New Roman" w:cs="Times New Roman"/>
          <w:sz w:val="24"/>
          <w:szCs w:val="24"/>
        </w:rPr>
        <w:t xml:space="preserve"> Pašvaldību likuma </w:t>
      </w:r>
      <w:r w:rsidRPr="00FF2C32">
        <w:rPr>
          <w:rFonts w:ascii="Times New Roman" w:hAnsi="Times New Roman" w:cs="Times New Roman"/>
          <w:sz w:val="24"/>
          <w:szCs w:val="24"/>
        </w:rPr>
        <w:t>73. panta ceturt</w:t>
      </w:r>
      <w:r>
        <w:rPr>
          <w:rFonts w:ascii="Times New Roman" w:hAnsi="Times New Roman" w:cs="Times New Roman"/>
          <w:sz w:val="24"/>
          <w:szCs w:val="24"/>
        </w:rPr>
        <w:t>ā daļa noteic</w:t>
      </w:r>
      <w:r w:rsidRPr="00FF2C32">
        <w:rPr>
          <w:rFonts w:ascii="Times New Roman" w:hAnsi="Times New Roman" w:cs="Times New Roman"/>
          <w:sz w:val="24"/>
          <w:szCs w:val="24"/>
        </w:rPr>
        <w:t xml:space="preserve">, ka pašvaldībai ir tiesības iegūt un atsavināt kustamo un nekustamo īpašumu, kā arī veikt citas privāttiesiskas darbības, ievērojot likumā noteikto par rīcību ar publiskas personas finanšu līdzekļiem un mantu. </w:t>
      </w:r>
    </w:p>
    <w:p w14:paraId="1ECBC5A2" w14:textId="59B715CA" w:rsidR="000D2B54" w:rsidRDefault="000D2B54" w:rsidP="000D2B54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B54">
        <w:rPr>
          <w:rFonts w:ascii="Times New Roman" w:hAnsi="Times New Roman" w:cs="Times New Roman"/>
          <w:sz w:val="24"/>
          <w:szCs w:val="24"/>
        </w:rPr>
        <w:t>Ministru kabineta 2018. gada 20. februār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D2B54">
        <w:rPr>
          <w:rFonts w:ascii="Times New Roman" w:hAnsi="Times New Roman" w:cs="Times New Roman"/>
          <w:sz w:val="24"/>
          <w:szCs w:val="24"/>
        </w:rPr>
        <w:t xml:space="preserve"> noteikum</w:t>
      </w:r>
      <w:r>
        <w:rPr>
          <w:rFonts w:ascii="Times New Roman" w:hAnsi="Times New Roman" w:cs="Times New Roman"/>
          <w:sz w:val="24"/>
          <w:szCs w:val="24"/>
        </w:rPr>
        <w:t>u Nr. 97 “</w:t>
      </w:r>
      <w:r w:rsidRPr="000D2B54">
        <w:rPr>
          <w:rFonts w:ascii="Times New Roman" w:hAnsi="Times New Roman" w:cs="Times New Roman"/>
          <w:sz w:val="24"/>
          <w:szCs w:val="24"/>
        </w:rPr>
        <w:t>Publiskas personas mantas iznomāšanas noteikumi</w:t>
      </w:r>
      <w:r>
        <w:rPr>
          <w:rFonts w:ascii="Times New Roman" w:hAnsi="Times New Roman" w:cs="Times New Roman"/>
          <w:sz w:val="24"/>
          <w:szCs w:val="24"/>
        </w:rPr>
        <w:t>” 12.</w:t>
      </w:r>
      <w:r w:rsidR="00503B6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punkts noteic, ka l</w:t>
      </w:r>
      <w:r w:rsidRPr="000D2B54">
        <w:rPr>
          <w:rFonts w:ascii="Times New Roman" w:hAnsi="Times New Roman" w:cs="Times New Roman"/>
          <w:sz w:val="24"/>
          <w:szCs w:val="24"/>
        </w:rPr>
        <w:t>ēmumu par nomas objekta nodošanu iznomāšanai pieņem iznomātājs.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7FAD9D" w14:textId="5FCBDBB8" w:rsidR="00660FC7" w:rsidRPr="00FF2C32" w:rsidRDefault="00660FC7" w:rsidP="00660FC7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C32">
        <w:rPr>
          <w:rFonts w:ascii="Times New Roman" w:eastAsia="Times New Roman" w:hAnsi="Times New Roman" w:cs="Times New Roman"/>
          <w:sz w:val="24"/>
          <w:szCs w:val="24"/>
        </w:rPr>
        <w:t>Civillikuma 1403.</w:t>
      </w:r>
      <w:r w:rsidR="00503B6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2C32">
        <w:rPr>
          <w:rFonts w:ascii="Times New Roman" w:eastAsia="Times New Roman" w:hAnsi="Times New Roman" w:cs="Times New Roman"/>
          <w:sz w:val="24"/>
          <w:szCs w:val="24"/>
        </w:rPr>
        <w:t>pants no</w:t>
      </w:r>
      <w:r>
        <w:rPr>
          <w:rFonts w:ascii="Times New Roman" w:eastAsia="Times New Roman" w:hAnsi="Times New Roman" w:cs="Times New Roman"/>
          <w:sz w:val="24"/>
          <w:szCs w:val="24"/>
        </w:rPr>
        <w:t>teic</w:t>
      </w:r>
      <w:r w:rsidRPr="00FF2C32">
        <w:rPr>
          <w:rFonts w:ascii="Times New Roman" w:eastAsia="Times New Roman" w:hAnsi="Times New Roman" w:cs="Times New Roman"/>
          <w:sz w:val="24"/>
          <w:szCs w:val="24"/>
        </w:rPr>
        <w:t>, ka tiesisks darījums ir atļautā kārtā izdarīta darbība tiesisku attiecību nodibināšanai, pārgrozīšanai vai izbeigšanai.</w:t>
      </w:r>
    </w:p>
    <w:p w14:paraId="6206A415" w14:textId="4A3B22E9" w:rsidR="00660FC7" w:rsidRDefault="00660FC7" w:rsidP="00660F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Pr="00553E4B">
        <w:rPr>
          <w:rFonts w:ascii="Times New Roman" w:hAnsi="Times New Roman" w:cs="Times New Roman"/>
          <w:sz w:val="24"/>
          <w:szCs w:val="24"/>
        </w:rPr>
        <w:t>2023. gada 30. jūnij</w:t>
      </w:r>
      <w:r>
        <w:rPr>
          <w:rFonts w:ascii="Times New Roman" w:hAnsi="Times New Roman" w:cs="Times New Roman"/>
          <w:sz w:val="24"/>
          <w:szCs w:val="24"/>
        </w:rPr>
        <w:t xml:space="preserve">ā noslēgtā </w:t>
      </w:r>
      <w:r w:rsidRPr="00553E4B">
        <w:rPr>
          <w:rFonts w:ascii="Times New Roman" w:hAnsi="Times New Roman" w:cs="Times New Roman"/>
          <w:sz w:val="24"/>
          <w:szCs w:val="24"/>
        </w:rPr>
        <w:t>nomas līgum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53E4B">
        <w:rPr>
          <w:rFonts w:ascii="Times New Roman" w:hAnsi="Times New Roman" w:cs="Times New Roman"/>
          <w:sz w:val="24"/>
          <w:szCs w:val="24"/>
        </w:rPr>
        <w:t xml:space="preserve"> Nr. GND/9.7/23/580 (SIA “Gulbenes </w:t>
      </w:r>
      <w:proofErr w:type="spellStart"/>
      <w:r w:rsidRPr="00553E4B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553E4B">
        <w:rPr>
          <w:rFonts w:ascii="Times New Roman" w:hAnsi="Times New Roman" w:cs="Times New Roman"/>
          <w:sz w:val="24"/>
          <w:szCs w:val="24"/>
        </w:rPr>
        <w:t xml:space="preserve"> Serviss” reģistrēts ar Nr. GES/1.28/23/234)</w:t>
      </w:r>
      <w:r>
        <w:rPr>
          <w:rFonts w:ascii="Times New Roman" w:hAnsi="Times New Roman" w:cs="Times New Roman"/>
          <w:sz w:val="24"/>
          <w:szCs w:val="24"/>
        </w:rPr>
        <w:t xml:space="preserve"> 5.3.1.</w:t>
      </w:r>
      <w:r w:rsidR="00503B6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punktu l</w:t>
      </w:r>
      <w:r w:rsidRPr="00660FC7">
        <w:rPr>
          <w:rFonts w:ascii="Times New Roman" w:hAnsi="Times New Roman" w:cs="Times New Roman"/>
          <w:sz w:val="24"/>
          <w:szCs w:val="24"/>
        </w:rPr>
        <w:t>īgums v</w:t>
      </w:r>
      <w:r>
        <w:rPr>
          <w:rFonts w:ascii="Times New Roman" w:hAnsi="Times New Roman" w:cs="Times New Roman"/>
          <w:sz w:val="24"/>
          <w:szCs w:val="24"/>
        </w:rPr>
        <w:t xml:space="preserve">ar tikt izbeigts pirms termiņa </w:t>
      </w:r>
      <w:r w:rsidRPr="00660FC7">
        <w:rPr>
          <w:rFonts w:ascii="Times New Roman" w:hAnsi="Times New Roman" w:cs="Times New Roman"/>
          <w:sz w:val="24"/>
          <w:szCs w:val="24"/>
        </w:rPr>
        <w:t>Pusēm par to rakstveidā vienojoties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BD8C4C" w14:textId="0F830F5F" w:rsidR="006D525E" w:rsidRPr="006D525E" w:rsidRDefault="006D525E" w:rsidP="00660F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Pr="006D525E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503B6A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6D525E">
        <w:rPr>
          <w:rFonts w:ascii="Times New Roman" w:hAnsi="Times New Roman" w:cs="Times New Roman"/>
          <w:sz w:val="24"/>
          <w:szCs w:val="24"/>
        </w:rPr>
        <w:t>domes 2023. gada 21. decembra saistoš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D525E">
        <w:rPr>
          <w:rFonts w:ascii="Times New Roman" w:hAnsi="Times New Roman" w:cs="Times New Roman"/>
          <w:sz w:val="24"/>
          <w:szCs w:val="24"/>
        </w:rPr>
        <w:t xml:space="preserve"> noteikumu Nr. 24 “Gulbenes novada pašvaldības nolikums” 25.16. apakšpunktu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6D525E">
        <w:rPr>
          <w:rFonts w:ascii="Times New Roman" w:hAnsi="Times New Roman" w:cs="Times New Roman"/>
          <w:sz w:val="24"/>
          <w:szCs w:val="24"/>
        </w:rPr>
        <w:t>zpilddirektors papildus Pašvaldību likumā noteiktajam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25E">
        <w:rPr>
          <w:rFonts w:ascii="Times New Roman" w:hAnsi="Times New Roman" w:cs="Times New Roman"/>
          <w:sz w:val="24"/>
          <w:szCs w:val="24"/>
        </w:rPr>
        <w:t>slēdz privāto tiesību līgumus apstiprinātā budžeta ietvaros</w:t>
      </w:r>
      <w:r w:rsidR="00503B6A">
        <w:rPr>
          <w:rFonts w:ascii="Times New Roman" w:hAnsi="Times New Roman" w:cs="Times New Roman"/>
          <w:sz w:val="24"/>
          <w:szCs w:val="24"/>
        </w:rPr>
        <w:t xml:space="preserve">. </w:t>
      </w:r>
      <w:r w:rsidRPr="006D525E">
        <w:rPr>
          <w:rFonts w:ascii="Times New Roman" w:hAnsi="Times New Roman" w:cs="Times New Roman"/>
          <w:sz w:val="24"/>
          <w:szCs w:val="24"/>
        </w:rPr>
        <w:t>Gulbenes novada pašvaldības domes 2023. gada 30. novembra noteikumu Nr. GND/IEK/2023/35 “Gulbenes novada pašvaldības darba reglaments” 104. punkt</w:t>
      </w:r>
      <w:r w:rsidR="00503B6A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503B6A">
        <w:rPr>
          <w:rFonts w:ascii="Times New Roman" w:hAnsi="Times New Roman" w:cs="Times New Roman"/>
          <w:sz w:val="24"/>
          <w:szCs w:val="24"/>
        </w:rPr>
        <w:t>citstarp</w:t>
      </w:r>
      <w:proofErr w:type="spellEnd"/>
      <w:r w:rsidR="00503B6A">
        <w:rPr>
          <w:rFonts w:ascii="Times New Roman" w:hAnsi="Times New Roman" w:cs="Times New Roman"/>
          <w:sz w:val="24"/>
          <w:szCs w:val="24"/>
        </w:rPr>
        <w:t xml:space="preserve"> noteic, ka pr</w:t>
      </w:r>
      <w:r w:rsidR="00503B6A" w:rsidRPr="00503B6A">
        <w:rPr>
          <w:rFonts w:ascii="Times New Roman" w:hAnsi="Times New Roman" w:cs="Times New Roman"/>
          <w:sz w:val="24"/>
          <w:szCs w:val="24"/>
        </w:rPr>
        <w:t>ivāto tiesību līgumus Pašvaldības vārdā slēdz izpilddirektors atbilstoši normatīvo aktu prasībām.</w:t>
      </w:r>
    </w:p>
    <w:p w14:paraId="022F2BC1" w14:textId="029301F4" w:rsidR="000D2B54" w:rsidRPr="00795049" w:rsidRDefault="00660FC7" w:rsidP="000D2B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235310">
        <w:rPr>
          <w:rFonts w:ascii="Times New Roman" w:eastAsia="Times New Roman" w:hAnsi="Times New Roman"/>
          <w:sz w:val="24"/>
          <w:szCs w:val="24"/>
        </w:rPr>
        <w:t xml:space="preserve">Ņemot vērā minēto, pamatojoties uz Pašvaldību likuma </w:t>
      </w:r>
      <w:r w:rsidR="002D6646">
        <w:rPr>
          <w:rFonts w:ascii="Times New Roman" w:hAnsi="Times New Roman"/>
          <w:sz w:val="24"/>
          <w:szCs w:val="24"/>
        </w:rPr>
        <w:t>10.</w:t>
      </w:r>
      <w:r w:rsidR="00503B6A">
        <w:rPr>
          <w:rFonts w:ascii="Times New Roman" w:hAnsi="Times New Roman"/>
          <w:sz w:val="24"/>
          <w:szCs w:val="24"/>
        </w:rPr>
        <w:t> </w:t>
      </w:r>
      <w:r w:rsidR="002D6646">
        <w:rPr>
          <w:rFonts w:ascii="Times New Roman" w:hAnsi="Times New Roman"/>
          <w:sz w:val="24"/>
          <w:szCs w:val="24"/>
        </w:rPr>
        <w:t>panta pirmās daļas 21.</w:t>
      </w:r>
      <w:r w:rsidR="00503B6A">
        <w:rPr>
          <w:rFonts w:ascii="Times New Roman" w:hAnsi="Times New Roman"/>
          <w:sz w:val="24"/>
          <w:szCs w:val="24"/>
        </w:rPr>
        <w:t> </w:t>
      </w:r>
      <w:r w:rsidR="002D6646">
        <w:rPr>
          <w:rFonts w:ascii="Times New Roman" w:hAnsi="Times New Roman"/>
          <w:sz w:val="24"/>
          <w:szCs w:val="24"/>
        </w:rPr>
        <w:t>punktu,</w:t>
      </w:r>
      <w:r w:rsidR="002D6646">
        <w:rPr>
          <w:rFonts w:ascii="Times New Roman" w:hAnsi="Times New Roman" w:cs="Times New Roman"/>
          <w:sz w:val="24"/>
          <w:szCs w:val="24"/>
        </w:rPr>
        <w:t xml:space="preserve"> </w:t>
      </w:r>
      <w:r w:rsidRPr="00235310">
        <w:rPr>
          <w:rFonts w:ascii="Times New Roman" w:eastAsia="Times New Roman" w:hAnsi="Times New Roman"/>
          <w:sz w:val="24"/>
          <w:szCs w:val="24"/>
        </w:rPr>
        <w:t>73.panta ceturto daļu, Civillikuma 1403.</w:t>
      </w:r>
      <w:r w:rsidR="00503B6A">
        <w:rPr>
          <w:rFonts w:ascii="Times New Roman" w:eastAsia="Times New Roman" w:hAnsi="Times New Roman"/>
          <w:sz w:val="24"/>
          <w:szCs w:val="24"/>
        </w:rPr>
        <w:t> </w:t>
      </w:r>
      <w:r w:rsidRPr="00235310">
        <w:rPr>
          <w:rFonts w:ascii="Times New Roman" w:eastAsia="Times New Roman" w:hAnsi="Times New Roman"/>
          <w:sz w:val="24"/>
          <w:szCs w:val="24"/>
        </w:rPr>
        <w:t xml:space="preserve">pantu, </w:t>
      </w:r>
      <w:r w:rsidR="000D2B54">
        <w:rPr>
          <w:rFonts w:ascii="Times New Roman" w:hAnsi="Times New Roman"/>
          <w:color w:val="00000A"/>
          <w:sz w:val="24"/>
          <w:szCs w:val="24"/>
        </w:rPr>
        <w:t>Ministru kabineta 2018.</w:t>
      </w:r>
      <w:r w:rsidR="00503B6A">
        <w:rPr>
          <w:rFonts w:ascii="Times New Roman" w:hAnsi="Times New Roman"/>
          <w:color w:val="00000A"/>
          <w:sz w:val="24"/>
          <w:szCs w:val="24"/>
        </w:rPr>
        <w:t> </w:t>
      </w:r>
      <w:r w:rsidR="000D2B54">
        <w:rPr>
          <w:rFonts w:ascii="Times New Roman" w:hAnsi="Times New Roman"/>
          <w:color w:val="00000A"/>
          <w:sz w:val="24"/>
          <w:szCs w:val="24"/>
        </w:rPr>
        <w:t>gada 20.februāra noteikumu Nr.97 “</w:t>
      </w:r>
      <w:r w:rsidR="000D2B54">
        <w:rPr>
          <w:rFonts w:ascii="Times New Roman" w:hAnsi="Times New Roman"/>
          <w:sz w:val="24"/>
          <w:szCs w:val="24"/>
        </w:rPr>
        <w:t>Publiskas personas mantas iznomāšanas noteikumi</w:t>
      </w:r>
      <w:r w:rsidR="000D2B54">
        <w:rPr>
          <w:rFonts w:ascii="Times New Roman" w:hAnsi="Times New Roman"/>
          <w:color w:val="00000A"/>
          <w:sz w:val="24"/>
          <w:szCs w:val="24"/>
        </w:rPr>
        <w:t>” 12.</w:t>
      </w:r>
      <w:r w:rsidR="00503B6A">
        <w:rPr>
          <w:rFonts w:ascii="Times New Roman" w:hAnsi="Times New Roman"/>
          <w:color w:val="00000A"/>
          <w:sz w:val="24"/>
          <w:szCs w:val="24"/>
        </w:rPr>
        <w:t> </w:t>
      </w:r>
      <w:r w:rsidR="000D2B54">
        <w:rPr>
          <w:rFonts w:ascii="Times New Roman" w:hAnsi="Times New Roman"/>
          <w:color w:val="00000A"/>
          <w:sz w:val="24"/>
          <w:szCs w:val="24"/>
        </w:rPr>
        <w:t>punktu</w:t>
      </w:r>
      <w:r w:rsidR="00503B6A">
        <w:rPr>
          <w:rFonts w:ascii="Times New Roman" w:hAnsi="Times New Roman"/>
          <w:sz w:val="24"/>
          <w:szCs w:val="24"/>
        </w:rPr>
        <w:t xml:space="preserve">, </w:t>
      </w:r>
      <w:r w:rsidR="00503B6A" w:rsidRPr="00503B6A">
        <w:rPr>
          <w:rFonts w:ascii="Times New Roman" w:hAnsi="Times New Roman"/>
          <w:sz w:val="24"/>
          <w:szCs w:val="24"/>
        </w:rPr>
        <w:t xml:space="preserve">Gulbenes novada </w:t>
      </w:r>
      <w:r w:rsidR="00503B6A">
        <w:rPr>
          <w:rFonts w:ascii="Times New Roman" w:hAnsi="Times New Roman"/>
          <w:sz w:val="24"/>
          <w:szCs w:val="24"/>
        </w:rPr>
        <w:t xml:space="preserve">pašvaldības </w:t>
      </w:r>
      <w:r w:rsidR="00503B6A" w:rsidRPr="00503B6A">
        <w:rPr>
          <w:rFonts w:ascii="Times New Roman" w:hAnsi="Times New Roman"/>
          <w:sz w:val="24"/>
          <w:szCs w:val="24"/>
        </w:rPr>
        <w:t xml:space="preserve">domes </w:t>
      </w:r>
      <w:r w:rsidR="00503B6A">
        <w:rPr>
          <w:rFonts w:ascii="Times New Roman" w:hAnsi="Times New Roman"/>
          <w:sz w:val="24"/>
          <w:szCs w:val="24"/>
        </w:rPr>
        <w:t>2023. gada 21. decembra saistošo</w:t>
      </w:r>
      <w:r w:rsidR="00503B6A" w:rsidRPr="00503B6A">
        <w:rPr>
          <w:rFonts w:ascii="Times New Roman" w:hAnsi="Times New Roman"/>
          <w:sz w:val="24"/>
          <w:szCs w:val="24"/>
        </w:rPr>
        <w:t xml:space="preserve"> noteikumu Nr. 24 “Gulbenes novada pašvaldības nolikums” 25.16. apakšpunktu</w:t>
      </w:r>
      <w:r w:rsidR="00503B6A">
        <w:rPr>
          <w:rFonts w:ascii="Times New Roman" w:hAnsi="Times New Roman"/>
          <w:sz w:val="24"/>
          <w:szCs w:val="24"/>
        </w:rPr>
        <w:t xml:space="preserve">, </w:t>
      </w:r>
      <w:r w:rsidR="00503B6A" w:rsidRPr="00503B6A">
        <w:rPr>
          <w:rFonts w:ascii="Times New Roman" w:hAnsi="Times New Roman"/>
          <w:sz w:val="24"/>
          <w:szCs w:val="24"/>
        </w:rPr>
        <w:t>Gulbenes novada pašvaldības domes 2023. gada 30.</w:t>
      </w:r>
      <w:r w:rsidR="00503B6A">
        <w:rPr>
          <w:rFonts w:ascii="Times New Roman" w:hAnsi="Times New Roman"/>
          <w:sz w:val="24"/>
          <w:szCs w:val="24"/>
        </w:rPr>
        <w:t> </w:t>
      </w:r>
      <w:r w:rsidR="00503B6A" w:rsidRPr="00503B6A">
        <w:rPr>
          <w:rFonts w:ascii="Times New Roman" w:hAnsi="Times New Roman"/>
          <w:sz w:val="24"/>
          <w:szCs w:val="24"/>
        </w:rPr>
        <w:t xml:space="preserve">novembra noteikumu Nr. GND/IEK/2023/35 “Gulbenes novada pašvaldības darba </w:t>
      </w:r>
      <w:r w:rsidR="00503B6A" w:rsidRPr="00503B6A">
        <w:rPr>
          <w:rFonts w:ascii="Times New Roman" w:hAnsi="Times New Roman"/>
          <w:sz w:val="24"/>
          <w:szCs w:val="24"/>
        </w:rPr>
        <w:lastRenderedPageBreak/>
        <w:t>reglaments” 104. punktu</w:t>
      </w:r>
      <w:r w:rsidR="00503B6A">
        <w:rPr>
          <w:rFonts w:ascii="Times New Roman" w:hAnsi="Times New Roman"/>
          <w:sz w:val="24"/>
          <w:szCs w:val="24"/>
        </w:rPr>
        <w:t xml:space="preserve">, </w:t>
      </w:r>
      <w:r w:rsidR="000D2B54" w:rsidRPr="00553E4B">
        <w:rPr>
          <w:rFonts w:ascii="Times New Roman" w:hAnsi="Times New Roman" w:cs="Times New Roman"/>
          <w:sz w:val="24"/>
          <w:szCs w:val="24"/>
        </w:rPr>
        <w:t>2023. gada 30. jūnij</w:t>
      </w:r>
      <w:r w:rsidR="000D2B54">
        <w:rPr>
          <w:rFonts w:ascii="Times New Roman" w:hAnsi="Times New Roman" w:cs="Times New Roman"/>
          <w:sz w:val="24"/>
          <w:szCs w:val="24"/>
        </w:rPr>
        <w:t xml:space="preserve">ā noslēgtā </w:t>
      </w:r>
      <w:r w:rsidR="000D2B54" w:rsidRPr="00553E4B">
        <w:rPr>
          <w:rFonts w:ascii="Times New Roman" w:hAnsi="Times New Roman" w:cs="Times New Roman"/>
          <w:sz w:val="24"/>
          <w:szCs w:val="24"/>
        </w:rPr>
        <w:t>nomas līgum</w:t>
      </w:r>
      <w:r w:rsidR="000D2B54">
        <w:rPr>
          <w:rFonts w:ascii="Times New Roman" w:hAnsi="Times New Roman" w:cs="Times New Roman"/>
          <w:sz w:val="24"/>
          <w:szCs w:val="24"/>
        </w:rPr>
        <w:t>a</w:t>
      </w:r>
      <w:r w:rsidR="000D2B54" w:rsidRPr="00553E4B">
        <w:rPr>
          <w:rFonts w:ascii="Times New Roman" w:hAnsi="Times New Roman" w:cs="Times New Roman"/>
          <w:sz w:val="24"/>
          <w:szCs w:val="24"/>
        </w:rPr>
        <w:t xml:space="preserve"> Nr. GND/9.7/23/580 (SIA “Gulbenes </w:t>
      </w:r>
      <w:proofErr w:type="spellStart"/>
      <w:r w:rsidR="000D2B54" w:rsidRPr="00553E4B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0D2B54" w:rsidRPr="00553E4B">
        <w:rPr>
          <w:rFonts w:ascii="Times New Roman" w:hAnsi="Times New Roman" w:cs="Times New Roman"/>
          <w:sz w:val="24"/>
          <w:szCs w:val="24"/>
        </w:rPr>
        <w:t xml:space="preserve"> Serviss” reģistrēts ar Nr. GES/1.28/23/234)</w:t>
      </w:r>
      <w:r w:rsidR="000D2B54">
        <w:rPr>
          <w:rFonts w:ascii="Times New Roman" w:hAnsi="Times New Roman" w:cs="Times New Roman"/>
          <w:sz w:val="24"/>
          <w:szCs w:val="24"/>
        </w:rPr>
        <w:t xml:space="preserve"> 5.3.1.punktu, </w:t>
      </w:r>
      <w:r w:rsidR="000D2B54">
        <w:rPr>
          <w:rFonts w:ascii="Times New Roman" w:hAnsi="Times New Roman"/>
          <w:bCs/>
          <w:sz w:val="24"/>
          <w:szCs w:val="24"/>
        </w:rPr>
        <w:t xml:space="preserve">un ņemot vērā </w:t>
      </w:r>
      <w:r w:rsidR="000D2B54" w:rsidRPr="00795049">
        <w:rPr>
          <w:rFonts w:ascii="Times New Roman" w:hAnsi="Times New Roman" w:cs="Times New Roman"/>
          <w:bCs/>
          <w:sz w:val="24"/>
          <w:szCs w:val="24"/>
        </w:rPr>
        <w:t>Attīstības un tautsaimniecības komitejas un Finanšu komitejas ieteikumu, atklāti balsojot:</w:t>
      </w:r>
      <w:r w:rsidR="000D2B54" w:rsidRPr="00795049">
        <w:rPr>
          <w:rFonts w:ascii="Times New Roman" w:hAnsi="Times New Roman" w:cs="Times New Roman"/>
          <w:sz w:val="24"/>
          <w:szCs w:val="24"/>
        </w:rPr>
        <w:t xml:space="preserve"> </w:t>
      </w:r>
      <w:r w:rsidR="00795049" w:rsidRPr="00795049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Atis Jencītis, Daumants Dreiškens, Guna Pūcīte, Guna Švika, Gunārs Ciglis, Intars Liepiņš, Ivars Kupčs, Normunds Audzišs, Normunds Mazūrs), "Pret" – nav, "Atturas" – nav, "Nepiedalās" – nav</w:t>
      </w:r>
      <w:r w:rsidR="000D2B54" w:rsidRPr="00795049">
        <w:rPr>
          <w:rFonts w:ascii="Times New Roman" w:hAnsi="Times New Roman" w:cs="Times New Roman"/>
          <w:noProof/>
          <w:sz w:val="24"/>
          <w:szCs w:val="24"/>
        </w:rPr>
        <w:t xml:space="preserve"> , </w:t>
      </w:r>
      <w:r w:rsidR="000D2B54" w:rsidRPr="00795049">
        <w:rPr>
          <w:rFonts w:ascii="Times New Roman" w:hAnsi="Times New Roman" w:cs="Times New Roman"/>
          <w:sz w:val="24"/>
          <w:szCs w:val="24"/>
        </w:rPr>
        <w:t>Gulbenes novada pašvaldības dome NOLEMJ:</w:t>
      </w:r>
    </w:p>
    <w:p w14:paraId="5A6D6CAF" w14:textId="77777777" w:rsidR="00970BE4" w:rsidRPr="00970BE4" w:rsidRDefault="00660FC7" w:rsidP="00970BE4">
      <w:pPr>
        <w:pStyle w:val="Sarakstarindkopa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95049">
        <w:rPr>
          <w:rFonts w:ascii="Times New Roman" w:hAnsi="Times New Roman" w:cs="Times New Roman"/>
          <w:sz w:val="24"/>
          <w:szCs w:val="24"/>
        </w:rPr>
        <w:t xml:space="preserve">IZBEIGT ar </w:t>
      </w:r>
      <w:r w:rsidR="000D2B54" w:rsidRPr="00795049">
        <w:rPr>
          <w:rFonts w:ascii="Times New Roman" w:eastAsia="Times New Roman" w:hAnsi="Times New Roman" w:cs="Times New Roman"/>
          <w:bCs/>
          <w:sz w:val="24"/>
          <w:szCs w:val="24"/>
        </w:rPr>
        <w:t xml:space="preserve">SIA “Gulbenes </w:t>
      </w:r>
      <w:proofErr w:type="spellStart"/>
      <w:r w:rsidR="000D2B54" w:rsidRPr="00795049">
        <w:rPr>
          <w:rFonts w:ascii="Times New Roman" w:eastAsia="Times New Roman" w:hAnsi="Times New Roman" w:cs="Times New Roman"/>
          <w:bCs/>
          <w:sz w:val="24"/>
          <w:szCs w:val="24"/>
        </w:rPr>
        <w:t>Enerego</w:t>
      </w:r>
      <w:proofErr w:type="spellEnd"/>
      <w:r w:rsidR="000D2B54" w:rsidRPr="00795049">
        <w:rPr>
          <w:rFonts w:ascii="Times New Roman" w:eastAsia="Times New Roman" w:hAnsi="Times New Roman" w:cs="Times New Roman"/>
          <w:bCs/>
          <w:sz w:val="24"/>
          <w:szCs w:val="24"/>
        </w:rPr>
        <w:t xml:space="preserve"> Serviss”</w:t>
      </w:r>
      <w:r w:rsidRPr="007950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2B54" w:rsidRPr="00795049">
        <w:rPr>
          <w:rFonts w:ascii="Times New Roman" w:hAnsi="Times New Roman" w:cs="Times New Roman"/>
          <w:sz w:val="24"/>
          <w:szCs w:val="24"/>
        </w:rPr>
        <w:t xml:space="preserve"> reģistrācijas numurs 54603000121,</w:t>
      </w:r>
      <w:r w:rsidR="000D2B54">
        <w:rPr>
          <w:rFonts w:ascii="Times New Roman" w:hAnsi="Times New Roman"/>
          <w:sz w:val="24"/>
          <w:szCs w:val="24"/>
        </w:rPr>
        <w:t xml:space="preserve"> juridiskā adrese: Blaumaņa iela 56A, Gulbene, Gulbenes novads, LV-4401,</w:t>
      </w:r>
      <w:r w:rsidRPr="00FA3C14">
        <w:rPr>
          <w:rFonts w:ascii="Times New Roman" w:hAnsi="Times New Roman"/>
          <w:sz w:val="24"/>
          <w:szCs w:val="24"/>
        </w:rPr>
        <w:t xml:space="preserve"> </w:t>
      </w:r>
      <w:r w:rsidR="000D2B54" w:rsidRPr="00553E4B">
        <w:rPr>
          <w:rFonts w:ascii="Times New Roman" w:hAnsi="Times New Roman" w:cs="Times New Roman"/>
          <w:sz w:val="24"/>
          <w:szCs w:val="24"/>
        </w:rPr>
        <w:t>2023. gada 30. jūnij</w:t>
      </w:r>
      <w:r w:rsidR="000D2B54">
        <w:rPr>
          <w:rFonts w:ascii="Times New Roman" w:hAnsi="Times New Roman" w:cs="Times New Roman"/>
          <w:sz w:val="24"/>
          <w:szCs w:val="24"/>
        </w:rPr>
        <w:t xml:space="preserve">ā noslēgto </w:t>
      </w:r>
      <w:r w:rsidR="000D2B54" w:rsidRPr="00553E4B">
        <w:rPr>
          <w:rFonts w:ascii="Times New Roman" w:hAnsi="Times New Roman" w:cs="Times New Roman"/>
          <w:sz w:val="24"/>
          <w:szCs w:val="24"/>
        </w:rPr>
        <w:t>nomas līgum</w:t>
      </w:r>
      <w:r w:rsidR="000D2B54">
        <w:rPr>
          <w:rFonts w:ascii="Times New Roman" w:hAnsi="Times New Roman" w:cs="Times New Roman"/>
          <w:sz w:val="24"/>
          <w:szCs w:val="24"/>
        </w:rPr>
        <w:t>u</w:t>
      </w:r>
      <w:r w:rsidR="000D2B54" w:rsidRPr="00553E4B">
        <w:rPr>
          <w:rFonts w:ascii="Times New Roman" w:hAnsi="Times New Roman" w:cs="Times New Roman"/>
          <w:sz w:val="24"/>
          <w:szCs w:val="24"/>
        </w:rPr>
        <w:t xml:space="preserve"> Nr. GND/9.7/23/580 (SIA “Gulbenes </w:t>
      </w:r>
      <w:proofErr w:type="spellStart"/>
      <w:r w:rsidR="000D2B54" w:rsidRPr="00553E4B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0D2B54" w:rsidRPr="00553E4B">
        <w:rPr>
          <w:rFonts w:ascii="Times New Roman" w:hAnsi="Times New Roman" w:cs="Times New Roman"/>
          <w:sz w:val="24"/>
          <w:szCs w:val="24"/>
        </w:rPr>
        <w:t xml:space="preserve"> Serviss” reģistrēts ar Nr. GES/1.28/23/234)</w:t>
      </w:r>
      <w:r w:rsidR="000D2B54">
        <w:rPr>
          <w:rFonts w:ascii="Times New Roman" w:hAnsi="Times New Roman" w:cs="Times New Roman"/>
          <w:sz w:val="24"/>
          <w:szCs w:val="24"/>
        </w:rPr>
        <w:t xml:space="preserve"> </w:t>
      </w:r>
      <w:r w:rsidRPr="00FA3C14">
        <w:rPr>
          <w:rFonts w:ascii="Times New Roman" w:hAnsi="Times New Roman"/>
          <w:sz w:val="24"/>
          <w:szCs w:val="24"/>
        </w:rPr>
        <w:t>par</w:t>
      </w:r>
      <w:r w:rsidR="000D2B54">
        <w:rPr>
          <w:rFonts w:ascii="Times New Roman" w:hAnsi="Times New Roman"/>
          <w:sz w:val="24"/>
          <w:szCs w:val="24"/>
        </w:rPr>
        <w:t xml:space="preserve"> Gulbenes novada pašvaldības </w:t>
      </w:r>
      <w:r w:rsidR="000D2B54" w:rsidRPr="00553E4B">
        <w:rPr>
          <w:rFonts w:ascii="Times New Roman" w:hAnsi="Times New Roman" w:cs="Times New Roman"/>
          <w:bCs/>
          <w:sz w:val="24"/>
          <w:szCs w:val="24"/>
        </w:rPr>
        <w:t>pamatlīdzek</w:t>
      </w:r>
      <w:r w:rsidR="000D2B54">
        <w:rPr>
          <w:rFonts w:ascii="Times New Roman" w:hAnsi="Times New Roman" w:cs="Times New Roman"/>
          <w:bCs/>
          <w:sz w:val="24"/>
          <w:szCs w:val="24"/>
        </w:rPr>
        <w:t>ļa</w:t>
      </w:r>
      <w:r w:rsidR="000D2B54" w:rsidRPr="00553E4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0D2B54" w:rsidRPr="00553E4B">
        <w:rPr>
          <w:rFonts w:ascii="Times New Roman" w:hAnsi="Times New Roman" w:cs="Times New Roman"/>
          <w:color w:val="00000A"/>
          <w:sz w:val="24"/>
          <w:szCs w:val="24"/>
        </w:rPr>
        <w:t>bioloģisk</w:t>
      </w:r>
      <w:r w:rsidR="00970BE4">
        <w:rPr>
          <w:rFonts w:ascii="Times New Roman" w:hAnsi="Times New Roman" w:cs="Times New Roman"/>
          <w:color w:val="00000A"/>
          <w:sz w:val="24"/>
          <w:szCs w:val="24"/>
        </w:rPr>
        <w:t>o</w:t>
      </w:r>
      <w:r w:rsidR="000D2B54" w:rsidRPr="00553E4B">
        <w:rPr>
          <w:rFonts w:ascii="Times New Roman" w:hAnsi="Times New Roman" w:cs="Times New Roman"/>
          <w:color w:val="00000A"/>
          <w:sz w:val="24"/>
          <w:szCs w:val="24"/>
        </w:rPr>
        <w:t xml:space="preserve"> attīrīšanas iekārt</w:t>
      </w:r>
      <w:r w:rsidR="00970BE4">
        <w:rPr>
          <w:rFonts w:ascii="Times New Roman" w:hAnsi="Times New Roman" w:cs="Times New Roman"/>
          <w:color w:val="00000A"/>
          <w:sz w:val="24"/>
          <w:szCs w:val="24"/>
        </w:rPr>
        <w:t>u</w:t>
      </w:r>
      <w:r w:rsidR="000D2B54" w:rsidRPr="00553E4B">
        <w:rPr>
          <w:rFonts w:ascii="Times New Roman" w:hAnsi="Times New Roman" w:cs="Times New Roman"/>
          <w:color w:val="00000A"/>
          <w:sz w:val="24"/>
          <w:szCs w:val="24"/>
        </w:rPr>
        <w:t xml:space="preserve"> DCE-12 ar kadastra apzīmējumu 5001 006 0186 008 un adresi Dīķa iela 1, Gulbene, Gulbenes novads (izbūves gads: 2001. gads; inventāra</w:t>
      </w:r>
      <w:r w:rsidR="000D2B54" w:rsidRPr="00553E4B">
        <w:rPr>
          <w:rFonts w:ascii="Times New Roman" w:eastAsia="Times New Roman" w:hAnsi="Times New Roman" w:cs="Times New Roman"/>
          <w:sz w:val="24"/>
          <w:szCs w:val="24"/>
        </w:rPr>
        <w:t xml:space="preserve"> numurs PUU00760; bilances sākotnēja vērtība 1529,59 </w:t>
      </w:r>
      <w:r w:rsidR="000D2B54" w:rsidRPr="00553E4B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0D2B54" w:rsidRPr="00553E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0D2B54" w:rsidRPr="00553E4B">
        <w:rPr>
          <w:rFonts w:ascii="Times New Roman" w:hAnsi="Times New Roman" w:cs="Times New Roman"/>
          <w:color w:val="00000A"/>
          <w:sz w:val="24"/>
          <w:szCs w:val="24"/>
        </w:rPr>
        <w:t xml:space="preserve"> atlikusī vērtība uz 2023.gada 20.jūniju 963,49 </w:t>
      </w:r>
      <w:r w:rsidR="000D2B54" w:rsidRPr="00553E4B">
        <w:rPr>
          <w:rFonts w:ascii="Times New Roman" w:hAnsi="Times New Roman" w:cs="Times New Roman"/>
          <w:i/>
          <w:color w:val="00000A"/>
          <w:sz w:val="24"/>
          <w:szCs w:val="24"/>
        </w:rPr>
        <w:t>euro</w:t>
      </w:r>
      <w:r w:rsidR="000D2B54" w:rsidRPr="00553E4B">
        <w:rPr>
          <w:rFonts w:ascii="Times New Roman" w:hAnsi="Times New Roman" w:cs="Times New Roman"/>
          <w:color w:val="00000A"/>
          <w:sz w:val="24"/>
          <w:szCs w:val="24"/>
        </w:rPr>
        <w:t>)</w:t>
      </w:r>
      <w:r w:rsidR="000D2B54" w:rsidRPr="00553E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3C14">
        <w:rPr>
          <w:rFonts w:ascii="Times New Roman" w:hAnsi="Times New Roman"/>
          <w:sz w:val="24"/>
          <w:szCs w:val="24"/>
        </w:rPr>
        <w:t>nomu ar 202</w:t>
      </w:r>
      <w:r>
        <w:rPr>
          <w:rFonts w:ascii="Times New Roman" w:hAnsi="Times New Roman"/>
          <w:sz w:val="24"/>
          <w:szCs w:val="24"/>
        </w:rPr>
        <w:t>4</w:t>
      </w:r>
      <w:r w:rsidRPr="00FA3C14">
        <w:rPr>
          <w:rFonts w:ascii="Times New Roman" w:hAnsi="Times New Roman"/>
          <w:sz w:val="24"/>
          <w:szCs w:val="24"/>
        </w:rPr>
        <w:t>.</w:t>
      </w:r>
      <w:r w:rsidR="00970BE4">
        <w:rPr>
          <w:rFonts w:ascii="Times New Roman" w:hAnsi="Times New Roman"/>
          <w:sz w:val="24"/>
          <w:szCs w:val="24"/>
        </w:rPr>
        <w:t> </w:t>
      </w:r>
      <w:r w:rsidRPr="00FA3C14">
        <w:rPr>
          <w:rFonts w:ascii="Times New Roman" w:hAnsi="Times New Roman"/>
          <w:sz w:val="24"/>
          <w:szCs w:val="24"/>
        </w:rPr>
        <w:t xml:space="preserve">gada </w:t>
      </w:r>
      <w:r>
        <w:rPr>
          <w:rFonts w:ascii="Times New Roman" w:hAnsi="Times New Roman"/>
          <w:sz w:val="24"/>
          <w:szCs w:val="24"/>
        </w:rPr>
        <w:t>30.</w:t>
      </w:r>
      <w:r w:rsidR="00970BE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jūniju</w:t>
      </w:r>
      <w:r w:rsidRPr="00FA3C14">
        <w:rPr>
          <w:rFonts w:ascii="Times New Roman" w:hAnsi="Times New Roman"/>
          <w:sz w:val="24"/>
          <w:szCs w:val="24"/>
        </w:rPr>
        <w:t>.</w:t>
      </w:r>
    </w:p>
    <w:p w14:paraId="151B4536" w14:textId="22259637" w:rsidR="00970BE4" w:rsidRPr="00970BE4" w:rsidRDefault="007E4F42" w:rsidP="00970BE4">
      <w:pPr>
        <w:pStyle w:val="Sarakstarindkopa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A"/>
          <w:sz w:val="24"/>
          <w:szCs w:val="24"/>
        </w:rPr>
        <w:t>UZDOT</w:t>
      </w:r>
      <w:r w:rsidR="00970BE4" w:rsidRPr="00970BE4">
        <w:rPr>
          <w:rFonts w:ascii="Times New Roman" w:hAnsi="Times New Roman"/>
          <w:bCs/>
          <w:color w:val="00000A"/>
          <w:sz w:val="24"/>
          <w:szCs w:val="24"/>
        </w:rPr>
        <w:t xml:space="preserve"> Gulbenes novada </w:t>
      </w:r>
      <w:r w:rsidR="00970BE4">
        <w:rPr>
          <w:rFonts w:ascii="Times New Roman" w:hAnsi="Times New Roman"/>
          <w:bCs/>
          <w:color w:val="00000A"/>
          <w:sz w:val="24"/>
          <w:szCs w:val="24"/>
        </w:rPr>
        <w:t>pašvaldības izpilddirektor</w:t>
      </w:r>
      <w:r>
        <w:rPr>
          <w:rFonts w:ascii="Times New Roman" w:hAnsi="Times New Roman"/>
          <w:bCs/>
          <w:color w:val="00000A"/>
          <w:sz w:val="24"/>
          <w:szCs w:val="24"/>
        </w:rPr>
        <w:t>e</w:t>
      </w:r>
      <w:r w:rsidR="00970BE4">
        <w:rPr>
          <w:rFonts w:ascii="Times New Roman" w:hAnsi="Times New Roman"/>
          <w:bCs/>
          <w:color w:val="00000A"/>
          <w:sz w:val="24"/>
          <w:szCs w:val="24"/>
        </w:rPr>
        <w:t>i</w:t>
      </w:r>
      <w:r w:rsidR="00970BE4" w:rsidRPr="00970BE4">
        <w:rPr>
          <w:rFonts w:ascii="Times New Roman" w:hAnsi="Times New Roman"/>
          <w:bCs/>
          <w:color w:val="00000A"/>
          <w:sz w:val="24"/>
          <w:szCs w:val="24"/>
        </w:rPr>
        <w:t xml:space="preserve"> </w:t>
      </w:r>
      <w:r w:rsidR="00970BE4" w:rsidRPr="00970BE4">
        <w:rPr>
          <w:rFonts w:ascii="Times New Roman" w:hAnsi="Times New Roman"/>
          <w:color w:val="00000A"/>
          <w:sz w:val="24"/>
          <w:szCs w:val="24"/>
        </w:rPr>
        <w:t xml:space="preserve">noslēgt </w:t>
      </w:r>
      <w:r w:rsidR="00970BE4">
        <w:rPr>
          <w:rFonts w:ascii="Times New Roman" w:hAnsi="Times New Roman"/>
          <w:sz w:val="24"/>
          <w:szCs w:val="24"/>
        </w:rPr>
        <w:t xml:space="preserve">vienošanos par </w:t>
      </w:r>
      <w:r w:rsidR="00970BE4" w:rsidRPr="00553E4B">
        <w:rPr>
          <w:rFonts w:ascii="Times New Roman" w:hAnsi="Times New Roman" w:cs="Times New Roman"/>
          <w:sz w:val="24"/>
          <w:szCs w:val="24"/>
        </w:rPr>
        <w:t>2023. gada 30. jūnij</w:t>
      </w:r>
      <w:r w:rsidR="00970BE4">
        <w:rPr>
          <w:rFonts w:ascii="Times New Roman" w:hAnsi="Times New Roman" w:cs="Times New Roman"/>
          <w:sz w:val="24"/>
          <w:szCs w:val="24"/>
        </w:rPr>
        <w:t xml:space="preserve">ā noslēgtā </w:t>
      </w:r>
      <w:r w:rsidR="00970BE4" w:rsidRPr="00553E4B">
        <w:rPr>
          <w:rFonts w:ascii="Times New Roman" w:hAnsi="Times New Roman" w:cs="Times New Roman"/>
          <w:sz w:val="24"/>
          <w:szCs w:val="24"/>
        </w:rPr>
        <w:t>nomas līgum</w:t>
      </w:r>
      <w:r w:rsidR="00970BE4">
        <w:rPr>
          <w:rFonts w:ascii="Times New Roman" w:hAnsi="Times New Roman" w:cs="Times New Roman"/>
          <w:sz w:val="24"/>
          <w:szCs w:val="24"/>
        </w:rPr>
        <w:t>a</w:t>
      </w:r>
      <w:r w:rsidR="00970BE4" w:rsidRPr="00553E4B">
        <w:rPr>
          <w:rFonts w:ascii="Times New Roman" w:hAnsi="Times New Roman" w:cs="Times New Roman"/>
          <w:sz w:val="24"/>
          <w:szCs w:val="24"/>
        </w:rPr>
        <w:t xml:space="preserve"> Nr. GND/9.7/23/580 (SIA “Gulbenes </w:t>
      </w:r>
      <w:proofErr w:type="spellStart"/>
      <w:r w:rsidR="00970BE4" w:rsidRPr="00553E4B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970BE4" w:rsidRPr="00553E4B">
        <w:rPr>
          <w:rFonts w:ascii="Times New Roman" w:hAnsi="Times New Roman" w:cs="Times New Roman"/>
          <w:sz w:val="24"/>
          <w:szCs w:val="24"/>
        </w:rPr>
        <w:t xml:space="preserve"> Serviss” reģistrēts ar Nr. GES/1.28/23/234)</w:t>
      </w:r>
      <w:r w:rsidR="00970BE4">
        <w:rPr>
          <w:rFonts w:ascii="Times New Roman" w:hAnsi="Times New Roman" w:cs="Times New Roman"/>
          <w:sz w:val="24"/>
          <w:szCs w:val="24"/>
        </w:rPr>
        <w:t xml:space="preserve"> izbeigšanu (pielikums).</w:t>
      </w:r>
    </w:p>
    <w:p w14:paraId="2CD47C92" w14:textId="448A89C5" w:rsidR="00970BE4" w:rsidRPr="00970BE4" w:rsidRDefault="00970BE4" w:rsidP="00970BE4">
      <w:pPr>
        <w:pStyle w:val="Sarakstarindkopa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70BE4">
        <w:rPr>
          <w:rFonts w:ascii="Times New Roman" w:hAnsi="Times New Roman"/>
          <w:bCs/>
          <w:color w:val="00000A"/>
          <w:sz w:val="24"/>
          <w:szCs w:val="24"/>
        </w:rPr>
        <w:t xml:space="preserve">UZDOT Gulbenes novada </w:t>
      </w:r>
      <w:r>
        <w:rPr>
          <w:rFonts w:ascii="Times New Roman" w:hAnsi="Times New Roman"/>
          <w:bCs/>
          <w:color w:val="00000A"/>
          <w:sz w:val="24"/>
          <w:szCs w:val="24"/>
        </w:rPr>
        <w:t>Centrālās pārvaldes</w:t>
      </w:r>
      <w:r w:rsidRPr="00970BE4">
        <w:rPr>
          <w:rFonts w:ascii="Times New Roman" w:hAnsi="Times New Roman"/>
          <w:bCs/>
          <w:color w:val="00000A"/>
          <w:sz w:val="24"/>
          <w:szCs w:val="24"/>
        </w:rPr>
        <w:t xml:space="preserve"> Īpašumu pārraudzības nodaļai sadarbībā ar Finanšu nodaļu organizēt un nodrošināt pašvaldības pamatlīdzekļu </w:t>
      </w:r>
      <w:r>
        <w:rPr>
          <w:rFonts w:ascii="Times New Roman" w:hAnsi="Times New Roman"/>
          <w:bCs/>
          <w:color w:val="00000A"/>
          <w:sz w:val="24"/>
          <w:szCs w:val="24"/>
        </w:rPr>
        <w:t xml:space="preserve">pieņemšanu no </w:t>
      </w:r>
      <w:r w:rsidRPr="00970BE4">
        <w:rPr>
          <w:rFonts w:ascii="Times New Roman" w:hAnsi="Times New Roman"/>
          <w:sz w:val="24"/>
          <w:szCs w:val="24"/>
        </w:rPr>
        <w:t xml:space="preserve">SIA “Gulbenes </w:t>
      </w:r>
      <w:proofErr w:type="spellStart"/>
      <w:r w:rsidRPr="00970BE4">
        <w:rPr>
          <w:rFonts w:ascii="Times New Roman" w:hAnsi="Times New Roman"/>
          <w:sz w:val="24"/>
          <w:szCs w:val="24"/>
        </w:rPr>
        <w:t>Energo</w:t>
      </w:r>
      <w:proofErr w:type="spellEnd"/>
      <w:r w:rsidRPr="00970BE4">
        <w:rPr>
          <w:rFonts w:ascii="Times New Roman" w:hAnsi="Times New Roman"/>
          <w:sz w:val="24"/>
          <w:szCs w:val="24"/>
        </w:rPr>
        <w:t xml:space="preserve"> Serviss”, reģistrācijas numurs 54603000121, sastādot par to pieņemšanas-nodošanas aktu</w:t>
      </w:r>
      <w:r w:rsidRPr="00970BE4">
        <w:rPr>
          <w:rFonts w:ascii="Times New Roman" w:hAnsi="Times New Roman"/>
          <w:bCs/>
          <w:color w:val="00000A"/>
          <w:sz w:val="24"/>
          <w:szCs w:val="24"/>
        </w:rPr>
        <w:t xml:space="preserve">. </w:t>
      </w:r>
    </w:p>
    <w:p w14:paraId="1236F60A" w14:textId="5CE9AED6" w:rsidR="00660FC7" w:rsidRPr="00970BE4" w:rsidRDefault="00970BE4" w:rsidP="00644FE9">
      <w:pPr>
        <w:pStyle w:val="Sarakstarindkopa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970BE4">
        <w:rPr>
          <w:rFonts w:ascii="Times New Roman" w:eastAsia="SimSun" w:hAnsi="Times New Roman"/>
          <w:sz w:val="24"/>
          <w:szCs w:val="24"/>
          <w:lang w:eastAsia="zh-CN" w:bidi="hi-IN"/>
        </w:rPr>
        <w:t xml:space="preserve">Lēmumu nosūtīt </w:t>
      </w:r>
      <w:r w:rsidRPr="00970BE4">
        <w:rPr>
          <w:rFonts w:ascii="Times New Roman" w:eastAsia="Times New Roman" w:hAnsi="Times New Roman"/>
          <w:bCs/>
          <w:sz w:val="24"/>
          <w:szCs w:val="24"/>
        </w:rPr>
        <w:t xml:space="preserve">SIA “Gulbenes </w:t>
      </w:r>
      <w:proofErr w:type="spellStart"/>
      <w:r w:rsidRPr="00970BE4">
        <w:rPr>
          <w:rFonts w:ascii="Times New Roman" w:eastAsia="Times New Roman" w:hAnsi="Times New Roman"/>
          <w:bCs/>
          <w:sz w:val="24"/>
          <w:szCs w:val="24"/>
        </w:rPr>
        <w:t>Enerego</w:t>
      </w:r>
      <w:proofErr w:type="spellEnd"/>
      <w:r w:rsidRPr="00970BE4">
        <w:rPr>
          <w:rFonts w:ascii="Times New Roman" w:eastAsia="Times New Roman" w:hAnsi="Times New Roman"/>
          <w:bCs/>
          <w:sz w:val="24"/>
          <w:szCs w:val="24"/>
        </w:rPr>
        <w:t xml:space="preserve"> Serviss”</w:t>
      </w:r>
      <w:r w:rsidRPr="00970BE4">
        <w:rPr>
          <w:rFonts w:ascii="Times New Roman" w:eastAsia="Times New Roman" w:hAnsi="Times New Roman"/>
          <w:sz w:val="24"/>
          <w:szCs w:val="24"/>
        </w:rPr>
        <w:t>,</w:t>
      </w:r>
      <w:r w:rsidRPr="00970BE4">
        <w:rPr>
          <w:rFonts w:ascii="Times New Roman" w:hAnsi="Times New Roman"/>
          <w:sz w:val="24"/>
          <w:szCs w:val="24"/>
        </w:rPr>
        <w:t xml:space="preserve"> reģistrācijas numurs 54603000121, elektronisko adresi. </w:t>
      </w:r>
    </w:p>
    <w:p w14:paraId="7F4F63B7" w14:textId="77777777" w:rsidR="00D357F9" w:rsidRDefault="00D357F9" w:rsidP="00D47AAE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A"/>
          <w:sz w:val="24"/>
          <w:szCs w:val="24"/>
        </w:rPr>
      </w:pPr>
    </w:p>
    <w:p w14:paraId="5B03D3AA" w14:textId="77777777" w:rsidR="00795049" w:rsidRDefault="00D47AAE" w:rsidP="00795049">
      <w:pPr>
        <w:tabs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Gulbenes novada </w:t>
      </w:r>
      <w:r w:rsidR="00970BE4">
        <w:rPr>
          <w:rFonts w:ascii="Times New Roman" w:hAnsi="Times New Roman"/>
          <w:sz w:val="24"/>
          <w:szCs w:val="24"/>
        </w:rPr>
        <w:t xml:space="preserve">pašvaldības </w:t>
      </w:r>
      <w:r>
        <w:rPr>
          <w:rFonts w:ascii="Times New Roman" w:hAnsi="Times New Roman"/>
          <w:sz w:val="24"/>
          <w:szCs w:val="24"/>
        </w:rPr>
        <w:t xml:space="preserve">domes </w:t>
      </w:r>
    </w:p>
    <w:p w14:paraId="6DBCE5A0" w14:textId="3735A332" w:rsidR="0003447C" w:rsidRDefault="00D47AAE" w:rsidP="00795049">
      <w:pPr>
        <w:tabs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priekšsēdētā</w:t>
      </w:r>
      <w:r w:rsidR="00795049">
        <w:rPr>
          <w:rFonts w:ascii="Times New Roman" w:hAnsi="Times New Roman"/>
          <w:sz w:val="24"/>
          <w:szCs w:val="24"/>
        </w:rPr>
        <w:t>ja vietniece</w:t>
      </w:r>
      <w:r w:rsidR="005D375C">
        <w:rPr>
          <w:rFonts w:ascii="Times New Roman" w:hAnsi="Times New Roman"/>
          <w:sz w:val="24"/>
          <w:szCs w:val="24"/>
        </w:rPr>
        <w:t xml:space="preserve"> </w:t>
      </w:r>
      <w:r w:rsidR="00795049">
        <w:rPr>
          <w:rFonts w:ascii="Times New Roman" w:hAnsi="Times New Roman"/>
          <w:sz w:val="24"/>
          <w:szCs w:val="24"/>
        </w:rPr>
        <w:tab/>
      </w:r>
      <w:r w:rsidR="00795049">
        <w:rPr>
          <w:rFonts w:ascii="Times New Roman" w:hAnsi="Times New Roman"/>
          <w:sz w:val="24"/>
          <w:szCs w:val="24"/>
        </w:rPr>
        <w:tab/>
      </w:r>
      <w:proofErr w:type="spellStart"/>
      <w:r w:rsidR="00795049">
        <w:rPr>
          <w:rFonts w:ascii="Times New Roman" w:hAnsi="Times New Roman"/>
          <w:sz w:val="24"/>
          <w:szCs w:val="24"/>
        </w:rPr>
        <w:t>G.Švika</w:t>
      </w:r>
      <w:proofErr w:type="spellEnd"/>
    </w:p>
    <w:p w14:paraId="1FC28018" w14:textId="77777777" w:rsidR="0003447C" w:rsidRDefault="000344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40A1D8B" w14:textId="77777777" w:rsidR="0003447C" w:rsidRDefault="0003447C" w:rsidP="0003447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lastRenderedPageBreak/>
        <w:t xml:space="preserve">Pielikums </w:t>
      </w:r>
    </w:p>
    <w:p w14:paraId="431C6498" w14:textId="77777777" w:rsidR="0003447C" w:rsidRDefault="0003447C" w:rsidP="0003447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Gulbenes novada domes 2024. gada 27. jūnija </w:t>
      </w:r>
    </w:p>
    <w:p w14:paraId="334BE1E1" w14:textId="77777777" w:rsidR="0003447C" w:rsidRDefault="0003447C" w:rsidP="0003447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lēmumam Nr. GND/2024/337</w:t>
      </w:r>
    </w:p>
    <w:p w14:paraId="0125333C" w14:textId="77777777" w:rsidR="0003447C" w:rsidRDefault="0003447C" w:rsidP="0003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0B2B24A5" w14:textId="77777777" w:rsidR="0003447C" w:rsidRDefault="0003447C" w:rsidP="0003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VIENOŠANĀS Nr.________</w:t>
      </w:r>
    </w:p>
    <w:p w14:paraId="112988FD" w14:textId="77777777" w:rsidR="0003447C" w:rsidRDefault="0003447C" w:rsidP="0003447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0" w:name="_Hlk101766722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par </w:t>
      </w:r>
      <w:r>
        <w:rPr>
          <w:rFonts w:ascii="Times New Roman" w:eastAsia="Times New Roman" w:hAnsi="Times New Roman"/>
          <w:b/>
          <w:sz w:val="24"/>
          <w:szCs w:val="24"/>
        </w:rPr>
        <w:t>2023. gada 30. jūnija nomas līguma Nr. GND/9.7/23/580 izbeigšanu</w:t>
      </w:r>
    </w:p>
    <w:bookmarkEnd w:id="0"/>
    <w:p w14:paraId="017915FD" w14:textId="77777777" w:rsidR="0003447C" w:rsidRDefault="0003447C" w:rsidP="000344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D4D2BFE" w14:textId="77777777" w:rsidR="0003447C" w:rsidRDefault="0003447C" w:rsidP="000344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Gulbenē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    2024. gada ___. jūnijā </w:t>
      </w:r>
    </w:p>
    <w:p w14:paraId="349D7D63" w14:textId="77777777" w:rsidR="0003447C" w:rsidRDefault="0003447C" w:rsidP="0003447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8E01EF3" w14:textId="77777777" w:rsidR="0003447C" w:rsidRDefault="0003447C" w:rsidP="000344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Gulbenes novada pašvaldība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reģistrācijas Nr. 90009116327, juridiskā adrese: Ābeļu iela 2, Gulbene, Gulbenes novads, LV-4401 (turpmāk – Iznomātājs), kuras vārdā saskaņā ar </w:t>
      </w:r>
      <w:r>
        <w:rPr>
          <w:rFonts w:ascii="Times New Roman" w:hAnsi="Times New Roman"/>
          <w:sz w:val="24"/>
          <w:szCs w:val="24"/>
        </w:rPr>
        <w:t>Gulbenes novada pašvaldības domes 2023. gada 21. decembra saistošo noteikumu Nr. 24 “Gulbenes novada pašvaldības nolikums” 25.16. apakšpunktu un Gulbenes novada pašvaldības domes 2023. gada 30. novembra noteikumu Nr. GND/IEK/2023/35 “Gulbenes novada pašvaldības darba reglaments” 104. punktu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rīkojas tās izpilddirektore Antra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Sprudzāne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no vienas puses, un </w:t>
      </w:r>
    </w:p>
    <w:p w14:paraId="69101DE7" w14:textId="77777777" w:rsidR="0003447C" w:rsidRDefault="0003447C" w:rsidP="000344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1" w:name="_Hlk101775768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SIA “Gulbenes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Energo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Serviss”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reģistrācijas Nr. 54603000121, juridiskā adrese: Blaumaņa iela 56A, Gulbene, Gulbenes novads, LV-4401</w:t>
      </w:r>
      <w:bookmarkEnd w:id="1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(turpmāk – Nomnieks), tās valdes locekļa Riharda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Korna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personā, kurš rīkojas saskaņā ar statūtiem, no otras puses (katrs atsevišķi turpmāk – Puse, abi kopā turpmāk – Puses), </w:t>
      </w:r>
    </w:p>
    <w:p w14:paraId="2A5807A7" w14:textId="77777777" w:rsidR="0003447C" w:rsidRDefault="0003447C" w:rsidP="000344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pamatojoties uz </w:t>
      </w:r>
      <w:bookmarkStart w:id="2" w:name="_Hlk101774265"/>
      <w:r>
        <w:rPr>
          <w:rFonts w:ascii="Times New Roman" w:hAnsi="Times New Roman" w:cs="Times New Roman"/>
          <w:sz w:val="24"/>
          <w:szCs w:val="24"/>
        </w:rPr>
        <w:t xml:space="preserve">2023. gada 30. jūnijā noslēgtā nomas līguma Nr. GND/9.7/23/580 (SIA “Gulbenes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Serviss” reģistrēts ar Nr. GES/1.28/23/234) </w:t>
      </w:r>
      <w:bookmarkEnd w:id="2"/>
      <w:r>
        <w:rPr>
          <w:rFonts w:ascii="Times New Roman" w:hAnsi="Times New Roman" w:cs="Times New Roman"/>
          <w:sz w:val="24"/>
          <w:szCs w:val="24"/>
        </w:rPr>
        <w:t>5.3.1.punktu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Gulbenes novada pašvaldības domes 2024. gada 27. jūnija sēdes lēmumu Nr. GND/2024/</w:t>
      </w:r>
      <w:bookmarkStart w:id="3" w:name="_Hlk101797364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__</w:t>
      </w:r>
      <w:bookmarkEnd w:id="3"/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  “Par </w:t>
      </w:r>
      <w:r>
        <w:rPr>
          <w:rFonts w:ascii="Times New Roman" w:eastAsia="Times New Roman" w:hAnsi="Times New Roman"/>
          <w:sz w:val="24"/>
          <w:szCs w:val="24"/>
        </w:rPr>
        <w:t>2023. gada 30. jūnija nomas līguma Nr. GND/9.7/23/580 izbeigšanu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 (protokols Nr. __; __ .p.), izsakot savu brīvu gribu, bez viltus, maldības un spaidiem, noslēdz šāda satura vienošanos (turpmāk – Vienošanās):</w:t>
      </w:r>
    </w:p>
    <w:p w14:paraId="0E2A5841" w14:textId="77777777" w:rsidR="0003447C" w:rsidRDefault="0003447C" w:rsidP="0003447C">
      <w:pPr>
        <w:pStyle w:val="Sarakstarindkopa"/>
        <w:numPr>
          <w:ilvl w:val="0"/>
          <w:numId w:val="13"/>
        </w:numPr>
        <w:tabs>
          <w:tab w:val="left" w:pos="993"/>
          <w:tab w:val="left" w:pos="1276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Iznomātājs un Nomnieks vienojas ar 2024. gada 30. jūniju izbeigt 2023. gada 30. jūnijā Pušu starpā noslēgto nomas līgumu Nr. GND/9.7/23/580 (SIA “Gulbenes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Serviss” reģistrēts ar Nr. GES/1.28/23/234) </w:t>
      </w:r>
      <w:r>
        <w:rPr>
          <w:rFonts w:ascii="Times New Roman" w:hAnsi="Times New Roman"/>
          <w:sz w:val="24"/>
          <w:szCs w:val="24"/>
        </w:rPr>
        <w:t xml:space="preserve">par Gulbenes novada pašvaldības </w:t>
      </w:r>
      <w:r>
        <w:rPr>
          <w:rFonts w:ascii="Times New Roman" w:hAnsi="Times New Roman" w:cs="Times New Roman"/>
          <w:bCs/>
          <w:sz w:val="24"/>
          <w:szCs w:val="24"/>
        </w:rPr>
        <w:t xml:space="preserve">pamatlīdzekļa – </w:t>
      </w:r>
      <w:r>
        <w:rPr>
          <w:rFonts w:ascii="Times New Roman" w:hAnsi="Times New Roman" w:cs="Times New Roman"/>
          <w:color w:val="00000A"/>
          <w:sz w:val="24"/>
          <w:szCs w:val="24"/>
        </w:rPr>
        <w:t>bioloģisko attīrīšanas iekārtu DCE-12 ar kadastra apzīmējumu 5001 006 0186 008 un adresi Dīķa iela 1, Gulbene, Gulbenes novads (izbūves gads: 2001. gads; inventāra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numurs PUU00760; bilances sākotnēja vērtība 1529,59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atlikusī vērtība uz 2023.gada 20.jūniju 963,49 </w:t>
      </w:r>
      <w:proofErr w:type="spellStart"/>
      <w:r>
        <w:rPr>
          <w:rFonts w:ascii="Times New Roman" w:hAnsi="Times New Roman" w:cs="Times New Roman"/>
          <w:i/>
          <w:color w:val="00000A"/>
          <w:sz w:val="24"/>
          <w:szCs w:val="24"/>
        </w:rPr>
        <w:t>euro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nomu </w:t>
      </w:r>
      <w:r>
        <w:rPr>
          <w:rFonts w:ascii="Times New Roman" w:hAnsi="Times New Roman" w:cs="Times New Roman"/>
          <w:sz w:val="24"/>
          <w:szCs w:val="24"/>
        </w:rPr>
        <w:t>(turpmāk – Līgums).</w:t>
      </w:r>
    </w:p>
    <w:p w14:paraId="09886D24" w14:textId="77777777" w:rsidR="0003447C" w:rsidRDefault="0003447C" w:rsidP="0003447C">
      <w:pPr>
        <w:pStyle w:val="Sarakstarindkopa"/>
        <w:numPr>
          <w:ilvl w:val="0"/>
          <w:numId w:val="13"/>
        </w:numPr>
        <w:tabs>
          <w:tab w:val="left" w:pos="993"/>
          <w:tab w:val="left" w:pos="1276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Līguma darbības izbeigšana neatbrīvo Puses no pielīgto norēķinu un citu Līguma pienācīgu izbeigšanu saistītu saistību pilnīgas izpildes. </w:t>
      </w:r>
    </w:p>
    <w:p w14:paraId="51CFA20B" w14:textId="77777777" w:rsidR="0003447C" w:rsidRDefault="0003447C" w:rsidP="0003447C">
      <w:pPr>
        <w:pStyle w:val="Sarakstarindkopa"/>
        <w:numPr>
          <w:ilvl w:val="0"/>
          <w:numId w:val="13"/>
        </w:numPr>
        <w:tabs>
          <w:tab w:val="left" w:pos="993"/>
          <w:tab w:val="left" w:pos="1276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Vienošanās stājas spēkā tās abpusējas parakstīšanas dienā un ir Līguma neatņemama sastāvdaļa.</w:t>
      </w:r>
    </w:p>
    <w:p w14:paraId="25886108" w14:textId="77777777" w:rsidR="0003447C" w:rsidRDefault="0003447C" w:rsidP="0003447C">
      <w:pPr>
        <w:pStyle w:val="Sarakstarindkopa"/>
        <w:numPr>
          <w:ilvl w:val="0"/>
          <w:numId w:val="13"/>
        </w:numPr>
        <w:tabs>
          <w:tab w:val="left" w:pos="993"/>
          <w:tab w:val="left" w:pos="1276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Vienošanās sastādīta uz 1 (vienas) lapas, 2 (divos) eksemplāros ar vienādu juridisku spēku, katrai pusei pa vienam eksemplāram. </w:t>
      </w:r>
    </w:p>
    <w:p w14:paraId="7BFF2BFF" w14:textId="77777777" w:rsidR="0003447C" w:rsidRDefault="0003447C" w:rsidP="0003447C">
      <w:pPr>
        <w:pStyle w:val="Sarakstarindkopa"/>
        <w:numPr>
          <w:ilvl w:val="0"/>
          <w:numId w:val="13"/>
        </w:numPr>
        <w:tabs>
          <w:tab w:val="left" w:pos="993"/>
          <w:tab w:val="left" w:pos="1276"/>
        </w:tabs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Pušu rekvizīti un paraksti:</w:t>
      </w:r>
    </w:p>
    <w:p w14:paraId="0747C968" w14:textId="77777777" w:rsidR="0003447C" w:rsidRDefault="0003447C" w:rsidP="000344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4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3447C" w14:paraId="38A3C908" w14:textId="77777777" w:rsidTr="0003447C">
        <w:tc>
          <w:tcPr>
            <w:tcW w:w="4530" w:type="dxa"/>
            <w:hideMark/>
          </w:tcPr>
          <w:p w14:paraId="68064051" w14:textId="77777777" w:rsidR="0003447C" w:rsidRDefault="00034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IZNOMĀTĀJS</w:t>
            </w:r>
          </w:p>
        </w:tc>
        <w:tc>
          <w:tcPr>
            <w:tcW w:w="4530" w:type="dxa"/>
            <w:hideMark/>
          </w:tcPr>
          <w:p w14:paraId="52DE63B4" w14:textId="77777777" w:rsidR="0003447C" w:rsidRDefault="00034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NOMNIEKS</w:t>
            </w:r>
          </w:p>
        </w:tc>
      </w:tr>
      <w:tr w:rsidR="0003447C" w14:paraId="253A4396" w14:textId="77777777" w:rsidTr="0003447C">
        <w:tc>
          <w:tcPr>
            <w:tcW w:w="4530" w:type="dxa"/>
            <w:hideMark/>
          </w:tcPr>
          <w:p w14:paraId="7E640D2C" w14:textId="77777777" w:rsidR="0003447C" w:rsidRDefault="00034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  <w:tc>
          <w:tcPr>
            <w:tcW w:w="4530" w:type="dxa"/>
            <w:hideMark/>
          </w:tcPr>
          <w:p w14:paraId="5F5A45F2" w14:textId="77777777" w:rsidR="0003447C" w:rsidRDefault="000344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SIA “Gulbenes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Energo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Serviss”</w:t>
            </w:r>
          </w:p>
        </w:tc>
      </w:tr>
      <w:tr w:rsidR="0003447C" w14:paraId="2EC905BD" w14:textId="77777777" w:rsidTr="0003447C">
        <w:tc>
          <w:tcPr>
            <w:tcW w:w="4530" w:type="dxa"/>
            <w:hideMark/>
          </w:tcPr>
          <w:p w14:paraId="473F8FD5" w14:textId="77777777" w:rsidR="0003447C" w:rsidRDefault="0003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Nr. 90009116327</w:t>
            </w:r>
          </w:p>
        </w:tc>
        <w:tc>
          <w:tcPr>
            <w:tcW w:w="4530" w:type="dxa"/>
            <w:hideMark/>
          </w:tcPr>
          <w:p w14:paraId="6C7DBD03" w14:textId="77777777" w:rsidR="0003447C" w:rsidRDefault="0003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Reģistrācijas Nr. 54603000121</w:t>
            </w:r>
          </w:p>
        </w:tc>
      </w:tr>
      <w:tr w:rsidR="0003447C" w14:paraId="2FD8E7F7" w14:textId="77777777" w:rsidTr="0003447C">
        <w:tc>
          <w:tcPr>
            <w:tcW w:w="4530" w:type="dxa"/>
            <w:hideMark/>
          </w:tcPr>
          <w:p w14:paraId="70EE01FE" w14:textId="77777777" w:rsidR="0003447C" w:rsidRDefault="0003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adrese: Ābeļu iela 2,</w:t>
            </w:r>
          </w:p>
        </w:tc>
        <w:tc>
          <w:tcPr>
            <w:tcW w:w="4530" w:type="dxa"/>
            <w:hideMark/>
          </w:tcPr>
          <w:p w14:paraId="75CF6169" w14:textId="77777777" w:rsidR="0003447C" w:rsidRDefault="0003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adrese: Blaumaņa iela 56A,</w:t>
            </w:r>
          </w:p>
        </w:tc>
      </w:tr>
      <w:tr w:rsidR="0003447C" w14:paraId="69B05D2F" w14:textId="77777777" w:rsidTr="0003447C">
        <w:tc>
          <w:tcPr>
            <w:tcW w:w="4530" w:type="dxa"/>
            <w:hideMark/>
          </w:tcPr>
          <w:p w14:paraId="2F47BB15" w14:textId="77777777" w:rsidR="0003447C" w:rsidRDefault="0003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Gulbene, Gulbenes novads, LV-4401</w:t>
            </w:r>
          </w:p>
        </w:tc>
        <w:tc>
          <w:tcPr>
            <w:tcW w:w="4530" w:type="dxa"/>
            <w:hideMark/>
          </w:tcPr>
          <w:p w14:paraId="6DE0F1FD" w14:textId="77777777" w:rsidR="0003447C" w:rsidRDefault="0003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Gulbene, Gulbenes novads, LV-4401</w:t>
            </w:r>
          </w:p>
        </w:tc>
      </w:tr>
      <w:tr w:rsidR="0003447C" w14:paraId="45B73AE6" w14:textId="77777777" w:rsidTr="0003447C">
        <w:tc>
          <w:tcPr>
            <w:tcW w:w="4530" w:type="dxa"/>
            <w:hideMark/>
          </w:tcPr>
          <w:p w14:paraId="2DF3D208" w14:textId="77777777" w:rsidR="0003447C" w:rsidRDefault="0003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“SEB banka”</w:t>
            </w:r>
          </w:p>
        </w:tc>
        <w:tc>
          <w:tcPr>
            <w:tcW w:w="4530" w:type="dxa"/>
            <w:hideMark/>
          </w:tcPr>
          <w:p w14:paraId="7DCD3D57" w14:textId="77777777" w:rsidR="0003447C" w:rsidRDefault="0003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 “SEB banka”</w:t>
            </w:r>
          </w:p>
        </w:tc>
      </w:tr>
      <w:tr w:rsidR="0003447C" w14:paraId="3988316F" w14:textId="77777777" w:rsidTr="0003447C">
        <w:tc>
          <w:tcPr>
            <w:tcW w:w="4530" w:type="dxa"/>
            <w:hideMark/>
          </w:tcPr>
          <w:p w14:paraId="215B72FB" w14:textId="77777777" w:rsidR="0003447C" w:rsidRDefault="0003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Kods UNLALV2X</w:t>
            </w:r>
          </w:p>
        </w:tc>
        <w:tc>
          <w:tcPr>
            <w:tcW w:w="4530" w:type="dxa"/>
            <w:hideMark/>
          </w:tcPr>
          <w:p w14:paraId="4C56D077" w14:textId="77777777" w:rsidR="0003447C" w:rsidRDefault="0003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Kods UNLALV2X</w:t>
            </w:r>
          </w:p>
        </w:tc>
      </w:tr>
      <w:tr w:rsidR="0003447C" w14:paraId="62B1820C" w14:textId="77777777" w:rsidTr="0003447C">
        <w:tc>
          <w:tcPr>
            <w:tcW w:w="4530" w:type="dxa"/>
            <w:hideMark/>
          </w:tcPr>
          <w:p w14:paraId="38DD3EC0" w14:textId="77777777" w:rsidR="0003447C" w:rsidRDefault="0003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 Nr. LV03UNLA0050014339919</w:t>
            </w:r>
          </w:p>
        </w:tc>
        <w:tc>
          <w:tcPr>
            <w:tcW w:w="4530" w:type="dxa"/>
            <w:hideMark/>
          </w:tcPr>
          <w:p w14:paraId="1ABD13E9" w14:textId="77777777" w:rsidR="0003447C" w:rsidRDefault="000344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Konta Nr. LV52UNLA0007000508105</w:t>
            </w:r>
          </w:p>
        </w:tc>
      </w:tr>
    </w:tbl>
    <w:p w14:paraId="4ED6ED3C" w14:textId="77777777" w:rsidR="0003447C" w:rsidRDefault="0003447C" w:rsidP="0003447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657FFB3" w14:textId="77777777" w:rsidR="0003447C" w:rsidRDefault="0003447C" w:rsidP="0003447C">
      <w:pPr>
        <w:tabs>
          <w:tab w:val="left" w:pos="467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izpilddirektore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 xml:space="preserve">valdes loceklis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</w:p>
    <w:p w14:paraId="18F934E5" w14:textId="77777777" w:rsidR="0003447C" w:rsidRDefault="0003447C" w:rsidP="0003447C">
      <w:pPr>
        <w:tabs>
          <w:tab w:val="left" w:pos="467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B6EF7E1" w14:textId="77777777" w:rsidR="0003447C" w:rsidRDefault="0003447C" w:rsidP="0003447C">
      <w:pPr>
        <w:tabs>
          <w:tab w:val="left" w:pos="4678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__________________________________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________________________________</w:t>
      </w:r>
    </w:p>
    <w:p w14:paraId="5B283F8A" w14:textId="77777777" w:rsidR="0003447C" w:rsidRDefault="0003447C" w:rsidP="0003447C">
      <w:pPr>
        <w:tabs>
          <w:tab w:val="left" w:pos="2552"/>
          <w:tab w:val="left" w:pos="751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A.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Sprudzāne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Korns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21A71F1" w14:textId="77777777" w:rsidR="0003447C" w:rsidRDefault="0003447C" w:rsidP="0003447C">
      <w:pPr>
        <w:tabs>
          <w:tab w:val="left" w:pos="7230"/>
        </w:tabs>
        <w:spacing w:line="360" w:lineRule="auto"/>
        <w:rPr>
          <w:rFonts w:ascii="Times New Roman" w:eastAsia="Calibri" w:hAnsi="Times New Roman" w:cs="Times New Roman"/>
          <w:b/>
          <w:kern w:val="3"/>
          <w:sz w:val="24"/>
          <w:szCs w:val="24"/>
          <w:lang w:bidi="hi-IN"/>
          <w14:ligatures w14:val="none"/>
        </w:rPr>
      </w:pPr>
    </w:p>
    <w:p w14:paraId="3B91F81A" w14:textId="77777777" w:rsidR="0003447C" w:rsidRDefault="0003447C" w:rsidP="0003447C"/>
    <w:p w14:paraId="46188F13" w14:textId="77777777" w:rsidR="007E3414" w:rsidRDefault="007E3414" w:rsidP="00795049">
      <w:pPr>
        <w:tabs>
          <w:tab w:val="left" w:pos="72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E3414" w:rsidSect="0079504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5A9D"/>
    <w:multiLevelType w:val="hybridMultilevel"/>
    <w:tmpl w:val="1F541D74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CF2737"/>
    <w:multiLevelType w:val="hybridMultilevel"/>
    <w:tmpl w:val="0CF8E000"/>
    <w:lvl w:ilvl="0" w:tplc="7ECA9AA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6C54ED"/>
    <w:multiLevelType w:val="hybridMultilevel"/>
    <w:tmpl w:val="C5CEE3F6"/>
    <w:lvl w:ilvl="0" w:tplc="662E90E2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924" w:hanging="360"/>
      </w:pPr>
    </w:lvl>
    <w:lvl w:ilvl="2" w:tplc="0426001B" w:tentative="1">
      <w:start w:val="1"/>
      <w:numFmt w:val="lowerRoman"/>
      <w:lvlText w:val="%3."/>
      <w:lvlJc w:val="right"/>
      <w:pPr>
        <w:ind w:left="3644" w:hanging="180"/>
      </w:pPr>
    </w:lvl>
    <w:lvl w:ilvl="3" w:tplc="0426000F" w:tentative="1">
      <w:start w:val="1"/>
      <w:numFmt w:val="decimal"/>
      <w:lvlText w:val="%4."/>
      <w:lvlJc w:val="left"/>
      <w:pPr>
        <w:ind w:left="4364" w:hanging="360"/>
      </w:pPr>
    </w:lvl>
    <w:lvl w:ilvl="4" w:tplc="04260019" w:tentative="1">
      <w:start w:val="1"/>
      <w:numFmt w:val="lowerLetter"/>
      <w:lvlText w:val="%5."/>
      <w:lvlJc w:val="left"/>
      <w:pPr>
        <w:ind w:left="5084" w:hanging="360"/>
      </w:pPr>
    </w:lvl>
    <w:lvl w:ilvl="5" w:tplc="0426001B" w:tentative="1">
      <w:start w:val="1"/>
      <w:numFmt w:val="lowerRoman"/>
      <w:lvlText w:val="%6."/>
      <w:lvlJc w:val="right"/>
      <w:pPr>
        <w:ind w:left="5804" w:hanging="180"/>
      </w:pPr>
    </w:lvl>
    <w:lvl w:ilvl="6" w:tplc="0426000F" w:tentative="1">
      <w:start w:val="1"/>
      <w:numFmt w:val="decimal"/>
      <w:lvlText w:val="%7."/>
      <w:lvlJc w:val="left"/>
      <w:pPr>
        <w:ind w:left="6524" w:hanging="360"/>
      </w:pPr>
    </w:lvl>
    <w:lvl w:ilvl="7" w:tplc="04260019" w:tentative="1">
      <w:start w:val="1"/>
      <w:numFmt w:val="lowerLetter"/>
      <w:lvlText w:val="%8."/>
      <w:lvlJc w:val="left"/>
      <w:pPr>
        <w:ind w:left="7244" w:hanging="360"/>
      </w:pPr>
    </w:lvl>
    <w:lvl w:ilvl="8" w:tplc="042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1C563B52"/>
    <w:multiLevelType w:val="multilevel"/>
    <w:tmpl w:val="DAB01C9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04" w:hanging="4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4" w15:restartNumberingAfterBreak="0">
    <w:nsid w:val="2D64233B"/>
    <w:multiLevelType w:val="hybridMultilevel"/>
    <w:tmpl w:val="A9325E1A"/>
    <w:lvl w:ilvl="0" w:tplc="BDDA03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3658E9"/>
    <w:multiLevelType w:val="hybridMultilevel"/>
    <w:tmpl w:val="B0CAAF4E"/>
    <w:lvl w:ilvl="0" w:tplc="058642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9" w15:restartNumberingAfterBreak="0">
    <w:nsid w:val="52E57506"/>
    <w:multiLevelType w:val="hybridMultilevel"/>
    <w:tmpl w:val="9F1A2288"/>
    <w:lvl w:ilvl="0" w:tplc="89BC5C7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6F91B32"/>
    <w:multiLevelType w:val="multilevel"/>
    <w:tmpl w:val="07B06AFA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,Bold" w:hAnsi="Times New Roman,Bold" w:cs="Times New Roman,Bold"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</w:rPr>
    </w:lvl>
  </w:abstractNum>
  <w:abstractNum w:abstractNumId="11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abstractNum w:abstractNumId="12" w15:restartNumberingAfterBreak="1">
    <w:nsid w:val="7D8952E8"/>
    <w:multiLevelType w:val="multilevel"/>
    <w:tmpl w:val="C31C9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86619757">
    <w:abstractNumId w:val="8"/>
  </w:num>
  <w:num w:numId="2" w16cid:durableId="5871606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26143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56394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7964979">
    <w:abstractNumId w:val="4"/>
  </w:num>
  <w:num w:numId="6" w16cid:durableId="1717463208">
    <w:abstractNumId w:val="2"/>
  </w:num>
  <w:num w:numId="7" w16cid:durableId="1012879131">
    <w:abstractNumId w:val="5"/>
  </w:num>
  <w:num w:numId="8" w16cid:durableId="25640720">
    <w:abstractNumId w:val="10"/>
  </w:num>
  <w:num w:numId="9" w16cid:durableId="1128158411">
    <w:abstractNumId w:val="12"/>
  </w:num>
  <w:num w:numId="10" w16cid:durableId="1762066688">
    <w:abstractNumId w:val="9"/>
  </w:num>
  <w:num w:numId="11" w16cid:durableId="1771268723">
    <w:abstractNumId w:val="0"/>
  </w:num>
  <w:num w:numId="12" w16cid:durableId="1670257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53849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B5"/>
    <w:rsid w:val="0003447C"/>
    <w:rsid w:val="00045ECB"/>
    <w:rsid w:val="00076BCE"/>
    <w:rsid w:val="00076E90"/>
    <w:rsid w:val="000966BA"/>
    <w:rsid w:val="000B0E8E"/>
    <w:rsid w:val="000C6158"/>
    <w:rsid w:val="000D2B54"/>
    <w:rsid w:val="000D5606"/>
    <w:rsid w:val="00132CBB"/>
    <w:rsid w:val="00234915"/>
    <w:rsid w:val="00235100"/>
    <w:rsid w:val="00236526"/>
    <w:rsid w:val="00241513"/>
    <w:rsid w:val="002D6646"/>
    <w:rsid w:val="00345C4E"/>
    <w:rsid w:val="0039139E"/>
    <w:rsid w:val="003C307B"/>
    <w:rsid w:val="00503B6A"/>
    <w:rsid w:val="005404EA"/>
    <w:rsid w:val="005407B5"/>
    <w:rsid w:val="00553E4B"/>
    <w:rsid w:val="005D375C"/>
    <w:rsid w:val="00660FC7"/>
    <w:rsid w:val="00677651"/>
    <w:rsid w:val="006D525E"/>
    <w:rsid w:val="00743B57"/>
    <w:rsid w:val="00795049"/>
    <w:rsid w:val="007C78B8"/>
    <w:rsid w:val="007D108C"/>
    <w:rsid w:val="007E3414"/>
    <w:rsid w:val="007E4F42"/>
    <w:rsid w:val="00861E1C"/>
    <w:rsid w:val="0089313F"/>
    <w:rsid w:val="008F6470"/>
    <w:rsid w:val="0096284B"/>
    <w:rsid w:val="00970BE4"/>
    <w:rsid w:val="00A31867"/>
    <w:rsid w:val="00A712CB"/>
    <w:rsid w:val="00AD44D7"/>
    <w:rsid w:val="00B43E86"/>
    <w:rsid w:val="00B64690"/>
    <w:rsid w:val="00BA0D35"/>
    <w:rsid w:val="00BB38C9"/>
    <w:rsid w:val="00BF1B3F"/>
    <w:rsid w:val="00CA6034"/>
    <w:rsid w:val="00CB1E5C"/>
    <w:rsid w:val="00CF72D7"/>
    <w:rsid w:val="00D357F9"/>
    <w:rsid w:val="00D42AF9"/>
    <w:rsid w:val="00D47AAE"/>
    <w:rsid w:val="00D63BD1"/>
    <w:rsid w:val="00D6474E"/>
    <w:rsid w:val="00D77433"/>
    <w:rsid w:val="00DE0854"/>
    <w:rsid w:val="00DE792C"/>
    <w:rsid w:val="00DF6307"/>
    <w:rsid w:val="00E36D8E"/>
    <w:rsid w:val="00E53AEC"/>
    <w:rsid w:val="00E67A1B"/>
    <w:rsid w:val="00E97F93"/>
    <w:rsid w:val="00EC6BD3"/>
    <w:rsid w:val="00EC72A3"/>
    <w:rsid w:val="00F044E9"/>
    <w:rsid w:val="00FA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743B57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EC6BD3"/>
  </w:style>
  <w:style w:type="paragraph" w:customStyle="1" w:styleId="tv213">
    <w:name w:val="tv213"/>
    <w:basedOn w:val="Parasts"/>
    <w:rsid w:val="0096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customStyle="1" w:styleId="Reatabula44">
    <w:name w:val="Režģa tabula44"/>
    <w:basedOn w:val="Parastatabula"/>
    <w:uiPriority w:val="39"/>
    <w:rsid w:val="007E341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6492</Words>
  <Characters>3701</Characters>
  <Application>Microsoft Office Word</Application>
  <DocSecurity>0</DocSecurity>
  <Lines>30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4</cp:revision>
  <cp:lastPrinted>2024-06-28T12:29:00Z</cp:lastPrinted>
  <dcterms:created xsi:type="dcterms:W3CDTF">2024-07-03T06:40:00Z</dcterms:created>
  <dcterms:modified xsi:type="dcterms:W3CDTF">2024-07-03T06:41:00Z</dcterms:modified>
</cp:coreProperties>
</file>