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B53B2C1" w:rsidR="0049283F" w:rsidRDefault="0049283F" w:rsidP="0049283F">
            <w:pPr>
              <w:jc w:val="center"/>
            </w:pPr>
            <w:r w:rsidRPr="000B1C5E">
              <w:rPr>
                <w:rFonts w:ascii="Times New Roman" w:hAnsi="Times New Roman" w:cs="Times New Roman"/>
                <w:sz w:val="24"/>
                <w:szCs w:val="24"/>
              </w:rPr>
              <w:t>Reģ.</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Nr.</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714178D7" w:rsidR="0049283F" w:rsidRDefault="0049283F" w:rsidP="00D85DA3">
            <w:pPr>
              <w:jc w:val="center"/>
            </w:pPr>
            <w:r w:rsidRPr="000B1C5E">
              <w:rPr>
                <w:rFonts w:ascii="Times New Roman" w:hAnsi="Times New Roman" w:cs="Times New Roman"/>
                <w:sz w:val="24"/>
                <w:szCs w:val="24"/>
              </w:rPr>
              <w:t>Tālrunis 64497710, mob.</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482E353"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339E3">
              <w:rPr>
                <w:rFonts w:ascii="Times New Roman" w:hAnsi="Times New Roman" w:cs="Times New Roman"/>
                <w:b/>
                <w:bCs/>
                <w:sz w:val="24"/>
                <w:szCs w:val="24"/>
              </w:rPr>
              <w:t>27.jūnijā</w:t>
            </w:r>
          </w:p>
        </w:tc>
        <w:tc>
          <w:tcPr>
            <w:tcW w:w="4678" w:type="dxa"/>
          </w:tcPr>
          <w:p w14:paraId="4CDBC07C" w14:textId="4DE22689"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F2336E">
              <w:rPr>
                <w:rFonts w:ascii="Times New Roman" w:hAnsi="Times New Roman" w:cs="Times New Roman"/>
                <w:b/>
                <w:bCs/>
                <w:sz w:val="24"/>
                <w:szCs w:val="24"/>
              </w:rPr>
              <w:t>330</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A35C20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2336E">
              <w:rPr>
                <w:rFonts w:ascii="Times New Roman" w:hAnsi="Times New Roman" w:cs="Times New Roman"/>
                <w:b/>
                <w:bCs/>
                <w:sz w:val="24"/>
                <w:szCs w:val="24"/>
              </w:rPr>
              <w:t>14</w:t>
            </w:r>
            <w:r w:rsidRPr="00EA6BEB">
              <w:rPr>
                <w:rFonts w:ascii="Times New Roman" w:hAnsi="Times New Roman" w:cs="Times New Roman"/>
                <w:b/>
                <w:bCs/>
                <w:sz w:val="24"/>
                <w:szCs w:val="24"/>
              </w:rPr>
              <w:t>;</w:t>
            </w:r>
            <w:r w:rsidR="00F2336E">
              <w:rPr>
                <w:rFonts w:ascii="Times New Roman" w:hAnsi="Times New Roman" w:cs="Times New Roman"/>
                <w:b/>
                <w:bCs/>
                <w:sz w:val="24"/>
                <w:szCs w:val="24"/>
              </w:rPr>
              <w:t>29</w:t>
            </w:r>
            <w:r w:rsidRPr="00EA6BEB">
              <w:rPr>
                <w:rFonts w:ascii="Times New Roman" w:hAnsi="Times New Roman" w:cs="Times New Roman"/>
                <w:b/>
                <w:bCs/>
                <w:sz w:val="24"/>
                <w:szCs w:val="24"/>
              </w:rPr>
              <w:t xml:space="preserve">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29CF5AE"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nekustamā īpašuma</w:t>
      </w:r>
      <w:r w:rsidR="001A26DD">
        <w:rPr>
          <w:b/>
        </w:rPr>
        <w:t xml:space="preserve"> </w:t>
      </w:r>
      <w:r w:rsidR="00F60027" w:rsidRPr="00F60027">
        <w:rPr>
          <w:b/>
        </w:rPr>
        <w:t>Beļavas pagastā ar nosaukumu “Gaidas</w:t>
      </w:r>
      <w:r w:rsidR="001A26DD">
        <w:rPr>
          <w:b/>
        </w:rPr>
        <w:t>”</w:t>
      </w:r>
      <w:r w:rsidR="009B3602" w:rsidRPr="009B3602">
        <w:rPr>
          <w:b/>
        </w:rPr>
        <w:t xml:space="preserve"> </w:t>
      </w:r>
      <w:r w:rsidR="004D3BF3" w:rsidRPr="00674878">
        <w:rPr>
          <w:b/>
        </w:rPr>
        <w:t>pirmās</w:t>
      </w:r>
      <w:r w:rsidRPr="00255026">
        <w:rPr>
          <w:b/>
        </w:rPr>
        <w:t xml:space="preserve"> izsoles rīkošanu, noteikumu un sākumcenas apstiprināšanu</w:t>
      </w:r>
    </w:p>
    <w:p w14:paraId="26A37BA2" w14:textId="7A1CCA6B" w:rsidR="00D96EB8" w:rsidRPr="00FC7F25" w:rsidRDefault="009B3602" w:rsidP="001D22A4">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 xml:space="preserve">dome </w:t>
      </w:r>
      <w:r w:rsidR="00F60027" w:rsidRPr="00F60027">
        <w:rPr>
          <w:rFonts w:ascii="Times New Roman" w:hAnsi="Times New Roman" w:cs="Times New Roman"/>
          <w:sz w:val="24"/>
          <w:szCs w:val="24"/>
        </w:rPr>
        <w:t>2024.gada 25.aprīlī pieņēma lēmumu Nr. GND/2024/186 “Par nekustamā īpašuma Beļavas pagastā ar nosaukuma “Gaidas” atsavināšanu” (protokols Nr. 10; 18.p.), ar kuru nolēma nodot atsavināšanai atklātā mutiskā izsolē ar augšupejošu soli nekustamo īpašumu Beļavas pagastā ar nosaukuma “Gaidas”, kadastra numurs 5044 002 0313, kas sastāv no zemes vienības ar kadastra apzīmējumu 50440020312 ar platību 0,9211 ha (turpmāk – Nekustamais īpašums</w:t>
      </w:r>
      <w:r w:rsidRPr="009B3602">
        <w:rPr>
          <w:rFonts w:ascii="Times New Roman" w:hAnsi="Times New Roman" w:cs="Times New Roman"/>
          <w:sz w:val="24"/>
          <w:szCs w:val="24"/>
        </w:rPr>
        <w:t xml:space="preserve">),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039D0BD0" w14:textId="55A0ABB5"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364398">
        <w:rPr>
          <w:rFonts w:ascii="Times New Roman" w:hAnsi="Times New Roman" w:cs="Times New Roman"/>
          <w:sz w:val="24"/>
          <w:szCs w:val="24"/>
        </w:rPr>
        <w:t>sertificēta</w:t>
      </w:r>
      <w:r w:rsidR="00364398" w:rsidRPr="006246EA">
        <w:rPr>
          <w:rFonts w:ascii="Times New Roman" w:hAnsi="Times New Roman" w:cs="Times New Roman"/>
          <w:sz w:val="24"/>
          <w:szCs w:val="24"/>
        </w:rPr>
        <w:t xml:space="preserve"> </w:t>
      </w:r>
      <w:r w:rsidRPr="006246EA">
        <w:rPr>
          <w:rFonts w:ascii="Times New Roman" w:hAnsi="Times New Roman" w:cs="Times New Roman"/>
          <w:sz w:val="24"/>
          <w:szCs w:val="24"/>
        </w:rPr>
        <w:t xml:space="preserve">vērtētāja </w:t>
      </w:r>
      <w:r w:rsidR="00364398">
        <w:rPr>
          <w:rFonts w:ascii="Times New Roman" w:hAnsi="Times New Roman" w:cs="Times New Roman"/>
          <w:sz w:val="24"/>
          <w:szCs w:val="24"/>
        </w:rPr>
        <w:t>–</w:t>
      </w:r>
      <w:r>
        <w:rPr>
          <w:rFonts w:ascii="Times New Roman" w:hAnsi="Times New Roman" w:cs="Times New Roman"/>
          <w:sz w:val="24"/>
          <w:szCs w:val="24"/>
        </w:rPr>
        <w:t xml:space="preserve">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95157D" w:rsidRPr="0095157D">
        <w:rPr>
          <w:rFonts w:ascii="Times New Roman" w:hAnsi="Times New Roman" w:cs="Times New Roman"/>
          <w:sz w:val="24"/>
          <w:szCs w:val="24"/>
        </w:rPr>
        <w:t xml:space="preserve">2024.gada </w:t>
      </w:r>
      <w:r w:rsidR="00F60027" w:rsidRPr="00F60027">
        <w:rPr>
          <w:rFonts w:ascii="Times New Roman" w:hAnsi="Times New Roman" w:cs="Times New Roman"/>
          <w:sz w:val="24"/>
          <w:szCs w:val="24"/>
        </w:rPr>
        <w:t xml:space="preserve">29.maijā un reģistrēta ar Nr. GND/4.18/24/1901-D) par nekustamā īpašuma tirgus vērtību, saskaņā ar 2024.gada 17.maija slēdzienu Reģ.Nr. Z – 24/200, visiespējamākā objekta tirgus vērtība ir 2500 EUR (divi tūkstoši pieci simti </w:t>
      </w:r>
      <w:r w:rsidR="00F60027" w:rsidRPr="00F60027">
        <w:rPr>
          <w:rFonts w:ascii="Times New Roman" w:hAnsi="Times New Roman" w:cs="Times New Roman"/>
          <w:i/>
          <w:iCs/>
          <w:sz w:val="24"/>
          <w:szCs w:val="24"/>
        </w:rPr>
        <w:t>euro</w:t>
      </w:r>
      <w:r w:rsidR="00F60027" w:rsidRPr="00F60027">
        <w:rPr>
          <w:rFonts w:ascii="Times New Roman" w:hAnsi="Times New Roman" w:cs="Times New Roman"/>
          <w:sz w:val="24"/>
          <w:szCs w:val="24"/>
        </w:rPr>
        <w:t>).</w:t>
      </w:r>
    </w:p>
    <w:p w14:paraId="1ADFA613" w14:textId="77777777" w:rsidR="00F60027" w:rsidRDefault="00F60027" w:rsidP="00F60027">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0E8C2F97" w14:textId="77777777" w:rsidR="00153084" w:rsidRDefault="00153084" w:rsidP="0015308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3.panta pirmās daļas 1.punktu publiskas personas nekustamo un kustamo mantu var atsavināt, pārdodot izsolē, tai skaitā izsolē ar pretendentu atlasi, savukārt šā panta otrā daļa citstarp nosaka, ka publisku personu mantas atsavināšanas pamatveids ir mantas pārdošana izsolē. Šā likuma 10.panta pirmā daļa nosaka, ka nekustamā īpašuma izsoles noteikumos var iekļaut tikai likumā un Ministru kabineta, atvasinātas publiskas personas lēmējinstitūcijas vai šā likuma 5. pantā minētās institūcijas (amatpersonas) </w:t>
      </w:r>
      <w:r>
        <w:rPr>
          <w:rFonts w:ascii="Times New Roman" w:hAnsi="Times New Roman" w:cs="Times New Roman"/>
          <w:sz w:val="24"/>
          <w:szCs w:val="24"/>
        </w:rPr>
        <w:lastRenderedPageBreak/>
        <w:t>lēmumā paredzētos nosacījumus; izsoles noteikumos norāda institūciju (amatpersonu), kura apstiprina izsoles rezultātus un kurai var iesniegt sūdzības par izsoles rīkotāja darbībām; savukārt, 10.panta otrā daļa nosaka, ka izsoli rīko tās institūcijas izveidota izsoles komisija (turpmāk – izsoles rīkotājs), kura organizē mantas atsavināšanu (9.pants). Saskaņā ar šā likuma 15.pantu izsole var būt mutiska, rakstiska, jaukta (mutiska un rakstiska) vai elektroniska; izsole var būt ar augšupejošu vai lejupejošu soli.</w:t>
      </w:r>
    </w:p>
    <w:p w14:paraId="43F9943A" w14:textId="6B02C3F3" w:rsidR="00D96EB8" w:rsidRPr="00F2336E"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60027">
        <w:rPr>
          <w:rFonts w:ascii="Times New Roman" w:hAnsi="Times New Roman" w:cs="Times New Roman"/>
          <w:sz w:val="24"/>
          <w:szCs w:val="24"/>
        </w:rPr>
        <w:t>13.jūnij</w:t>
      </w:r>
      <w:r w:rsidR="0095157D">
        <w:rPr>
          <w:rFonts w:ascii="Times New Roman" w:hAnsi="Times New Roman" w:cs="Times New Roman"/>
          <w:sz w:val="24"/>
          <w:szCs w:val="24"/>
        </w:rPr>
        <w:t>a</w:t>
      </w:r>
      <w:r w:rsidR="009B3602" w:rsidRPr="009C1757">
        <w:rPr>
          <w:rFonts w:ascii="Times New Roman" w:hAnsi="Times New Roman" w:cs="Times New Roman"/>
          <w:sz w:val="24"/>
          <w:szCs w:val="24"/>
        </w:rPr>
        <w:t xml:space="preserve"> sēdes lēmumu</w:t>
      </w:r>
      <w:r w:rsidR="00F60027">
        <w:rPr>
          <w:rFonts w:ascii="Times New Roman" w:hAnsi="Times New Roman" w:cs="Times New Roman"/>
          <w:sz w:val="24"/>
          <w:szCs w:val="24"/>
        </w:rPr>
        <w:t xml:space="preserve"> “</w:t>
      </w:r>
      <w:r w:rsidR="00F60027" w:rsidRPr="00F60027">
        <w:rPr>
          <w:rFonts w:ascii="Times New Roman" w:hAnsi="Times New Roman" w:cs="Times New Roman"/>
          <w:sz w:val="24"/>
          <w:szCs w:val="24"/>
        </w:rPr>
        <w:t>Par nekustamā īpašuma “Gaidas”, Beļavas pagasts, Gulbenes novads, pirmās izsoles sākumcenas noteikšanu</w:t>
      </w:r>
      <w:r w:rsidR="00F60027">
        <w:rPr>
          <w:rFonts w:ascii="Times New Roman" w:hAnsi="Times New Roman" w:cs="Times New Roman"/>
          <w:sz w:val="24"/>
          <w:szCs w:val="24"/>
        </w:rPr>
        <w:t>”</w:t>
      </w:r>
      <w:r w:rsidR="009B3602" w:rsidRPr="009C1757">
        <w:rPr>
          <w:rFonts w:ascii="Times New Roman" w:hAnsi="Times New Roman" w:cs="Times New Roman"/>
          <w:sz w:val="24"/>
          <w:szCs w:val="24"/>
        </w:rPr>
        <w:t xml:space="preserve">,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F60027">
        <w:rPr>
          <w:rFonts w:ascii="Times New Roman" w:hAnsi="Times New Roman" w:cs="Times New Roman"/>
          <w:sz w:val="24"/>
          <w:szCs w:val="24"/>
        </w:rPr>
        <w:t>13</w:t>
      </w:r>
      <w:r w:rsidR="009B3602">
        <w:rPr>
          <w:rFonts w:ascii="Times New Roman" w:hAnsi="Times New Roman" w:cs="Times New Roman"/>
          <w:sz w:val="24"/>
          <w:szCs w:val="24"/>
        </w:rPr>
        <w:t xml:space="preserve"> (</w:t>
      </w:r>
      <w:r w:rsidR="0095157D">
        <w:rPr>
          <w:rFonts w:ascii="Times New Roman" w:hAnsi="Times New Roman" w:cs="Times New Roman"/>
          <w:sz w:val="24"/>
          <w:szCs w:val="24"/>
        </w:rPr>
        <w:t>1</w:t>
      </w:r>
      <w:r w:rsidR="00F60027">
        <w:rPr>
          <w:rFonts w:ascii="Times New Roman" w:hAnsi="Times New Roman" w:cs="Times New Roman"/>
          <w:sz w:val="24"/>
          <w:szCs w:val="24"/>
        </w:rPr>
        <w:t>2</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w:t>
      </w:r>
      <w:r w:rsidR="00F60027">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364398" w:rsidRPr="00FC7F25">
        <w:rPr>
          <w:rFonts w:ascii="Times New Roman" w:hAnsi="Times New Roman" w:cs="Times New Roman"/>
          <w:sz w:val="24"/>
          <w:szCs w:val="24"/>
        </w:rPr>
        <w:t>Publiskas personas mantas atsavināšanas likuma 3.panta pirmās daļas 1.punktu</w:t>
      </w:r>
      <w:r w:rsidR="00364398">
        <w:rPr>
          <w:rFonts w:ascii="Times New Roman" w:hAnsi="Times New Roman" w:cs="Times New Roman"/>
          <w:sz w:val="24"/>
          <w:szCs w:val="24"/>
        </w:rPr>
        <w:t xml:space="preserve">, </w:t>
      </w:r>
      <w:r w:rsidR="00364398" w:rsidRPr="00FC7F25">
        <w:rPr>
          <w:rFonts w:ascii="Times New Roman" w:hAnsi="Times New Roman" w:cs="Times New Roman"/>
          <w:sz w:val="24"/>
          <w:szCs w:val="24"/>
        </w:rPr>
        <w:t>10.pantu</w:t>
      </w:r>
      <w:r w:rsidR="00364398">
        <w:rPr>
          <w:rFonts w:ascii="Times New Roman" w:hAnsi="Times New Roman" w:cs="Times New Roman"/>
          <w:sz w:val="24"/>
          <w:szCs w:val="24"/>
        </w:rPr>
        <w:t xml:space="preserve">, </w:t>
      </w:r>
      <w:r w:rsidR="00364398" w:rsidRPr="00FC7F25">
        <w:rPr>
          <w:rFonts w:ascii="Times New Roman" w:hAnsi="Times New Roman" w:cs="Times New Roman"/>
          <w:sz w:val="24"/>
          <w:szCs w:val="24"/>
        </w:rPr>
        <w:t>15.pantu,</w:t>
      </w:r>
      <w:r w:rsidR="00364398">
        <w:rPr>
          <w:rFonts w:ascii="Times New Roman" w:hAnsi="Times New Roman" w:cs="Times New Roman"/>
          <w:sz w:val="24"/>
          <w:szCs w:val="24"/>
        </w:rPr>
        <w:t xml:space="preserve"> </w:t>
      </w:r>
      <w:r w:rsidR="00F60027">
        <w:rPr>
          <w:rFonts w:ascii="Times New Roman" w:hAnsi="Times New Roman" w:cs="Times New Roman"/>
          <w:sz w:val="24"/>
          <w:szCs w:val="24"/>
        </w:rPr>
        <w:t>u</w:t>
      </w:r>
      <w:r w:rsidR="00F60027" w:rsidRPr="00B140DB">
        <w:rPr>
          <w:rFonts w:ascii="Times New Roman" w:hAnsi="Times New Roman" w:cs="Times New Roman"/>
          <w:sz w:val="24"/>
          <w:szCs w:val="24"/>
        </w:rPr>
        <w:t xml:space="preserve">n </w:t>
      </w:r>
      <w:r w:rsidR="00F60027">
        <w:rPr>
          <w:rFonts w:ascii="Times New Roman" w:hAnsi="Times New Roman" w:cs="Times New Roman"/>
          <w:sz w:val="24"/>
          <w:szCs w:val="24"/>
        </w:rPr>
        <w:t xml:space="preserve">ņemot vērā Gulbenes novada </w:t>
      </w:r>
      <w:r w:rsidR="00F60027">
        <w:rPr>
          <w:rFonts w:ascii="Times New Roman" w:hAnsi="Times New Roman" w:cs="Times New Roman"/>
          <w:color w:val="000000" w:themeColor="text1"/>
          <w:sz w:val="24"/>
          <w:szCs w:val="24"/>
        </w:rPr>
        <w:t xml:space="preserve">pašvaldības domes </w:t>
      </w:r>
      <w:r w:rsidR="00F60027">
        <w:rPr>
          <w:rFonts w:ascii="Times New Roman" w:hAnsi="Times New Roman" w:cs="Times New Roman"/>
          <w:sz w:val="24"/>
          <w:szCs w:val="24"/>
          <w:shd w:val="clear" w:color="auto" w:fill="FFFFFF"/>
        </w:rPr>
        <w:t xml:space="preserve">Attīstības un tautsaimniecības komitejas, un </w:t>
      </w:r>
      <w:r w:rsidR="00F60027" w:rsidRPr="00F2336E">
        <w:rPr>
          <w:rFonts w:ascii="Times New Roman" w:hAnsi="Times New Roman" w:cs="Times New Roman"/>
          <w:sz w:val="24"/>
          <w:szCs w:val="24"/>
          <w:shd w:val="clear" w:color="auto" w:fill="FFFFFF"/>
        </w:rPr>
        <w:t xml:space="preserve">Finanšu komitejas </w:t>
      </w:r>
      <w:r w:rsidR="00F60027" w:rsidRPr="00F2336E">
        <w:rPr>
          <w:rFonts w:ascii="Times New Roman" w:hAnsi="Times New Roman" w:cs="Times New Roman"/>
          <w:sz w:val="24"/>
          <w:szCs w:val="24"/>
        </w:rPr>
        <w:t>ieteikumu</w:t>
      </w:r>
      <w:r w:rsidR="009B3602" w:rsidRPr="00F2336E">
        <w:rPr>
          <w:rFonts w:ascii="Times New Roman" w:hAnsi="Times New Roman" w:cs="Times New Roman"/>
          <w:sz w:val="24"/>
          <w:szCs w:val="24"/>
        </w:rPr>
        <w:t xml:space="preserve">, </w:t>
      </w:r>
      <w:r w:rsidRPr="00F2336E">
        <w:rPr>
          <w:rFonts w:ascii="Times New Roman" w:hAnsi="Times New Roman" w:cs="Times New Roman"/>
          <w:sz w:val="24"/>
          <w:szCs w:val="24"/>
        </w:rPr>
        <w:t>atklāti balsojot</w:t>
      </w:r>
      <w:r w:rsidR="00F2336E" w:rsidRPr="00F2336E">
        <w:rPr>
          <w:rFonts w:ascii="Times New Roman" w:hAnsi="Times New Roman" w:cs="Times New Roman"/>
          <w:sz w:val="24"/>
          <w:szCs w:val="24"/>
        </w:rPr>
        <w:t>:</w:t>
      </w:r>
      <w:r w:rsidR="00F60027" w:rsidRPr="00F2336E">
        <w:rPr>
          <w:rFonts w:ascii="Times New Roman" w:hAnsi="Times New Roman" w:cs="Times New Roman"/>
          <w:noProof/>
          <w:sz w:val="24"/>
          <w:szCs w:val="24"/>
        </w:rPr>
        <w:t xml:space="preserve"> </w:t>
      </w:r>
      <w:r w:rsidR="00F2336E" w:rsidRPr="00F2336E">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F60027" w:rsidRPr="00F2336E">
        <w:rPr>
          <w:rFonts w:ascii="Times New Roman" w:hAnsi="Times New Roman" w:cs="Times New Roman"/>
          <w:sz w:val="24"/>
          <w:szCs w:val="24"/>
        </w:rPr>
        <w:t>, Gulbenes novada pašvaldības dome NOLEMJ</w:t>
      </w:r>
      <w:r w:rsidRPr="00F2336E">
        <w:rPr>
          <w:rFonts w:ascii="Times New Roman" w:hAnsi="Times New Roman" w:cs="Times New Roman"/>
          <w:sz w:val="24"/>
          <w:szCs w:val="24"/>
        </w:rPr>
        <w:t>:</w:t>
      </w:r>
    </w:p>
    <w:p w14:paraId="58B858B9" w14:textId="16AF9FBF" w:rsidR="00D96EB8" w:rsidRPr="00A16E10"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bookmarkStart w:id="0" w:name="_Hlk169270072"/>
      <w:r w:rsidR="00905DE3" w:rsidRPr="00F60027">
        <w:rPr>
          <w:rFonts w:ascii="Times New Roman" w:hAnsi="Times New Roman" w:cs="Times New Roman"/>
          <w:sz w:val="24"/>
          <w:szCs w:val="24"/>
        </w:rPr>
        <w:t>Beļavas pagastā ar nosaukuma “Gaidas”, kadastra numurs 5044 002 0313, kas sastāv no zemes vienības ar kadastra apzīmējumu 50440020312 ar platību 0,9211 ha</w:t>
      </w:r>
      <w:bookmarkEnd w:id="0"/>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0180C327"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905DE3" w:rsidRPr="00F60027">
        <w:rPr>
          <w:rFonts w:ascii="Times New Roman" w:hAnsi="Times New Roman" w:cs="Times New Roman"/>
          <w:sz w:val="24"/>
          <w:szCs w:val="24"/>
        </w:rPr>
        <w:t xml:space="preserve">2500 EUR (divi tūkstoši pieci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156C9043"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364398">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2F31353C"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w:t>
      </w:r>
      <w:r w:rsidR="00364398">
        <w:rPr>
          <w:rFonts w:ascii="Times New Roman" w:hAnsi="Times New Roman" w:cs="Times New Roman"/>
          <w:sz w:val="24"/>
          <w:szCs w:val="24"/>
        </w:rPr>
        <w:t xml:space="preserve">rīkot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ACE9B72" w14:textId="77777777" w:rsidR="00F2336E" w:rsidRDefault="001C2029" w:rsidP="00F2336E">
      <w:pPr>
        <w:rPr>
          <w:rFonts w:ascii="Times New Roman" w:hAnsi="Times New Roman" w:cs="Times New Roman"/>
          <w:sz w:val="24"/>
          <w:szCs w:val="24"/>
        </w:rPr>
      </w:pPr>
      <w:bookmarkStart w:id="1" w:name="_Hlk170479407"/>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31A53B54" w14:textId="492F22D3" w:rsidR="001C2029" w:rsidRDefault="001C2029" w:rsidP="00F2336E">
      <w:pPr>
        <w:rPr>
          <w:rFonts w:ascii="Times New Roman" w:hAnsi="Times New Roman" w:cs="Times New Roman"/>
          <w:sz w:val="24"/>
          <w:szCs w:val="24"/>
        </w:rPr>
      </w:pPr>
      <w:r w:rsidRPr="00F0532A">
        <w:rPr>
          <w:rFonts w:ascii="Times New Roman" w:hAnsi="Times New Roman" w:cs="Times New Roman"/>
          <w:sz w:val="24"/>
          <w:szCs w:val="24"/>
        </w:rPr>
        <w:t>priekšsēdētāj</w:t>
      </w:r>
      <w:r w:rsidR="00F2336E">
        <w:rPr>
          <w:rFonts w:ascii="Times New Roman" w:hAnsi="Times New Roman" w:cs="Times New Roman"/>
          <w:sz w:val="24"/>
          <w:szCs w:val="24"/>
        </w:rPr>
        <w:t>a vietniece</w:t>
      </w:r>
      <w:r w:rsidR="00F2336E">
        <w:rPr>
          <w:rFonts w:ascii="Times New Roman" w:hAnsi="Times New Roman" w:cs="Times New Roman"/>
          <w:sz w:val="24"/>
          <w:szCs w:val="24"/>
        </w:rPr>
        <w:tab/>
      </w:r>
      <w:r w:rsidR="00F2336E">
        <w:rPr>
          <w:rFonts w:ascii="Times New Roman" w:hAnsi="Times New Roman" w:cs="Times New Roman"/>
          <w:sz w:val="24"/>
          <w:szCs w:val="24"/>
        </w:rPr>
        <w:tab/>
      </w:r>
      <w:r w:rsidR="00F2336E">
        <w:rPr>
          <w:rFonts w:ascii="Times New Roman" w:hAnsi="Times New Roman" w:cs="Times New Roman"/>
          <w:sz w:val="24"/>
          <w:szCs w:val="24"/>
        </w:rPr>
        <w:tab/>
      </w:r>
      <w:r w:rsidR="00F2336E">
        <w:rPr>
          <w:rFonts w:ascii="Times New Roman" w:hAnsi="Times New Roman" w:cs="Times New Roman"/>
          <w:sz w:val="24"/>
          <w:szCs w:val="24"/>
        </w:rPr>
        <w:tab/>
      </w:r>
      <w:r w:rsidR="00F2336E">
        <w:rPr>
          <w:rFonts w:ascii="Times New Roman" w:hAnsi="Times New Roman" w:cs="Times New Roman"/>
          <w:sz w:val="24"/>
          <w:szCs w:val="24"/>
        </w:rPr>
        <w:tab/>
      </w:r>
      <w:r w:rsidR="00F2336E">
        <w:rPr>
          <w:rFonts w:ascii="Times New Roman" w:hAnsi="Times New Roman" w:cs="Times New Roman"/>
          <w:sz w:val="24"/>
          <w:szCs w:val="24"/>
        </w:rPr>
        <w:tab/>
      </w:r>
      <w:r w:rsidR="00F2336E">
        <w:rPr>
          <w:rFonts w:ascii="Times New Roman" w:hAnsi="Times New Roman" w:cs="Times New Roman"/>
          <w:sz w:val="24"/>
          <w:szCs w:val="24"/>
        </w:rPr>
        <w:tab/>
      </w:r>
      <w:r w:rsidR="00F2336E">
        <w:rPr>
          <w:rFonts w:ascii="Times New Roman" w:hAnsi="Times New Roman" w:cs="Times New Roman"/>
          <w:sz w:val="24"/>
          <w:szCs w:val="24"/>
        </w:rPr>
        <w:tab/>
      </w:r>
      <w:proofErr w:type="spellStart"/>
      <w:r w:rsidR="00F2336E">
        <w:rPr>
          <w:rFonts w:ascii="Times New Roman" w:hAnsi="Times New Roman" w:cs="Times New Roman"/>
          <w:sz w:val="24"/>
          <w:szCs w:val="24"/>
        </w:rPr>
        <w:t>G.Švika</w:t>
      </w:r>
      <w:proofErr w:type="spellEnd"/>
    </w:p>
    <w:bookmarkEnd w:id="1"/>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75CCC0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05DE3">
        <w:rPr>
          <w:rFonts w:ascii="Times New Roman" w:hAnsi="Times New Roman" w:cs="Times New Roman"/>
          <w:sz w:val="24"/>
          <w:szCs w:val="24"/>
        </w:rPr>
        <w:t>27.06</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F2336E">
        <w:rPr>
          <w:rFonts w:ascii="Times New Roman" w:hAnsi="Times New Roman" w:cs="Times New Roman"/>
          <w:sz w:val="24"/>
          <w:szCs w:val="24"/>
        </w:rPr>
        <w:t>330</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6D694DE2" w:rsidR="009B3602" w:rsidRDefault="00905DE3"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beļavas </w:t>
      </w:r>
      <w:r w:rsidR="0095157D" w:rsidRPr="0095157D">
        <w:rPr>
          <w:rFonts w:ascii="Times New Roman" w:hAnsi="Times New Roman" w:cs="Times New Roman"/>
          <w:b/>
          <w:caps/>
          <w:sz w:val="24"/>
          <w:szCs w:val="24"/>
        </w:rPr>
        <w:t>pagastā ar nosaukumu “</w:t>
      </w:r>
      <w:r>
        <w:rPr>
          <w:rFonts w:ascii="Times New Roman" w:hAnsi="Times New Roman" w:cs="Times New Roman"/>
          <w:b/>
          <w:caps/>
          <w:sz w:val="24"/>
          <w:szCs w:val="24"/>
        </w:rPr>
        <w:t>gaidas</w:t>
      </w:r>
      <w:r w:rsidR="0020741F">
        <w:rPr>
          <w:rFonts w:ascii="Times New Roman" w:hAnsi="Times New Roman" w:cs="Times New Roman"/>
          <w:b/>
          <w:caps/>
          <w:sz w:val="24"/>
          <w:szCs w:val="24"/>
        </w:rPr>
        <w:t>”</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E05497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905DE3" w:rsidRPr="00905DE3">
        <w:rPr>
          <w:rFonts w:ascii="Times New Roman" w:hAnsi="Times New Roman" w:cs="Times New Roman"/>
          <w:sz w:val="24"/>
          <w:szCs w:val="24"/>
        </w:rPr>
        <w:t>Beļavas pagastā ar nosaukuma “Gaidas”, kadastra numurs 5044 002 0313</w:t>
      </w:r>
      <w:r w:rsidR="0095157D" w:rsidRPr="0095157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4D591E3"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905DE3" w:rsidRPr="00905DE3">
        <w:rPr>
          <w:rFonts w:ascii="Times New Roman" w:hAnsi="Times New Roman" w:cs="Times New Roman"/>
          <w:sz w:val="24"/>
          <w:szCs w:val="24"/>
        </w:rPr>
        <w:t>Beļavas pagastā ar nosaukuma “Gaidas”, kadastra numurs 5044 002 0313, kas sastāv no zemes vienības ar kadastra apzīmējumu 50440020312 ar platību 0,9211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040F73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905DE3">
        <w:rPr>
          <w:rFonts w:ascii="Times New Roman" w:hAnsi="Times New Roman" w:cs="Times New Roman"/>
          <w:sz w:val="24"/>
          <w:szCs w:val="24"/>
        </w:rPr>
        <w:t xml:space="preserve">Beļavas </w:t>
      </w:r>
      <w:r w:rsidR="0020741F">
        <w:rPr>
          <w:rFonts w:ascii="Times New Roman" w:hAnsi="Times New Roman" w:cs="Times New Roman"/>
          <w:color w:val="000000"/>
          <w:sz w:val="24"/>
          <w:szCs w:val="24"/>
        </w:rPr>
        <w:t xml:space="preserve">pagasta </w:t>
      </w:r>
      <w:r w:rsidR="008F563D" w:rsidRPr="008F563D">
        <w:rPr>
          <w:rFonts w:ascii="Times New Roman" w:hAnsi="Times New Roman" w:cs="Times New Roman"/>
          <w:color w:val="000000"/>
          <w:sz w:val="24"/>
          <w:szCs w:val="24"/>
        </w:rPr>
        <w:t>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20741F">
        <w:rPr>
          <w:rFonts w:ascii="Times New Roman" w:hAnsi="Times New Roman" w:cs="Times New Roman"/>
          <w:color w:val="000000"/>
          <w:sz w:val="24"/>
          <w:szCs w:val="24"/>
        </w:rPr>
        <w:t xml:space="preserve"> </w:t>
      </w:r>
      <w:r w:rsidR="00905DE3" w:rsidRPr="00905DE3">
        <w:rPr>
          <w:rFonts w:ascii="Times New Roman" w:hAnsi="Times New Roman" w:cs="Times New Roman"/>
          <w:color w:val="000000"/>
          <w:sz w:val="24"/>
          <w:szCs w:val="24"/>
        </w:rPr>
        <w:t>100000828196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109480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C0FE8D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86AFA" w:rsidRPr="00F86AFA">
        <w:rPr>
          <w:rFonts w:ascii="Times New Roman" w:hAnsi="Times New Roman" w:cs="Times New Roman"/>
          <w:sz w:val="24"/>
          <w:szCs w:val="24"/>
        </w:rPr>
        <w:t xml:space="preserve">pa tālruni </w:t>
      </w:r>
      <w:r w:rsidR="00905DE3" w:rsidRPr="00CD74DC">
        <w:rPr>
          <w:rFonts w:ascii="Times New Roman" w:hAnsi="Times New Roman" w:cs="Times New Roman"/>
          <w:sz w:val="24"/>
          <w:szCs w:val="24"/>
        </w:rPr>
        <w:t>64497603 (Gulbenes novada Beļavas pagasta pārvalde)</w:t>
      </w:r>
      <w:r w:rsidR="00905DE3" w:rsidRPr="00CD74DC">
        <w:rPr>
          <w:rFonts w:ascii="Times New Roman" w:hAnsi="Times New Roman" w:cs="Times New Roman"/>
          <w:bCs/>
          <w:sz w:val="24"/>
          <w:szCs w:val="24"/>
        </w:rPr>
        <w:t xml:space="preserve"> </w:t>
      </w:r>
      <w:r w:rsidR="00905DE3" w:rsidRPr="00CD74DC">
        <w:rPr>
          <w:rFonts w:ascii="Times New Roman" w:hAnsi="Times New Roman" w:cs="Times New Roman"/>
          <w:sz w:val="24"/>
          <w:szCs w:val="24"/>
        </w:rPr>
        <w:t>vai 28338724 (Gulbenes novada Beļavas pagasta pārvaldes vadītājs G.Princovs</w:t>
      </w:r>
      <w:r w:rsidR="004175DD" w:rsidRPr="00535D95">
        <w:rPr>
          <w:rFonts w:ascii="Times New Roman" w:hAnsi="Times New Roman" w:cs="Times New Roman"/>
          <w:sz w:val="24"/>
          <w:szCs w:val="24"/>
        </w:rPr>
        <w:t>)</w:t>
      </w:r>
      <w:r w:rsidR="0020741F"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A695E92"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905DE3" w:rsidRPr="00F60027">
        <w:rPr>
          <w:rFonts w:ascii="Times New Roman" w:hAnsi="Times New Roman" w:cs="Times New Roman"/>
          <w:sz w:val="24"/>
          <w:szCs w:val="24"/>
        </w:rPr>
        <w:t xml:space="preserve">2500 EUR (divi tūkstoši pieci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564A6F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1D22A4">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905DE3">
        <w:rPr>
          <w:rFonts w:ascii="Times New Roman" w:hAnsi="Times New Roman" w:cs="Times New Roman"/>
          <w:color w:val="000000"/>
          <w:sz w:val="24"/>
          <w:szCs w:val="24"/>
        </w:rPr>
        <w:t>250</w:t>
      </w:r>
      <w:r w:rsidR="006C2A05">
        <w:rPr>
          <w:rFonts w:ascii="Times New Roman" w:hAnsi="Times New Roman" w:cs="Times New Roman"/>
          <w:color w:val="000000"/>
          <w:sz w:val="24"/>
          <w:szCs w:val="24"/>
        </w:rPr>
        <w:t xml:space="preserve"> EUR (</w:t>
      </w:r>
      <w:r w:rsidR="00905DE3">
        <w:rPr>
          <w:rFonts w:ascii="Times New Roman" w:hAnsi="Times New Roman" w:cs="Times New Roman"/>
          <w:color w:val="000000"/>
          <w:sz w:val="24"/>
          <w:szCs w:val="24"/>
        </w:rPr>
        <w:t>divi</w:t>
      </w:r>
      <w:r w:rsidR="00F86AFA">
        <w:rPr>
          <w:rFonts w:ascii="Times New Roman" w:hAnsi="Times New Roman" w:cs="Times New Roman"/>
          <w:color w:val="000000"/>
          <w:sz w:val="24"/>
          <w:szCs w:val="24"/>
        </w:rPr>
        <w:t xml:space="preserve"> simti</w:t>
      </w:r>
      <w:r w:rsidR="001A26DD">
        <w:rPr>
          <w:rFonts w:ascii="Times New Roman" w:hAnsi="Times New Roman" w:cs="Times New Roman"/>
          <w:color w:val="000000"/>
          <w:sz w:val="24"/>
          <w:szCs w:val="24"/>
        </w:rPr>
        <w:t xml:space="preserve"> </w:t>
      </w:r>
      <w:r w:rsidR="00905DE3">
        <w:rPr>
          <w:rFonts w:ascii="Times New Roman" w:hAnsi="Times New Roman" w:cs="Times New Roman"/>
          <w:color w:val="000000"/>
          <w:sz w:val="24"/>
          <w:szCs w:val="24"/>
        </w:rPr>
        <w:t>piecdesmit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6F1AA3" w:rsidRPr="006F1AA3">
        <w:rPr>
          <w:rFonts w:ascii="Times New Roman" w:hAnsi="Times New Roman" w:cs="Times New Roman"/>
          <w:sz w:val="24"/>
          <w:szCs w:val="24"/>
          <w:lang w:eastAsia="en-US"/>
        </w:rPr>
        <w:t>Beļavas pagastā ar nosaukuma “Gaidas</w:t>
      </w:r>
      <w:r w:rsidR="001A26DD">
        <w:rPr>
          <w:rFonts w:ascii="Times New Roman" w:hAnsi="Times New Roman" w:cs="Times New Roman"/>
          <w:sz w:val="24"/>
          <w:szCs w:val="24"/>
          <w:lang w:eastAsia="en-US"/>
        </w:rPr>
        <w:t>”</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703F8C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4175DD">
        <w:rPr>
          <w:rFonts w:ascii="Times New Roman" w:hAnsi="Times New Roman" w:cs="Times New Roman"/>
          <w:sz w:val="24"/>
          <w:szCs w:val="24"/>
        </w:rPr>
        <w:t>1</w:t>
      </w:r>
      <w:r w:rsidR="006F1AA3">
        <w:rPr>
          <w:rFonts w:ascii="Times New Roman" w:hAnsi="Times New Roman" w:cs="Times New Roman"/>
          <w:sz w:val="24"/>
          <w:szCs w:val="24"/>
        </w:rPr>
        <w:t>25</w:t>
      </w:r>
      <w:r w:rsidR="001A26DD">
        <w:rPr>
          <w:rFonts w:ascii="Times New Roman" w:hAnsi="Times New Roman" w:cs="Times New Roman"/>
          <w:sz w:val="24"/>
          <w:szCs w:val="24"/>
        </w:rPr>
        <w:t xml:space="preserve">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4175DD">
        <w:rPr>
          <w:rFonts w:ascii="Times New Roman" w:hAnsi="Times New Roman" w:cs="Times New Roman"/>
          <w:sz w:val="24"/>
          <w:szCs w:val="24"/>
        </w:rPr>
        <w:t xml:space="preserve">viens </w:t>
      </w:r>
      <w:r w:rsidR="00F86AFA">
        <w:rPr>
          <w:rFonts w:ascii="Times New Roman" w:hAnsi="Times New Roman" w:cs="Times New Roman"/>
          <w:sz w:val="24"/>
          <w:szCs w:val="24"/>
        </w:rPr>
        <w:t>simt</w:t>
      </w:r>
      <w:r w:rsidR="004175DD">
        <w:rPr>
          <w:rFonts w:ascii="Times New Roman" w:hAnsi="Times New Roman" w:cs="Times New Roman"/>
          <w:sz w:val="24"/>
          <w:szCs w:val="24"/>
        </w:rPr>
        <w:t>s</w:t>
      </w:r>
      <w:r w:rsidR="00F86AFA">
        <w:rPr>
          <w:rFonts w:ascii="Times New Roman" w:hAnsi="Times New Roman" w:cs="Times New Roman"/>
          <w:sz w:val="24"/>
          <w:szCs w:val="24"/>
        </w:rPr>
        <w:t xml:space="preserve"> </w:t>
      </w:r>
      <w:r w:rsidR="006F1AA3">
        <w:rPr>
          <w:rFonts w:ascii="Times New Roman" w:hAnsi="Times New Roman" w:cs="Times New Roman"/>
          <w:sz w:val="24"/>
          <w:szCs w:val="24"/>
        </w:rPr>
        <w:t>div</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4175DD">
        <w:rPr>
          <w:rFonts w:ascii="Times New Roman" w:hAnsi="Times New Roman" w:cs="Times New Roman"/>
          <w:sz w:val="24"/>
          <w:szCs w:val="24"/>
        </w:rPr>
        <w:t xml:space="preserve"> </w:t>
      </w:r>
      <w:r w:rsidR="006F1AA3">
        <w:rPr>
          <w:rFonts w:ascii="Times New Roman" w:hAnsi="Times New Roman" w:cs="Times New Roman"/>
          <w:sz w:val="24"/>
          <w:szCs w:val="24"/>
        </w:rPr>
        <w:t>piec</w:t>
      </w:r>
      <w:r w:rsidR="004175DD">
        <w:rPr>
          <w:rFonts w:ascii="Times New Roman" w:hAnsi="Times New Roman" w:cs="Times New Roman"/>
          <w:sz w:val="24"/>
          <w:szCs w:val="24"/>
        </w:rPr>
        <w:t>i</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67A450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6F1AA3" w:rsidRPr="006F1AA3">
        <w:rPr>
          <w:rFonts w:ascii="Times New Roman" w:hAnsi="Times New Roman" w:cs="Times New Roman"/>
          <w:sz w:val="24"/>
          <w:szCs w:val="24"/>
          <w:lang w:eastAsia="en-US"/>
        </w:rPr>
        <w:t>Beļavas pagastā ar nosaukuma “Gaidas</w:t>
      </w:r>
      <w:r w:rsidR="001A26DD">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63FFDE6"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6F1AA3">
        <w:rPr>
          <w:rFonts w:ascii="Times New Roman" w:hAnsi="Times New Roman" w:cs="Times New Roman"/>
          <w:b/>
          <w:bCs/>
          <w:color w:val="000000"/>
          <w:sz w:val="24"/>
          <w:szCs w:val="24"/>
        </w:rPr>
        <w:t>6.augusta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7570C1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6F1AA3">
        <w:rPr>
          <w:rFonts w:ascii="Times New Roman" w:hAnsi="Times New Roman" w:cs="Times New Roman"/>
          <w:b/>
          <w:sz w:val="24"/>
          <w:szCs w:val="24"/>
        </w:rPr>
        <w:t>8.augustā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4175DD">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6F1AA3">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F2336E">
      <w:pPr>
        <w:widowControl w:val="0"/>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F2336E">
      <w:pPr>
        <w:widowControl w:val="0"/>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w:t>
      </w:r>
      <w:r w:rsidRPr="00E408E5">
        <w:rPr>
          <w:rFonts w:ascii="Times New Roman" w:hAnsi="Times New Roman" w:cs="Times New Roman"/>
          <w:color w:val="000000"/>
          <w:sz w:val="24"/>
          <w:szCs w:val="24"/>
        </w:rPr>
        <w:lastRenderedPageBreak/>
        <w:t xml:space="preserve">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F2336E">
      <w:pPr>
        <w:widowControl w:val="0"/>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2988715E"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4175D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6942C51"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6F1AA3" w:rsidRPr="006F1AA3">
        <w:rPr>
          <w:rFonts w:ascii="Times New Roman" w:hAnsi="Times New Roman" w:cs="Times New Roman"/>
          <w:sz w:val="24"/>
          <w:szCs w:val="24"/>
          <w:lang w:eastAsia="en-US"/>
        </w:rPr>
        <w:t>Beļavas pagastā ar nosaukuma “Gaidas</w:t>
      </w:r>
      <w:r w:rsidR="001A26DD">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F2336E">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F2336E">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w:t>
      </w:r>
      <w:r w:rsidRPr="008703D2">
        <w:rPr>
          <w:rFonts w:ascii="Times New Roman" w:hAnsi="Times New Roman" w:cs="Times New Roman"/>
          <w:color w:val="000000"/>
          <w:sz w:val="24"/>
          <w:szCs w:val="24"/>
        </w:rPr>
        <w:lastRenderedPageBreak/>
        <w:t xml:space="preserve">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F2336E">
      <w:pPr>
        <w:widowControl w:val="0"/>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50EDEAF8" w14:textId="77777777" w:rsidR="00F2336E" w:rsidRDefault="00F2336E" w:rsidP="00F2336E">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525BFB4B" w14:textId="77777777" w:rsidR="00F2336E" w:rsidRDefault="00F2336E" w:rsidP="00F2336E">
      <w:pPr>
        <w:rPr>
          <w:rFonts w:ascii="Times New Roman" w:hAnsi="Times New Roman" w:cs="Times New Roman"/>
          <w:sz w:val="24"/>
          <w:szCs w:val="24"/>
        </w:rPr>
      </w:pPr>
      <w:r w:rsidRPr="00F0532A">
        <w:rPr>
          <w:rFonts w:ascii="Times New Roman" w:hAnsi="Times New Roman" w:cs="Times New Roman"/>
          <w:sz w:val="24"/>
          <w:szCs w:val="24"/>
        </w:rPr>
        <w:t>priekšsēdētāj</w:t>
      </w:r>
      <w:r>
        <w:rPr>
          <w:rFonts w:ascii="Times New Roman" w:hAnsi="Times New Roman" w:cs="Times New Roman"/>
          <w:sz w:val="24"/>
          <w:szCs w:val="24"/>
        </w:rPr>
        <w:t>a vietniece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G.Švika</w:t>
      </w:r>
      <w:proofErr w:type="spellEnd"/>
    </w:p>
    <w:p w14:paraId="3FC864CA" w14:textId="14C7D2C7" w:rsidR="00E62237" w:rsidRPr="001E0617" w:rsidRDefault="00E62237" w:rsidP="00F2336E">
      <w:pPr>
        <w:spacing w:line="360" w:lineRule="auto"/>
        <w:jc w:val="both"/>
        <w:rPr>
          <w:rFonts w:ascii="Times New Roman" w:hAnsi="Times New Roman" w:cs="Times New Roman"/>
          <w:sz w:val="24"/>
          <w:szCs w:val="24"/>
        </w:rPr>
      </w:pPr>
    </w:p>
    <w:sectPr w:rsidR="00E62237" w:rsidRPr="001E0617" w:rsidSect="006F1AA3">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439688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320797">
    <w:abstractNumId w:val="5"/>
  </w:num>
  <w:num w:numId="3" w16cid:durableId="556864379">
    <w:abstractNumId w:val="0"/>
  </w:num>
  <w:num w:numId="4" w16cid:durableId="41562246">
    <w:abstractNumId w:val="4"/>
  </w:num>
  <w:num w:numId="5" w16cid:durableId="1024746417">
    <w:abstractNumId w:val="2"/>
  </w:num>
  <w:num w:numId="6" w16cid:durableId="41175062">
    <w:abstractNumId w:val="3"/>
  </w:num>
  <w:num w:numId="7" w16cid:durableId="463933746">
    <w:abstractNumId w:val="6"/>
  </w:num>
  <w:num w:numId="8" w16cid:durableId="115414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35C66"/>
    <w:rsid w:val="00144B7E"/>
    <w:rsid w:val="00146C9B"/>
    <w:rsid w:val="00153084"/>
    <w:rsid w:val="00156442"/>
    <w:rsid w:val="00160A3F"/>
    <w:rsid w:val="00162227"/>
    <w:rsid w:val="00167C35"/>
    <w:rsid w:val="00176A8F"/>
    <w:rsid w:val="0018513C"/>
    <w:rsid w:val="00192661"/>
    <w:rsid w:val="001966A5"/>
    <w:rsid w:val="001976DD"/>
    <w:rsid w:val="001A26DD"/>
    <w:rsid w:val="001B00FF"/>
    <w:rsid w:val="001B09A2"/>
    <w:rsid w:val="001B1F1B"/>
    <w:rsid w:val="001B303B"/>
    <w:rsid w:val="001B3FF6"/>
    <w:rsid w:val="001B64A3"/>
    <w:rsid w:val="001C01AA"/>
    <w:rsid w:val="001C0BE6"/>
    <w:rsid w:val="001C2029"/>
    <w:rsid w:val="001C3937"/>
    <w:rsid w:val="001D22A4"/>
    <w:rsid w:val="001E0617"/>
    <w:rsid w:val="001E2740"/>
    <w:rsid w:val="001F68A4"/>
    <w:rsid w:val="001F783C"/>
    <w:rsid w:val="00201B52"/>
    <w:rsid w:val="00201F4D"/>
    <w:rsid w:val="0020741F"/>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4398"/>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175DD"/>
    <w:rsid w:val="004338CB"/>
    <w:rsid w:val="00466FBE"/>
    <w:rsid w:val="00480297"/>
    <w:rsid w:val="0048280A"/>
    <w:rsid w:val="004854F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A3B8B"/>
    <w:rsid w:val="005B42D0"/>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C3587"/>
    <w:rsid w:val="006D18DC"/>
    <w:rsid w:val="006E5668"/>
    <w:rsid w:val="006F1733"/>
    <w:rsid w:val="006F1AA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2036"/>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05DE3"/>
    <w:rsid w:val="0091097F"/>
    <w:rsid w:val="00914704"/>
    <w:rsid w:val="009165B2"/>
    <w:rsid w:val="00922C5A"/>
    <w:rsid w:val="009234B6"/>
    <w:rsid w:val="00923926"/>
    <w:rsid w:val="00926EDF"/>
    <w:rsid w:val="00931861"/>
    <w:rsid w:val="009321D9"/>
    <w:rsid w:val="0093273C"/>
    <w:rsid w:val="00933032"/>
    <w:rsid w:val="0095157D"/>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0691B"/>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AE"/>
    <w:rsid w:val="00D252F4"/>
    <w:rsid w:val="00D30795"/>
    <w:rsid w:val="00D339E3"/>
    <w:rsid w:val="00D51CFE"/>
    <w:rsid w:val="00D554A7"/>
    <w:rsid w:val="00D63854"/>
    <w:rsid w:val="00D6474E"/>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3615F"/>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C3F4F"/>
    <w:rsid w:val="00EE0F5F"/>
    <w:rsid w:val="00EE1408"/>
    <w:rsid w:val="00EF3CA8"/>
    <w:rsid w:val="00F004BE"/>
    <w:rsid w:val="00F16F77"/>
    <w:rsid w:val="00F204ED"/>
    <w:rsid w:val="00F20F9E"/>
    <w:rsid w:val="00F2336E"/>
    <w:rsid w:val="00F24FEB"/>
    <w:rsid w:val="00F37D8E"/>
    <w:rsid w:val="00F40DF3"/>
    <w:rsid w:val="00F60027"/>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20344">
      <w:bodyDiv w:val="1"/>
      <w:marLeft w:val="0"/>
      <w:marRight w:val="0"/>
      <w:marTop w:val="0"/>
      <w:marBottom w:val="0"/>
      <w:divBdr>
        <w:top w:val="none" w:sz="0" w:space="0" w:color="auto"/>
        <w:left w:val="none" w:sz="0" w:space="0" w:color="auto"/>
        <w:bottom w:val="none" w:sz="0" w:space="0" w:color="auto"/>
        <w:right w:val="none" w:sz="0" w:space="0" w:color="auto"/>
      </w:divBdr>
    </w:div>
    <w:div w:id="173535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0B036-1DE3-4BA2-B3EF-1804962DB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12019</Words>
  <Characters>6852</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2024-06-28T12:04:00Z</cp:lastPrinted>
  <dcterms:created xsi:type="dcterms:W3CDTF">2024-07-03T05:54:00Z</dcterms:created>
  <dcterms:modified xsi:type="dcterms:W3CDTF">2024-07-03T05:54:00Z</dcterms:modified>
</cp:coreProperties>
</file>