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0D30CACE"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Nr.GND/2.6.2/24/</w:t>
      </w:r>
      <w:r w:rsidR="005E7FCE">
        <w:rPr>
          <w:sz w:val="22"/>
          <w:szCs w:val="22"/>
        </w:rPr>
        <w:t>__</w:t>
      </w:r>
      <w:r w:rsidR="00A544C7">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w:t>
      </w:r>
      <w:r w:rsidR="00C87AA2">
        <w:rPr>
          <w:rFonts w:eastAsia="Calibri"/>
          <w:sz w:val="22"/>
          <w:szCs w:val="22"/>
        </w:rPr>
        <w:t>Viestura</w:t>
      </w:r>
      <w:r w:rsidR="00221C5C">
        <w:rPr>
          <w:rFonts w:eastAsia="Calibri"/>
          <w:sz w:val="22"/>
          <w:szCs w:val="22"/>
        </w:rPr>
        <w:t xml:space="preserve"> iela </w:t>
      </w:r>
      <w:r w:rsidR="00004E74">
        <w:rPr>
          <w:rFonts w:eastAsia="Calibri"/>
          <w:sz w:val="22"/>
          <w:szCs w:val="22"/>
        </w:rPr>
        <w:t>43A</w:t>
      </w:r>
      <w:r w:rsidR="00221C5C">
        <w:rPr>
          <w:rFonts w:eastAsia="Calibri"/>
          <w:sz w:val="22"/>
          <w:szCs w:val="22"/>
        </w:rPr>
        <w:t xml:space="preserve">” </w:t>
      </w:r>
      <w:r w:rsidR="00221C5C" w:rsidRPr="00BB3A45">
        <w:rPr>
          <w:rFonts w:eastAsia="Calibri"/>
          <w:bCs/>
          <w:sz w:val="22"/>
          <w:szCs w:val="22"/>
        </w:rPr>
        <w:t xml:space="preserve">zemes vienības </w:t>
      </w:r>
      <w:r w:rsidR="00221C5C" w:rsidRPr="00DB3C51">
        <w:rPr>
          <w:rFonts w:eastAsia="Calibri"/>
          <w:sz w:val="22"/>
          <w:szCs w:val="22"/>
        </w:rPr>
        <w:t xml:space="preserve">ar kadastra </w:t>
      </w:r>
      <w:r w:rsidR="00221C5C" w:rsidRPr="00347E20">
        <w:rPr>
          <w:rFonts w:eastAsia="Calibri"/>
          <w:sz w:val="22"/>
          <w:szCs w:val="22"/>
        </w:rPr>
        <w:t xml:space="preserve">apzīmējumu 5001 </w:t>
      </w:r>
      <w:r w:rsidR="00221C5C" w:rsidRPr="001022AD">
        <w:rPr>
          <w:rFonts w:eastAsia="Calibri"/>
          <w:sz w:val="22"/>
          <w:szCs w:val="22"/>
        </w:rPr>
        <w:t>009 028</w:t>
      </w:r>
      <w:r w:rsidR="00004E74">
        <w:rPr>
          <w:rFonts w:eastAsia="Calibri"/>
          <w:sz w:val="22"/>
          <w:szCs w:val="22"/>
        </w:rPr>
        <w:t>2</w:t>
      </w:r>
      <w:r w:rsidR="00221C5C">
        <w:rPr>
          <w:rFonts w:eastAsia="Calibri"/>
          <w:sz w:val="22"/>
          <w:szCs w:val="22"/>
        </w:rPr>
        <w:t xml:space="preserve"> </w:t>
      </w:r>
      <w:r w:rsidR="00221C5C" w:rsidRPr="0066089B">
        <w:rPr>
          <w:rFonts w:eastAsia="Calibri"/>
          <w:bCs/>
          <w:sz w:val="22"/>
          <w:szCs w:val="22"/>
        </w:rPr>
        <w:t xml:space="preserve">daļas, </w:t>
      </w:r>
      <w:r w:rsidR="00004E74">
        <w:rPr>
          <w:rFonts w:eastAsia="Calibri"/>
          <w:bCs/>
          <w:sz w:val="22"/>
          <w:szCs w:val="22"/>
        </w:rPr>
        <w:t>404</w:t>
      </w:r>
      <w:r w:rsidR="00221C5C" w:rsidRPr="0066089B">
        <w:rPr>
          <w:rFonts w:eastAsia="Calibri"/>
          <w:bCs/>
          <w:sz w:val="22"/>
          <w:szCs w:val="22"/>
        </w:rPr>
        <w:t xml:space="preserve"> kv.m.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A544C7" w:rsidRPr="00A5524D">
        <w:rPr>
          <w:sz w:val="22"/>
          <w:szCs w:val="22"/>
        </w:rPr>
        <w:t>” (protokols Nr.GND/2.6.1/24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2367FBFE"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Nr.GND/2.6.2/24/</w:t>
      </w:r>
      <w:r w:rsidR="005E7FCE">
        <w:rPr>
          <w:sz w:val="22"/>
          <w:szCs w:val="22"/>
        </w:rPr>
        <w:t>__</w:t>
      </w:r>
      <w:r w:rsidR="00A544C7" w:rsidRPr="00347E20">
        <w:rPr>
          <w:sz w:val="22"/>
          <w:szCs w:val="22"/>
        </w:rPr>
        <w:t xml:space="preserve"> </w:t>
      </w:r>
      <w:r w:rsidR="003E57E8" w:rsidRPr="00347E20">
        <w:rPr>
          <w:sz w:val="22"/>
          <w:szCs w:val="22"/>
        </w:rPr>
        <w:t xml:space="preserve"> “</w:t>
      </w:r>
      <w:r w:rsidR="00221C5C" w:rsidRPr="00A5524D">
        <w:rPr>
          <w:sz w:val="22"/>
          <w:szCs w:val="22"/>
        </w:rPr>
        <w:t>Par</w:t>
      </w:r>
      <w:r w:rsidR="00221C5C" w:rsidRPr="00720490">
        <w:rPr>
          <w:rFonts w:eastAsia="Calibri"/>
          <w:sz w:val="22"/>
          <w:szCs w:val="22"/>
        </w:rPr>
        <w:t xml:space="preserve"> </w:t>
      </w:r>
      <w:r w:rsidR="00221C5C" w:rsidRPr="00BB3A45">
        <w:rPr>
          <w:rFonts w:eastAsia="Calibri"/>
          <w:bCs/>
          <w:sz w:val="22"/>
          <w:szCs w:val="22"/>
        </w:rPr>
        <w:t xml:space="preserve">nekustamā īpašuma Gulbenes pilsētā ar nosaukumu </w:t>
      </w:r>
      <w:r w:rsidR="00221C5C">
        <w:rPr>
          <w:rFonts w:eastAsia="Calibri"/>
          <w:sz w:val="22"/>
          <w:szCs w:val="22"/>
        </w:rPr>
        <w:t>“</w:t>
      </w:r>
      <w:r w:rsidR="00C87AA2">
        <w:rPr>
          <w:rFonts w:eastAsia="Calibri"/>
          <w:sz w:val="22"/>
          <w:szCs w:val="22"/>
        </w:rPr>
        <w:t xml:space="preserve">Viestura iela 43A” </w:t>
      </w:r>
      <w:r w:rsidR="00C87AA2" w:rsidRPr="00BB3A45">
        <w:rPr>
          <w:rFonts w:eastAsia="Calibri"/>
          <w:bCs/>
          <w:sz w:val="22"/>
          <w:szCs w:val="22"/>
        </w:rPr>
        <w:t xml:space="preserve">zemes vienības </w:t>
      </w:r>
      <w:r w:rsidR="00C87AA2" w:rsidRPr="00DB3C51">
        <w:rPr>
          <w:rFonts w:eastAsia="Calibri"/>
          <w:sz w:val="22"/>
          <w:szCs w:val="22"/>
        </w:rPr>
        <w:t xml:space="preserve">ar kadastra </w:t>
      </w:r>
      <w:r w:rsidR="00C87AA2" w:rsidRPr="00347E20">
        <w:rPr>
          <w:rFonts w:eastAsia="Calibri"/>
          <w:sz w:val="22"/>
          <w:szCs w:val="22"/>
        </w:rPr>
        <w:t xml:space="preserve">apzīmējumu 5001 </w:t>
      </w:r>
      <w:r w:rsidR="00C87AA2" w:rsidRPr="001022AD">
        <w:rPr>
          <w:rFonts w:eastAsia="Calibri"/>
          <w:sz w:val="22"/>
          <w:szCs w:val="22"/>
        </w:rPr>
        <w:t>009 028</w:t>
      </w:r>
      <w:r w:rsidR="00C87AA2">
        <w:rPr>
          <w:rFonts w:eastAsia="Calibri"/>
          <w:sz w:val="22"/>
          <w:szCs w:val="22"/>
        </w:rPr>
        <w:t xml:space="preserve">2 </w:t>
      </w:r>
      <w:r w:rsidR="00C87AA2" w:rsidRPr="0066089B">
        <w:rPr>
          <w:rFonts w:eastAsia="Calibri"/>
          <w:bCs/>
          <w:sz w:val="22"/>
          <w:szCs w:val="22"/>
        </w:rPr>
        <w:t xml:space="preserve">daļas, </w:t>
      </w:r>
      <w:r w:rsidR="00C87AA2">
        <w:rPr>
          <w:rFonts w:eastAsia="Calibri"/>
          <w:bCs/>
          <w:sz w:val="22"/>
          <w:szCs w:val="22"/>
        </w:rPr>
        <w:t>404</w:t>
      </w:r>
      <w:r w:rsidR="00C87AA2" w:rsidRPr="0066089B">
        <w:rPr>
          <w:rFonts w:eastAsia="Calibri"/>
          <w:bCs/>
          <w:sz w:val="22"/>
          <w:szCs w:val="22"/>
        </w:rPr>
        <w:t xml:space="preserve"> </w:t>
      </w:r>
      <w:r w:rsidR="00221C5C" w:rsidRPr="0066089B">
        <w:rPr>
          <w:rFonts w:eastAsia="Calibri"/>
          <w:bCs/>
          <w:sz w:val="22"/>
          <w:szCs w:val="22"/>
        </w:rPr>
        <w:t xml:space="preserve">kv.m. platībā, </w:t>
      </w:r>
      <w:r w:rsidR="00221C5C">
        <w:rPr>
          <w:rFonts w:eastAsia="Calibri"/>
          <w:sz w:val="22"/>
          <w:szCs w:val="22"/>
        </w:rPr>
        <w:t>iz</w:t>
      </w:r>
      <w:r w:rsidR="00221C5C" w:rsidRPr="007D5D60">
        <w:rPr>
          <w:rFonts w:eastAsia="Calibri"/>
          <w:sz w:val="22"/>
          <w:szCs w:val="22"/>
        </w:rPr>
        <w:t>nom</w:t>
      </w:r>
      <w:r w:rsidR="00221C5C">
        <w:rPr>
          <w:rFonts w:eastAsia="Calibri"/>
          <w:sz w:val="22"/>
          <w:szCs w:val="22"/>
        </w:rPr>
        <w:t>āšanu</w:t>
      </w:r>
      <w:r w:rsidR="003E57E8" w:rsidRPr="00347E20">
        <w:rPr>
          <w:sz w:val="22"/>
          <w:szCs w:val="22"/>
        </w:rPr>
        <w:t>” (protokols Nr.GND/2.6.1/2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DC55264"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217BA0" w:rsidRPr="00217BA0">
        <w:rPr>
          <w:rFonts w:eastAsia="Calibri"/>
          <w:b/>
          <w:bCs/>
          <w:sz w:val="22"/>
          <w:szCs w:val="22"/>
        </w:rPr>
        <w:t>Viestura iela 43A</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221C5C" w:rsidRPr="007A1F6F">
        <w:rPr>
          <w:rFonts w:eastAsia="Calibri"/>
          <w:sz w:val="22"/>
          <w:szCs w:val="22"/>
          <w:lang w:eastAsia="en-US"/>
        </w:rPr>
        <w:t xml:space="preserve">5001 </w:t>
      </w:r>
      <w:bookmarkStart w:id="0" w:name="_Hlk155688324"/>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bookmarkEnd w:id="0"/>
      <w:r w:rsidR="00221C5C">
        <w:rPr>
          <w:rFonts w:eastAsia="Calibri"/>
          <w:sz w:val="22"/>
          <w:szCs w:val="22"/>
        </w:rPr>
        <w:t>28</w:t>
      </w:r>
      <w:r w:rsidR="00217BA0">
        <w:rPr>
          <w:rFonts w:eastAsia="Calibri"/>
          <w:sz w:val="22"/>
          <w:szCs w:val="22"/>
        </w:rPr>
        <w:t>2</w:t>
      </w:r>
      <w:r w:rsidR="00221C5C" w:rsidRPr="007A1F6F">
        <w:rPr>
          <w:sz w:val="22"/>
          <w:szCs w:val="22"/>
          <w:lang w:eastAsia="en-US"/>
        </w:rPr>
        <w:t>, ietilpstoš</w:t>
      </w:r>
      <w:r w:rsidR="00221C5C">
        <w:rPr>
          <w:sz w:val="22"/>
          <w:szCs w:val="22"/>
          <w:lang w:eastAsia="en-US"/>
        </w:rPr>
        <w:t>o</w:t>
      </w:r>
      <w:r w:rsidR="00221C5C" w:rsidRPr="007A1F6F">
        <w:rPr>
          <w:sz w:val="22"/>
          <w:szCs w:val="22"/>
          <w:lang w:eastAsia="en-US"/>
        </w:rPr>
        <w:t xml:space="preserve"> zemes vienīb</w:t>
      </w:r>
      <w:r w:rsidR="00221C5C">
        <w:rPr>
          <w:sz w:val="22"/>
          <w:szCs w:val="22"/>
          <w:lang w:eastAsia="en-US"/>
        </w:rPr>
        <w:t>u</w:t>
      </w:r>
      <w:r w:rsidR="00221C5C" w:rsidRPr="007A1F6F">
        <w:rPr>
          <w:sz w:val="22"/>
          <w:szCs w:val="22"/>
          <w:lang w:eastAsia="en-US"/>
        </w:rPr>
        <w:t xml:space="preserve"> ar kadastra apzīmējumu </w:t>
      </w:r>
      <w:r w:rsidR="00221C5C" w:rsidRPr="007A1F6F">
        <w:rPr>
          <w:rFonts w:eastAsia="Calibri"/>
          <w:sz w:val="22"/>
          <w:szCs w:val="22"/>
          <w:lang w:eastAsia="en-US"/>
        </w:rPr>
        <w:t xml:space="preserve">5001 </w:t>
      </w:r>
      <w:r w:rsidR="00221C5C" w:rsidRPr="00677186">
        <w:rPr>
          <w:rFonts w:eastAsia="Calibri"/>
          <w:sz w:val="22"/>
          <w:szCs w:val="22"/>
        </w:rPr>
        <w:t>00</w:t>
      </w:r>
      <w:r w:rsidR="00221C5C">
        <w:rPr>
          <w:rFonts w:eastAsia="Calibri"/>
          <w:sz w:val="22"/>
          <w:szCs w:val="22"/>
        </w:rPr>
        <w:t>9</w:t>
      </w:r>
      <w:r w:rsidR="00221C5C" w:rsidRPr="00677186">
        <w:rPr>
          <w:rFonts w:eastAsia="Calibri"/>
          <w:sz w:val="22"/>
          <w:szCs w:val="22"/>
        </w:rPr>
        <w:t xml:space="preserve"> 0</w:t>
      </w:r>
      <w:r w:rsidR="00221C5C">
        <w:rPr>
          <w:rFonts w:eastAsia="Calibri"/>
          <w:sz w:val="22"/>
          <w:szCs w:val="22"/>
        </w:rPr>
        <w:t>28</w:t>
      </w:r>
      <w:r w:rsidR="00217BA0">
        <w:rPr>
          <w:rFonts w:eastAsia="Calibri"/>
          <w:sz w:val="22"/>
          <w:szCs w:val="22"/>
        </w:rPr>
        <w:t>2</w:t>
      </w:r>
      <w:r w:rsidR="00221C5C" w:rsidRPr="007A1F6F">
        <w:rPr>
          <w:rFonts w:eastAsia="Calibri"/>
          <w:sz w:val="22"/>
          <w:szCs w:val="22"/>
          <w:lang w:eastAsia="en-US"/>
        </w:rPr>
        <w:t>, daļu</w:t>
      </w:r>
      <w:r w:rsidR="00221C5C">
        <w:rPr>
          <w:b/>
          <w:bCs/>
          <w:sz w:val="22"/>
          <w:szCs w:val="22"/>
          <w:lang w:eastAsia="en-US"/>
        </w:rPr>
        <w:t xml:space="preserve"> </w:t>
      </w:r>
      <w:r w:rsidR="00217BA0">
        <w:rPr>
          <w:b/>
          <w:bCs/>
          <w:sz w:val="22"/>
          <w:szCs w:val="22"/>
          <w:lang w:eastAsia="en-US"/>
        </w:rPr>
        <w:t>404</w:t>
      </w:r>
      <w:r w:rsidR="00221C5C" w:rsidRPr="007A1F6F">
        <w:rPr>
          <w:b/>
          <w:bCs/>
          <w:sz w:val="22"/>
          <w:szCs w:val="22"/>
          <w:lang w:eastAsia="en-US"/>
        </w:rPr>
        <w:t xml:space="preserve"> kv.m. </w:t>
      </w:r>
      <w:r w:rsidR="007A1F6F" w:rsidRPr="007A1F6F">
        <w:rPr>
          <w:b/>
          <w:bCs/>
          <w:sz w:val="22"/>
          <w:szCs w:val="22"/>
          <w:lang w:eastAsia="en-US"/>
        </w:rPr>
        <w:t xml:space="preserve"> </w:t>
      </w:r>
      <w:r w:rsidR="007A1F6F" w:rsidRPr="007A1F6F">
        <w:rPr>
          <w:sz w:val="22"/>
          <w:szCs w:val="22"/>
          <w:lang w:eastAsia="en-US"/>
        </w:rPr>
        <w:t xml:space="preserve">platībā, turpmāk - </w:t>
      </w:r>
      <w:r w:rsidR="007A1F6F" w:rsidRPr="006E5907">
        <w:rPr>
          <w:b/>
          <w:bCs/>
          <w:sz w:val="22"/>
          <w:szCs w:val="22"/>
          <w:lang w:eastAsia="en-US"/>
        </w:rPr>
        <w:t>Zemesgabals</w:t>
      </w:r>
      <w:r w:rsidR="007A1F6F" w:rsidRPr="007A1F6F">
        <w:rPr>
          <w:sz w:val="22"/>
          <w:szCs w:val="22"/>
          <w:lang w:eastAsia="en-US"/>
        </w:rPr>
        <w:t xml:space="preserve">, atbilstoši izkopējumam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3E8D7CA9"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xml:space="preserve">– </w:t>
      </w:r>
      <w:r w:rsidR="00221C5C" w:rsidRPr="007A1F6F">
        <w:rPr>
          <w:b/>
          <w:bCs/>
          <w:sz w:val="22"/>
          <w:szCs w:val="22"/>
          <w:lang w:eastAsia="en-US"/>
        </w:rPr>
        <w:t>pagaidu lietošana</w:t>
      </w:r>
      <w:r w:rsidR="00221C5C" w:rsidRPr="007A1F6F">
        <w:rPr>
          <w:sz w:val="22"/>
          <w:szCs w:val="22"/>
          <w:lang w:eastAsia="en-US"/>
        </w:rPr>
        <w:t xml:space="preserve"> </w:t>
      </w:r>
      <w:r w:rsidR="00221C5C" w:rsidRPr="007A1F6F">
        <w:rPr>
          <w:b/>
          <w:sz w:val="22"/>
          <w:szCs w:val="22"/>
          <w:lang w:eastAsia="en-US"/>
        </w:rPr>
        <w:t>sakņu (ģimenes) dārza ierīkošanai ar</w:t>
      </w:r>
      <w:r w:rsidR="00221C5C" w:rsidRPr="00A5524D">
        <w:rPr>
          <w:sz w:val="22"/>
          <w:szCs w:val="22"/>
        </w:rPr>
        <w:t xml:space="preserve"> </w:t>
      </w:r>
      <w:r w:rsidR="00221C5C" w:rsidRPr="007A1F6F">
        <w:rPr>
          <w:b/>
          <w:sz w:val="22"/>
          <w:szCs w:val="22"/>
          <w:lang w:eastAsia="en-US"/>
        </w:rPr>
        <w:t>nosacījumu, ka nomnieks neapbūvētajā zemesgabalā neveic saimniecisko darbību, kurai samazinātas nomas maksas piemērošanas gadījumā atbalsts nomniekam kvalificējams komercdarbības atbalsts</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par saviem līdzekļiem rekultivēt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0163E7E9" w14:textId="77777777" w:rsidR="00E96296" w:rsidRPr="008029F4" w:rsidRDefault="005B70E1" w:rsidP="00E96296">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b/>
          <w:bCs/>
          <w:sz w:val="22"/>
          <w:szCs w:val="22"/>
        </w:rPr>
        <w:t xml:space="preserve">Nomnieks </w:t>
      </w:r>
      <w:r w:rsidRPr="00E96296">
        <w:rPr>
          <w:rFonts w:ascii="Times New Roman" w:hAnsi="Times New Roman" w:cs="Times New Roman"/>
          <w:sz w:val="22"/>
          <w:szCs w:val="22"/>
        </w:rPr>
        <w:t xml:space="preserve">maksā </w:t>
      </w:r>
      <w:r w:rsidRPr="00E96296">
        <w:rPr>
          <w:rFonts w:ascii="Times New Roman" w:hAnsi="Times New Roman" w:cs="Times New Roman"/>
          <w:b/>
          <w:bCs/>
          <w:sz w:val="22"/>
          <w:szCs w:val="22"/>
        </w:rPr>
        <w:t xml:space="preserve">Iznomātājam </w:t>
      </w:r>
      <w:r w:rsidRPr="00E96296">
        <w:rPr>
          <w:rFonts w:ascii="Times New Roman" w:hAnsi="Times New Roman" w:cs="Times New Roman"/>
          <w:sz w:val="22"/>
          <w:szCs w:val="22"/>
        </w:rPr>
        <w:t xml:space="preserve">nomas maksu </w:t>
      </w:r>
      <w:r w:rsidR="001955FE" w:rsidRPr="00E96296">
        <w:rPr>
          <w:rFonts w:ascii="Times New Roman" w:hAnsi="Times New Roman" w:cs="Times New Roman"/>
          <w:b/>
          <w:bCs/>
          <w:sz w:val="22"/>
          <w:szCs w:val="22"/>
        </w:rPr>
        <w:t>_________</w:t>
      </w:r>
      <w:r w:rsidR="00E404A5" w:rsidRPr="00E96296">
        <w:rPr>
          <w:rFonts w:ascii="Times New Roman" w:hAnsi="Times New Roman" w:cs="Times New Roman"/>
          <w:b/>
          <w:sz w:val="22"/>
          <w:szCs w:val="22"/>
          <w:lang w:eastAsia="en-US"/>
        </w:rPr>
        <w:t xml:space="preserve"> EUR (</w:t>
      </w:r>
      <w:r w:rsidR="001955FE" w:rsidRPr="00E96296">
        <w:rPr>
          <w:rFonts w:ascii="Times New Roman" w:hAnsi="Times New Roman" w:cs="Times New Roman"/>
          <w:b/>
          <w:sz w:val="22"/>
          <w:szCs w:val="22"/>
          <w:lang w:eastAsia="en-US"/>
        </w:rPr>
        <w:t>__________</w:t>
      </w:r>
      <w:r w:rsidR="00E404A5" w:rsidRPr="00E96296">
        <w:rPr>
          <w:rFonts w:ascii="Times New Roman" w:eastAsia="Calibri" w:hAnsi="Times New Roman" w:cs="Times New Roman"/>
          <w:b/>
          <w:bCs/>
          <w:sz w:val="22"/>
          <w:szCs w:val="22"/>
        </w:rPr>
        <w:t xml:space="preserve"> </w:t>
      </w:r>
      <w:r w:rsidR="00E404A5" w:rsidRPr="00E96296">
        <w:rPr>
          <w:rFonts w:ascii="Times New Roman" w:hAnsi="Times New Roman" w:cs="Times New Roman"/>
          <w:b/>
          <w:bCs/>
          <w:i/>
          <w:iCs/>
          <w:sz w:val="22"/>
          <w:szCs w:val="22"/>
          <w:lang w:eastAsia="en-US"/>
        </w:rPr>
        <w:t xml:space="preserve">euro </w:t>
      </w:r>
      <w:r w:rsidR="001955FE" w:rsidRPr="00E96296">
        <w:rPr>
          <w:rFonts w:ascii="Times New Roman" w:hAnsi="Times New Roman" w:cs="Times New Roman"/>
          <w:b/>
          <w:bCs/>
          <w:i/>
          <w:iCs/>
          <w:sz w:val="22"/>
          <w:szCs w:val="22"/>
          <w:lang w:eastAsia="en-US"/>
        </w:rPr>
        <w:t>__________</w:t>
      </w:r>
      <w:r w:rsidR="00E404A5" w:rsidRPr="00E96296">
        <w:rPr>
          <w:rFonts w:ascii="Times New Roman" w:hAnsi="Times New Roman" w:cs="Times New Roman"/>
          <w:b/>
          <w:bCs/>
          <w:sz w:val="22"/>
          <w:szCs w:val="22"/>
          <w:lang w:eastAsia="en-US"/>
        </w:rPr>
        <w:t>centi</w:t>
      </w:r>
      <w:r w:rsidR="00E404A5" w:rsidRPr="00E96296">
        <w:rPr>
          <w:rFonts w:ascii="Times New Roman" w:hAnsi="Times New Roman" w:cs="Times New Roman"/>
          <w:b/>
          <w:sz w:val="22"/>
          <w:szCs w:val="22"/>
          <w:lang w:eastAsia="en-US"/>
        </w:rPr>
        <w:t>) gadā</w:t>
      </w:r>
      <w:r w:rsidR="00A544C7" w:rsidRPr="00E96296">
        <w:rPr>
          <w:rFonts w:ascii="Times New Roman" w:hAnsi="Times New Roman" w:cs="Times New Roman"/>
          <w:sz w:val="22"/>
          <w:szCs w:val="22"/>
        </w:rPr>
        <w:t xml:space="preserve">, neieskaitot pievienotās vērtības nodokli, atbilstoši </w:t>
      </w:r>
      <w:r w:rsidR="00E96296" w:rsidRPr="008029F4">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3.2. apakšpunktam.</w:t>
      </w:r>
    </w:p>
    <w:p w14:paraId="7FE40731" w14:textId="70C4976E" w:rsidR="005B70E1" w:rsidRPr="00E96296" w:rsidRDefault="005B70E1" w:rsidP="001728C0">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E96296">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7ACD4CE0"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E96296" w:rsidRPr="008029F4">
        <w:rPr>
          <w:rFonts w:ascii="Times New Roman" w:eastAsia="Calibri" w:hAnsi="Times New Roman" w:cs="Times New Roman"/>
          <w:sz w:val="22"/>
          <w:szCs w:val="22"/>
        </w:rPr>
        <w:t xml:space="preserve">5001 </w:t>
      </w:r>
      <w:r w:rsidR="00E96296" w:rsidRPr="00843610">
        <w:rPr>
          <w:rFonts w:ascii="Times New Roman" w:eastAsia="Calibri" w:hAnsi="Times New Roman" w:cs="Times New Roman"/>
          <w:sz w:val="22"/>
          <w:szCs w:val="22"/>
        </w:rPr>
        <w:t>009 0283</w:t>
      </w:r>
      <w:r w:rsidR="00E96296" w:rsidRPr="008029F4">
        <w:rPr>
          <w:rFonts w:ascii="Times New Roman" w:hAnsi="Times New Roman" w:cs="Times New Roman"/>
          <w:sz w:val="22"/>
          <w:szCs w:val="22"/>
        </w:rPr>
        <w:t xml:space="preserve">, </w:t>
      </w:r>
      <w:r w:rsidR="00E96296">
        <w:rPr>
          <w:rFonts w:ascii="Times New Roman" w:hAnsi="Times New Roman" w:cs="Times New Roman"/>
          <w:sz w:val="22"/>
          <w:szCs w:val="22"/>
        </w:rPr>
        <w:t>738</w:t>
      </w:r>
      <w:r w:rsidR="00E96296" w:rsidRPr="008029F4">
        <w:rPr>
          <w:rFonts w:ascii="Times New Roman" w:hAnsi="Times New Roman" w:cs="Times New Roman"/>
          <w:sz w:val="22"/>
          <w:szCs w:val="22"/>
        </w:rPr>
        <w:t xml:space="preserve"> kv.m. platībā</w:t>
      </w:r>
      <w:r w:rsidRPr="008029F4">
        <w:rPr>
          <w:rFonts w:ascii="Times New Roman" w:hAnsi="Times New Roman" w:cs="Times New Roman"/>
          <w:sz w:val="22"/>
          <w:szCs w:val="22"/>
        </w:rPr>
        <w:t xml:space="preserve">”.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2024.gada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r>
              <w:rPr>
                <w:bCs/>
                <w:sz w:val="22"/>
                <w:szCs w:val="22"/>
              </w:rPr>
              <w:t>2024.gada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8480" w14:textId="77777777" w:rsidR="00CD5548" w:rsidRDefault="00CD5548" w:rsidP="005B70E1">
      <w:r>
        <w:separator/>
      </w:r>
    </w:p>
  </w:endnote>
  <w:endnote w:type="continuationSeparator" w:id="0">
    <w:p w14:paraId="28804D5B" w14:textId="77777777" w:rsidR="00CD5548" w:rsidRDefault="00CD554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0E1E" w14:textId="77777777" w:rsidR="00CD5548" w:rsidRDefault="00CD5548" w:rsidP="005B70E1">
      <w:r>
        <w:separator/>
      </w:r>
    </w:p>
  </w:footnote>
  <w:footnote w:type="continuationSeparator" w:id="0">
    <w:p w14:paraId="165E3882" w14:textId="77777777" w:rsidR="00CD5548" w:rsidRDefault="00CD554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04E74"/>
    <w:rsid w:val="00035BC9"/>
    <w:rsid w:val="000A2481"/>
    <w:rsid w:val="000A70AF"/>
    <w:rsid w:val="000B6829"/>
    <w:rsid w:val="00113DCF"/>
    <w:rsid w:val="00156B27"/>
    <w:rsid w:val="001672B4"/>
    <w:rsid w:val="001955FE"/>
    <w:rsid w:val="001C4AAA"/>
    <w:rsid w:val="001E0D98"/>
    <w:rsid w:val="001E284A"/>
    <w:rsid w:val="0020721C"/>
    <w:rsid w:val="00211165"/>
    <w:rsid w:val="00217BA0"/>
    <w:rsid w:val="00221C5C"/>
    <w:rsid w:val="002277AB"/>
    <w:rsid w:val="002A4E2B"/>
    <w:rsid w:val="002C6BC4"/>
    <w:rsid w:val="002D33C8"/>
    <w:rsid w:val="003237CF"/>
    <w:rsid w:val="0034371E"/>
    <w:rsid w:val="00347E20"/>
    <w:rsid w:val="00351279"/>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B70E1"/>
    <w:rsid w:val="005D29E0"/>
    <w:rsid w:val="005D5C5D"/>
    <w:rsid w:val="005E7FCE"/>
    <w:rsid w:val="00677186"/>
    <w:rsid w:val="00696DCB"/>
    <w:rsid w:val="006A1465"/>
    <w:rsid w:val="006D22D8"/>
    <w:rsid w:val="006E20DD"/>
    <w:rsid w:val="006E5907"/>
    <w:rsid w:val="006E6542"/>
    <w:rsid w:val="00725B15"/>
    <w:rsid w:val="007977A3"/>
    <w:rsid w:val="00797ED3"/>
    <w:rsid w:val="007A1F6F"/>
    <w:rsid w:val="007B25A2"/>
    <w:rsid w:val="00802609"/>
    <w:rsid w:val="008029F4"/>
    <w:rsid w:val="0082237F"/>
    <w:rsid w:val="00846EBA"/>
    <w:rsid w:val="00864CD0"/>
    <w:rsid w:val="00872417"/>
    <w:rsid w:val="008A360C"/>
    <w:rsid w:val="008A6760"/>
    <w:rsid w:val="0094222C"/>
    <w:rsid w:val="00950350"/>
    <w:rsid w:val="00954B7F"/>
    <w:rsid w:val="00962B15"/>
    <w:rsid w:val="00965327"/>
    <w:rsid w:val="009719C2"/>
    <w:rsid w:val="009A0EA2"/>
    <w:rsid w:val="009B69BB"/>
    <w:rsid w:val="009C253F"/>
    <w:rsid w:val="009D0BA5"/>
    <w:rsid w:val="00A544C7"/>
    <w:rsid w:val="00A5524D"/>
    <w:rsid w:val="00A6573A"/>
    <w:rsid w:val="00A818AE"/>
    <w:rsid w:val="00AB1F17"/>
    <w:rsid w:val="00AC7F78"/>
    <w:rsid w:val="00B330B6"/>
    <w:rsid w:val="00B34513"/>
    <w:rsid w:val="00B5213B"/>
    <w:rsid w:val="00B679A9"/>
    <w:rsid w:val="00BA47ED"/>
    <w:rsid w:val="00C257A5"/>
    <w:rsid w:val="00C37592"/>
    <w:rsid w:val="00C477D4"/>
    <w:rsid w:val="00C87AA2"/>
    <w:rsid w:val="00C95DE6"/>
    <w:rsid w:val="00CD5548"/>
    <w:rsid w:val="00CE5959"/>
    <w:rsid w:val="00D36ECD"/>
    <w:rsid w:val="00D735C6"/>
    <w:rsid w:val="00D846EB"/>
    <w:rsid w:val="00DD4157"/>
    <w:rsid w:val="00E049E9"/>
    <w:rsid w:val="00E058C9"/>
    <w:rsid w:val="00E2049D"/>
    <w:rsid w:val="00E404A5"/>
    <w:rsid w:val="00E45393"/>
    <w:rsid w:val="00E75D7F"/>
    <w:rsid w:val="00E96296"/>
    <w:rsid w:val="00E969A9"/>
    <w:rsid w:val="00F0598C"/>
    <w:rsid w:val="00F27D07"/>
    <w:rsid w:val="00F5755E"/>
    <w:rsid w:val="00FC55C0"/>
    <w:rsid w:val="00FE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5</Pages>
  <Words>10595</Words>
  <Characters>6040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60</cp:revision>
  <dcterms:created xsi:type="dcterms:W3CDTF">2024-03-11T13:21:00Z</dcterms:created>
  <dcterms:modified xsi:type="dcterms:W3CDTF">2024-07-02T07:49:00Z</dcterms:modified>
</cp:coreProperties>
</file>