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204C3310" w:rsidR="00BF6A9A" w:rsidRDefault="00326B60" w:rsidP="00BF6A9A">
      <w:pPr>
        <w:pStyle w:val="Default"/>
        <w:jc w:val="center"/>
        <w:rPr>
          <w:b/>
          <w:szCs w:val="24"/>
        </w:rPr>
      </w:pPr>
      <w:r w:rsidRPr="00326B60">
        <w:rPr>
          <w:b/>
          <w:szCs w:val="24"/>
        </w:rPr>
        <w:t xml:space="preserve">Par </w:t>
      </w:r>
      <w:r w:rsidR="00F11E18">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CC7D54">
        <w:rPr>
          <w:b/>
          <w:szCs w:val="24"/>
        </w:rPr>
        <w:t>Galgauskas</w:t>
      </w:r>
      <w:r w:rsidR="00E81BB9" w:rsidRPr="00E81BB9">
        <w:rPr>
          <w:b/>
          <w:szCs w:val="24"/>
        </w:rPr>
        <w:t xml:space="preserve"> pagastā ar nosaukumu “</w:t>
      </w:r>
      <w:r w:rsidR="00CC7D54">
        <w:rPr>
          <w:b/>
          <w:szCs w:val="24"/>
        </w:rPr>
        <w:t>Ievukalns</w:t>
      </w:r>
      <w:r w:rsidR="00E81BB9" w:rsidRPr="00E81BB9">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6F3AC5F9"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F11E18">
        <w:t>25.aprīlī</w:t>
      </w:r>
      <w:r w:rsidR="008D0350">
        <w:t xml:space="preserve"> pieņēma lēmumu Nr. GND/202</w:t>
      </w:r>
      <w:r w:rsidR="00996AAD">
        <w:t>4</w:t>
      </w:r>
      <w:r w:rsidR="008D0350">
        <w:t>/</w:t>
      </w:r>
      <w:r w:rsidR="00996AAD">
        <w:t>1</w:t>
      </w:r>
      <w:r w:rsidR="00F11E18">
        <w:t>9</w:t>
      </w:r>
      <w:r w:rsidR="00CC7D54">
        <w:t>5</w:t>
      </w:r>
      <w:r w:rsidR="00996AAD">
        <w:t xml:space="preserve"> </w:t>
      </w:r>
      <w:r w:rsidR="008D0350">
        <w:t xml:space="preserve">“Par </w:t>
      </w:r>
      <w:r w:rsidR="00F11E18">
        <w:t>nekustamā</w:t>
      </w:r>
      <w:r w:rsidR="00996AAD" w:rsidRPr="00996AAD">
        <w:t xml:space="preserve"> īpašuma </w:t>
      </w:r>
      <w:r w:rsidR="00CC7D54" w:rsidRPr="00CC7D54">
        <w:t>Galgauskas pagastā ar nosaukumu “Ievukalns</w:t>
      </w:r>
      <w:r w:rsidR="00F11E18">
        <w:t>”</w:t>
      </w:r>
      <w:r w:rsidR="00996AAD" w:rsidRPr="00996AAD">
        <w:t xml:space="preserve"> pirmās izsoles rīkošanu, noteikumu un sākumcenas</w:t>
      </w:r>
      <w:r w:rsidR="008D0350" w:rsidRPr="00E9389D">
        <w:t xml:space="preserve"> apstiprināšanu</w:t>
      </w:r>
      <w:r w:rsidR="008D0350">
        <w:t>” (protokols Nr.</w:t>
      </w:r>
      <w:r w:rsidR="00F11E18">
        <w:t xml:space="preserve"> 10</w:t>
      </w:r>
      <w:r w:rsidR="008D0350">
        <w:t xml:space="preserve">; </w:t>
      </w:r>
      <w:r w:rsidR="00F11E18">
        <w:t>2</w:t>
      </w:r>
      <w:r w:rsidR="00CC7D54">
        <w:t>7</w:t>
      </w:r>
      <w:r w:rsidR="008D0350">
        <w:t>.p</w:t>
      </w:r>
      <w:r w:rsidR="002B3B27" w:rsidRPr="003033C1">
        <w:t>.</w:t>
      </w:r>
      <w:r w:rsidR="00FB4505" w:rsidRPr="003033C1">
        <w:t>).</w:t>
      </w:r>
    </w:p>
    <w:p w14:paraId="7D953EB1" w14:textId="42F6A116" w:rsidR="00FB4505" w:rsidRPr="009940FA" w:rsidRDefault="00FB4505" w:rsidP="0096406D">
      <w:pPr>
        <w:pStyle w:val="Parasts1"/>
        <w:spacing w:after="0" w:line="360" w:lineRule="auto"/>
        <w:ind w:firstLine="567"/>
        <w:jc w:val="both"/>
      </w:pPr>
      <w:r>
        <w:t>202</w:t>
      </w:r>
      <w:r w:rsidR="00220C87">
        <w:t>4</w:t>
      </w:r>
      <w:r>
        <w:t xml:space="preserve">.gada </w:t>
      </w:r>
      <w:r w:rsidR="00F11E18">
        <w:t>13.jūnijā</w:t>
      </w:r>
      <w:r w:rsidR="002951CB">
        <w:t xml:space="preserve"> </w:t>
      </w:r>
      <w:r>
        <w:t xml:space="preserve">tika rīkota </w:t>
      </w:r>
      <w:r w:rsidRPr="007C68BC">
        <w:t xml:space="preserve">Gulbenes novada </w:t>
      </w:r>
      <w:r>
        <w:t xml:space="preserve">pašvaldības </w:t>
      </w:r>
      <w:r w:rsidR="00F11E18">
        <w:t>nekustamā</w:t>
      </w:r>
      <w:r w:rsidR="00996AAD" w:rsidRPr="00996AAD">
        <w:t xml:space="preserve"> īpašuma </w:t>
      </w:r>
      <w:r w:rsidR="00CC7D54" w:rsidRPr="00CC7D54">
        <w:t xml:space="preserve">Galgauskas pagastā ar nosaukumu “Ievukalns”,  kadastra numurs 5056 003 0118, kas sastāv no zemes vienības ar kadastra apzīmējumu 50560030118 ar platību 9,19 ha un uz tās esošās mežaudzes 0,81 ha platībā </w:t>
      </w:r>
      <w:r w:rsidR="008E6E36">
        <w:t xml:space="preserve">(turpmāk – </w:t>
      </w:r>
      <w:r w:rsidR="00F11E18">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87E84">
        <w:t xml:space="preserve">viens </w:t>
      </w:r>
      <w:r w:rsidR="00C024D0" w:rsidRPr="007C559E">
        <w:t>pretenden</w:t>
      </w:r>
      <w:r w:rsidR="008F2A59" w:rsidRPr="007C559E">
        <w:t>t</w:t>
      </w:r>
      <w:r w:rsidR="00C87E84">
        <w:t>s</w:t>
      </w:r>
      <w:r w:rsidRPr="007C559E">
        <w:t>.</w:t>
      </w:r>
      <w:r w:rsidR="00E1191E">
        <w:t xml:space="preserve"> </w:t>
      </w:r>
      <w:r w:rsidR="00CC7D54" w:rsidRPr="00CC7D54">
        <w:rPr>
          <w:b/>
          <w:bCs/>
        </w:rPr>
        <w:t>Gulbenes rajona Galgauskas pagasta zemnieku saimniecība “TORŅKALNS”</w:t>
      </w:r>
      <w:r w:rsidR="00CC7D54" w:rsidRPr="00CC7D54">
        <w:t>, reģistrācijas Nr. 44601002535, juridiskā adrese “Torņkalns”, Galgauskas pagasts, Gulbenes novads, LV-4428</w:t>
      </w:r>
      <w:r w:rsidR="008D0350">
        <w:t xml:space="preserve">, par nosolīto cenu </w:t>
      </w:r>
      <w:r w:rsidR="00CC7D54" w:rsidRPr="00CC7D54">
        <w:rPr>
          <w:color w:val="000000"/>
        </w:rPr>
        <w:t xml:space="preserve">34545 EUR (trīsdesmit četri tūkstoši pieci simti četrdesmit pieci </w:t>
      </w:r>
      <w:r w:rsidR="008D0350" w:rsidRPr="008D0350">
        <w:rPr>
          <w:i/>
          <w:iCs/>
          <w:color w:val="000000"/>
        </w:rPr>
        <w:t>euro</w:t>
      </w:r>
      <w:r w:rsidR="00D03C76" w:rsidRPr="00D03C76">
        <w:rPr>
          <w:color w:val="000000"/>
        </w:rPr>
        <w:t>)</w:t>
      </w:r>
      <w:r w:rsidR="007C559E" w:rsidRPr="00D75CCF">
        <w:t xml:space="preserve"> </w:t>
      </w:r>
      <w:r w:rsidRPr="005D02ED">
        <w:t>ir ieguv</w:t>
      </w:r>
      <w:r w:rsidR="008D0350">
        <w:t>usi</w:t>
      </w:r>
      <w:r w:rsidRPr="005D02ED">
        <w:t xml:space="preserve"> tiesības pirkt </w:t>
      </w:r>
      <w:r w:rsidR="00F11E18">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1AE9D42C" w:rsidR="00FB4505" w:rsidRDefault="00FB4505" w:rsidP="008D0350">
      <w:pPr>
        <w:pStyle w:val="Parasts1"/>
        <w:spacing w:after="0" w:line="360" w:lineRule="auto"/>
        <w:ind w:firstLine="567"/>
        <w:jc w:val="both"/>
      </w:pPr>
      <w:r>
        <w:lastRenderedPageBreak/>
        <w:t xml:space="preserve">Pirkuma maksa </w:t>
      </w:r>
      <w:r w:rsidRPr="005B5420">
        <w:t>202</w:t>
      </w:r>
      <w:r w:rsidR="00220C87">
        <w:t>4</w:t>
      </w:r>
      <w:r w:rsidRPr="005B5420">
        <w:t>.gada</w:t>
      </w:r>
      <w:r w:rsidR="00A02EE4">
        <w:t xml:space="preserve"> </w:t>
      </w:r>
      <w:r w:rsidR="00F11E18">
        <w:t>13.jūnijā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55367BF3" w:rsidR="00FB4505" w:rsidRPr="00A87DC9" w:rsidRDefault="00FB4505" w:rsidP="002E6527">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13.jūnija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F11E18">
        <w:rPr>
          <w:rFonts w:ascii="Times New Roman" w:hAnsi="Times New Roman" w:cs="Times New Roman"/>
          <w:sz w:val="24"/>
          <w:szCs w:val="24"/>
        </w:rPr>
        <w:t>nekustamā</w:t>
      </w:r>
      <w:r w:rsidR="00996AAD" w:rsidRPr="00996AAD">
        <w:rPr>
          <w:rFonts w:ascii="Times New Roman" w:hAnsi="Times New Roman" w:cs="Times New Roman"/>
          <w:sz w:val="24"/>
          <w:szCs w:val="24"/>
        </w:rPr>
        <w:t xml:space="preserve"> īpašuma</w:t>
      </w:r>
      <w:r w:rsidR="00996AAD">
        <w:rPr>
          <w:rFonts w:ascii="Times New Roman" w:hAnsi="Times New Roman" w:cs="Times New Roman"/>
          <w:sz w:val="24"/>
          <w:szCs w:val="24"/>
        </w:rPr>
        <w:t xml:space="preserve"> </w:t>
      </w:r>
      <w:r w:rsidR="002E6527" w:rsidRPr="002E6527">
        <w:rPr>
          <w:rFonts w:ascii="Times New Roman" w:hAnsi="Times New Roman" w:cs="Times New Roman"/>
          <w:sz w:val="24"/>
          <w:szCs w:val="24"/>
        </w:rPr>
        <w:t>Galgauskas pagastā</w:t>
      </w:r>
      <w:r w:rsidR="002E6527">
        <w:rPr>
          <w:rFonts w:ascii="Times New Roman" w:hAnsi="Times New Roman" w:cs="Times New Roman"/>
          <w:sz w:val="24"/>
          <w:szCs w:val="24"/>
        </w:rPr>
        <w:t xml:space="preserve"> </w:t>
      </w:r>
      <w:r w:rsidR="002E6527" w:rsidRPr="002E6527">
        <w:rPr>
          <w:rFonts w:ascii="Times New Roman" w:hAnsi="Times New Roman" w:cs="Times New Roman"/>
          <w:sz w:val="24"/>
          <w:szCs w:val="24"/>
        </w:rPr>
        <w:t>ar nosaukumu “Ievukalns</w:t>
      </w:r>
      <w:r w:rsidR="00F11E18" w:rsidRPr="00F11E18">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996AAD">
        <w:rPr>
          <w:rFonts w:ascii="Times New Roman" w:hAnsi="Times New Roman" w:cs="Times New Roman"/>
          <w:sz w:val="24"/>
          <w:szCs w:val="24"/>
        </w:rPr>
        <w:t>1</w:t>
      </w:r>
      <w:r w:rsidR="002E6527">
        <w:rPr>
          <w:rFonts w:ascii="Times New Roman" w:hAnsi="Times New Roman" w:cs="Times New Roman"/>
          <w:sz w:val="24"/>
          <w:szCs w:val="24"/>
        </w:rPr>
        <w:t>5</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3523A27E"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305F4">
        <w:t>nekustamā</w:t>
      </w:r>
      <w:r w:rsidR="009305F4" w:rsidRPr="00996AAD">
        <w:t xml:space="preserve"> īpašuma </w:t>
      </w:r>
      <w:r w:rsidR="00CC7D54" w:rsidRPr="00CC7D54">
        <w:t>Galgauskas pagastā ar nosaukumu “Ievukalns”,  kadastra numurs 5056 003 0118, kas sastāv no zemes vienības ar kadastra apzīmējumu 50560030118 ar platību 9,19 ha un uz tās esošās mežaudzes 0,81 ha platībā</w:t>
      </w:r>
      <w:r>
        <w:t>, 202</w:t>
      </w:r>
      <w:r w:rsidR="00220C87">
        <w:t>4</w:t>
      </w:r>
      <w:r w:rsidRPr="009940FA">
        <w:t xml:space="preserve">.gada </w:t>
      </w:r>
      <w:r w:rsidR="009305F4">
        <w:t>13.jūnijā</w:t>
      </w:r>
      <w:r w:rsidR="00F63791">
        <w:t xml:space="preserve"> </w:t>
      </w:r>
      <w:r w:rsidRPr="009940FA">
        <w:t>notikušās izsoles rezultātus.</w:t>
      </w:r>
    </w:p>
    <w:p w14:paraId="413163D0" w14:textId="765DBB9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CC7D54" w:rsidRPr="00CC7D54">
        <w:rPr>
          <w:b/>
          <w:bCs/>
        </w:rPr>
        <w:t>Gulbenes rajona Galgauskas pagasta zemnieku saimniecīb</w:t>
      </w:r>
      <w:r w:rsidR="00CC7D54">
        <w:rPr>
          <w:b/>
          <w:bCs/>
        </w:rPr>
        <w:t>u</w:t>
      </w:r>
      <w:r w:rsidR="00CC7D54" w:rsidRPr="00CC7D54">
        <w:rPr>
          <w:b/>
          <w:bCs/>
        </w:rPr>
        <w:t xml:space="preserve"> “TORŅKALNS”</w:t>
      </w:r>
      <w:r w:rsidR="00CC7D54" w:rsidRPr="00CC7D54">
        <w:t>, reģistrācijas Nr. 44601002535, juridiskā adrese “Torņkalns”, Galgauskas pagasts, Gulbenes novads, LV-4428</w:t>
      </w:r>
      <w:r w:rsidRPr="008563B1">
        <w:t>,</w:t>
      </w:r>
      <w:r w:rsidRPr="009940FA">
        <w:t xml:space="preserve"> par </w:t>
      </w:r>
      <w:r w:rsidR="008E6E36" w:rsidRPr="008E6E36">
        <w:t xml:space="preserve">šā lēmuma 1.punktā minētā </w:t>
      </w:r>
      <w:r w:rsidR="009305F4">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CC7D54" w:rsidRPr="00CC7D54">
        <w:rPr>
          <w:color w:val="000000"/>
        </w:rPr>
        <w:t xml:space="preserve">34545 EUR (trīsdesmit četri tūkstoši pieci simti četrdesmit pieci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D2B79FC"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5115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D3938"/>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1091"/>
    <w:rsid w:val="00F63791"/>
    <w:rsid w:val="00F703CB"/>
    <w:rsid w:val="00F80B9F"/>
    <w:rsid w:val="00F91333"/>
    <w:rsid w:val="00F9135D"/>
    <w:rsid w:val="00FA3AA1"/>
    <w:rsid w:val="00FA60E9"/>
    <w:rsid w:val="00FB4505"/>
    <w:rsid w:val="00FC220D"/>
    <w:rsid w:val="00FC4BBE"/>
    <w:rsid w:val="00FC5B92"/>
    <w:rsid w:val="00FC6EEE"/>
    <w:rsid w:val="00FC7B7F"/>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2796</Words>
  <Characters>1594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2024-06-20T12:33:00Z</dcterms:created>
  <dcterms:modified xsi:type="dcterms:W3CDTF">2024-06-20T12:33:00Z</dcterms:modified>
</cp:coreProperties>
</file>