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22.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30.maija saistošo noteikumu Nr.__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“Par Gulbenes novada pašvaldības materiālās palīdzības pabalstiem bārenim un bez vecāku gādības palikušam bērnam pēc pilngadības sasniegšanas un ārpusģimenes aprūpes izbeigšanās, un audžuģimenei vai specializētajai audžuģimenei”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Beļajeva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