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031503" w:rsidRPr="007C467F" w:rsidRDefault="00A353ED" w:rsidP="00031503">
      <w:pPr>
        <w:tabs>
          <w:tab w:val="left" w:pos="11420"/>
        </w:tab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r w:rsidR="00031503" w:rsidRPr="007C467F">
        <w:rPr>
          <w:rFonts w:ascii="Times New Roman" w:eastAsia="Times New Roman" w:hAnsi="Times New Roman" w:cs="Times New Roman"/>
          <w:b/>
          <w:sz w:val="24"/>
          <w:szCs w:val="24"/>
          <w:lang w:eastAsia="ar-SA"/>
        </w:rPr>
        <w:t>.pielikums</w:t>
      </w:r>
    </w:p>
    <w:p w:rsidR="00031503" w:rsidRPr="00031503" w:rsidRDefault="00031503" w:rsidP="00A353ED">
      <w:pPr>
        <w:tabs>
          <w:tab w:val="left" w:pos="11420"/>
        </w:tabs>
        <w:suppressAutoHyphens/>
        <w:spacing w:after="0"/>
        <w:jc w:val="right"/>
        <w:rPr>
          <w:rFonts w:ascii="Times New Roman" w:eastAsia="Calibri" w:hAnsi="Times New Roman" w:cs="Times New Roman"/>
          <w:sz w:val="24"/>
          <w:szCs w:val="24"/>
          <w:lang w:eastAsia="ar-SA"/>
        </w:rPr>
      </w:pPr>
      <w:r w:rsidRPr="007C467F">
        <w:rPr>
          <w:rFonts w:ascii="Times New Roman" w:eastAsia="Calibri" w:hAnsi="Times New Roman" w:cs="Times New Roman"/>
          <w:sz w:val="24"/>
          <w:szCs w:val="24"/>
          <w:lang w:eastAsia="ar-SA"/>
        </w:rPr>
        <w:t>pie 2018.gada 2</w:t>
      </w:r>
      <w:r w:rsidR="00A353ED">
        <w:rPr>
          <w:rFonts w:ascii="Times New Roman" w:eastAsia="Calibri" w:hAnsi="Times New Roman" w:cs="Times New Roman"/>
          <w:sz w:val="24"/>
          <w:szCs w:val="24"/>
          <w:lang w:eastAsia="ar-SA"/>
        </w:rPr>
        <w:t>8</w:t>
      </w:r>
      <w:r w:rsidRPr="007C467F">
        <w:rPr>
          <w:rFonts w:ascii="Times New Roman" w:eastAsia="Calibri" w:hAnsi="Times New Roman" w:cs="Times New Roman"/>
          <w:sz w:val="24"/>
          <w:szCs w:val="24"/>
          <w:lang w:eastAsia="ar-SA"/>
        </w:rPr>
        <w:t>.jūnija sēdes Nr.</w:t>
      </w:r>
      <w:r w:rsidR="00A353ED">
        <w:rPr>
          <w:rFonts w:ascii="Times New Roman" w:eastAsia="Calibri" w:hAnsi="Times New Roman" w:cs="Times New Roman"/>
          <w:sz w:val="24"/>
          <w:szCs w:val="24"/>
          <w:lang w:eastAsia="ar-SA"/>
        </w:rPr>
        <w:t>12</w:t>
      </w:r>
      <w:r w:rsidRPr="007C467F">
        <w:rPr>
          <w:rFonts w:ascii="Times New Roman" w:eastAsia="Calibri" w:hAnsi="Times New Roman" w:cs="Times New Roman"/>
          <w:sz w:val="24"/>
          <w:szCs w:val="24"/>
          <w:lang w:eastAsia="ar-SA"/>
        </w:rPr>
        <w:t xml:space="preserve">, </w:t>
      </w:r>
      <w:r w:rsidR="00A353ED">
        <w:rPr>
          <w:rFonts w:ascii="Times New Roman" w:eastAsia="Calibri" w:hAnsi="Times New Roman" w:cs="Times New Roman"/>
          <w:sz w:val="24"/>
          <w:szCs w:val="24"/>
          <w:lang w:eastAsia="ar-SA"/>
        </w:rPr>
        <w:t>11</w:t>
      </w:r>
      <w:r w:rsidRPr="007C467F">
        <w:rPr>
          <w:rFonts w:ascii="Times New Roman" w:eastAsia="Calibri" w:hAnsi="Times New Roman" w:cs="Times New Roman"/>
          <w:sz w:val="24"/>
          <w:szCs w:val="24"/>
          <w:lang w:eastAsia="ar-SA"/>
        </w:rPr>
        <w:t>.§</w:t>
      </w:r>
    </w:p>
    <w:p w:rsidR="00031503" w:rsidRPr="00031503" w:rsidRDefault="00031503" w:rsidP="00031503">
      <w:pPr>
        <w:tabs>
          <w:tab w:val="left" w:pos="11420"/>
        </w:tabs>
        <w:spacing w:after="0" w:line="240" w:lineRule="auto"/>
        <w:jc w:val="right"/>
        <w:rPr>
          <w:rFonts w:ascii="Times New Roman" w:eastAsia="Times New Roman" w:hAnsi="Times New Roman" w:cs="Times New Roman"/>
          <w:sz w:val="24"/>
          <w:szCs w:val="24"/>
          <w:lang w:eastAsia="ar-SA"/>
        </w:rPr>
      </w:pPr>
    </w:p>
    <w:p w:rsidR="00031503" w:rsidRPr="00031503" w:rsidRDefault="00031503" w:rsidP="00031503">
      <w:pPr>
        <w:tabs>
          <w:tab w:val="left" w:pos="11420"/>
        </w:tabs>
        <w:spacing w:after="0" w:line="240" w:lineRule="auto"/>
        <w:jc w:val="right"/>
        <w:rPr>
          <w:rFonts w:ascii="Times New Roman" w:eastAsia="Times New Roman" w:hAnsi="Times New Roman" w:cs="Times New Roman"/>
          <w:sz w:val="24"/>
          <w:szCs w:val="24"/>
          <w:lang w:eastAsia="ar-SA"/>
        </w:rPr>
      </w:pPr>
    </w:p>
    <w:p w:rsidR="00031503" w:rsidRPr="00031503" w:rsidRDefault="00031503" w:rsidP="00031503">
      <w:pPr>
        <w:spacing w:after="0"/>
        <w:jc w:val="right"/>
        <w:rPr>
          <w:rFonts w:ascii="Times New Roman" w:eastAsia="Calibri" w:hAnsi="Times New Roman" w:cs="Times New Roman"/>
          <w:sz w:val="24"/>
          <w:szCs w:val="24"/>
          <w:lang w:eastAsia="en-US"/>
        </w:rPr>
      </w:pPr>
      <w:r w:rsidRPr="00031503">
        <w:rPr>
          <w:rFonts w:ascii="Times New Roman" w:eastAsia="Calibri" w:hAnsi="Times New Roman" w:cs="Times New Roman"/>
          <w:sz w:val="24"/>
          <w:szCs w:val="24"/>
          <w:lang w:eastAsia="en-US"/>
        </w:rPr>
        <w:t>APSTIPRINĀTS</w:t>
      </w:r>
    </w:p>
    <w:p w:rsidR="00031503" w:rsidRPr="00031503" w:rsidRDefault="00031503" w:rsidP="00031503">
      <w:pPr>
        <w:spacing w:after="0"/>
        <w:jc w:val="right"/>
        <w:rPr>
          <w:rFonts w:ascii="Times New Roman" w:eastAsia="Calibri" w:hAnsi="Times New Roman" w:cs="Times New Roman"/>
          <w:sz w:val="24"/>
          <w:szCs w:val="24"/>
          <w:lang w:eastAsia="en-US"/>
        </w:rPr>
      </w:pPr>
      <w:r w:rsidRPr="00031503">
        <w:rPr>
          <w:rFonts w:ascii="Times New Roman" w:eastAsia="Calibri" w:hAnsi="Times New Roman" w:cs="Times New Roman"/>
          <w:sz w:val="24"/>
          <w:szCs w:val="24"/>
          <w:lang w:eastAsia="en-US"/>
        </w:rPr>
        <w:t xml:space="preserve">Gulbenes novada pašvaldības domes </w:t>
      </w:r>
    </w:p>
    <w:p w:rsidR="00031503" w:rsidRPr="00031503" w:rsidRDefault="00031503" w:rsidP="00031503">
      <w:pPr>
        <w:spacing w:after="0"/>
        <w:jc w:val="right"/>
        <w:rPr>
          <w:rFonts w:ascii="Times New Roman" w:eastAsia="Calibri" w:hAnsi="Times New Roman" w:cs="Times New Roman"/>
          <w:sz w:val="24"/>
          <w:szCs w:val="24"/>
          <w:lang w:eastAsia="en-US"/>
        </w:rPr>
      </w:pPr>
      <w:r w:rsidRPr="00031503">
        <w:rPr>
          <w:rFonts w:ascii="Times New Roman" w:eastAsia="Calibri" w:hAnsi="Times New Roman" w:cs="Times New Roman"/>
          <w:sz w:val="24"/>
          <w:szCs w:val="24"/>
          <w:lang w:eastAsia="en-US"/>
        </w:rPr>
        <w:t xml:space="preserve">2018.gada 28.jūnija sēdē, </w:t>
      </w:r>
    </w:p>
    <w:p w:rsidR="002454AD" w:rsidRPr="00031503" w:rsidRDefault="00031503" w:rsidP="00031503">
      <w:pPr>
        <w:spacing w:after="0"/>
        <w:jc w:val="right"/>
        <w:rPr>
          <w:rFonts w:ascii="Times New Roman" w:eastAsia="Calibri" w:hAnsi="Times New Roman" w:cs="Times New Roman"/>
          <w:sz w:val="24"/>
          <w:szCs w:val="24"/>
          <w:lang w:eastAsia="en-US"/>
        </w:rPr>
      </w:pPr>
      <w:r w:rsidRPr="00031503">
        <w:rPr>
          <w:rFonts w:ascii="Times New Roman" w:eastAsia="Calibri" w:hAnsi="Times New Roman" w:cs="Times New Roman"/>
          <w:sz w:val="24"/>
          <w:szCs w:val="24"/>
          <w:lang w:eastAsia="en-US"/>
        </w:rPr>
        <w:t>protokols Nr.</w:t>
      </w:r>
      <w:r w:rsidR="00A353ED">
        <w:rPr>
          <w:rFonts w:ascii="Times New Roman" w:eastAsia="Calibri" w:hAnsi="Times New Roman" w:cs="Times New Roman"/>
          <w:sz w:val="24"/>
          <w:szCs w:val="24"/>
          <w:lang w:eastAsia="en-US"/>
        </w:rPr>
        <w:t>12</w:t>
      </w:r>
      <w:r w:rsidRPr="00031503">
        <w:rPr>
          <w:rFonts w:ascii="Times New Roman" w:eastAsia="Calibri" w:hAnsi="Times New Roman" w:cs="Times New Roman"/>
          <w:sz w:val="24"/>
          <w:szCs w:val="24"/>
          <w:lang w:eastAsia="en-US"/>
        </w:rPr>
        <w:t xml:space="preserve">, </w:t>
      </w:r>
      <w:r w:rsidR="00A353ED">
        <w:rPr>
          <w:rFonts w:ascii="Times New Roman" w:eastAsia="Calibri" w:hAnsi="Times New Roman" w:cs="Times New Roman"/>
          <w:sz w:val="24"/>
          <w:szCs w:val="24"/>
          <w:lang w:eastAsia="en-US"/>
        </w:rPr>
        <w:t>11</w:t>
      </w:r>
      <w:r w:rsidRPr="00031503">
        <w:rPr>
          <w:rFonts w:ascii="Times New Roman" w:eastAsia="Calibri" w:hAnsi="Times New Roman" w:cs="Times New Roman"/>
          <w:sz w:val="24"/>
          <w:szCs w:val="24"/>
          <w:lang w:eastAsia="en-US"/>
        </w:rPr>
        <w:t>.§</w:t>
      </w: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3A3A63" w:rsidP="00034592">
      <w:pPr>
        <w:shd w:val="clear" w:color="auto" w:fill="FFFFFF"/>
        <w:spacing w:after="120" w:line="360" w:lineRule="auto"/>
        <w:ind w:firstLine="851"/>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CEF4E39" wp14:editId="53988DD0">
            <wp:extent cx="2057400" cy="1242060"/>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242060"/>
                    </a:xfrm>
                    <a:prstGeom prst="rect">
                      <a:avLst/>
                    </a:prstGeom>
                    <a:noFill/>
                    <a:ln>
                      <a:noFill/>
                    </a:ln>
                  </pic:spPr>
                </pic:pic>
              </a:graphicData>
            </a:graphic>
          </wp:inline>
        </w:drawing>
      </w:r>
    </w:p>
    <w:p w:rsidR="002454AD" w:rsidRPr="00DD4C50" w:rsidRDefault="002454AD" w:rsidP="0012225E">
      <w:pPr>
        <w:shd w:val="clear" w:color="auto" w:fill="FFFFFF"/>
        <w:spacing w:after="120" w:line="360" w:lineRule="auto"/>
        <w:rPr>
          <w:rFonts w:ascii="Times New Roman" w:hAnsi="Times New Roman" w:cs="Times New Roman"/>
          <w:b/>
          <w:sz w:val="24"/>
          <w:szCs w:val="24"/>
        </w:rPr>
      </w:pPr>
    </w:p>
    <w:p w:rsidR="002454AD" w:rsidRPr="00DD4C50" w:rsidRDefault="000F5777" w:rsidP="00034592">
      <w:pPr>
        <w:shd w:val="clear" w:color="auto" w:fill="FFFFFF"/>
        <w:spacing w:after="120" w:line="360" w:lineRule="auto"/>
        <w:ind w:firstLine="851"/>
        <w:jc w:val="center"/>
        <w:rPr>
          <w:rFonts w:ascii="Times New Roman" w:hAnsi="Times New Roman" w:cs="Times New Roman"/>
          <w:b/>
          <w:sz w:val="36"/>
          <w:szCs w:val="36"/>
        </w:rPr>
      </w:pPr>
      <w:r>
        <w:rPr>
          <w:rFonts w:ascii="Times New Roman" w:hAnsi="Times New Roman" w:cs="Times New Roman"/>
          <w:b/>
          <w:sz w:val="36"/>
          <w:szCs w:val="36"/>
        </w:rPr>
        <w:t xml:space="preserve">Gulbenes novada sporta </w:t>
      </w:r>
      <w:r w:rsidR="00452220">
        <w:rPr>
          <w:rFonts w:ascii="Times New Roman" w:hAnsi="Times New Roman" w:cs="Times New Roman"/>
          <w:b/>
          <w:sz w:val="36"/>
          <w:szCs w:val="36"/>
        </w:rPr>
        <w:t>attīstības</w:t>
      </w:r>
      <w:r w:rsidR="002454AD" w:rsidRPr="00DD4C50">
        <w:rPr>
          <w:rFonts w:ascii="Times New Roman" w:hAnsi="Times New Roman" w:cs="Times New Roman"/>
          <w:b/>
          <w:sz w:val="36"/>
          <w:szCs w:val="36"/>
        </w:rPr>
        <w:t xml:space="preserve"> </w:t>
      </w:r>
      <w:r w:rsidR="003C760B" w:rsidRPr="00DD4C50">
        <w:rPr>
          <w:rFonts w:ascii="Times New Roman" w:hAnsi="Times New Roman" w:cs="Times New Roman"/>
          <w:b/>
          <w:sz w:val="36"/>
          <w:szCs w:val="36"/>
        </w:rPr>
        <w:t>plāns</w:t>
      </w:r>
    </w:p>
    <w:p w:rsidR="002454AD" w:rsidRPr="00DD4C50" w:rsidRDefault="002454AD" w:rsidP="000B3346">
      <w:pPr>
        <w:shd w:val="clear" w:color="auto" w:fill="FFFFFF"/>
        <w:spacing w:after="120" w:line="360" w:lineRule="auto"/>
        <w:ind w:firstLine="851"/>
        <w:jc w:val="center"/>
        <w:rPr>
          <w:rFonts w:ascii="Times New Roman" w:hAnsi="Times New Roman" w:cs="Times New Roman"/>
          <w:b/>
          <w:sz w:val="36"/>
          <w:szCs w:val="36"/>
        </w:rPr>
      </w:pPr>
      <w:r w:rsidRPr="00DD4C50">
        <w:rPr>
          <w:rFonts w:ascii="Times New Roman" w:hAnsi="Times New Roman" w:cs="Times New Roman"/>
          <w:b/>
          <w:sz w:val="36"/>
          <w:szCs w:val="36"/>
        </w:rPr>
        <w:t>2018. – 202</w:t>
      </w:r>
      <w:r w:rsidR="000B3346">
        <w:rPr>
          <w:rFonts w:ascii="Times New Roman" w:hAnsi="Times New Roman" w:cs="Times New Roman"/>
          <w:b/>
          <w:sz w:val="36"/>
          <w:szCs w:val="36"/>
        </w:rPr>
        <w:t>2</w:t>
      </w:r>
      <w:r w:rsidRPr="00DD4C50">
        <w:rPr>
          <w:rFonts w:ascii="Times New Roman" w:hAnsi="Times New Roman" w:cs="Times New Roman"/>
          <w:b/>
          <w:sz w:val="36"/>
          <w:szCs w:val="36"/>
        </w:rPr>
        <w:t>.gadam</w:t>
      </w: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i/>
          <w:sz w:val="32"/>
          <w:szCs w:val="32"/>
        </w:rPr>
      </w:pPr>
      <w:r w:rsidRPr="00DD4C50">
        <w:rPr>
          <w:rFonts w:ascii="Times New Roman" w:hAnsi="Times New Roman" w:cs="Times New Roman"/>
          <w:i/>
          <w:sz w:val="32"/>
          <w:szCs w:val="32"/>
        </w:rPr>
        <w:t>Projekts</w:t>
      </w: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463C4B">
      <w:pPr>
        <w:shd w:val="clear" w:color="auto" w:fill="FFFFFF"/>
        <w:spacing w:after="120" w:line="360" w:lineRule="auto"/>
        <w:rPr>
          <w:rFonts w:ascii="Times New Roman" w:hAnsi="Times New Roman" w:cs="Times New Roman"/>
          <w:b/>
          <w:sz w:val="24"/>
          <w:szCs w:val="24"/>
        </w:rPr>
      </w:pPr>
    </w:p>
    <w:p w:rsidR="002454AD" w:rsidRPr="00DD4C50" w:rsidRDefault="002454AD" w:rsidP="00463C4B">
      <w:pPr>
        <w:shd w:val="clear" w:color="auto" w:fill="FFFFFF"/>
        <w:spacing w:after="120" w:line="360" w:lineRule="auto"/>
        <w:rPr>
          <w:rFonts w:ascii="Times New Roman" w:hAnsi="Times New Roman" w:cs="Times New Roman"/>
          <w:b/>
          <w:sz w:val="24"/>
          <w:szCs w:val="24"/>
        </w:rPr>
      </w:pPr>
    </w:p>
    <w:p w:rsidR="002454AD" w:rsidRPr="00DD4C50" w:rsidRDefault="002454AD" w:rsidP="00584B5E">
      <w:pPr>
        <w:shd w:val="clear" w:color="auto" w:fill="FFFFFF"/>
        <w:spacing w:after="120" w:line="360" w:lineRule="auto"/>
        <w:jc w:val="center"/>
        <w:rPr>
          <w:rFonts w:ascii="Times New Roman" w:hAnsi="Times New Roman" w:cs="Times New Roman"/>
        </w:rPr>
      </w:pPr>
      <w:r w:rsidRPr="00DD4C50">
        <w:rPr>
          <w:rFonts w:ascii="Times New Roman" w:hAnsi="Times New Roman" w:cs="Times New Roman"/>
        </w:rPr>
        <w:t>Gulbene</w:t>
      </w:r>
    </w:p>
    <w:p w:rsidR="002454AD" w:rsidRPr="00DD4C50" w:rsidRDefault="002454AD" w:rsidP="00584B5E">
      <w:pPr>
        <w:shd w:val="clear" w:color="auto" w:fill="FFFFFF"/>
        <w:spacing w:after="120" w:line="360" w:lineRule="auto"/>
        <w:jc w:val="center"/>
        <w:rPr>
          <w:rFonts w:ascii="Times New Roman" w:hAnsi="Times New Roman" w:cs="Times New Roman"/>
        </w:rPr>
      </w:pPr>
      <w:r w:rsidRPr="00DD4C50">
        <w:rPr>
          <w:rFonts w:ascii="Times New Roman" w:hAnsi="Times New Roman" w:cs="Times New Roman"/>
        </w:rPr>
        <w:t>2018</w:t>
      </w: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BC58B8" w:rsidRDefault="00BC58B8">
      <w:pPr>
        <w:rPr>
          <w:rFonts w:ascii="Times New Roman" w:hAnsi="Times New Roman" w:cs="Times New Roman"/>
          <w:b/>
          <w:sz w:val="24"/>
          <w:szCs w:val="24"/>
        </w:rPr>
      </w:pPr>
      <w:r>
        <w:rPr>
          <w:rFonts w:ascii="Times New Roman" w:hAnsi="Times New Roman" w:cs="Times New Roman"/>
          <w:b/>
          <w:sz w:val="24"/>
          <w:szCs w:val="24"/>
        </w:rPr>
        <w:br w:type="page"/>
      </w: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r w:rsidRPr="00DD4C50">
        <w:rPr>
          <w:rFonts w:ascii="Times New Roman" w:hAnsi="Times New Roman" w:cs="Times New Roman"/>
          <w:b/>
          <w:sz w:val="24"/>
          <w:szCs w:val="24"/>
        </w:rPr>
        <w:lastRenderedPageBreak/>
        <w:t>SATURS</w:t>
      </w: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584B5E">
      <w:pPr>
        <w:shd w:val="clear" w:color="auto" w:fill="FFFFFF"/>
        <w:spacing w:after="120" w:line="360" w:lineRule="auto"/>
        <w:ind w:firstLine="851"/>
        <w:jc w:val="both"/>
        <w:rPr>
          <w:rFonts w:ascii="Times New Roman" w:hAnsi="Times New Roman" w:cs="Times New Roman"/>
          <w:b/>
          <w:sz w:val="24"/>
          <w:szCs w:val="24"/>
        </w:rPr>
      </w:pPr>
      <w:r w:rsidRPr="00DD4C50">
        <w:rPr>
          <w:rFonts w:ascii="Times New Roman" w:hAnsi="Times New Roman" w:cs="Times New Roman"/>
          <w:b/>
          <w:sz w:val="24"/>
          <w:szCs w:val="24"/>
        </w:rPr>
        <w:t>Ievads</w:t>
      </w:r>
      <w:r w:rsidRPr="00DD4C50">
        <w:rPr>
          <w:rFonts w:ascii="Times New Roman" w:hAnsi="Times New Roman" w:cs="Times New Roman"/>
          <w:sz w:val="24"/>
          <w:szCs w:val="24"/>
        </w:rPr>
        <w:t>.....................................................................................................................................3</w:t>
      </w:r>
    </w:p>
    <w:p w:rsidR="002454AD" w:rsidRPr="00DD4C50" w:rsidRDefault="002454AD" w:rsidP="00B8037D">
      <w:pPr>
        <w:numPr>
          <w:ilvl w:val="0"/>
          <w:numId w:val="4"/>
        </w:numPr>
        <w:shd w:val="clear" w:color="auto" w:fill="FFFFFF"/>
        <w:spacing w:after="120" w:line="360" w:lineRule="auto"/>
        <w:jc w:val="both"/>
        <w:rPr>
          <w:rFonts w:ascii="Times New Roman" w:hAnsi="Times New Roman" w:cs="Times New Roman"/>
          <w:sz w:val="24"/>
          <w:szCs w:val="24"/>
        </w:rPr>
      </w:pPr>
      <w:r w:rsidRPr="00DD4C50">
        <w:rPr>
          <w:rFonts w:ascii="Times New Roman" w:hAnsi="Times New Roman" w:cs="Times New Roman"/>
          <w:b/>
          <w:sz w:val="24"/>
          <w:szCs w:val="24"/>
        </w:rPr>
        <w:t>Sporta jomas administrēšana novadā</w:t>
      </w:r>
      <w:r w:rsidRPr="00DD4C50">
        <w:rPr>
          <w:rFonts w:ascii="Times New Roman" w:hAnsi="Times New Roman" w:cs="Times New Roman"/>
          <w:sz w:val="24"/>
          <w:szCs w:val="24"/>
        </w:rPr>
        <w:t>...........................................................................4</w:t>
      </w:r>
    </w:p>
    <w:p w:rsidR="002454AD" w:rsidRPr="00DD4C50" w:rsidRDefault="002454AD" w:rsidP="00B8037D">
      <w:pPr>
        <w:numPr>
          <w:ilvl w:val="0"/>
          <w:numId w:val="4"/>
        </w:numPr>
        <w:shd w:val="clear" w:color="auto" w:fill="FFFFFF"/>
        <w:spacing w:after="120" w:line="360" w:lineRule="auto"/>
        <w:jc w:val="both"/>
        <w:rPr>
          <w:rFonts w:ascii="Times New Roman" w:hAnsi="Times New Roman" w:cs="Times New Roman"/>
          <w:sz w:val="24"/>
          <w:szCs w:val="24"/>
        </w:rPr>
      </w:pPr>
      <w:r w:rsidRPr="00DD4C50">
        <w:rPr>
          <w:rFonts w:ascii="Times New Roman" w:hAnsi="Times New Roman" w:cs="Times New Roman"/>
          <w:b/>
          <w:sz w:val="24"/>
          <w:szCs w:val="24"/>
        </w:rPr>
        <w:t>Sporta infrastruktūra un finanses</w:t>
      </w:r>
      <w:r w:rsidRPr="00DD4C50">
        <w:rPr>
          <w:rFonts w:ascii="Times New Roman" w:hAnsi="Times New Roman" w:cs="Times New Roman"/>
          <w:sz w:val="24"/>
          <w:szCs w:val="24"/>
        </w:rPr>
        <w:t>................................................................................</w:t>
      </w:r>
      <w:r w:rsidR="00DD4C50">
        <w:rPr>
          <w:rFonts w:ascii="Times New Roman" w:hAnsi="Times New Roman" w:cs="Times New Roman"/>
          <w:sz w:val="24"/>
          <w:szCs w:val="24"/>
        </w:rPr>
        <w:t>6</w:t>
      </w:r>
    </w:p>
    <w:p w:rsidR="002454AD" w:rsidRPr="00DD4C50" w:rsidRDefault="002454AD" w:rsidP="00317C62">
      <w:pPr>
        <w:numPr>
          <w:ilvl w:val="5"/>
          <w:numId w:val="4"/>
        </w:numPr>
        <w:shd w:val="clear" w:color="auto" w:fill="FFFFFF"/>
        <w:spacing w:after="120" w:line="360" w:lineRule="auto"/>
        <w:ind w:left="1260"/>
        <w:jc w:val="both"/>
        <w:rPr>
          <w:rFonts w:ascii="Times New Roman" w:hAnsi="Times New Roman" w:cs="Times New Roman"/>
          <w:sz w:val="24"/>
          <w:szCs w:val="24"/>
        </w:rPr>
      </w:pPr>
      <w:r w:rsidRPr="00DD4C50">
        <w:rPr>
          <w:rFonts w:ascii="Times New Roman" w:hAnsi="Times New Roman" w:cs="Times New Roman"/>
          <w:sz w:val="24"/>
          <w:szCs w:val="24"/>
        </w:rPr>
        <w:t>2.1. Finanses sporta jomā.............................................................................................</w:t>
      </w:r>
      <w:r w:rsidR="00DD4C50">
        <w:rPr>
          <w:rFonts w:ascii="Times New Roman" w:hAnsi="Times New Roman" w:cs="Times New Roman"/>
          <w:sz w:val="24"/>
          <w:szCs w:val="24"/>
        </w:rPr>
        <w:t>7</w:t>
      </w:r>
    </w:p>
    <w:p w:rsidR="002454AD" w:rsidRPr="00DD4C50" w:rsidRDefault="002454AD" w:rsidP="00B8037D">
      <w:pPr>
        <w:numPr>
          <w:ilvl w:val="0"/>
          <w:numId w:val="4"/>
        </w:numPr>
        <w:shd w:val="clear" w:color="auto" w:fill="FFFFFF"/>
        <w:spacing w:after="120" w:line="360" w:lineRule="auto"/>
        <w:jc w:val="both"/>
        <w:rPr>
          <w:rFonts w:ascii="Times New Roman" w:hAnsi="Times New Roman" w:cs="Times New Roman"/>
          <w:b/>
          <w:sz w:val="24"/>
          <w:szCs w:val="24"/>
        </w:rPr>
      </w:pPr>
      <w:r w:rsidRPr="00DD4C50">
        <w:rPr>
          <w:rFonts w:ascii="Times New Roman" w:hAnsi="Times New Roman" w:cs="Times New Roman"/>
          <w:b/>
          <w:sz w:val="24"/>
          <w:szCs w:val="24"/>
        </w:rPr>
        <w:t>Bērnu un jauniešu sports</w:t>
      </w:r>
      <w:r w:rsidRPr="00DD4C50">
        <w:rPr>
          <w:rFonts w:ascii="Times New Roman" w:hAnsi="Times New Roman" w:cs="Times New Roman"/>
          <w:sz w:val="24"/>
          <w:szCs w:val="24"/>
        </w:rPr>
        <w:t>...............................................................................................</w:t>
      </w:r>
      <w:r w:rsidR="00DD4C50">
        <w:rPr>
          <w:rFonts w:ascii="Times New Roman" w:hAnsi="Times New Roman" w:cs="Times New Roman"/>
          <w:sz w:val="24"/>
          <w:szCs w:val="24"/>
        </w:rPr>
        <w:t>9</w:t>
      </w:r>
    </w:p>
    <w:p w:rsidR="002454AD" w:rsidRPr="00DD4C50" w:rsidRDefault="002454AD" w:rsidP="004025B8">
      <w:pPr>
        <w:numPr>
          <w:ilvl w:val="3"/>
          <w:numId w:val="4"/>
        </w:numPr>
        <w:shd w:val="clear" w:color="auto" w:fill="FFFFFF"/>
        <w:spacing w:after="120" w:line="360" w:lineRule="auto"/>
        <w:ind w:left="1080"/>
        <w:jc w:val="both"/>
        <w:rPr>
          <w:rFonts w:ascii="Times New Roman" w:hAnsi="Times New Roman" w:cs="Times New Roman"/>
          <w:sz w:val="24"/>
          <w:szCs w:val="24"/>
        </w:rPr>
      </w:pPr>
      <w:r w:rsidRPr="00DD4C50">
        <w:rPr>
          <w:rFonts w:ascii="Times New Roman" w:hAnsi="Times New Roman" w:cs="Times New Roman"/>
          <w:sz w:val="24"/>
          <w:szCs w:val="24"/>
        </w:rPr>
        <w:t>3.1. Bērnu un jaunatnes sporta skola............................................................................</w:t>
      </w:r>
      <w:r w:rsidR="00DD4C50">
        <w:rPr>
          <w:rFonts w:ascii="Times New Roman" w:hAnsi="Times New Roman" w:cs="Times New Roman"/>
          <w:sz w:val="24"/>
          <w:szCs w:val="24"/>
        </w:rPr>
        <w:t>9</w:t>
      </w:r>
    </w:p>
    <w:p w:rsidR="002454AD" w:rsidRPr="00DD4C50" w:rsidRDefault="002454AD" w:rsidP="004025B8">
      <w:pPr>
        <w:shd w:val="clear" w:color="auto" w:fill="FFFFFF"/>
        <w:spacing w:after="120" w:line="360" w:lineRule="auto"/>
        <w:ind w:left="1440"/>
        <w:jc w:val="both"/>
        <w:rPr>
          <w:rFonts w:ascii="Times New Roman" w:hAnsi="Times New Roman" w:cs="Times New Roman"/>
          <w:sz w:val="24"/>
          <w:szCs w:val="24"/>
        </w:rPr>
      </w:pPr>
      <w:r w:rsidRPr="00DD4C50">
        <w:rPr>
          <w:rFonts w:ascii="Times New Roman" w:hAnsi="Times New Roman" w:cs="Times New Roman"/>
          <w:sz w:val="24"/>
          <w:szCs w:val="24"/>
        </w:rPr>
        <w:t>3.2. S</w:t>
      </w:r>
      <w:r w:rsidR="00562A35">
        <w:rPr>
          <w:rFonts w:ascii="Times New Roman" w:hAnsi="Times New Roman" w:cs="Times New Roman"/>
          <w:sz w:val="24"/>
          <w:szCs w:val="24"/>
        </w:rPr>
        <w:t>kolu sports.</w:t>
      </w:r>
      <w:r w:rsidRPr="00DD4C50">
        <w:rPr>
          <w:rFonts w:ascii="Times New Roman" w:hAnsi="Times New Roman" w:cs="Times New Roman"/>
          <w:sz w:val="24"/>
          <w:szCs w:val="24"/>
        </w:rPr>
        <w:t>..........................................................................</w:t>
      </w:r>
      <w:r w:rsidR="00DD4C50">
        <w:rPr>
          <w:rFonts w:ascii="Times New Roman" w:hAnsi="Times New Roman" w:cs="Times New Roman"/>
          <w:sz w:val="24"/>
          <w:szCs w:val="24"/>
        </w:rPr>
        <w:t>..............................11</w:t>
      </w:r>
    </w:p>
    <w:p w:rsidR="002454AD" w:rsidRPr="00DD4C50" w:rsidRDefault="002454AD" w:rsidP="004025B8">
      <w:pPr>
        <w:numPr>
          <w:ilvl w:val="1"/>
          <w:numId w:val="4"/>
        </w:numPr>
        <w:shd w:val="clear" w:color="auto" w:fill="FFFFFF"/>
        <w:spacing w:after="120" w:line="360" w:lineRule="auto"/>
        <w:ind w:left="1260"/>
        <w:jc w:val="both"/>
        <w:rPr>
          <w:rFonts w:ascii="Times New Roman" w:hAnsi="Times New Roman" w:cs="Times New Roman"/>
          <w:sz w:val="24"/>
          <w:szCs w:val="24"/>
        </w:rPr>
      </w:pPr>
      <w:r w:rsidRPr="00DD4C50">
        <w:rPr>
          <w:rFonts w:ascii="Times New Roman" w:hAnsi="Times New Roman" w:cs="Times New Roman"/>
          <w:sz w:val="24"/>
          <w:szCs w:val="24"/>
        </w:rPr>
        <w:t>3.3. Jauniešu centri.....................................................................................................1</w:t>
      </w:r>
      <w:r w:rsidR="00DD4C50">
        <w:rPr>
          <w:rFonts w:ascii="Times New Roman" w:hAnsi="Times New Roman" w:cs="Times New Roman"/>
          <w:sz w:val="24"/>
          <w:szCs w:val="24"/>
        </w:rPr>
        <w:t>2</w:t>
      </w:r>
    </w:p>
    <w:p w:rsidR="002454AD" w:rsidRPr="00DD4C50" w:rsidRDefault="002454AD" w:rsidP="00B8037D">
      <w:pPr>
        <w:numPr>
          <w:ilvl w:val="0"/>
          <w:numId w:val="4"/>
        </w:numPr>
        <w:shd w:val="clear" w:color="auto" w:fill="FFFFFF"/>
        <w:spacing w:after="120" w:line="360" w:lineRule="auto"/>
        <w:jc w:val="both"/>
        <w:rPr>
          <w:rFonts w:ascii="Times New Roman" w:hAnsi="Times New Roman" w:cs="Times New Roman"/>
          <w:b/>
          <w:sz w:val="24"/>
          <w:szCs w:val="24"/>
        </w:rPr>
      </w:pPr>
      <w:r w:rsidRPr="00DD4C50">
        <w:rPr>
          <w:rFonts w:ascii="Times New Roman" w:hAnsi="Times New Roman" w:cs="Times New Roman"/>
          <w:b/>
          <w:sz w:val="24"/>
          <w:szCs w:val="24"/>
        </w:rPr>
        <w:t>Augstu sasniegumu sports</w:t>
      </w:r>
      <w:r w:rsidRPr="00DD4C50">
        <w:rPr>
          <w:rFonts w:ascii="Times New Roman" w:hAnsi="Times New Roman" w:cs="Times New Roman"/>
          <w:sz w:val="24"/>
          <w:szCs w:val="24"/>
        </w:rPr>
        <w:t>...........................................................................................1</w:t>
      </w:r>
      <w:r w:rsidR="00562A35">
        <w:rPr>
          <w:rFonts w:ascii="Times New Roman" w:hAnsi="Times New Roman" w:cs="Times New Roman"/>
          <w:sz w:val="24"/>
          <w:szCs w:val="24"/>
        </w:rPr>
        <w:t>4</w:t>
      </w:r>
    </w:p>
    <w:p w:rsidR="002454AD" w:rsidRPr="00DD4C50" w:rsidRDefault="002454AD" w:rsidP="00B8037D">
      <w:pPr>
        <w:numPr>
          <w:ilvl w:val="0"/>
          <w:numId w:val="4"/>
        </w:numPr>
        <w:shd w:val="clear" w:color="auto" w:fill="FFFFFF"/>
        <w:spacing w:after="120" w:line="360" w:lineRule="auto"/>
        <w:jc w:val="both"/>
        <w:rPr>
          <w:rFonts w:ascii="Times New Roman" w:hAnsi="Times New Roman" w:cs="Times New Roman"/>
          <w:b/>
          <w:sz w:val="24"/>
          <w:szCs w:val="24"/>
        </w:rPr>
      </w:pPr>
      <w:r w:rsidRPr="00DD4C50">
        <w:rPr>
          <w:rFonts w:ascii="Times New Roman" w:hAnsi="Times New Roman" w:cs="Times New Roman"/>
          <w:b/>
          <w:sz w:val="24"/>
          <w:szCs w:val="24"/>
        </w:rPr>
        <w:t>Sporta pasākumu un sacensību sistēma</w:t>
      </w:r>
      <w:r w:rsidRPr="00DD4C50">
        <w:rPr>
          <w:rFonts w:ascii="Times New Roman" w:hAnsi="Times New Roman" w:cs="Times New Roman"/>
          <w:sz w:val="24"/>
          <w:szCs w:val="24"/>
        </w:rPr>
        <w:t>.....................................................................1</w:t>
      </w:r>
      <w:r w:rsidR="00562A35">
        <w:rPr>
          <w:rFonts w:ascii="Times New Roman" w:hAnsi="Times New Roman" w:cs="Times New Roman"/>
          <w:sz w:val="24"/>
          <w:szCs w:val="24"/>
        </w:rPr>
        <w:t>6</w:t>
      </w:r>
    </w:p>
    <w:p w:rsidR="002454AD" w:rsidRPr="00DD4C50" w:rsidRDefault="002454AD" w:rsidP="00B8037D">
      <w:pPr>
        <w:numPr>
          <w:ilvl w:val="0"/>
          <w:numId w:val="4"/>
        </w:numPr>
        <w:shd w:val="clear" w:color="auto" w:fill="FFFFFF"/>
        <w:spacing w:after="120" w:line="360" w:lineRule="auto"/>
        <w:jc w:val="both"/>
        <w:rPr>
          <w:rFonts w:ascii="Times New Roman" w:hAnsi="Times New Roman" w:cs="Times New Roman"/>
          <w:b/>
          <w:sz w:val="24"/>
          <w:szCs w:val="24"/>
        </w:rPr>
      </w:pPr>
      <w:r w:rsidRPr="00DD4C50">
        <w:rPr>
          <w:rFonts w:ascii="Times New Roman" w:hAnsi="Times New Roman" w:cs="Times New Roman"/>
          <w:b/>
          <w:sz w:val="24"/>
          <w:szCs w:val="24"/>
        </w:rPr>
        <w:t>Sporta klubi, biedrības</w:t>
      </w:r>
      <w:r w:rsidRPr="00DD4C50">
        <w:rPr>
          <w:rFonts w:ascii="Times New Roman" w:hAnsi="Times New Roman" w:cs="Times New Roman"/>
          <w:sz w:val="24"/>
          <w:szCs w:val="24"/>
        </w:rPr>
        <w:t>..................................................................</w:t>
      </w:r>
      <w:r w:rsidR="00562A35">
        <w:rPr>
          <w:rFonts w:ascii="Times New Roman" w:hAnsi="Times New Roman" w:cs="Times New Roman"/>
          <w:sz w:val="24"/>
          <w:szCs w:val="24"/>
        </w:rPr>
        <w:t>...............................20</w:t>
      </w:r>
    </w:p>
    <w:p w:rsidR="002454AD" w:rsidRPr="00DD4C50" w:rsidRDefault="002454AD" w:rsidP="00B8037D">
      <w:pPr>
        <w:numPr>
          <w:ilvl w:val="0"/>
          <w:numId w:val="4"/>
        </w:numPr>
        <w:shd w:val="clear" w:color="auto" w:fill="FFFFFF"/>
        <w:spacing w:after="120" w:line="360" w:lineRule="auto"/>
        <w:jc w:val="both"/>
        <w:rPr>
          <w:rFonts w:ascii="Times New Roman" w:hAnsi="Times New Roman" w:cs="Times New Roman"/>
          <w:b/>
          <w:sz w:val="24"/>
          <w:szCs w:val="24"/>
        </w:rPr>
      </w:pPr>
      <w:r w:rsidRPr="00DD4C50">
        <w:rPr>
          <w:rFonts w:ascii="Times New Roman" w:hAnsi="Times New Roman" w:cs="Times New Roman"/>
          <w:b/>
          <w:sz w:val="24"/>
          <w:szCs w:val="24"/>
        </w:rPr>
        <w:t>SVID analīze</w:t>
      </w:r>
      <w:r w:rsidRPr="00DD4C50">
        <w:rPr>
          <w:rFonts w:ascii="Times New Roman" w:hAnsi="Times New Roman" w:cs="Times New Roman"/>
          <w:sz w:val="24"/>
          <w:szCs w:val="24"/>
        </w:rPr>
        <w:t>.................................................................................................................</w:t>
      </w:r>
      <w:r w:rsidR="00562A35">
        <w:rPr>
          <w:rFonts w:ascii="Times New Roman" w:hAnsi="Times New Roman" w:cs="Times New Roman"/>
          <w:sz w:val="24"/>
          <w:szCs w:val="24"/>
        </w:rPr>
        <w:t>23</w:t>
      </w:r>
    </w:p>
    <w:p w:rsidR="002454AD" w:rsidRPr="00DD4C50" w:rsidRDefault="002454AD" w:rsidP="00B8037D">
      <w:pPr>
        <w:numPr>
          <w:ilvl w:val="0"/>
          <w:numId w:val="4"/>
        </w:numPr>
        <w:shd w:val="clear" w:color="auto" w:fill="FFFFFF"/>
        <w:spacing w:after="120" w:line="360" w:lineRule="auto"/>
        <w:jc w:val="both"/>
        <w:rPr>
          <w:rFonts w:ascii="Times New Roman" w:hAnsi="Times New Roman" w:cs="Times New Roman"/>
          <w:b/>
          <w:sz w:val="24"/>
          <w:szCs w:val="24"/>
        </w:rPr>
      </w:pPr>
      <w:r w:rsidRPr="00DD4C50">
        <w:rPr>
          <w:rFonts w:ascii="Times New Roman" w:hAnsi="Times New Roman" w:cs="Times New Roman"/>
          <w:b/>
          <w:sz w:val="24"/>
          <w:szCs w:val="24"/>
        </w:rPr>
        <w:t xml:space="preserve">Rīcības </w:t>
      </w:r>
      <w:r w:rsidR="009B0C64">
        <w:rPr>
          <w:rFonts w:ascii="Times New Roman" w:hAnsi="Times New Roman" w:cs="Times New Roman"/>
          <w:b/>
          <w:sz w:val="24"/>
          <w:szCs w:val="24"/>
        </w:rPr>
        <w:t>programma</w:t>
      </w:r>
      <w:r w:rsidRPr="00DD4C50">
        <w:rPr>
          <w:rFonts w:ascii="Times New Roman" w:hAnsi="Times New Roman" w:cs="Times New Roman"/>
          <w:sz w:val="24"/>
          <w:szCs w:val="24"/>
        </w:rPr>
        <w:t>...................................................................................</w:t>
      </w:r>
      <w:r w:rsidR="009B0C64">
        <w:rPr>
          <w:rFonts w:ascii="Times New Roman" w:hAnsi="Times New Roman" w:cs="Times New Roman"/>
          <w:sz w:val="24"/>
          <w:szCs w:val="24"/>
        </w:rPr>
        <w:t>.................</w:t>
      </w:r>
      <w:r w:rsidR="00DD4C50">
        <w:rPr>
          <w:rFonts w:ascii="Times New Roman" w:hAnsi="Times New Roman" w:cs="Times New Roman"/>
          <w:sz w:val="24"/>
          <w:szCs w:val="24"/>
        </w:rPr>
        <w:t>..2</w:t>
      </w:r>
      <w:r w:rsidR="00714FC5">
        <w:rPr>
          <w:rFonts w:ascii="Times New Roman" w:hAnsi="Times New Roman" w:cs="Times New Roman"/>
          <w:sz w:val="24"/>
          <w:szCs w:val="24"/>
        </w:rPr>
        <w:t>9</w:t>
      </w: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rsidR="002B5761" w:rsidRDefault="002B5761">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type="page"/>
      </w: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r w:rsidRPr="00DD4C50">
        <w:rPr>
          <w:rFonts w:ascii="Times New Roman" w:hAnsi="Times New Roman" w:cs="Times New Roman"/>
          <w:b/>
          <w:sz w:val="24"/>
          <w:szCs w:val="24"/>
        </w:rPr>
        <w:lastRenderedPageBreak/>
        <w:t>IEVADS</w:t>
      </w:r>
    </w:p>
    <w:p w:rsidR="002454AD" w:rsidRPr="00DD4C50" w:rsidRDefault="002454AD" w:rsidP="00DD4C50">
      <w:pPr>
        <w:shd w:val="clear" w:color="auto" w:fill="FFFFFF"/>
        <w:spacing w:after="0"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 xml:space="preserve">Latvijas Sporta politikas pamatnostādnēs teikts, ka veselība ir tautas bagātība. Novados, kuros ir attīstīta sporta infrastruktūra, aktīvi darbojas sporta organizācijas un klubi, ir minimizētas alkoholisma, narkomānijas un citas problēmas. </w:t>
      </w:r>
    </w:p>
    <w:p w:rsidR="002454AD" w:rsidRPr="00DD4C50" w:rsidRDefault="002454AD" w:rsidP="00DD4C50">
      <w:pPr>
        <w:shd w:val="clear" w:color="auto" w:fill="FFFFFF"/>
        <w:spacing w:after="0"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 xml:space="preserve">Sporta nozares sekmīgas attīstības rezultātā perspektīvā var samazināties ar veselību saistītie izdevumi, uzlaboties novada ekonomika un konkurētspēja. Bērnu un jauniešu iesaistīšana sporta aktivitātēs var veicināt nepilngadīgo noziedzības līmeņa samazināšanos un nepilngadīgo izglītības līmeņa paaugstināšanos. </w:t>
      </w:r>
    </w:p>
    <w:p w:rsidR="002454AD" w:rsidRPr="00DD4C50" w:rsidRDefault="002454AD" w:rsidP="00DD4C50">
      <w:pPr>
        <w:shd w:val="clear" w:color="auto" w:fill="FFFFFF"/>
        <w:spacing w:after="0"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Sports ir viens no pamatdarbības virzieniem, lai mazinātu negatīvās sociālās problēmas sabiedrībā. Cilvēku ar speciālām vajadzībām plašāka iesaistīšanās sportā un fiziskajās aktivitātēs var sekmēt šo cilvēku iekļaušanos sabiedrībā.</w:t>
      </w:r>
    </w:p>
    <w:p w:rsidR="002454AD" w:rsidRPr="00DD4C50" w:rsidRDefault="002454AD" w:rsidP="00DD4C50">
      <w:pPr>
        <w:pStyle w:val="Default"/>
        <w:spacing w:after="0" w:line="360" w:lineRule="auto"/>
        <w:ind w:firstLine="720"/>
        <w:jc w:val="both"/>
        <w:rPr>
          <w:rFonts w:cs="Times New Roman"/>
        </w:rPr>
      </w:pPr>
      <w:r w:rsidRPr="00DD4C50">
        <w:rPr>
          <w:rFonts w:cs="Times New Roman"/>
        </w:rPr>
        <w:t>Sporta pasākumi novadam piesaista dalībniekus un skatītājus, kas veicina vietējo uzņēmumu un aktīvā tūrisma attīstību. Gulbenes novadu pā</w:t>
      </w:r>
      <w:r w:rsidR="00265815">
        <w:rPr>
          <w:rFonts w:cs="Times New Roman"/>
        </w:rPr>
        <w:t>rstāvošie sportisti un komandas</w:t>
      </w:r>
      <w:r w:rsidRPr="00DD4C50">
        <w:rPr>
          <w:rFonts w:cs="Times New Roman"/>
        </w:rPr>
        <w:t xml:space="preserve"> un to panākumi</w:t>
      </w:r>
      <w:r w:rsidR="00265815">
        <w:rPr>
          <w:rFonts w:cs="Times New Roman"/>
        </w:rPr>
        <w:t>,</w:t>
      </w:r>
      <w:r w:rsidRPr="00DD4C50">
        <w:rPr>
          <w:rFonts w:cs="Times New Roman"/>
        </w:rPr>
        <w:t xml:space="preserve"> veicina novada atpazīstamību valsts un starptautiskā mērogā, sekmējot aug</w:t>
      </w:r>
      <w:r w:rsidR="00265815">
        <w:rPr>
          <w:rFonts w:cs="Times New Roman"/>
        </w:rPr>
        <w:t>s</w:t>
      </w:r>
      <w:r w:rsidRPr="00DD4C50">
        <w:rPr>
          <w:rFonts w:cs="Times New Roman"/>
        </w:rPr>
        <w:t>tu sasniegumu sporta izaugsmi.</w:t>
      </w:r>
    </w:p>
    <w:p w:rsidR="002454AD" w:rsidRPr="00DD4C50" w:rsidRDefault="002454AD" w:rsidP="000C5E75">
      <w:pPr>
        <w:pStyle w:val="Pamatteksts2"/>
        <w:spacing w:after="0"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2017.</w:t>
      </w:r>
      <w:r w:rsidR="002473EE">
        <w:rPr>
          <w:rFonts w:ascii="Times New Roman" w:hAnsi="Times New Roman" w:cs="Times New Roman"/>
          <w:sz w:val="24"/>
          <w:szCs w:val="24"/>
        </w:rPr>
        <w:t xml:space="preserve"> </w:t>
      </w:r>
      <w:r w:rsidRPr="00DD4C50">
        <w:rPr>
          <w:rFonts w:ascii="Times New Roman" w:hAnsi="Times New Roman" w:cs="Times New Roman"/>
          <w:sz w:val="24"/>
          <w:szCs w:val="24"/>
        </w:rPr>
        <w:t>gadā noslēdzās Gulbenes novada sporta attīstības pamatnostādņu 2011.–2017.</w:t>
      </w:r>
      <w:r w:rsidR="002473EE">
        <w:rPr>
          <w:rFonts w:ascii="Times New Roman" w:hAnsi="Times New Roman" w:cs="Times New Roman"/>
          <w:sz w:val="24"/>
          <w:szCs w:val="24"/>
        </w:rPr>
        <w:t xml:space="preserve"> </w:t>
      </w:r>
      <w:r w:rsidRPr="00DD4C50">
        <w:rPr>
          <w:rFonts w:ascii="Times New Roman" w:hAnsi="Times New Roman" w:cs="Times New Roman"/>
          <w:sz w:val="24"/>
          <w:szCs w:val="24"/>
        </w:rPr>
        <w:t>gadam un Gulbenes novada integrētās attīstības programmas 2011.–2017.</w:t>
      </w:r>
      <w:r w:rsidR="002473EE">
        <w:rPr>
          <w:rFonts w:ascii="Times New Roman" w:hAnsi="Times New Roman" w:cs="Times New Roman"/>
          <w:sz w:val="24"/>
          <w:szCs w:val="24"/>
        </w:rPr>
        <w:t xml:space="preserve"> </w:t>
      </w:r>
      <w:r w:rsidRPr="00DD4C50">
        <w:rPr>
          <w:rFonts w:ascii="Times New Roman" w:hAnsi="Times New Roman" w:cs="Times New Roman"/>
          <w:sz w:val="24"/>
          <w:szCs w:val="24"/>
        </w:rPr>
        <w:t xml:space="preserve">gadam īstenošanas termiņš. Ievērojot minēto, </w:t>
      </w:r>
      <w:r w:rsidRPr="00076F31">
        <w:rPr>
          <w:rFonts w:ascii="Times New Roman" w:hAnsi="Times New Roman" w:cs="Times New Roman"/>
          <w:sz w:val="24"/>
          <w:szCs w:val="24"/>
        </w:rPr>
        <w:t>nepieciešams apstiprināt jaunu plānošanas dokumentu sporta n</w:t>
      </w:r>
      <w:r w:rsidR="000F5777" w:rsidRPr="00076F31">
        <w:rPr>
          <w:rFonts w:ascii="Times New Roman" w:hAnsi="Times New Roman" w:cs="Times New Roman"/>
          <w:sz w:val="24"/>
          <w:szCs w:val="24"/>
        </w:rPr>
        <w:t xml:space="preserve">ozarē </w:t>
      </w:r>
      <w:r w:rsidR="000F5777">
        <w:rPr>
          <w:rFonts w:ascii="Times New Roman" w:hAnsi="Times New Roman" w:cs="Times New Roman"/>
          <w:sz w:val="24"/>
          <w:szCs w:val="24"/>
        </w:rPr>
        <w:t xml:space="preserve">– Gulbenes novada sporta </w:t>
      </w:r>
      <w:r w:rsidR="00452220">
        <w:rPr>
          <w:rFonts w:ascii="Times New Roman" w:hAnsi="Times New Roman" w:cs="Times New Roman"/>
          <w:sz w:val="24"/>
          <w:szCs w:val="24"/>
        </w:rPr>
        <w:t>attīstības</w:t>
      </w:r>
      <w:r w:rsidRPr="00DD4C50">
        <w:rPr>
          <w:rFonts w:ascii="Times New Roman" w:hAnsi="Times New Roman" w:cs="Times New Roman"/>
          <w:sz w:val="24"/>
          <w:szCs w:val="24"/>
        </w:rPr>
        <w:t xml:space="preserve"> </w:t>
      </w:r>
      <w:r w:rsidR="003C760B" w:rsidRPr="00DD4C50">
        <w:rPr>
          <w:rFonts w:ascii="Times New Roman" w:hAnsi="Times New Roman" w:cs="Times New Roman"/>
          <w:sz w:val="24"/>
          <w:szCs w:val="24"/>
        </w:rPr>
        <w:t>plāns</w:t>
      </w:r>
      <w:r w:rsidRPr="00DD4C50">
        <w:rPr>
          <w:rFonts w:ascii="Times New Roman" w:hAnsi="Times New Roman" w:cs="Times New Roman"/>
          <w:sz w:val="24"/>
          <w:szCs w:val="24"/>
        </w:rPr>
        <w:t xml:space="preserve"> 2018.–202</w:t>
      </w:r>
      <w:r w:rsidR="00051996">
        <w:rPr>
          <w:rFonts w:ascii="Times New Roman" w:hAnsi="Times New Roman" w:cs="Times New Roman"/>
          <w:sz w:val="24"/>
          <w:szCs w:val="24"/>
        </w:rPr>
        <w:t>2</w:t>
      </w:r>
      <w:r w:rsidRPr="00DD4C50">
        <w:rPr>
          <w:rFonts w:ascii="Times New Roman" w:hAnsi="Times New Roman" w:cs="Times New Roman"/>
          <w:sz w:val="24"/>
          <w:szCs w:val="24"/>
        </w:rPr>
        <w:t xml:space="preserve">. gadam (turpmāk – </w:t>
      </w:r>
      <w:r w:rsidR="003C760B" w:rsidRPr="00DD4C50">
        <w:rPr>
          <w:rFonts w:ascii="Times New Roman" w:hAnsi="Times New Roman" w:cs="Times New Roman"/>
          <w:sz w:val="24"/>
          <w:szCs w:val="24"/>
        </w:rPr>
        <w:t>Plāns</w:t>
      </w:r>
      <w:r w:rsidRPr="00DD4C50">
        <w:rPr>
          <w:rFonts w:ascii="Times New Roman" w:hAnsi="Times New Roman" w:cs="Times New Roman"/>
          <w:sz w:val="24"/>
          <w:szCs w:val="24"/>
        </w:rPr>
        <w:t xml:space="preserve">), kurš noteiktu Gulbenes novada sporta attīstību turpmākajiem pieciem gadiem. </w:t>
      </w:r>
    </w:p>
    <w:p w:rsidR="002454AD" w:rsidRPr="00DD4C50" w:rsidRDefault="003C760B" w:rsidP="00476E38">
      <w:pPr>
        <w:pStyle w:val="Pamatteksts2"/>
        <w:spacing w:after="0"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Plāns</w:t>
      </w:r>
      <w:r w:rsidR="002454AD" w:rsidRPr="00DD4C50">
        <w:rPr>
          <w:rFonts w:ascii="Times New Roman" w:hAnsi="Times New Roman" w:cs="Times New Roman"/>
          <w:sz w:val="24"/>
          <w:szCs w:val="24"/>
        </w:rPr>
        <w:t xml:space="preserve"> ir vidēja termiņa politikas plānošanas dokuments, kas nosaka sporta attīstības pamatprincipus un rīcības virzienus Gulbenes novadā. </w:t>
      </w:r>
    </w:p>
    <w:p w:rsidR="002454AD" w:rsidRPr="00DD4C50" w:rsidRDefault="002454AD" w:rsidP="00C85DC4">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Sporta attīstības galvenais mērķis Gulbenes novadā ir veicināt iedzīvotāju nodarbošanos ar sportu</w:t>
      </w:r>
      <w:r w:rsidRPr="00DD4C50">
        <w:rPr>
          <w:rFonts w:ascii="Times New Roman" w:hAnsi="Times New Roman" w:cs="Times New Roman"/>
          <w:b/>
          <w:bCs/>
          <w:sz w:val="24"/>
          <w:szCs w:val="24"/>
        </w:rPr>
        <w:t xml:space="preserve">. </w:t>
      </w:r>
      <w:r w:rsidRPr="00DD4C50">
        <w:rPr>
          <w:rFonts w:ascii="Times New Roman" w:hAnsi="Times New Roman" w:cs="Times New Roman"/>
          <w:sz w:val="24"/>
          <w:szCs w:val="24"/>
        </w:rPr>
        <w:t xml:space="preserve">Šis mērķis ir sasniedzams, īstenojot šādus </w:t>
      </w:r>
      <w:proofErr w:type="spellStart"/>
      <w:r w:rsidRPr="00DD4C50">
        <w:rPr>
          <w:rFonts w:ascii="Times New Roman" w:hAnsi="Times New Roman" w:cs="Times New Roman"/>
          <w:sz w:val="24"/>
          <w:szCs w:val="24"/>
        </w:rPr>
        <w:t>apakšmērķus</w:t>
      </w:r>
      <w:proofErr w:type="spellEnd"/>
      <w:r w:rsidRPr="00DD4C50">
        <w:rPr>
          <w:rFonts w:ascii="Times New Roman" w:hAnsi="Times New Roman" w:cs="Times New Roman"/>
          <w:sz w:val="24"/>
          <w:szCs w:val="24"/>
        </w:rPr>
        <w:t xml:space="preserve">: </w:t>
      </w:r>
    </w:p>
    <w:p w:rsidR="002454AD" w:rsidRPr="00DD4C50" w:rsidRDefault="002454AD" w:rsidP="00070454">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iCs/>
          <w:sz w:val="24"/>
          <w:szCs w:val="24"/>
        </w:rPr>
        <w:t xml:space="preserve">1. Radīt katram iedzīvotājam iespējas nodarboties ar sportu. </w:t>
      </w:r>
    </w:p>
    <w:p w:rsidR="002454AD" w:rsidRPr="00DD4C50" w:rsidRDefault="002454AD" w:rsidP="00070454">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iCs/>
          <w:sz w:val="24"/>
          <w:szCs w:val="24"/>
        </w:rPr>
        <w:t>2. Atbalstīt talantīgākos sportistus.</w:t>
      </w:r>
    </w:p>
    <w:p w:rsidR="002454AD" w:rsidRPr="00DD4C50" w:rsidRDefault="002454AD" w:rsidP="00070454">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iCs/>
          <w:sz w:val="24"/>
          <w:szCs w:val="24"/>
        </w:rPr>
        <w:t xml:space="preserve">3. Izveidot, uzturēt, atjaunot un efektīvi izmantot sporta infrastruktūru. </w:t>
      </w:r>
    </w:p>
    <w:p w:rsidR="002454AD" w:rsidRPr="00DD4C50" w:rsidRDefault="002454AD" w:rsidP="00070454">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iCs/>
          <w:sz w:val="24"/>
          <w:szCs w:val="24"/>
        </w:rPr>
        <w:t xml:space="preserve">4. Sekmēt bērnu un jauniešu interesi par sportu. </w:t>
      </w:r>
    </w:p>
    <w:p w:rsidR="002454AD" w:rsidRPr="00DD4C50" w:rsidRDefault="002454AD" w:rsidP="00070454">
      <w:pPr>
        <w:pStyle w:val="Pamatteksts2"/>
        <w:spacing w:after="0"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5. Sekmēt sporta klubu un sekciju attīstību novadā.</w:t>
      </w:r>
    </w:p>
    <w:p w:rsidR="000F5777" w:rsidRPr="00DD4C50" w:rsidRDefault="002454AD" w:rsidP="000F5777">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lang w:eastAsia="en-US"/>
        </w:rPr>
        <w:t xml:space="preserve">Izstrādājot pamatnostādnes, </w:t>
      </w:r>
      <w:r w:rsidRPr="00076F31">
        <w:rPr>
          <w:rFonts w:ascii="Times New Roman" w:hAnsi="Times New Roman" w:cs="Times New Roman"/>
          <w:sz w:val="24"/>
          <w:szCs w:val="24"/>
          <w:lang w:eastAsia="en-US"/>
        </w:rPr>
        <w:t>iedzīvotāju</w:t>
      </w:r>
      <w:r w:rsidRPr="00DD4C50">
        <w:rPr>
          <w:rFonts w:ascii="Times New Roman" w:hAnsi="Times New Roman" w:cs="Times New Roman"/>
          <w:sz w:val="24"/>
          <w:szCs w:val="24"/>
          <w:lang w:eastAsia="en-US"/>
        </w:rPr>
        <w:t xml:space="preserve"> viedokļa noskaidrošanai, tika izveidotas </w:t>
      </w:r>
      <w:r w:rsidR="00051996">
        <w:rPr>
          <w:rFonts w:ascii="Times New Roman" w:hAnsi="Times New Roman" w:cs="Times New Roman"/>
          <w:sz w:val="24"/>
          <w:szCs w:val="24"/>
          <w:lang w:eastAsia="en-US"/>
        </w:rPr>
        <w:t>piecas</w:t>
      </w:r>
      <w:r w:rsidRPr="00DD4C50">
        <w:rPr>
          <w:rFonts w:ascii="Times New Roman" w:hAnsi="Times New Roman" w:cs="Times New Roman"/>
          <w:sz w:val="24"/>
          <w:szCs w:val="24"/>
          <w:lang w:eastAsia="en-US"/>
        </w:rPr>
        <w:t xml:space="preserve"> fokus</w:t>
      </w:r>
      <w:r w:rsidR="002473EE">
        <w:rPr>
          <w:rFonts w:ascii="Times New Roman" w:hAnsi="Times New Roman" w:cs="Times New Roman"/>
          <w:sz w:val="24"/>
          <w:szCs w:val="24"/>
          <w:lang w:eastAsia="en-US"/>
        </w:rPr>
        <w:t>a</w:t>
      </w:r>
      <w:r w:rsidRPr="00DD4C50">
        <w:rPr>
          <w:rFonts w:ascii="Times New Roman" w:hAnsi="Times New Roman" w:cs="Times New Roman"/>
          <w:sz w:val="24"/>
          <w:szCs w:val="24"/>
          <w:lang w:eastAsia="en-US"/>
        </w:rPr>
        <w:t xml:space="preserve"> grupas </w:t>
      </w:r>
      <w:r w:rsidRPr="00DD4C50">
        <w:rPr>
          <w:rFonts w:ascii="Times New Roman" w:hAnsi="Times New Roman" w:cs="Times New Roman"/>
          <w:sz w:val="24"/>
          <w:szCs w:val="24"/>
        </w:rPr>
        <w:t xml:space="preserve">atbilstoši sporta attīstības </w:t>
      </w:r>
      <w:proofErr w:type="spellStart"/>
      <w:r w:rsidRPr="00DD4C50">
        <w:rPr>
          <w:rFonts w:ascii="Times New Roman" w:hAnsi="Times New Roman" w:cs="Times New Roman"/>
          <w:sz w:val="24"/>
          <w:szCs w:val="24"/>
        </w:rPr>
        <w:t>mērķgrupām</w:t>
      </w:r>
      <w:proofErr w:type="spellEnd"/>
      <w:r w:rsidRPr="00DD4C50">
        <w:rPr>
          <w:rFonts w:ascii="Times New Roman" w:hAnsi="Times New Roman" w:cs="Times New Roman"/>
          <w:sz w:val="24"/>
          <w:szCs w:val="24"/>
        </w:rPr>
        <w:t xml:space="preserve"> – sporta skolotāji un treneri, sporta biedrības</w:t>
      </w:r>
      <w:r w:rsidR="002473EE">
        <w:rPr>
          <w:rFonts w:ascii="Times New Roman" w:hAnsi="Times New Roman" w:cs="Times New Roman"/>
          <w:sz w:val="24"/>
          <w:szCs w:val="24"/>
        </w:rPr>
        <w:t>, uzņēmēji</w:t>
      </w:r>
      <w:r w:rsidRPr="00DD4C50">
        <w:rPr>
          <w:rFonts w:ascii="Times New Roman" w:hAnsi="Times New Roman" w:cs="Times New Roman"/>
          <w:sz w:val="24"/>
          <w:szCs w:val="24"/>
        </w:rPr>
        <w:t xml:space="preserve"> un mediķi, veterāni, sporta organizatori un jaunieši. </w:t>
      </w:r>
      <w:r w:rsidRPr="00DD4C50">
        <w:rPr>
          <w:rFonts w:ascii="Times New Roman" w:hAnsi="Times New Roman" w:cs="Times New Roman"/>
          <w:sz w:val="24"/>
          <w:szCs w:val="24"/>
          <w:lang w:eastAsia="en-US"/>
        </w:rPr>
        <w:t xml:space="preserve">Viedokļi tika ņemti vērā nosakot rīcības virzienus </w:t>
      </w:r>
      <w:r w:rsidR="00583F8B">
        <w:rPr>
          <w:rFonts w:ascii="Times New Roman" w:hAnsi="Times New Roman" w:cs="Times New Roman"/>
          <w:sz w:val="24"/>
          <w:szCs w:val="24"/>
          <w:lang w:eastAsia="en-US"/>
        </w:rPr>
        <w:t>Plānā</w:t>
      </w:r>
      <w:r w:rsidRPr="00DD4C50">
        <w:rPr>
          <w:rFonts w:ascii="Times New Roman" w:hAnsi="Times New Roman" w:cs="Times New Roman"/>
          <w:sz w:val="24"/>
          <w:szCs w:val="24"/>
          <w:lang w:eastAsia="en-US"/>
        </w:rPr>
        <w:t xml:space="preserve">. </w:t>
      </w:r>
    </w:p>
    <w:p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r w:rsidRPr="00DD4C50">
        <w:rPr>
          <w:rFonts w:ascii="Times New Roman" w:hAnsi="Times New Roman" w:cs="Times New Roman"/>
          <w:b/>
          <w:sz w:val="24"/>
          <w:szCs w:val="24"/>
        </w:rPr>
        <w:lastRenderedPageBreak/>
        <w:t>1. SPORTA JOMAS ADMINISTRĒŠANA NOVADĀ</w:t>
      </w:r>
    </w:p>
    <w:p w:rsidR="002454AD" w:rsidRPr="00DD4C50" w:rsidRDefault="002454AD" w:rsidP="00C121D1">
      <w:pPr>
        <w:shd w:val="clear" w:color="auto" w:fill="FFFFFF"/>
        <w:spacing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 xml:space="preserve">Izpildinstitūcijas funkcijas sporta nozarē Gulbenes novadā veic Gulbenes novada domes Izglītības, kultūras un sporta nodaļa (turpmāk – Nodaļa) sadarbībā ar Gulbenes novada domes Sporta komisiju (turpmāk – Komisija), nodrošinot organizatorisku atbalstu lēmumu projektu sagatavošanā par sporta jautājumiem novadā, kā arī priekšlikumu sagatavošanu sporta nozares attīstībai Gulbenes novadā. Saskaņā ar Nodaļas nolikumu par sporta dzīves norisēm un to īstenošanu tieši atbildīgs ir Gulbenes </w:t>
      </w:r>
      <w:r w:rsidR="002473EE">
        <w:rPr>
          <w:rFonts w:ascii="Times New Roman" w:hAnsi="Times New Roman" w:cs="Times New Roman"/>
          <w:sz w:val="24"/>
          <w:szCs w:val="24"/>
        </w:rPr>
        <w:t>s</w:t>
      </w:r>
      <w:r w:rsidRPr="00DD4C50">
        <w:rPr>
          <w:rFonts w:ascii="Times New Roman" w:hAnsi="Times New Roman" w:cs="Times New Roman"/>
          <w:sz w:val="24"/>
          <w:szCs w:val="24"/>
        </w:rPr>
        <w:t xml:space="preserve">porta centrs (turpmāk – Centrs). </w:t>
      </w:r>
    </w:p>
    <w:p w:rsidR="002454AD" w:rsidRPr="00DD4C50" w:rsidRDefault="002454AD" w:rsidP="00C121D1">
      <w:pPr>
        <w:shd w:val="clear" w:color="auto" w:fill="FFFFFF"/>
        <w:spacing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 xml:space="preserve"> Katras no iepriekš minētajām institūcijām uzdevumus un atbildību detalizēti nosaka šo institūciju nolikumi. </w:t>
      </w:r>
    </w:p>
    <w:p w:rsidR="002454AD" w:rsidRPr="00DD4C50" w:rsidRDefault="002454AD" w:rsidP="00C121D1">
      <w:pPr>
        <w:shd w:val="clear" w:color="auto" w:fill="FFFFFF"/>
        <w:spacing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Sporta dzīves norisēs tiek iesaistīti klubi, biedrības un Gulbenes novada Bērnu un jaunatnes sporta skola.</w:t>
      </w:r>
    </w:p>
    <w:p w:rsidR="002454AD" w:rsidRPr="00DD4C50" w:rsidRDefault="002454AD" w:rsidP="00C121D1">
      <w:pPr>
        <w:shd w:val="clear" w:color="auto" w:fill="FFFFFF"/>
        <w:spacing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 xml:space="preserve">Gulbenes novada pašvaldībā, katrā no </w:t>
      </w:r>
      <w:r w:rsidRPr="002473EE">
        <w:rPr>
          <w:rFonts w:ascii="Times New Roman" w:hAnsi="Times New Roman" w:cs="Times New Roman"/>
          <w:sz w:val="24"/>
          <w:szCs w:val="24"/>
        </w:rPr>
        <w:t>1</w:t>
      </w:r>
      <w:r w:rsidR="002473EE" w:rsidRPr="002473EE">
        <w:rPr>
          <w:rFonts w:ascii="Times New Roman" w:hAnsi="Times New Roman" w:cs="Times New Roman"/>
          <w:sz w:val="24"/>
          <w:szCs w:val="24"/>
        </w:rPr>
        <w:t>3</w:t>
      </w:r>
      <w:r w:rsidRPr="002473EE">
        <w:rPr>
          <w:rFonts w:ascii="Times New Roman" w:hAnsi="Times New Roman" w:cs="Times New Roman"/>
          <w:color w:val="FF0000"/>
          <w:sz w:val="24"/>
          <w:szCs w:val="24"/>
        </w:rPr>
        <w:t xml:space="preserve"> </w:t>
      </w:r>
      <w:r w:rsidRPr="00DD4C50">
        <w:rPr>
          <w:rFonts w:ascii="Times New Roman" w:hAnsi="Times New Roman" w:cs="Times New Roman"/>
          <w:sz w:val="24"/>
          <w:szCs w:val="24"/>
        </w:rPr>
        <w:t>pagasta pārvaldēm un Gulbenes pilsētas pārvaldē darbojas sporta organizators, kura pienākums ir vadīt un organizēt sporta dzīvi pagastā/pilsētā (tabula Nr.1.). Galgauskas pagastā šobrīd nav atsevišķa sporta organizatora.</w:t>
      </w:r>
    </w:p>
    <w:p w:rsidR="002454AD" w:rsidRPr="00DD4C50" w:rsidRDefault="002454AD" w:rsidP="0034209A">
      <w:pPr>
        <w:spacing w:line="240" w:lineRule="auto"/>
        <w:jc w:val="center"/>
        <w:rPr>
          <w:rFonts w:ascii="Times New Roman" w:hAnsi="Times New Roman" w:cs="Times New Roman"/>
          <w:b/>
          <w:sz w:val="24"/>
          <w:szCs w:val="24"/>
        </w:rPr>
      </w:pPr>
      <w:r w:rsidRPr="00DD4C50">
        <w:rPr>
          <w:rFonts w:ascii="Times New Roman" w:hAnsi="Times New Roman" w:cs="Times New Roman"/>
          <w:b/>
          <w:sz w:val="24"/>
          <w:szCs w:val="24"/>
        </w:rPr>
        <w:t>Sporta darba organizatoru likmes novadā 2017.</w:t>
      </w:r>
      <w:r w:rsidR="002473EE">
        <w:rPr>
          <w:rFonts w:ascii="Times New Roman" w:hAnsi="Times New Roman" w:cs="Times New Roman"/>
          <w:b/>
          <w:sz w:val="24"/>
          <w:szCs w:val="24"/>
        </w:rPr>
        <w:t xml:space="preserve"> </w:t>
      </w:r>
      <w:r w:rsidRPr="00DD4C50">
        <w:rPr>
          <w:rFonts w:ascii="Times New Roman" w:hAnsi="Times New Roman" w:cs="Times New Roman"/>
          <w:b/>
          <w:sz w:val="24"/>
          <w:szCs w:val="24"/>
        </w:rPr>
        <w:t>gadā</w:t>
      </w:r>
    </w:p>
    <w:p w:rsidR="002454AD" w:rsidRPr="00DD4C50" w:rsidRDefault="00AF297F" w:rsidP="00C121D1">
      <w:pPr>
        <w:jc w:val="right"/>
        <w:rPr>
          <w:rFonts w:ascii="Times New Roman" w:hAnsi="Times New Roman" w:cs="Times New Roman"/>
          <w:sz w:val="24"/>
          <w:szCs w:val="24"/>
        </w:rPr>
      </w:pPr>
      <w:r>
        <w:rPr>
          <w:rFonts w:ascii="Times New Roman" w:hAnsi="Times New Roman" w:cs="Times New Roman"/>
          <w:sz w:val="24"/>
          <w:szCs w:val="24"/>
        </w:rPr>
        <w:t xml:space="preserve">Tabula </w:t>
      </w:r>
      <w:r w:rsidR="006B3F93">
        <w:rPr>
          <w:rFonts w:ascii="Times New Roman" w:hAnsi="Times New Roman" w:cs="Times New Roman"/>
          <w:sz w:val="24"/>
          <w:szCs w:val="24"/>
        </w:rPr>
        <w:t>N</w:t>
      </w:r>
      <w:r w:rsidR="002454AD" w:rsidRPr="00DD4C50">
        <w:rPr>
          <w:rFonts w:ascii="Times New Roman" w:hAnsi="Times New Roman" w:cs="Times New Roman"/>
          <w:sz w:val="24"/>
          <w:szCs w:val="24"/>
        </w:rPr>
        <w:t>r.1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6300"/>
        <w:gridCol w:w="2520"/>
      </w:tblGrid>
      <w:tr w:rsidR="002454AD" w:rsidRPr="00DD4C50" w:rsidTr="00C121D1">
        <w:trPr>
          <w:trHeight w:val="384"/>
        </w:trPr>
        <w:tc>
          <w:tcPr>
            <w:tcW w:w="900" w:type="dxa"/>
          </w:tcPr>
          <w:p w:rsidR="002454AD" w:rsidRPr="00DD4C50" w:rsidRDefault="002454AD" w:rsidP="00AF297F">
            <w:pPr>
              <w:rPr>
                <w:rFonts w:ascii="Times New Roman" w:hAnsi="Times New Roman" w:cs="Times New Roman"/>
                <w:b/>
                <w:sz w:val="24"/>
                <w:szCs w:val="24"/>
              </w:rPr>
            </w:pPr>
            <w:proofErr w:type="spellStart"/>
            <w:r w:rsidRPr="00DD4C50">
              <w:rPr>
                <w:rFonts w:ascii="Times New Roman" w:hAnsi="Times New Roman" w:cs="Times New Roman"/>
                <w:b/>
                <w:sz w:val="24"/>
                <w:szCs w:val="24"/>
              </w:rPr>
              <w:t>N.p.k</w:t>
            </w:r>
            <w:proofErr w:type="spellEnd"/>
            <w:r w:rsidRPr="00DD4C50">
              <w:rPr>
                <w:rFonts w:ascii="Times New Roman" w:hAnsi="Times New Roman" w:cs="Times New Roman"/>
                <w:b/>
                <w:sz w:val="24"/>
                <w:szCs w:val="24"/>
              </w:rPr>
              <w:t>.</w:t>
            </w:r>
          </w:p>
        </w:tc>
        <w:tc>
          <w:tcPr>
            <w:tcW w:w="6300" w:type="dxa"/>
            <w:vAlign w:val="bottom"/>
          </w:tcPr>
          <w:p w:rsidR="002454AD" w:rsidRPr="00DD4C50" w:rsidRDefault="002454AD" w:rsidP="00AF297F">
            <w:pPr>
              <w:rPr>
                <w:rFonts w:ascii="Times New Roman" w:hAnsi="Times New Roman" w:cs="Times New Roman"/>
                <w:b/>
                <w:color w:val="000000"/>
                <w:sz w:val="24"/>
                <w:szCs w:val="24"/>
              </w:rPr>
            </w:pPr>
            <w:r w:rsidRPr="00DD4C50">
              <w:rPr>
                <w:rFonts w:ascii="Times New Roman" w:hAnsi="Times New Roman" w:cs="Times New Roman"/>
                <w:b/>
                <w:color w:val="000000"/>
                <w:sz w:val="24"/>
                <w:szCs w:val="24"/>
              </w:rPr>
              <w:t>Pārvalde</w:t>
            </w:r>
          </w:p>
        </w:tc>
        <w:tc>
          <w:tcPr>
            <w:tcW w:w="2520" w:type="dxa"/>
          </w:tcPr>
          <w:p w:rsidR="002454AD" w:rsidRPr="00DD4C50" w:rsidRDefault="002454AD" w:rsidP="00AF297F">
            <w:pPr>
              <w:rPr>
                <w:rFonts w:ascii="Times New Roman" w:hAnsi="Times New Roman" w:cs="Times New Roman"/>
                <w:b/>
                <w:sz w:val="24"/>
                <w:szCs w:val="24"/>
              </w:rPr>
            </w:pPr>
            <w:r w:rsidRPr="00DD4C50">
              <w:rPr>
                <w:rFonts w:ascii="Times New Roman" w:hAnsi="Times New Roman" w:cs="Times New Roman"/>
                <w:b/>
                <w:sz w:val="24"/>
                <w:szCs w:val="24"/>
              </w:rPr>
              <w:t>Likme</w:t>
            </w:r>
          </w:p>
        </w:tc>
      </w:tr>
      <w:tr w:rsidR="002454AD" w:rsidRPr="00DD4C50" w:rsidTr="00C121D1">
        <w:trPr>
          <w:trHeight w:val="165"/>
        </w:trPr>
        <w:tc>
          <w:tcPr>
            <w:tcW w:w="900" w:type="dxa"/>
          </w:tcPr>
          <w:p w:rsidR="002454AD" w:rsidRPr="00DD4C50" w:rsidRDefault="002454AD" w:rsidP="00B2459A">
            <w:pPr>
              <w:jc w:val="both"/>
              <w:rPr>
                <w:rFonts w:ascii="Times New Roman" w:hAnsi="Times New Roman" w:cs="Times New Roman"/>
                <w:sz w:val="24"/>
                <w:szCs w:val="24"/>
              </w:rPr>
            </w:pPr>
            <w:r w:rsidRPr="00DD4C50">
              <w:rPr>
                <w:rFonts w:ascii="Times New Roman" w:hAnsi="Times New Roman" w:cs="Times New Roman"/>
                <w:sz w:val="24"/>
                <w:szCs w:val="24"/>
              </w:rPr>
              <w:t>1.</w:t>
            </w:r>
          </w:p>
        </w:tc>
        <w:tc>
          <w:tcPr>
            <w:tcW w:w="6300" w:type="dxa"/>
            <w:vAlign w:val="bottom"/>
          </w:tcPr>
          <w:p w:rsidR="002454AD" w:rsidRPr="00DD4C50" w:rsidRDefault="002454AD" w:rsidP="00B2459A">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Beļavas pagasta pārvalde</w:t>
            </w:r>
          </w:p>
        </w:tc>
        <w:tc>
          <w:tcPr>
            <w:tcW w:w="2520" w:type="dxa"/>
            <w:vAlign w:val="bottom"/>
          </w:tcPr>
          <w:p w:rsidR="002454AD" w:rsidRPr="00DD4C50" w:rsidRDefault="002454AD" w:rsidP="00B2459A">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0,5</w:t>
            </w:r>
          </w:p>
        </w:tc>
      </w:tr>
      <w:tr w:rsidR="002454AD" w:rsidRPr="00DD4C50" w:rsidTr="00C121D1">
        <w:trPr>
          <w:trHeight w:val="297"/>
        </w:trPr>
        <w:tc>
          <w:tcPr>
            <w:tcW w:w="900" w:type="dxa"/>
          </w:tcPr>
          <w:p w:rsidR="002454AD" w:rsidRPr="00DD4C50" w:rsidRDefault="002454AD" w:rsidP="00B2459A">
            <w:pPr>
              <w:jc w:val="both"/>
              <w:rPr>
                <w:rFonts w:ascii="Times New Roman" w:hAnsi="Times New Roman" w:cs="Times New Roman"/>
                <w:sz w:val="24"/>
                <w:szCs w:val="24"/>
              </w:rPr>
            </w:pPr>
            <w:r w:rsidRPr="00DD4C50">
              <w:rPr>
                <w:rFonts w:ascii="Times New Roman" w:hAnsi="Times New Roman" w:cs="Times New Roman"/>
                <w:sz w:val="24"/>
                <w:szCs w:val="24"/>
              </w:rPr>
              <w:t>2.</w:t>
            </w:r>
          </w:p>
        </w:tc>
        <w:tc>
          <w:tcPr>
            <w:tcW w:w="6300" w:type="dxa"/>
            <w:tcBorders>
              <w:top w:val="nil"/>
            </w:tcBorders>
            <w:vAlign w:val="bottom"/>
          </w:tcPr>
          <w:p w:rsidR="002454AD" w:rsidRPr="00DD4C50" w:rsidRDefault="002454AD" w:rsidP="00B2459A">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Daukstu pagasta pārvalde</w:t>
            </w:r>
          </w:p>
        </w:tc>
        <w:tc>
          <w:tcPr>
            <w:tcW w:w="2520" w:type="dxa"/>
            <w:tcBorders>
              <w:top w:val="nil"/>
            </w:tcBorders>
            <w:vAlign w:val="bottom"/>
          </w:tcPr>
          <w:p w:rsidR="002454AD" w:rsidRPr="00DD4C50" w:rsidRDefault="002454AD" w:rsidP="00B2459A">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0,4</w:t>
            </w:r>
          </w:p>
        </w:tc>
      </w:tr>
      <w:tr w:rsidR="002454AD" w:rsidRPr="00DD4C50" w:rsidTr="00C121D1">
        <w:trPr>
          <w:trHeight w:val="273"/>
        </w:trPr>
        <w:tc>
          <w:tcPr>
            <w:tcW w:w="900" w:type="dxa"/>
          </w:tcPr>
          <w:p w:rsidR="002454AD" w:rsidRPr="00DD4C50" w:rsidRDefault="002454AD" w:rsidP="00B2459A">
            <w:pPr>
              <w:jc w:val="both"/>
              <w:rPr>
                <w:rFonts w:ascii="Times New Roman" w:hAnsi="Times New Roman" w:cs="Times New Roman"/>
                <w:sz w:val="24"/>
                <w:szCs w:val="24"/>
              </w:rPr>
            </w:pPr>
            <w:r w:rsidRPr="00DD4C50">
              <w:rPr>
                <w:rFonts w:ascii="Times New Roman" w:hAnsi="Times New Roman" w:cs="Times New Roman"/>
                <w:sz w:val="24"/>
                <w:szCs w:val="24"/>
              </w:rPr>
              <w:t>3.</w:t>
            </w:r>
          </w:p>
        </w:tc>
        <w:tc>
          <w:tcPr>
            <w:tcW w:w="6300" w:type="dxa"/>
            <w:tcBorders>
              <w:top w:val="nil"/>
            </w:tcBorders>
            <w:vAlign w:val="bottom"/>
          </w:tcPr>
          <w:p w:rsidR="002454AD" w:rsidRPr="00DD4C50" w:rsidRDefault="002454AD" w:rsidP="00B2459A">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Druvienas pagasta pārvalde</w:t>
            </w:r>
          </w:p>
        </w:tc>
        <w:tc>
          <w:tcPr>
            <w:tcW w:w="2520" w:type="dxa"/>
            <w:tcBorders>
              <w:top w:val="nil"/>
            </w:tcBorders>
            <w:vAlign w:val="bottom"/>
          </w:tcPr>
          <w:p w:rsidR="002454AD" w:rsidRPr="00DD4C50" w:rsidRDefault="002454AD" w:rsidP="00B2459A">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0,3</w:t>
            </w:r>
          </w:p>
        </w:tc>
      </w:tr>
      <w:tr w:rsidR="002454AD" w:rsidRPr="00DD4C50" w:rsidTr="00C121D1">
        <w:trPr>
          <w:trHeight w:val="277"/>
        </w:trPr>
        <w:tc>
          <w:tcPr>
            <w:tcW w:w="900" w:type="dxa"/>
          </w:tcPr>
          <w:p w:rsidR="002454AD" w:rsidRPr="00DD4C50" w:rsidRDefault="002454AD" w:rsidP="00B2459A">
            <w:pPr>
              <w:jc w:val="both"/>
              <w:rPr>
                <w:rFonts w:ascii="Times New Roman" w:hAnsi="Times New Roman" w:cs="Times New Roman"/>
                <w:sz w:val="24"/>
                <w:szCs w:val="24"/>
              </w:rPr>
            </w:pPr>
            <w:r w:rsidRPr="00DD4C50">
              <w:rPr>
                <w:rFonts w:ascii="Times New Roman" w:hAnsi="Times New Roman" w:cs="Times New Roman"/>
                <w:sz w:val="24"/>
                <w:szCs w:val="24"/>
              </w:rPr>
              <w:t>4.</w:t>
            </w:r>
          </w:p>
        </w:tc>
        <w:tc>
          <w:tcPr>
            <w:tcW w:w="6300" w:type="dxa"/>
            <w:tcBorders>
              <w:top w:val="nil"/>
            </w:tcBorders>
            <w:vAlign w:val="bottom"/>
          </w:tcPr>
          <w:p w:rsidR="002454AD" w:rsidRPr="00DD4C50" w:rsidRDefault="002454AD" w:rsidP="00B2459A">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Galgauskas pagasta pārvalde</w:t>
            </w:r>
          </w:p>
        </w:tc>
        <w:tc>
          <w:tcPr>
            <w:tcW w:w="2520" w:type="dxa"/>
            <w:tcBorders>
              <w:top w:val="nil"/>
            </w:tcBorders>
            <w:vAlign w:val="bottom"/>
          </w:tcPr>
          <w:p w:rsidR="002454AD" w:rsidRPr="00DD4C50" w:rsidRDefault="002454AD" w:rsidP="00B2459A">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nav atsevišķi</w:t>
            </w:r>
          </w:p>
        </w:tc>
      </w:tr>
      <w:tr w:rsidR="002454AD" w:rsidRPr="00DD4C50" w:rsidTr="00C121D1">
        <w:trPr>
          <w:trHeight w:val="293"/>
        </w:trPr>
        <w:tc>
          <w:tcPr>
            <w:tcW w:w="900" w:type="dxa"/>
          </w:tcPr>
          <w:p w:rsidR="002454AD" w:rsidRPr="00DD4C50" w:rsidRDefault="002454AD" w:rsidP="00B2459A">
            <w:pPr>
              <w:jc w:val="both"/>
              <w:rPr>
                <w:rFonts w:ascii="Times New Roman" w:hAnsi="Times New Roman" w:cs="Times New Roman"/>
                <w:sz w:val="24"/>
                <w:szCs w:val="24"/>
              </w:rPr>
            </w:pPr>
            <w:r w:rsidRPr="00DD4C50">
              <w:rPr>
                <w:rFonts w:ascii="Times New Roman" w:hAnsi="Times New Roman" w:cs="Times New Roman"/>
                <w:sz w:val="24"/>
                <w:szCs w:val="24"/>
              </w:rPr>
              <w:t>5.</w:t>
            </w:r>
          </w:p>
        </w:tc>
        <w:tc>
          <w:tcPr>
            <w:tcW w:w="6300" w:type="dxa"/>
            <w:tcBorders>
              <w:top w:val="nil"/>
            </w:tcBorders>
            <w:vAlign w:val="bottom"/>
          </w:tcPr>
          <w:p w:rsidR="002454AD" w:rsidRPr="00DD4C50" w:rsidRDefault="002454AD" w:rsidP="00B2459A">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Jaungulbenes pagasta pārvalde</w:t>
            </w:r>
          </w:p>
        </w:tc>
        <w:tc>
          <w:tcPr>
            <w:tcW w:w="2520" w:type="dxa"/>
            <w:tcBorders>
              <w:top w:val="nil"/>
            </w:tcBorders>
            <w:vAlign w:val="bottom"/>
          </w:tcPr>
          <w:p w:rsidR="002454AD" w:rsidRPr="00DD4C50" w:rsidRDefault="002454AD" w:rsidP="00B2459A">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0,4</w:t>
            </w:r>
          </w:p>
        </w:tc>
      </w:tr>
      <w:tr w:rsidR="002454AD" w:rsidRPr="00DD4C50" w:rsidTr="00C121D1">
        <w:trPr>
          <w:trHeight w:val="269"/>
        </w:trPr>
        <w:tc>
          <w:tcPr>
            <w:tcW w:w="900" w:type="dxa"/>
          </w:tcPr>
          <w:p w:rsidR="002454AD" w:rsidRPr="00DD4C50" w:rsidRDefault="002454AD" w:rsidP="00B2459A">
            <w:pPr>
              <w:jc w:val="both"/>
              <w:rPr>
                <w:rFonts w:ascii="Times New Roman" w:hAnsi="Times New Roman" w:cs="Times New Roman"/>
                <w:sz w:val="24"/>
                <w:szCs w:val="24"/>
              </w:rPr>
            </w:pPr>
            <w:r w:rsidRPr="00DD4C50">
              <w:rPr>
                <w:rFonts w:ascii="Times New Roman" w:hAnsi="Times New Roman" w:cs="Times New Roman"/>
                <w:sz w:val="24"/>
                <w:szCs w:val="24"/>
              </w:rPr>
              <w:t>6.</w:t>
            </w:r>
          </w:p>
        </w:tc>
        <w:tc>
          <w:tcPr>
            <w:tcW w:w="6300" w:type="dxa"/>
            <w:tcBorders>
              <w:top w:val="nil"/>
            </w:tcBorders>
            <w:vAlign w:val="bottom"/>
          </w:tcPr>
          <w:p w:rsidR="002454AD" w:rsidRPr="00DD4C50" w:rsidRDefault="002454AD" w:rsidP="00B2459A">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Lejasciema pagasta pārvalde</w:t>
            </w:r>
          </w:p>
        </w:tc>
        <w:tc>
          <w:tcPr>
            <w:tcW w:w="2520" w:type="dxa"/>
            <w:tcBorders>
              <w:top w:val="nil"/>
            </w:tcBorders>
            <w:vAlign w:val="bottom"/>
          </w:tcPr>
          <w:p w:rsidR="002454AD" w:rsidRPr="00DD4C50" w:rsidRDefault="002454AD" w:rsidP="00B2459A">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0,4</w:t>
            </w:r>
          </w:p>
        </w:tc>
      </w:tr>
      <w:tr w:rsidR="00AF297F" w:rsidRPr="00DD4C50" w:rsidTr="00C121D1">
        <w:trPr>
          <w:trHeight w:val="261"/>
        </w:trPr>
        <w:tc>
          <w:tcPr>
            <w:tcW w:w="900" w:type="dxa"/>
          </w:tcPr>
          <w:p w:rsidR="00AF297F" w:rsidRPr="00DD4C50" w:rsidRDefault="00AF297F" w:rsidP="00AF297F">
            <w:pPr>
              <w:jc w:val="both"/>
              <w:rPr>
                <w:rFonts w:ascii="Times New Roman" w:hAnsi="Times New Roman" w:cs="Times New Roman"/>
                <w:sz w:val="24"/>
                <w:szCs w:val="24"/>
              </w:rPr>
            </w:pPr>
            <w:r w:rsidRPr="00DD4C50">
              <w:rPr>
                <w:rFonts w:ascii="Times New Roman" w:hAnsi="Times New Roman" w:cs="Times New Roman"/>
                <w:sz w:val="24"/>
                <w:szCs w:val="24"/>
              </w:rPr>
              <w:t>7.</w:t>
            </w:r>
          </w:p>
        </w:tc>
        <w:tc>
          <w:tcPr>
            <w:tcW w:w="6300" w:type="dxa"/>
            <w:tcBorders>
              <w:top w:val="nil"/>
            </w:tcBorders>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Līgo pagasta pārvalde</w:t>
            </w:r>
          </w:p>
        </w:tc>
        <w:tc>
          <w:tcPr>
            <w:tcW w:w="2520" w:type="dxa"/>
            <w:tcBorders>
              <w:top w:val="nil"/>
            </w:tcBorders>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0,2</w:t>
            </w:r>
          </w:p>
        </w:tc>
      </w:tr>
      <w:tr w:rsidR="00AF297F" w:rsidRPr="00DD4C50" w:rsidTr="00C121D1">
        <w:trPr>
          <w:trHeight w:val="237"/>
        </w:trPr>
        <w:tc>
          <w:tcPr>
            <w:tcW w:w="900" w:type="dxa"/>
          </w:tcPr>
          <w:p w:rsidR="00AF297F" w:rsidRPr="00DD4C50" w:rsidRDefault="00AF297F" w:rsidP="00AF297F">
            <w:pPr>
              <w:jc w:val="both"/>
              <w:rPr>
                <w:rFonts w:ascii="Times New Roman" w:hAnsi="Times New Roman" w:cs="Times New Roman"/>
                <w:sz w:val="24"/>
                <w:szCs w:val="24"/>
              </w:rPr>
            </w:pPr>
            <w:r w:rsidRPr="00DD4C50">
              <w:rPr>
                <w:rFonts w:ascii="Times New Roman" w:hAnsi="Times New Roman" w:cs="Times New Roman"/>
                <w:sz w:val="24"/>
                <w:szCs w:val="24"/>
              </w:rPr>
              <w:t>8.</w:t>
            </w:r>
          </w:p>
        </w:tc>
        <w:tc>
          <w:tcPr>
            <w:tcW w:w="6300" w:type="dxa"/>
            <w:tcBorders>
              <w:top w:val="nil"/>
            </w:tcBorders>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Litenes pagasta pārvalde</w:t>
            </w:r>
          </w:p>
        </w:tc>
        <w:tc>
          <w:tcPr>
            <w:tcW w:w="2520" w:type="dxa"/>
            <w:tcBorders>
              <w:top w:val="nil"/>
            </w:tcBorders>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0,5</w:t>
            </w:r>
          </w:p>
        </w:tc>
      </w:tr>
      <w:tr w:rsidR="00AF297F" w:rsidRPr="00DD4C50" w:rsidTr="00C121D1">
        <w:trPr>
          <w:trHeight w:val="241"/>
        </w:trPr>
        <w:tc>
          <w:tcPr>
            <w:tcW w:w="900" w:type="dxa"/>
          </w:tcPr>
          <w:p w:rsidR="00AF297F" w:rsidRPr="00DD4C50" w:rsidRDefault="00AF297F" w:rsidP="00AF297F">
            <w:pPr>
              <w:jc w:val="both"/>
              <w:rPr>
                <w:rFonts w:ascii="Times New Roman" w:hAnsi="Times New Roman" w:cs="Times New Roman"/>
                <w:sz w:val="24"/>
                <w:szCs w:val="24"/>
              </w:rPr>
            </w:pPr>
            <w:r w:rsidRPr="00DD4C50">
              <w:rPr>
                <w:rFonts w:ascii="Times New Roman" w:hAnsi="Times New Roman" w:cs="Times New Roman"/>
                <w:sz w:val="24"/>
                <w:szCs w:val="24"/>
              </w:rPr>
              <w:t>9.</w:t>
            </w:r>
          </w:p>
        </w:tc>
        <w:tc>
          <w:tcPr>
            <w:tcW w:w="6300" w:type="dxa"/>
            <w:tcBorders>
              <w:top w:val="nil"/>
            </w:tcBorders>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Lizuma pagasta pārvalde</w:t>
            </w:r>
          </w:p>
        </w:tc>
        <w:tc>
          <w:tcPr>
            <w:tcW w:w="2520" w:type="dxa"/>
            <w:tcBorders>
              <w:top w:val="nil"/>
            </w:tcBorders>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0,5</w:t>
            </w:r>
          </w:p>
        </w:tc>
      </w:tr>
      <w:tr w:rsidR="00AF297F" w:rsidRPr="00DD4C50" w:rsidTr="00C121D1">
        <w:trPr>
          <w:trHeight w:val="275"/>
        </w:trPr>
        <w:tc>
          <w:tcPr>
            <w:tcW w:w="900" w:type="dxa"/>
          </w:tcPr>
          <w:p w:rsidR="00AF297F" w:rsidRPr="00DD4C50" w:rsidRDefault="00AF297F" w:rsidP="00AF297F">
            <w:pPr>
              <w:jc w:val="both"/>
              <w:rPr>
                <w:rFonts w:ascii="Times New Roman" w:hAnsi="Times New Roman" w:cs="Times New Roman"/>
                <w:sz w:val="24"/>
                <w:szCs w:val="24"/>
              </w:rPr>
            </w:pPr>
            <w:r w:rsidRPr="00DD4C50">
              <w:rPr>
                <w:rFonts w:ascii="Times New Roman" w:hAnsi="Times New Roman" w:cs="Times New Roman"/>
                <w:sz w:val="24"/>
                <w:szCs w:val="24"/>
              </w:rPr>
              <w:t>10.</w:t>
            </w:r>
          </w:p>
        </w:tc>
        <w:tc>
          <w:tcPr>
            <w:tcW w:w="6300" w:type="dxa"/>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Rankas pagasta pārvalde</w:t>
            </w:r>
          </w:p>
        </w:tc>
        <w:tc>
          <w:tcPr>
            <w:tcW w:w="2520" w:type="dxa"/>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0,5</w:t>
            </w:r>
          </w:p>
        </w:tc>
      </w:tr>
      <w:tr w:rsidR="00AF297F" w:rsidRPr="00DD4C50" w:rsidTr="00C121D1">
        <w:trPr>
          <w:trHeight w:val="279"/>
        </w:trPr>
        <w:tc>
          <w:tcPr>
            <w:tcW w:w="900" w:type="dxa"/>
          </w:tcPr>
          <w:p w:rsidR="00AF297F" w:rsidRPr="00DD4C50" w:rsidRDefault="00AF297F" w:rsidP="00AF297F">
            <w:pPr>
              <w:jc w:val="both"/>
              <w:rPr>
                <w:rFonts w:ascii="Times New Roman" w:hAnsi="Times New Roman" w:cs="Times New Roman"/>
                <w:sz w:val="24"/>
                <w:szCs w:val="24"/>
              </w:rPr>
            </w:pPr>
            <w:r w:rsidRPr="00DD4C50">
              <w:rPr>
                <w:rFonts w:ascii="Times New Roman" w:hAnsi="Times New Roman" w:cs="Times New Roman"/>
                <w:sz w:val="24"/>
                <w:szCs w:val="24"/>
              </w:rPr>
              <w:t>11.</w:t>
            </w:r>
          </w:p>
        </w:tc>
        <w:tc>
          <w:tcPr>
            <w:tcW w:w="6300" w:type="dxa"/>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Stāmerienas pagasta pārvalde</w:t>
            </w:r>
          </w:p>
        </w:tc>
        <w:tc>
          <w:tcPr>
            <w:tcW w:w="2520" w:type="dxa"/>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0,5</w:t>
            </w:r>
          </w:p>
        </w:tc>
      </w:tr>
      <w:tr w:rsidR="00AF297F" w:rsidRPr="00DD4C50" w:rsidTr="00C121D1">
        <w:trPr>
          <w:trHeight w:val="268"/>
        </w:trPr>
        <w:tc>
          <w:tcPr>
            <w:tcW w:w="900" w:type="dxa"/>
          </w:tcPr>
          <w:p w:rsidR="00AF297F" w:rsidRPr="00DD4C50" w:rsidRDefault="00AF297F" w:rsidP="00AF297F">
            <w:pPr>
              <w:jc w:val="both"/>
              <w:rPr>
                <w:rFonts w:ascii="Times New Roman" w:hAnsi="Times New Roman" w:cs="Times New Roman"/>
                <w:sz w:val="24"/>
                <w:szCs w:val="24"/>
              </w:rPr>
            </w:pPr>
            <w:r w:rsidRPr="00DD4C50">
              <w:rPr>
                <w:rFonts w:ascii="Times New Roman" w:hAnsi="Times New Roman" w:cs="Times New Roman"/>
                <w:sz w:val="24"/>
                <w:szCs w:val="24"/>
              </w:rPr>
              <w:t>12.</w:t>
            </w:r>
          </w:p>
        </w:tc>
        <w:tc>
          <w:tcPr>
            <w:tcW w:w="6300" w:type="dxa"/>
            <w:tcBorders>
              <w:top w:val="nil"/>
            </w:tcBorders>
            <w:vAlign w:val="bottom"/>
          </w:tcPr>
          <w:p w:rsidR="00AF297F" w:rsidRPr="00DD4C50" w:rsidRDefault="00AF297F" w:rsidP="00AF297F">
            <w:pPr>
              <w:jc w:val="both"/>
              <w:rPr>
                <w:rFonts w:ascii="Times New Roman" w:hAnsi="Times New Roman" w:cs="Times New Roman"/>
                <w:color w:val="000000"/>
                <w:sz w:val="24"/>
                <w:szCs w:val="24"/>
              </w:rPr>
            </w:pPr>
            <w:proofErr w:type="spellStart"/>
            <w:r w:rsidRPr="00DD4C50">
              <w:rPr>
                <w:rFonts w:ascii="Times New Roman" w:hAnsi="Times New Roman" w:cs="Times New Roman"/>
                <w:color w:val="000000"/>
                <w:sz w:val="24"/>
                <w:szCs w:val="24"/>
              </w:rPr>
              <w:t>Stradu</w:t>
            </w:r>
            <w:proofErr w:type="spellEnd"/>
            <w:r w:rsidRPr="00DD4C50">
              <w:rPr>
                <w:rFonts w:ascii="Times New Roman" w:hAnsi="Times New Roman" w:cs="Times New Roman"/>
                <w:color w:val="000000"/>
                <w:sz w:val="24"/>
                <w:szCs w:val="24"/>
              </w:rPr>
              <w:t xml:space="preserve"> pagasta pārvalde</w:t>
            </w:r>
          </w:p>
        </w:tc>
        <w:tc>
          <w:tcPr>
            <w:tcW w:w="2520" w:type="dxa"/>
            <w:tcBorders>
              <w:top w:val="nil"/>
            </w:tcBorders>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0,5</w:t>
            </w:r>
          </w:p>
        </w:tc>
      </w:tr>
      <w:tr w:rsidR="00AF297F" w:rsidRPr="00DD4C50" w:rsidTr="00C121D1">
        <w:trPr>
          <w:trHeight w:val="273"/>
        </w:trPr>
        <w:tc>
          <w:tcPr>
            <w:tcW w:w="900" w:type="dxa"/>
          </w:tcPr>
          <w:p w:rsidR="00AF297F" w:rsidRPr="00DD4C50" w:rsidRDefault="00AF297F" w:rsidP="00AF297F">
            <w:pPr>
              <w:jc w:val="both"/>
              <w:rPr>
                <w:rFonts w:ascii="Times New Roman" w:hAnsi="Times New Roman" w:cs="Times New Roman"/>
                <w:sz w:val="24"/>
                <w:szCs w:val="24"/>
              </w:rPr>
            </w:pPr>
            <w:r w:rsidRPr="00DD4C50">
              <w:rPr>
                <w:rFonts w:ascii="Times New Roman" w:hAnsi="Times New Roman" w:cs="Times New Roman"/>
                <w:sz w:val="24"/>
                <w:szCs w:val="24"/>
              </w:rPr>
              <w:t>13.</w:t>
            </w:r>
          </w:p>
        </w:tc>
        <w:tc>
          <w:tcPr>
            <w:tcW w:w="6300" w:type="dxa"/>
            <w:tcBorders>
              <w:top w:val="nil"/>
            </w:tcBorders>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Tirzas pagasta pārvalde</w:t>
            </w:r>
          </w:p>
        </w:tc>
        <w:tc>
          <w:tcPr>
            <w:tcW w:w="2520" w:type="dxa"/>
            <w:tcBorders>
              <w:top w:val="nil"/>
            </w:tcBorders>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0,5</w:t>
            </w:r>
          </w:p>
        </w:tc>
      </w:tr>
      <w:tr w:rsidR="00AF297F" w:rsidRPr="00DD4C50" w:rsidTr="00C121D1">
        <w:trPr>
          <w:trHeight w:val="263"/>
        </w:trPr>
        <w:tc>
          <w:tcPr>
            <w:tcW w:w="900" w:type="dxa"/>
          </w:tcPr>
          <w:p w:rsidR="00AF297F" w:rsidRPr="00DD4C50" w:rsidRDefault="00AF297F" w:rsidP="00AF297F">
            <w:pPr>
              <w:jc w:val="both"/>
              <w:rPr>
                <w:rFonts w:ascii="Times New Roman" w:hAnsi="Times New Roman" w:cs="Times New Roman"/>
                <w:sz w:val="24"/>
                <w:szCs w:val="24"/>
              </w:rPr>
            </w:pPr>
            <w:r w:rsidRPr="00DD4C50">
              <w:rPr>
                <w:rFonts w:ascii="Times New Roman" w:hAnsi="Times New Roman" w:cs="Times New Roman"/>
                <w:sz w:val="24"/>
                <w:szCs w:val="24"/>
              </w:rPr>
              <w:t>14.</w:t>
            </w:r>
          </w:p>
        </w:tc>
        <w:tc>
          <w:tcPr>
            <w:tcW w:w="6300" w:type="dxa"/>
            <w:tcBorders>
              <w:top w:val="nil"/>
            </w:tcBorders>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Gulbenes pilsētas pārvalde</w:t>
            </w:r>
          </w:p>
        </w:tc>
        <w:tc>
          <w:tcPr>
            <w:tcW w:w="2520" w:type="dxa"/>
            <w:tcBorders>
              <w:top w:val="nil"/>
            </w:tcBorders>
            <w:vAlign w:val="bottom"/>
          </w:tcPr>
          <w:p w:rsidR="00AF297F" w:rsidRPr="00DD4C50" w:rsidRDefault="00AF297F" w:rsidP="00AF297F">
            <w:pPr>
              <w:jc w:val="both"/>
              <w:rPr>
                <w:rFonts w:ascii="Times New Roman" w:hAnsi="Times New Roman" w:cs="Times New Roman"/>
                <w:color w:val="000000"/>
                <w:sz w:val="24"/>
                <w:szCs w:val="24"/>
              </w:rPr>
            </w:pPr>
            <w:r w:rsidRPr="00DD4C50">
              <w:rPr>
                <w:rFonts w:ascii="Times New Roman" w:hAnsi="Times New Roman" w:cs="Times New Roman"/>
                <w:color w:val="000000"/>
                <w:sz w:val="24"/>
                <w:szCs w:val="24"/>
              </w:rPr>
              <w:t>0,6</w:t>
            </w:r>
          </w:p>
        </w:tc>
      </w:tr>
    </w:tbl>
    <w:p w:rsidR="002454AD" w:rsidRPr="00DD4C50" w:rsidRDefault="002454AD" w:rsidP="00034592">
      <w:pPr>
        <w:shd w:val="clear" w:color="auto" w:fill="FFFFFF"/>
        <w:spacing w:after="120"/>
        <w:ind w:firstLine="851"/>
        <w:jc w:val="both"/>
        <w:rPr>
          <w:rFonts w:ascii="Times New Roman" w:hAnsi="Times New Roman" w:cs="Times New Roman"/>
          <w:sz w:val="24"/>
          <w:szCs w:val="24"/>
        </w:rPr>
      </w:pPr>
    </w:p>
    <w:p w:rsidR="002454AD" w:rsidRPr="00DD4C50" w:rsidRDefault="002454AD" w:rsidP="00C121D1">
      <w:pPr>
        <w:shd w:val="clear" w:color="auto" w:fill="FFFFFF"/>
        <w:spacing w:after="120"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Sporta organizatoru metodisko darbu, informatīvo un praktisko atbalstu nodrošina Centrs.</w:t>
      </w:r>
    </w:p>
    <w:p w:rsidR="002454AD" w:rsidRPr="00DD4C50" w:rsidRDefault="002454AD" w:rsidP="00C121D1">
      <w:pPr>
        <w:shd w:val="clear" w:color="auto" w:fill="FFFFFF"/>
        <w:spacing w:after="120"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Lai informētu sabiedrību par sportā notiekošajām aktivitātēm, sasniegtajiem rezultātiem</w:t>
      </w:r>
      <w:r w:rsidRPr="00DD4C50">
        <w:rPr>
          <w:rFonts w:ascii="Times New Roman" w:hAnsi="Times New Roman" w:cs="Times New Roman"/>
          <w:bCs/>
          <w:sz w:val="24"/>
          <w:szCs w:val="24"/>
        </w:rPr>
        <w:t xml:space="preserve"> Centrs</w:t>
      </w:r>
      <w:r w:rsidRPr="00DD4C50">
        <w:rPr>
          <w:rFonts w:ascii="Times New Roman" w:hAnsi="Times New Roman" w:cs="Times New Roman"/>
          <w:sz w:val="24"/>
          <w:szCs w:val="24"/>
        </w:rPr>
        <w:t xml:space="preserve">, klubu un biedrību pārstāvji, izglītības iestādes regulāri ievieto informāciju Gulbenes novada domes </w:t>
      </w:r>
      <w:proofErr w:type="spellStart"/>
      <w:r w:rsidRPr="00DD4C50">
        <w:rPr>
          <w:rFonts w:ascii="Times New Roman" w:hAnsi="Times New Roman" w:cs="Times New Roman"/>
          <w:sz w:val="24"/>
          <w:szCs w:val="24"/>
        </w:rPr>
        <w:t>mājaslapā</w:t>
      </w:r>
      <w:proofErr w:type="spellEnd"/>
      <w:r w:rsidRPr="00DD4C50">
        <w:rPr>
          <w:rFonts w:ascii="Times New Roman" w:hAnsi="Times New Roman" w:cs="Times New Roman"/>
          <w:sz w:val="24"/>
          <w:szCs w:val="24"/>
        </w:rPr>
        <w:t>, pašvaldības informatīvajā izdevumā „Gulbenes Novada Vēstis", laikrakstā „Dzirkstele" u.c.</w:t>
      </w:r>
    </w:p>
    <w:p w:rsidR="002454AD" w:rsidRPr="00DD4C50" w:rsidRDefault="002454AD" w:rsidP="00C121D1">
      <w:pPr>
        <w:ind w:right="-18"/>
        <w:jc w:val="both"/>
        <w:rPr>
          <w:rFonts w:ascii="Times New Roman" w:hAnsi="Times New Roman" w:cs="Times New Roman"/>
        </w:rPr>
      </w:pPr>
    </w:p>
    <w:p w:rsidR="002454AD" w:rsidRPr="00DD4C50" w:rsidRDefault="002454AD" w:rsidP="00C121D1">
      <w:pPr>
        <w:ind w:right="-18"/>
        <w:jc w:val="both"/>
        <w:rPr>
          <w:rFonts w:ascii="Times New Roman" w:hAnsi="Times New Roman" w:cs="Times New Roman"/>
        </w:rPr>
      </w:pPr>
    </w:p>
    <w:p w:rsidR="002454AD" w:rsidRPr="00DD4C50" w:rsidRDefault="002454AD" w:rsidP="00C121D1">
      <w:pPr>
        <w:ind w:right="-18"/>
        <w:jc w:val="both"/>
        <w:rPr>
          <w:rFonts w:ascii="Times New Roman" w:hAnsi="Times New Roman" w:cs="Times New Roman"/>
        </w:rPr>
      </w:pPr>
    </w:p>
    <w:p w:rsidR="002454AD" w:rsidRPr="00DD4C50" w:rsidRDefault="002454AD" w:rsidP="00C121D1">
      <w:pPr>
        <w:ind w:right="-18"/>
        <w:jc w:val="both"/>
        <w:rPr>
          <w:rFonts w:ascii="Times New Roman" w:hAnsi="Times New Roman" w:cs="Times New Roman"/>
        </w:rPr>
      </w:pPr>
    </w:p>
    <w:p w:rsidR="002454AD" w:rsidRPr="00DD4C50" w:rsidRDefault="002454AD" w:rsidP="00C121D1">
      <w:pPr>
        <w:ind w:right="-18"/>
        <w:jc w:val="both"/>
        <w:rPr>
          <w:rFonts w:ascii="Times New Roman" w:hAnsi="Times New Roman" w:cs="Times New Roman"/>
        </w:rPr>
      </w:pPr>
    </w:p>
    <w:p w:rsidR="002454AD" w:rsidRDefault="002454AD" w:rsidP="00034592">
      <w:pPr>
        <w:jc w:val="center"/>
        <w:rPr>
          <w:rFonts w:ascii="Times New Roman" w:hAnsi="Times New Roman" w:cs="Times New Roman"/>
        </w:rPr>
      </w:pPr>
      <w:bookmarkStart w:id="1" w:name="_Toc207984899"/>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34209A" w:rsidRDefault="0034209A" w:rsidP="00034592">
      <w:pPr>
        <w:jc w:val="center"/>
        <w:rPr>
          <w:rFonts w:ascii="Times New Roman" w:hAnsi="Times New Roman" w:cs="Times New Roman"/>
        </w:rPr>
      </w:pPr>
    </w:p>
    <w:p w:rsidR="00DD4C50" w:rsidRDefault="00DD4C50" w:rsidP="00034592">
      <w:pPr>
        <w:jc w:val="center"/>
        <w:rPr>
          <w:rFonts w:ascii="Times New Roman" w:hAnsi="Times New Roman" w:cs="Times New Roman"/>
        </w:rPr>
      </w:pPr>
    </w:p>
    <w:p w:rsidR="00DD4C50" w:rsidRPr="00DD4C50" w:rsidRDefault="00DD4C50" w:rsidP="000F5777">
      <w:pPr>
        <w:rPr>
          <w:rFonts w:ascii="Times New Roman" w:hAnsi="Times New Roman" w:cs="Times New Roman"/>
        </w:rPr>
      </w:pPr>
    </w:p>
    <w:p w:rsidR="002454AD" w:rsidRPr="00DD4C50" w:rsidRDefault="002454AD" w:rsidP="00FE04C8">
      <w:pPr>
        <w:pStyle w:val="Virsraksts3"/>
        <w:ind w:firstLine="360"/>
        <w:jc w:val="center"/>
        <w:rPr>
          <w:rFonts w:ascii="Times New Roman" w:hAnsi="Times New Roman"/>
          <w:b/>
          <w:smallCaps/>
          <w:color w:val="auto"/>
          <w:sz w:val="24"/>
          <w:szCs w:val="24"/>
        </w:rPr>
      </w:pPr>
      <w:r w:rsidRPr="00DD4C50">
        <w:rPr>
          <w:rFonts w:ascii="Times New Roman" w:hAnsi="Times New Roman"/>
          <w:b/>
          <w:color w:val="auto"/>
          <w:sz w:val="24"/>
          <w:szCs w:val="24"/>
        </w:rPr>
        <w:lastRenderedPageBreak/>
        <w:t>2. S</w:t>
      </w:r>
      <w:bookmarkEnd w:id="1"/>
      <w:r w:rsidRPr="00DD4C50">
        <w:rPr>
          <w:rFonts w:ascii="Times New Roman" w:hAnsi="Times New Roman"/>
          <w:b/>
          <w:color w:val="auto"/>
          <w:sz w:val="24"/>
          <w:szCs w:val="24"/>
        </w:rPr>
        <w:t>PORTA INFRASTRUKTŪRA UN FINANSES</w:t>
      </w:r>
    </w:p>
    <w:p w:rsidR="002454AD" w:rsidRPr="00DD4C50" w:rsidRDefault="002454AD" w:rsidP="00FE04C8">
      <w:pPr>
        <w:pStyle w:val="intro"/>
        <w:spacing w:after="0" w:afterAutospacing="0" w:line="360" w:lineRule="auto"/>
        <w:ind w:firstLine="720"/>
        <w:jc w:val="both"/>
        <w:rPr>
          <w:rFonts w:ascii="Times New Roman" w:hAnsi="Times New Roman" w:cs="Times New Roman"/>
        </w:rPr>
      </w:pPr>
      <w:r w:rsidRPr="00DD4C50">
        <w:rPr>
          <w:rFonts w:ascii="Times New Roman" w:hAnsi="Times New Roman" w:cs="Times New Roman"/>
          <w:bCs/>
        </w:rPr>
        <w:t xml:space="preserve">Gulbenes novadā pieejama daudzveidīga </w:t>
      </w:r>
      <w:r w:rsidRPr="00DD4C50">
        <w:rPr>
          <w:rFonts w:ascii="Times New Roman" w:hAnsi="Times New Roman" w:cs="Times New Roman"/>
        </w:rPr>
        <w:t xml:space="preserve">sporta infrastruktūra, kas dod iespējas nodarboties ar sportu gan ziemā, gan vasarā. Tā joprojām tiek pilnveidota. Gulbenes stadiona I kārtas - skrejceliņa un futbola laukuma rekonstrukcija ir noslēgusies, taču joprojām aktuāla problēma ir Gulbenes stadiona rekonstrukcijas II kārta – tribīņu un slidotavas projekta virzība. Jaunākais sporta objekts, kas tika atklāts 2017.gada oktobrī, ir </w:t>
      </w:r>
      <w:proofErr w:type="spellStart"/>
      <w:r w:rsidRPr="00DD4C50">
        <w:rPr>
          <w:rFonts w:ascii="Times New Roman" w:hAnsi="Times New Roman" w:cs="Times New Roman"/>
        </w:rPr>
        <w:t>rollerslēpošanas</w:t>
      </w:r>
      <w:proofErr w:type="spellEnd"/>
      <w:r w:rsidRPr="00DD4C50">
        <w:rPr>
          <w:rFonts w:ascii="Times New Roman" w:hAnsi="Times New Roman" w:cs="Times New Roman"/>
        </w:rPr>
        <w:t xml:space="preserve"> aplis Gulbenes slēpošanas – biatlona trasē. Drīzumā tiks nodots Gulbenes</w:t>
      </w:r>
      <w:r w:rsidR="0034209A">
        <w:rPr>
          <w:rFonts w:ascii="Times New Roman" w:hAnsi="Times New Roman" w:cs="Times New Roman"/>
        </w:rPr>
        <w:t xml:space="preserve"> 2.vsk sporta laukums</w:t>
      </w:r>
      <w:r w:rsidRPr="00DD4C50">
        <w:rPr>
          <w:rFonts w:ascii="Times New Roman" w:hAnsi="Times New Roman" w:cs="Times New Roman"/>
        </w:rPr>
        <w:t xml:space="preserve"> ar gumijoto skrejceliņu un futbola laukumu ar mākslīgo segumu.</w:t>
      </w:r>
    </w:p>
    <w:p w:rsidR="002454AD" w:rsidRPr="00DD4C50" w:rsidRDefault="002454AD" w:rsidP="00C121D1">
      <w:pPr>
        <w:spacing w:line="360" w:lineRule="auto"/>
        <w:ind w:right="-18"/>
        <w:jc w:val="both"/>
        <w:rPr>
          <w:rFonts w:ascii="Times New Roman" w:hAnsi="Times New Roman" w:cs="Times New Roman"/>
          <w:sz w:val="24"/>
          <w:szCs w:val="24"/>
        </w:rPr>
      </w:pPr>
      <w:r w:rsidRPr="00DD4C50">
        <w:rPr>
          <w:rFonts w:ascii="Times New Roman" w:hAnsi="Times New Roman" w:cs="Times New Roman"/>
          <w:sz w:val="24"/>
          <w:szCs w:val="24"/>
        </w:rPr>
        <w:t xml:space="preserve">    </w:t>
      </w:r>
      <w:r w:rsidRPr="00DD4C50">
        <w:rPr>
          <w:rFonts w:ascii="Times New Roman" w:hAnsi="Times New Roman" w:cs="Times New Roman"/>
          <w:sz w:val="24"/>
          <w:szCs w:val="24"/>
        </w:rPr>
        <w:tab/>
        <w:t xml:space="preserve">Novadā ir 6 stadioni, 5 no tiem ir ar gumijas segumu, 10 sporta laukumi, no kuriem 4 – kompleksie, 14 sporta zāles, no kurām jaunas – 4. 5 slēpošanas trases, no kurām divās ir </w:t>
      </w:r>
      <w:proofErr w:type="spellStart"/>
      <w:r w:rsidRPr="00DD4C50">
        <w:rPr>
          <w:rFonts w:ascii="Times New Roman" w:hAnsi="Times New Roman" w:cs="Times New Roman"/>
          <w:sz w:val="24"/>
          <w:szCs w:val="24"/>
        </w:rPr>
        <w:t>rollerslēpošanas</w:t>
      </w:r>
      <w:proofErr w:type="spellEnd"/>
      <w:r w:rsidRPr="00DD4C50">
        <w:rPr>
          <w:rFonts w:ascii="Times New Roman" w:hAnsi="Times New Roman" w:cs="Times New Roman"/>
          <w:sz w:val="24"/>
          <w:szCs w:val="24"/>
        </w:rPr>
        <w:t xml:space="preserve"> aplis. 3 auto/moto trases, 1 privātais golfa laukums, 2 šautuves, 1 āra peldbaseins, 1 privātā jāšanas manēža un 1 BMX trase. Gandrīz visās pārvaldēs ir aktīvās atpūtas zona, dažās izvietoti āra trenažieri. Jaunākie āra trenažieri izvietoti Gulbenē, </w:t>
      </w:r>
      <w:r w:rsidR="00063DB6">
        <w:rPr>
          <w:rFonts w:ascii="Times New Roman" w:hAnsi="Times New Roman" w:cs="Times New Roman"/>
          <w:sz w:val="24"/>
          <w:szCs w:val="24"/>
        </w:rPr>
        <w:t>Jaunatnes parkā</w:t>
      </w:r>
      <w:r w:rsidRPr="00DD4C50">
        <w:rPr>
          <w:rFonts w:ascii="Times New Roman" w:hAnsi="Times New Roman" w:cs="Times New Roman"/>
          <w:sz w:val="24"/>
          <w:szCs w:val="24"/>
        </w:rPr>
        <w:t xml:space="preserve"> 2017.</w:t>
      </w:r>
      <w:r w:rsidR="0034209A">
        <w:rPr>
          <w:rFonts w:ascii="Times New Roman" w:hAnsi="Times New Roman" w:cs="Times New Roman"/>
          <w:sz w:val="24"/>
          <w:szCs w:val="24"/>
        </w:rPr>
        <w:t xml:space="preserve"> </w:t>
      </w:r>
      <w:r w:rsidRPr="00DD4C50">
        <w:rPr>
          <w:rFonts w:ascii="Times New Roman" w:hAnsi="Times New Roman" w:cs="Times New Roman"/>
          <w:sz w:val="24"/>
          <w:szCs w:val="24"/>
        </w:rPr>
        <w:t>gada pavasarī.</w:t>
      </w:r>
    </w:p>
    <w:p w:rsidR="002454AD" w:rsidRPr="00DD4C50" w:rsidRDefault="002454AD" w:rsidP="00C121D1">
      <w:pPr>
        <w:overflowPunct w:val="0"/>
        <w:autoSpaceDE w:val="0"/>
        <w:autoSpaceDN w:val="0"/>
        <w:adjustRightInd w:val="0"/>
        <w:spacing w:line="360" w:lineRule="auto"/>
        <w:ind w:right="-17" w:firstLine="720"/>
        <w:jc w:val="both"/>
        <w:textAlignment w:val="baseline"/>
        <w:rPr>
          <w:rFonts w:ascii="Times New Roman" w:hAnsi="Times New Roman" w:cs="Times New Roman"/>
          <w:sz w:val="24"/>
          <w:szCs w:val="24"/>
        </w:rPr>
      </w:pPr>
      <w:r w:rsidRPr="00DD4C50">
        <w:rPr>
          <w:rFonts w:ascii="Times New Roman" w:hAnsi="Times New Roman" w:cs="Times New Roman"/>
          <w:sz w:val="24"/>
          <w:szCs w:val="24"/>
        </w:rPr>
        <w:t>Galvenie sporta un aktīvās atpūtas infrast</w:t>
      </w:r>
      <w:r w:rsidR="006B3F93">
        <w:rPr>
          <w:rFonts w:ascii="Times New Roman" w:hAnsi="Times New Roman" w:cs="Times New Roman"/>
          <w:sz w:val="24"/>
          <w:szCs w:val="24"/>
        </w:rPr>
        <w:t>ruktūras objekti ir uzskaitīti g</w:t>
      </w:r>
      <w:r w:rsidRPr="00DD4C50">
        <w:rPr>
          <w:rFonts w:ascii="Times New Roman" w:hAnsi="Times New Roman" w:cs="Times New Roman"/>
          <w:sz w:val="24"/>
          <w:szCs w:val="24"/>
        </w:rPr>
        <w:t xml:space="preserve">rafikā </w:t>
      </w:r>
      <w:r w:rsidR="006B3F93">
        <w:rPr>
          <w:rFonts w:ascii="Times New Roman" w:hAnsi="Times New Roman" w:cs="Times New Roman"/>
          <w:sz w:val="24"/>
          <w:szCs w:val="24"/>
        </w:rPr>
        <w:t>N</w:t>
      </w:r>
      <w:r w:rsidRPr="00DD4C50">
        <w:rPr>
          <w:rFonts w:ascii="Times New Roman" w:hAnsi="Times New Roman" w:cs="Times New Roman"/>
          <w:sz w:val="24"/>
          <w:szCs w:val="24"/>
        </w:rPr>
        <w:t>r.1.</w:t>
      </w:r>
    </w:p>
    <w:p w:rsidR="002454AD" w:rsidRPr="00DD4C50" w:rsidRDefault="003A3A63" w:rsidP="00034592">
      <w:pPr>
        <w:spacing w:after="120"/>
        <w:ind w:right="-18"/>
        <w:jc w:val="both"/>
        <w:rPr>
          <w:rFonts w:ascii="Times New Roman" w:hAnsi="Times New Roman" w:cs="Times New Roman"/>
          <w:b/>
          <w:sz w:val="24"/>
          <w:szCs w:val="24"/>
        </w:rPr>
      </w:pPr>
      <w:r w:rsidRPr="00DD4C50">
        <w:rPr>
          <w:rFonts w:ascii="Times New Roman" w:hAnsi="Times New Roman" w:cs="Times New Roman"/>
          <w:b/>
          <w:noProof/>
          <w:sz w:val="24"/>
          <w:szCs w:val="24"/>
        </w:rPr>
        <w:drawing>
          <wp:inline distT="0" distB="0" distL="0" distR="0" wp14:anchorId="1E854BBE" wp14:editId="7AB77011">
            <wp:extent cx="4297680" cy="384048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54AD" w:rsidRPr="00DD4C50" w:rsidRDefault="002454AD" w:rsidP="00034592">
      <w:pPr>
        <w:ind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2016.gadā tika izstrādāts projekts Lejasciema stadiona izbūvei, kas 2017.gadā finansējuma trūkuma dēļ apstājās, tomēr 2018.gadā tiek plānots sākt izbūvi. </w:t>
      </w:r>
    </w:p>
    <w:p w:rsidR="002454AD" w:rsidRPr="00DD4C50" w:rsidRDefault="002454AD" w:rsidP="00034592">
      <w:pPr>
        <w:jc w:val="both"/>
        <w:rPr>
          <w:rFonts w:ascii="Times New Roman" w:hAnsi="Times New Roman" w:cs="Times New Roman"/>
          <w:sz w:val="24"/>
          <w:szCs w:val="24"/>
        </w:rPr>
      </w:pPr>
    </w:p>
    <w:p w:rsidR="002454AD" w:rsidRPr="00DD4C50" w:rsidRDefault="002454AD" w:rsidP="00034592">
      <w:pPr>
        <w:ind w:firstLine="720"/>
        <w:jc w:val="center"/>
        <w:rPr>
          <w:rFonts w:ascii="Times New Roman" w:hAnsi="Times New Roman" w:cs="Times New Roman"/>
          <w:b/>
          <w:sz w:val="24"/>
          <w:szCs w:val="24"/>
        </w:rPr>
      </w:pPr>
    </w:p>
    <w:p w:rsidR="002454AD" w:rsidRPr="00DD4C50" w:rsidRDefault="002454AD" w:rsidP="007D21A9">
      <w:pPr>
        <w:rPr>
          <w:rFonts w:ascii="Times New Roman" w:hAnsi="Times New Roman" w:cs="Times New Roman"/>
          <w:b/>
          <w:sz w:val="24"/>
          <w:szCs w:val="24"/>
        </w:rPr>
      </w:pPr>
    </w:p>
    <w:p w:rsidR="002454AD" w:rsidRPr="00DD4C50" w:rsidRDefault="002454AD" w:rsidP="00034592">
      <w:pPr>
        <w:ind w:firstLine="720"/>
        <w:jc w:val="center"/>
        <w:rPr>
          <w:rFonts w:ascii="Times New Roman" w:hAnsi="Times New Roman" w:cs="Times New Roman"/>
          <w:b/>
          <w:sz w:val="24"/>
          <w:szCs w:val="24"/>
        </w:rPr>
      </w:pPr>
      <w:r w:rsidRPr="00DD4C50">
        <w:rPr>
          <w:rFonts w:ascii="Times New Roman" w:hAnsi="Times New Roman" w:cs="Times New Roman"/>
          <w:b/>
          <w:sz w:val="24"/>
          <w:szCs w:val="24"/>
        </w:rPr>
        <w:t>2.1. FINANSES SPORTA JOMĀ</w:t>
      </w:r>
    </w:p>
    <w:p w:rsidR="002454AD" w:rsidRPr="00DD4C50" w:rsidRDefault="002454AD" w:rsidP="006A2767">
      <w:pPr>
        <w:rPr>
          <w:rFonts w:ascii="Times New Roman" w:hAnsi="Times New Roman" w:cs="Times New Roman"/>
          <w:lang w:val="en-US" w:eastAsia="ja-JP"/>
        </w:rPr>
      </w:pPr>
    </w:p>
    <w:p w:rsidR="002454AD" w:rsidRPr="00DD4C50" w:rsidRDefault="002454AD" w:rsidP="006A2767">
      <w:pPr>
        <w:shd w:val="clear" w:color="auto" w:fill="FFFFFF"/>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3"/>
          <w:szCs w:val="23"/>
        </w:rPr>
        <w:t>Galvenais finanšu resurss sporta nozarei Gulbenes novadā ir Gulbenes novada pašvaldības budžets. Valsts finansējums attiecas uz mērķdotācijām sporta skolotāju, treneru darba samaksai Gulbenes novada izglītības iestādēs.</w:t>
      </w:r>
    </w:p>
    <w:p w:rsidR="002454AD" w:rsidRPr="00DD4C50" w:rsidRDefault="002454AD" w:rsidP="00471712">
      <w:pPr>
        <w:shd w:val="clear" w:color="auto" w:fill="FFFFFF"/>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Pašvaldība finansiāli atbalsta un veicina Gulbenes novada iedzīvotājus, kuri mērķtiecīgi nodarbojas ar sportu un iekļuvuši Latvijas izlasēs un piedalās Latvijas un starptautiskās sacensībās ar mērķi sasniegt augstus rezultātus, iedzīvotāju skaita ar augstiem sasniegumiem sportā palielināšanās. </w:t>
      </w:r>
    </w:p>
    <w:p w:rsidR="002454AD" w:rsidRPr="00DD4C50" w:rsidRDefault="002454AD" w:rsidP="006A2767">
      <w:pPr>
        <w:shd w:val="clear" w:color="auto" w:fill="FFFFFF"/>
        <w:spacing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 xml:space="preserve">2015.gada 24.septembra Gulbenes novada domes sēdē (prot. Nr.21, 5.§) apstiprināti noteikumi “Par atbalsta sniegšanu sportistiem un sporta organizācijām Gulbenes novadā”, kur noteikta kārtībā, kādā fiziska vai juridiska persona var pretendēt uz finansiālu atbalstu no pašvaldības, dalībai sacensībās, vai rīkotu sporta sacensības vai pasākumu. </w:t>
      </w:r>
    </w:p>
    <w:p w:rsidR="002454AD" w:rsidRPr="00DD4C50" w:rsidRDefault="002454AD" w:rsidP="006A2767">
      <w:pPr>
        <w:shd w:val="clear" w:color="auto" w:fill="FFFFFF"/>
        <w:spacing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 xml:space="preserve">2015.gada 24.septembra Gulbenes novada domes sēdē (prot. Nr.21, 38.§) ir apstiprināti un darbojas noteikumi “Gulbenes novada sportistu un viņu treneru apbalvošana par sasniegumiem sportā“, kas dod iespēju atbalstīt un izcelt novada labākos sportistus un viņu sasniegumus. </w:t>
      </w:r>
    </w:p>
    <w:p w:rsidR="002454AD" w:rsidRPr="00DD4C50" w:rsidRDefault="002454AD" w:rsidP="00C121D1">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lang w:eastAsia="zh-CN"/>
        </w:rPr>
        <w:t>2014.gads n</w:t>
      </w:r>
      <w:r w:rsidRPr="00DD4C50">
        <w:rPr>
          <w:rFonts w:ascii="Times New Roman" w:hAnsi="Times New Roman" w:cs="Times New Roman"/>
          <w:kern w:val="1"/>
          <w:sz w:val="24"/>
          <w:szCs w:val="24"/>
          <w:lang w:eastAsia="zh-CN"/>
        </w:rPr>
        <w:t>otikušas 13 Gulbenes novada sporta komisijas sanāksmes, kuru laikā izskatīts plašs sporta jomas jautājumu loks.</w:t>
      </w:r>
      <w:r w:rsidRPr="00DD4C50">
        <w:rPr>
          <w:rFonts w:ascii="Times New Roman" w:hAnsi="Times New Roman" w:cs="Times New Roman"/>
          <w:sz w:val="24"/>
          <w:szCs w:val="24"/>
        </w:rPr>
        <w:t xml:space="preserve"> </w:t>
      </w:r>
      <w:proofErr w:type="spellStart"/>
      <w:r w:rsidRPr="00DD4C50">
        <w:rPr>
          <w:rFonts w:ascii="Times New Roman" w:hAnsi="Times New Roman" w:cs="Times New Roman"/>
          <w:kern w:val="1"/>
          <w:sz w:val="24"/>
          <w:szCs w:val="24"/>
          <w:lang w:val="de-DE" w:eastAsia="zh-CN"/>
        </w:rPr>
        <w:t>Piešķirtas</w:t>
      </w:r>
      <w:proofErr w:type="spellEnd"/>
      <w:r w:rsidRPr="00DD4C50">
        <w:rPr>
          <w:rFonts w:ascii="Times New Roman" w:hAnsi="Times New Roman" w:cs="Times New Roman"/>
          <w:kern w:val="1"/>
          <w:sz w:val="24"/>
          <w:szCs w:val="24"/>
          <w:lang w:val="de-DE" w:eastAsia="zh-CN"/>
        </w:rPr>
        <w:t xml:space="preserve"> </w:t>
      </w:r>
      <w:proofErr w:type="spellStart"/>
      <w:r w:rsidRPr="00DD4C50">
        <w:rPr>
          <w:rFonts w:ascii="Times New Roman" w:hAnsi="Times New Roman" w:cs="Times New Roman"/>
          <w:kern w:val="1"/>
          <w:sz w:val="24"/>
          <w:szCs w:val="24"/>
          <w:lang w:val="de-DE" w:eastAsia="zh-CN"/>
        </w:rPr>
        <w:t>naudas</w:t>
      </w:r>
      <w:proofErr w:type="spellEnd"/>
      <w:r w:rsidRPr="00DD4C50">
        <w:rPr>
          <w:rFonts w:ascii="Times New Roman" w:hAnsi="Times New Roman" w:cs="Times New Roman"/>
          <w:kern w:val="1"/>
          <w:sz w:val="24"/>
          <w:szCs w:val="24"/>
          <w:lang w:val="de-DE" w:eastAsia="zh-CN"/>
        </w:rPr>
        <w:t xml:space="preserve"> </w:t>
      </w:r>
      <w:proofErr w:type="spellStart"/>
      <w:r w:rsidRPr="00DD4C50">
        <w:rPr>
          <w:rFonts w:ascii="Times New Roman" w:hAnsi="Times New Roman" w:cs="Times New Roman"/>
          <w:kern w:val="1"/>
          <w:sz w:val="24"/>
          <w:szCs w:val="24"/>
          <w:lang w:val="de-DE" w:eastAsia="zh-CN"/>
        </w:rPr>
        <w:t>balvas</w:t>
      </w:r>
      <w:proofErr w:type="spellEnd"/>
      <w:r w:rsidRPr="00DD4C50">
        <w:rPr>
          <w:rFonts w:ascii="Times New Roman" w:hAnsi="Times New Roman" w:cs="Times New Roman"/>
          <w:kern w:val="1"/>
          <w:sz w:val="24"/>
          <w:szCs w:val="24"/>
          <w:lang w:val="de-DE" w:eastAsia="zh-CN"/>
        </w:rPr>
        <w:t xml:space="preserve"> par </w:t>
      </w:r>
      <w:proofErr w:type="spellStart"/>
      <w:r w:rsidRPr="00DD4C50">
        <w:rPr>
          <w:rFonts w:ascii="Times New Roman" w:hAnsi="Times New Roman" w:cs="Times New Roman"/>
          <w:kern w:val="1"/>
          <w:sz w:val="24"/>
          <w:szCs w:val="24"/>
          <w:lang w:val="de-DE" w:eastAsia="zh-CN"/>
        </w:rPr>
        <w:t>augstiem</w:t>
      </w:r>
      <w:proofErr w:type="spellEnd"/>
      <w:r w:rsidRPr="00DD4C50">
        <w:rPr>
          <w:rFonts w:ascii="Times New Roman" w:hAnsi="Times New Roman" w:cs="Times New Roman"/>
          <w:kern w:val="1"/>
          <w:sz w:val="24"/>
          <w:szCs w:val="24"/>
          <w:lang w:val="de-DE" w:eastAsia="zh-CN"/>
        </w:rPr>
        <w:t xml:space="preserve"> </w:t>
      </w:r>
      <w:proofErr w:type="spellStart"/>
      <w:r w:rsidRPr="00DD4C50">
        <w:rPr>
          <w:rFonts w:ascii="Times New Roman" w:hAnsi="Times New Roman" w:cs="Times New Roman"/>
          <w:kern w:val="1"/>
          <w:sz w:val="24"/>
          <w:szCs w:val="24"/>
          <w:lang w:val="de-DE" w:eastAsia="zh-CN"/>
        </w:rPr>
        <w:t>sasniegumiem</w:t>
      </w:r>
      <w:proofErr w:type="spellEnd"/>
      <w:r w:rsidRPr="00DD4C50">
        <w:rPr>
          <w:rFonts w:ascii="Times New Roman" w:hAnsi="Times New Roman" w:cs="Times New Roman"/>
          <w:kern w:val="1"/>
          <w:sz w:val="24"/>
          <w:szCs w:val="24"/>
          <w:lang w:val="de-DE" w:eastAsia="zh-CN"/>
        </w:rPr>
        <w:t xml:space="preserve"> </w:t>
      </w:r>
      <w:proofErr w:type="spellStart"/>
      <w:r w:rsidRPr="00DD4C50">
        <w:rPr>
          <w:rFonts w:ascii="Times New Roman" w:hAnsi="Times New Roman" w:cs="Times New Roman"/>
          <w:kern w:val="1"/>
          <w:sz w:val="24"/>
          <w:szCs w:val="24"/>
          <w:lang w:val="de-DE" w:eastAsia="zh-CN"/>
        </w:rPr>
        <w:t>sportā</w:t>
      </w:r>
      <w:proofErr w:type="spellEnd"/>
      <w:r w:rsidRPr="00DD4C50">
        <w:rPr>
          <w:rFonts w:ascii="Times New Roman" w:hAnsi="Times New Roman" w:cs="Times New Roman"/>
          <w:kern w:val="1"/>
          <w:sz w:val="24"/>
          <w:szCs w:val="24"/>
          <w:lang w:val="de-DE" w:eastAsia="zh-CN"/>
        </w:rPr>
        <w:t xml:space="preserve"> </w:t>
      </w:r>
      <w:proofErr w:type="spellStart"/>
      <w:r w:rsidRPr="00DD4C50">
        <w:rPr>
          <w:rFonts w:ascii="Times New Roman" w:hAnsi="Times New Roman" w:cs="Times New Roman"/>
          <w:kern w:val="1"/>
          <w:sz w:val="24"/>
          <w:szCs w:val="24"/>
          <w:lang w:val="de-DE" w:eastAsia="zh-CN"/>
        </w:rPr>
        <w:t>sportistiem</w:t>
      </w:r>
      <w:proofErr w:type="spellEnd"/>
      <w:r w:rsidRPr="00DD4C50">
        <w:rPr>
          <w:rFonts w:ascii="Times New Roman" w:hAnsi="Times New Roman" w:cs="Times New Roman"/>
          <w:kern w:val="1"/>
          <w:sz w:val="24"/>
          <w:szCs w:val="24"/>
          <w:lang w:val="de-DE" w:eastAsia="zh-CN"/>
        </w:rPr>
        <w:t xml:space="preserve"> </w:t>
      </w:r>
      <w:proofErr w:type="spellStart"/>
      <w:r w:rsidRPr="00DD4C50">
        <w:rPr>
          <w:rFonts w:ascii="Times New Roman" w:hAnsi="Times New Roman" w:cs="Times New Roman"/>
          <w:kern w:val="1"/>
          <w:sz w:val="24"/>
          <w:szCs w:val="24"/>
          <w:lang w:val="de-DE" w:eastAsia="zh-CN"/>
        </w:rPr>
        <w:t>un</w:t>
      </w:r>
      <w:proofErr w:type="spellEnd"/>
      <w:r w:rsidRPr="00DD4C50">
        <w:rPr>
          <w:rFonts w:ascii="Times New Roman" w:hAnsi="Times New Roman" w:cs="Times New Roman"/>
          <w:kern w:val="1"/>
          <w:sz w:val="24"/>
          <w:szCs w:val="24"/>
          <w:lang w:val="de-DE" w:eastAsia="zh-CN"/>
        </w:rPr>
        <w:t xml:space="preserve"> </w:t>
      </w:r>
      <w:proofErr w:type="spellStart"/>
      <w:r w:rsidRPr="00DD4C50">
        <w:rPr>
          <w:rFonts w:ascii="Times New Roman" w:hAnsi="Times New Roman" w:cs="Times New Roman"/>
          <w:kern w:val="1"/>
          <w:sz w:val="24"/>
          <w:szCs w:val="24"/>
          <w:lang w:val="de-DE" w:eastAsia="zh-CN"/>
        </w:rPr>
        <w:t>viņu</w:t>
      </w:r>
      <w:proofErr w:type="spellEnd"/>
      <w:r w:rsidRPr="00DD4C50">
        <w:rPr>
          <w:rFonts w:ascii="Times New Roman" w:hAnsi="Times New Roman" w:cs="Times New Roman"/>
          <w:kern w:val="1"/>
          <w:sz w:val="24"/>
          <w:szCs w:val="24"/>
          <w:lang w:val="de-DE" w:eastAsia="zh-CN"/>
        </w:rPr>
        <w:t xml:space="preserve"> </w:t>
      </w:r>
      <w:proofErr w:type="spellStart"/>
      <w:r w:rsidRPr="00DD4C50">
        <w:rPr>
          <w:rFonts w:ascii="Times New Roman" w:hAnsi="Times New Roman" w:cs="Times New Roman"/>
          <w:kern w:val="1"/>
          <w:sz w:val="24"/>
          <w:szCs w:val="24"/>
          <w:lang w:val="de-DE" w:eastAsia="zh-CN"/>
        </w:rPr>
        <w:t>treneriem</w:t>
      </w:r>
      <w:proofErr w:type="spellEnd"/>
      <w:r w:rsidRPr="00DD4C50">
        <w:rPr>
          <w:rFonts w:ascii="Times New Roman" w:hAnsi="Times New Roman" w:cs="Times New Roman"/>
          <w:kern w:val="1"/>
          <w:sz w:val="24"/>
          <w:szCs w:val="24"/>
          <w:lang w:val="de-DE" w:eastAsia="zh-CN"/>
        </w:rPr>
        <w:t xml:space="preserve"> par </w:t>
      </w:r>
      <w:proofErr w:type="spellStart"/>
      <w:r w:rsidRPr="00DD4C50">
        <w:rPr>
          <w:rFonts w:ascii="Times New Roman" w:hAnsi="Times New Roman" w:cs="Times New Roman"/>
          <w:kern w:val="1"/>
          <w:sz w:val="24"/>
          <w:szCs w:val="24"/>
          <w:lang w:val="de-DE" w:eastAsia="zh-CN"/>
        </w:rPr>
        <w:t>kopējo</w:t>
      </w:r>
      <w:proofErr w:type="spellEnd"/>
      <w:r w:rsidRPr="00DD4C50">
        <w:rPr>
          <w:rFonts w:ascii="Times New Roman" w:hAnsi="Times New Roman" w:cs="Times New Roman"/>
          <w:kern w:val="1"/>
          <w:sz w:val="24"/>
          <w:szCs w:val="24"/>
          <w:lang w:val="de-DE" w:eastAsia="zh-CN"/>
        </w:rPr>
        <w:t xml:space="preserve"> </w:t>
      </w:r>
      <w:proofErr w:type="spellStart"/>
      <w:r w:rsidRPr="00DD4C50">
        <w:rPr>
          <w:rFonts w:ascii="Times New Roman" w:hAnsi="Times New Roman" w:cs="Times New Roman"/>
          <w:kern w:val="1"/>
          <w:sz w:val="24"/>
          <w:szCs w:val="24"/>
          <w:lang w:val="de-DE" w:eastAsia="zh-CN"/>
        </w:rPr>
        <w:t>summu</w:t>
      </w:r>
      <w:proofErr w:type="spellEnd"/>
      <w:r w:rsidRPr="00DD4C50">
        <w:rPr>
          <w:rFonts w:ascii="Times New Roman" w:hAnsi="Times New Roman" w:cs="Times New Roman"/>
          <w:kern w:val="1"/>
          <w:sz w:val="24"/>
          <w:szCs w:val="24"/>
          <w:lang w:val="de-DE" w:eastAsia="zh-CN"/>
        </w:rPr>
        <w:t xml:space="preserve"> – </w:t>
      </w:r>
      <w:r w:rsidRPr="00DD4C50">
        <w:rPr>
          <w:rFonts w:ascii="Times New Roman" w:hAnsi="Times New Roman" w:cs="Times New Roman"/>
          <w:b/>
          <w:kern w:val="1"/>
          <w:sz w:val="24"/>
          <w:szCs w:val="24"/>
          <w:lang w:eastAsia="zh-CN"/>
        </w:rPr>
        <w:t>4</w:t>
      </w:r>
      <w:r w:rsidR="00FA52CE">
        <w:rPr>
          <w:rFonts w:ascii="Times New Roman" w:hAnsi="Times New Roman" w:cs="Times New Roman"/>
          <w:b/>
          <w:kern w:val="1"/>
          <w:sz w:val="24"/>
          <w:szCs w:val="24"/>
          <w:lang w:eastAsia="zh-CN"/>
        </w:rPr>
        <w:t> </w:t>
      </w:r>
      <w:r w:rsidRPr="00DD4C50">
        <w:rPr>
          <w:rFonts w:ascii="Times New Roman" w:hAnsi="Times New Roman" w:cs="Times New Roman"/>
          <w:b/>
          <w:kern w:val="1"/>
          <w:sz w:val="24"/>
          <w:szCs w:val="24"/>
          <w:lang w:eastAsia="zh-CN"/>
        </w:rPr>
        <w:t>070</w:t>
      </w:r>
      <w:r w:rsidR="00FA52CE">
        <w:rPr>
          <w:rFonts w:ascii="Times New Roman" w:hAnsi="Times New Roman" w:cs="Times New Roman"/>
          <w:b/>
          <w:kern w:val="1"/>
          <w:sz w:val="24"/>
          <w:szCs w:val="24"/>
          <w:lang w:eastAsia="zh-CN"/>
        </w:rPr>
        <w:t>,</w:t>
      </w:r>
      <w:r w:rsidRPr="00DD4C50">
        <w:rPr>
          <w:rFonts w:ascii="Times New Roman" w:hAnsi="Times New Roman" w:cs="Times New Roman"/>
          <w:b/>
          <w:kern w:val="1"/>
          <w:sz w:val="24"/>
          <w:szCs w:val="24"/>
          <w:lang w:eastAsia="zh-CN"/>
        </w:rPr>
        <w:t xml:space="preserve">00 </w:t>
      </w:r>
      <w:r w:rsidRPr="00DD4C50">
        <w:rPr>
          <w:rFonts w:ascii="Times New Roman" w:hAnsi="Times New Roman" w:cs="Times New Roman"/>
          <w:b/>
          <w:kern w:val="1"/>
          <w:sz w:val="24"/>
          <w:szCs w:val="24"/>
          <w:lang w:val="de-DE" w:eastAsia="zh-CN"/>
        </w:rPr>
        <w:t>EUR</w:t>
      </w:r>
      <w:r w:rsidRPr="00DD4C50">
        <w:rPr>
          <w:rFonts w:ascii="Times New Roman" w:hAnsi="Times New Roman" w:cs="Times New Roman"/>
          <w:color w:val="0000FF"/>
          <w:kern w:val="1"/>
          <w:sz w:val="24"/>
          <w:szCs w:val="24"/>
          <w:lang w:val="de-DE" w:eastAsia="zh-CN"/>
        </w:rPr>
        <w:t>.</w:t>
      </w:r>
      <w:r w:rsidRPr="00DD4C50">
        <w:rPr>
          <w:rFonts w:ascii="Times New Roman" w:hAnsi="Times New Roman" w:cs="Times New Roman"/>
          <w:sz w:val="24"/>
          <w:szCs w:val="24"/>
        </w:rPr>
        <w:t xml:space="preserve"> </w:t>
      </w:r>
      <w:r w:rsidRPr="00DD4C50">
        <w:rPr>
          <w:rFonts w:ascii="Times New Roman" w:hAnsi="Times New Roman" w:cs="Times New Roman"/>
          <w:kern w:val="1"/>
          <w:sz w:val="24"/>
          <w:szCs w:val="24"/>
          <w:lang w:eastAsia="zh-CN"/>
        </w:rPr>
        <w:t xml:space="preserve">Finansiālais atbalsts tika piešķirts 11 sportistiem, 10 biedrībām un 3 sporta pasākumiem par kopējo summu </w:t>
      </w:r>
      <w:r w:rsidRPr="00DD4C50">
        <w:rPr>
          <w:rFonts w:ascii="Times New Roman" w:hAnsi="Times New Roman" w:cs="Times New Roman"/>
          <w:b/>
          <w:kern w:val="1"/>
          <w:sz w:val="24"/>
          <w:szCs w:val="24"/>
          <w:lang w:eastAsia="zh-CN"/>
        </w:rPr>
        <w:t>77</w:t>
      </w:r>
      <w:r w:rsidR="00063DB6">
        <w:rPr>
          <w:rFonts w:ascii="Times New Roman" w:hAnsi="Times New Roman" w:cs="Times New Roman"/>
          <w:b/>
          <w:kern w:val="1"/>
          <w:sz w:val="24"/>
          <w:szCs w:val="24"/>
          <w:lang w:eastAsia="zh-CN"/>
        </w:rPr>
        <w:t xml:space="preserve"> </w:t>
      </w:r>
      <w:r w:rsidRPr="00DD4C50">
        <w:rPr>
          <w:rFonts w:ascii="Times New Roman" w:hAnsi="Times New Roman" w:cs="Times New Roman"/>
          <w:b/>
          <w:kern w:val="1"/>
          <w:sz w:val="24"/>
          <w:szCs w:val="24"/>
          <w:lang w:eastAsia="zh-CN"/>
        </w:rPr>
        <w:t>349</w:t>
      </w:r>
      <w:r w:rsidR="00FA52CE">
        <w:rPr>
          <w:rFonts w:ascii="Times New Roman" w:hAnsi="Times New Roman" w:cs="Times New Roman"/>
          <w:b/>
          <w:kern w:val="1"/>
          <w:sz w:val="24"/>
          <w:szCs w:val="24"/>
          <w:lang w:eastAsia="zh-CN"/>
        </w:rPr>
        <w:t>,</w:t>
      </w:r>
      <w:r w:rsidRPr="00DD4C50">
        <w:rPr>
          <w:rFonts w:ascii="Times New Roman" w:hAnsi="Times New Roman" w:cs="Times New Roman"/>
          <w:b/>
          <w:kern w:val="1"/>
          <w:sz w:val="24"/>
          <w:szCs w:val="24"/>
          <w:lang w:eastAsia="zh-CN"/>
        </w:rPr>
        <w:t>00 EUR</w:t>
      </w:r>
      <w:r w:rsidRPr="00DD4C50">
        <w:rPr>
          <w:rFonts w:ascii="Times New Roman" w:hAnsi="Times New Roman" w:cs="Times New Roman"/>
          <w:kern w:val="1"/>
          <w:sz w:val="24"/>
          <w:szCs w:val="24"/>
          <w:lang w:eastAsia="zh-CN"/>
        </w:rPr>
        <w:t xml:space="preserve">. </w:t>
      </w:r>
    </w:p>
    <w:p w:rsidR="002454AD" w:rsidRPr="00DD4C50" w:rsidRDefault="002454AD" w:rsidP="00C121D1">
      <w:pPr>
        <w:spacing w:line="360" w:lineRule="auto"/>
        <w:ind w:firstLine="851"/>
        <w:jc w:val="both"/>
        <w:rPr>
          <w:rFonts w:ascii="Times New Roman" w:hAnsi="Times New Roman" w:cs="Times New Roman"/>
          <w:sz w:val="24"/>
          <w:szCs w:val="24"/>
        </w:rPr>
      </w:pPr>
      <w:r w:rsidRPr="00DD4C50">
        <w:rPr>
          <w:rFonts w:ascii="Times New Roman" w:hAnsi="Times New Roman" w:cs="Times New Roman"/>
          <w:kern w:val="1"/>
          <w:sz w:val="24"/>
          <w:szCs w:val="24"/>
          <w:lang w:eastAsia="zh-CN"/>
        </w:rPr>
        <w:t xml:space="preserve">Gulbenes novada 24 sporta pasākumu organizēšanai tika piešķirti </w:t>
      </w:r>
      <w:r w:rsidRPr="00DD4C50">
        <w:rPr>
          <w:rFonts w:ascii="Times New Roman" w:hAnsi="Times New Roman" w:cs="Times New Roman"/>
          <w:b/>
          <w:kern w:val="1"/>
          <w:sz w:val="24"/>
          <w:szCs w:val="24"/>
          <w:lang w:eastAsia="zh-CN"/>
        </w:rPr>
        <w:t>19</w:t>
      </w:r>
      <w:r w:rsidR="00FA52CE">
        <w:rPr>
          <w:rFonts w:ascii="Times New Roman" w:hAnsi="Times New Roman" w:cs="Times New Roman"/>
          <w:b/>
          <w:kern w:val="1"/>
          <w:sz w:val="24"/>
          <w:szCs w:val="24"/>
          <w:lang w:eastAsia="zh-CN"/>
        </w:rPr>
        <w:t> </w:t>
      </w:r>
      <w:r w:rsidRPr="00DD4C50">
        <w:rPr>
          <w:rFonts w:ascii="Times New Roman" w:hAnsi="Times New Roman" w:cs="Times New Roman"/>
          <w:b/>
          <w:kern w:val="1"/>
          <w:sz w:val="24"/>
          <w:szCs w:val="24"/>
          <w:lang w:eastAsia="zh-CN"/>
        </w:rPr>
        <w:t>379</w:t>
      </w:r>
      <w:r w:rsidR="00FA52CE">
        <w:rPr>
          <w:rFonts w:ascii="Times New Roman" w:hAnsi="Times New Roman" w:cs="Times New Roman"/>
          <w:b/>
          <w:kern w:val="1"/>
          <w:sz w:val="24"/>
          <w:szCs w:val="24"/>
          <w:lang w:eastAsia="zh-CN"/>
        </w:rPr>
        <w:t>,</w:t>
      </w:r>
      <w:r w:rsidRPr="00DD4C50">
        <w:rPr>
          <w:rFonts w:ascii="Times New Roman" w:hAnsi="Times New Roman" w:cs="Times New Roman"/>
          <w:b/>
          <w:kern w:val="1"/>
          <w:sz w:val="24"/>
          <w:szCs w:val="24"/>
          <w:lang w:eastAsia="zh-CN"/>
        </w:rPr>
        <w:t>00 EUR</w:t>
      </w:r>
      <w:r w:rsidRPr="00DD4C50">
        <w:rPr>
          <w:rFonts w:ascii="Times New Roman" w:hAnsi="Times New Roman" w:cs="Times New Roman"/>
          <w:kern w:val="1"/>
          <w:sz w:val="24"/>
          <w:szCs w:val="24"/>
          <w:lang w:eastAsia="zh-CN"/>
        </w:rPr>
        <w:t xml:space="preserve">, piedalīšanās valsts un Starptautiska mēroga sacensībās – </w:t>
      </w:r>
      <w:r w:rsidRPr="00DD4C50">
        <w:rPr>
          <w:rFonts w:ascii="Times New Roman" w:hAnsi="Times New Roman" w:cs="Times New Roman"/>
          <w:b/>
          <w:kern w:val="1"/>
          <w:sz w:val="24"/>
          <w:szCs w:val="24"/>
          <w:lang w:eastAsia="zh-CN"/>
        </w:rPr>
        <w:t>7</w:t>
      </w:r>
      <w:r w:rsidR="00FA52CE">
        <w:rPr>
          <w:rFonts w:ascii="Times New Roman" w:hAnsi="Times New Roman" w:cs="Times New Roman"/>
          <w:b/>
          <w:kern w:val="1"/>
          <w:sz w:val="24"/>
          <w:szCs w:val="24"/>
          <w:lang w:eastAsia="zh-CN"/>
        </w:rPr>
        <w:t> </w:t>
      </w:r>
      <w:r w:rsidRPr="00DD4C50">
        <w:rPr>
          <w:rFonts w:ascii="Times New Roman" w:hAnsi="Times New Roman" w:cs="Times New Roman"/>
          <w:b/>
          <w:kern w:val="1"/>
          <w:sz w:val="24"/>
          <w:szCs w:val="24"/>
          <w:lang w:eastAsia="zh-CN"/>
        </w:rPr>
        <w:t>330</w:t>
      </w:r>
      <w:r w:rsidR="00FA52CE">
        <w:rPr>
          <w:rFonts w:ascii="Times New Roman" w:hAnsi="Times New Roman" w:cs="Times New Roman"/>
          <w:b/>
          <w:kern w:val="1"/>
          <w:sz w:val="24"/>
          <w:szCs w:val="24"/>
          <w:lang w:eastAsia="zh-CN"/>
        </w:rPr>
        <w:t>,</w:t>
      </w:r>
      <w:r w:rsidRPr="00DD4C50">
        <w:rPr>
          <w:rFonts w:ascii="Times New Roman" w:hAnsi="Times New Roman" w:cs="Times New Roman"/>
          <w:b/>
          <w:kern w:val="1"/>
          <w:sz w:val="24"/>
          <w:szCs w:val="24"/>
          <w:lang w:eastAsia="zh-CN"/>
        </w:rPr>
        <w:t>00 EUR</w:t>
      </w:r>
      <w:r w:rsidRPr="00DD4C50">
        <w:rPr>
          <w:rFonts w:ascii="Times New Roman" w:hAnsi="Times New Roman" w:cs="Times New Roman"/>
          <w:kern w:val="1"/>
          <w:sz w:val="24"/>
          <w:szCs w:val="24"/>
          <w:lang w:eastAsia="zh-CN"/>
        </w:rPr>
        <w:t>.</w:t>
      </w:r>
    </w:p>
    <w:p w:rsidR="002454AD" w:rsidRPr="00DD4C50" w:rsidRDefault="002454AD" w:rsidP="00C121D1">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lang w:eastAsia="zh-CN"/>
        </w:rPr>
        <w:t>2015.gada Komisijas sanāksmēs piešķirtas naudas balvas par augstiem sasniegumiem sportā sportistiem un viņu treneriem par kopējo summu –</w:t>
      </w:r>
      <w:r w:rsidRPr="00DD4C50">
        <w:rPr>
          <w:rFonts w:ascii="Times New Roman" w:hAnsi="Times New Roman" w:cs="Times New Roman"/>
          <w:color w:val="FF0000"/>
          <w:sz w:val="24"/>
          <w:szCs w:val="24"/>
          <w:lang w:eastAsia="zh-CN"/>
        </w:rPr>
        <w:t xml:space="preserve"> </w:t>
      </w:r>
      <w:r w:rsidRPr="00DD4C50">
        <w:rPr>
          <w:rFonts w:ascii="Times New Roman" w:hAnsi="Times New Roman" w:cs="Times New Roman"/>
          <w:b/>
          <w:sz w:val="24"/>
          <w:szCs w:val="24"/>
          <w:lang w:eastAsia="zh-CN"/>
        </w:rPr>
        <w:t>4</w:t>
      </w:r>
      <w:r w:rsidR="00FA52CE">
        <w:rPr>
          <w:rFonts w:ascii="Times New Roman" w:hAnsi="Times New Roman" w:cs="Times New Roman"/>
          <w:b/>
          <w:sz w:val="24"/>
          <w:szCs w:val="24"/>
          <w:lang w:eastAsia="zh-CN"/>
        </w:rPr>
        <w:t> </w:t>
      </w:r>
      <w:r w:rsidRPr="00DD4C50">
        <w:rPr>
          <w:rFonts w:ascii="Times New Roman" w:hAnsi="Times New Roman" w:cs="Times New Roman"/>
          <w:b/>
          <w:sz w:val="24"/>
          <w:szCs w:val="24"/>
          <w:lang w:eastAsia="zh-CN"/>
        </w:rPr>
        <w:t>275</w:t>
      </w:r>
      <w:r w:rsidR="00FA52CE">
        <w:rPr>
          <w:rFonts w:ascii="Times New Roman" w:hAnsi="Times New Roman" w:cs="Times New Roman"/>
          <w:b/>
          <w:sz w:val="24"/>
          <w:szCs w:val="24"/>
          <w:lang w:eastAsia="zh-CN"/>
        </w:rPr>
        <w:t>,</w:t>
      </w:r>
      <w:r w:rsidRPr="00DD4C50">
        <w:rPr>
          <w:rFonts w:ascii="Times New Roman" w:hAnsi="Times New Roman" w:cs="Times New Roman"/>
          <w:b/>
          <w:sz w:val="24"/>
          <w:szCs w:val="24"/>
          <w:lang w:eastAsia="zh-CN"/>
        </w:rPr>
        <w:t>00 EUR.</w:t>
      </w:r>
      <w:r w:rsidRPr="00DD4C50">
        <w:rPr>
          <w:rFonts w:ascii="Times New Roman" w:hAnsi="Times New Roman" w:cs="Times New Roman"/>
          <w:sz w:val="24"/>
          <w:szCs w:val="24"/>
        </w:rPr>
        <w:t xml:space="preserve"> F</w:t>
      </w:r>
      <w:r w:rsidRPr="00DD4C50">
        <w:rPr>
          <w:rFonts w:ascii="Times New Roman" w:hAnsi="Times New Roman" w:cs="Times New Roman"/>
          <w:sz w:val="24"/>
          <w:szCs w:val="24"/>
          <w:lang w:eastAsia="zh-CN"/>
        </w:rPr>
        <w:t xml:space="preserve">inansiālais atbalsts pārskata periodā tika piešķirts 16 sportistiem, 11 biedrībām un 3 sporta pasākumiem par kopējo summu – </w:t>
      </w:r>
      <w:r w:rsidRPr="00DD4C50">
        <w:rPr>
          <w:rFonts w:ascii="Times New Roman" w:hAnsi="Times New Roman" w:cs="Times New Roman"/>
          <w:b/>
          <w:sz w:val="24"/>
          <w:szCs w:val="24"/>
          <w:lang w:eastAsia="zh-CN"/>
        </w:rPr>
        <w:t>90</w:t>
      </w:r>
      <w:r w:rsidR="00FA52CE">
        <w:rPr>
          <w:rFonts w:ascii="Times New Roman" w:hAnsi="Times New Roman" w:cs="Times New Roman"/>
          <w:b/>
          <w:sz w:val="24"/>
          <w:szCs w:val="24"/>
          <w:lang w:eastAsia="zh-CN"/>
        </w:rPr>
        <w:t> </w:t>
      </w:r>
      <w:r w:rsidRPr="00DD4C50">
        <w:rPr>
          <w:rFonts w:ascii="Times New Roman" w:hAnsi="Times New Roman" w:cs="Times New Roman"/>
          <w:b/>
          <w:sz w:val="24"/>
          <w:szCs w:val="24"/>
          <w:lang w:eastAsia="zh-CN"/>
        </w:rPr>
        <w:t>000</w:t>
      </w:r>
      <w:r w:rsidR="00FA52CE">
        <w:rPr>
          <w:rFonts w:ascii="Times New Roman" w:hAnsi="Times New Roman" w:cs="Times New Roman"/>
          <w:b/>
          <w:sz w:val="24"/>
          <w:szCs w:val="24"/>
          <w:lang w:eastAsia="zh-CN"/>
        </w:rPr>
        <w:t>,</w:t>
      </w:r>
      <w:r w:rsidRPr="00DD4C50">
        <w:rPr>
          <w:rFonts w:ascii="Times New Roman" w:hAnsi="Times New Roman" w:cs="Times New Roman"/>
          <w:b/>
          <w:sz w:val="24"/>
          <w:szCs w:val="24"/>
          <w:lang w:eastAsia="zh-CN"/>
        </w:rPr>
        <w:t>00 EUR</w:t>
      </w:r>
      <w:r w:rsidRPr="00DD4C50">
        <w:rPr>
          <w:rFonts w:ascii="Times New Roman" w:hAnsi="Times New Roman" w:cs="Times New Roman"/>
          <w:sz w:val="24"/>
          <w:szCs w:val="24"/>
          <w:lang w:eastAsia="zh-CN"/>
        </w:rPr>
        <w:t xml:space="preserve">. </w:t>
      </w:r>
    </w:p>
    <w:p w:rsidR="002454AD" w:rsidRPr="00DD4C50" w:rsidRDefault="002454AD" w:rsidP="00C121D1">
      <w:pPr>
        <w:spacing w:line="360" w:lineRule="auto"/>
        <w:ind w:firstLine="720"/>
        <w:jc w:val="both"/>
        <w:rPr>
          <w:rFonts w:ascii="Times New Roman" w:hAnsi="Times New Roman" w:cs="Times New Roman"/>
          <w:sz w:val="24"/>
          <w:szCs w:val="24"/>
          <w:lang w:eastAsia="zh-CN"/>
        </w:rPr>
      </w:pPr>
      <w:r w:rsidRPr="00DD4C50">
        <w:rPr>
          <w:rFonts w:ascii="Times New Roman" w:hAnsi="Times New Roman" w:cs="Times New Roman"/>
          <w:sz w:val="24"/>
          <w:szCs w:val="24"/>
          <w:lang w:eastAsia="zh-CN"/>
        </w:rPr>
        <w:t xml:space="preserve">Novada 27 sporta pasākumu organizēšanai tika izlietoti </w:t>
      </w:r>
      <w:r w:rsidRPr="00DD4C50">
        <w:rPr>
          <w:rFonts w:ascii="Times New Roman" w:hAnsi="Times New Roman" w:cs="Times New Roman"/>
          <w:b/>
          <w:sz w:val="24"/>
          <w:szCs w:val="24"/>
          <w:lang w:eastAsia="zh-CN"/>
        </w:rPr>
        <w:t>18</w:t>
      </w:r>
      <w:r w:rsidR="00FA52CE">
        <w:rPr>
          <w:rFonts w:ascii="Times New Roman" w:hAnsi="Times New Roman" w:cs="Times New Roman"/>
          <w:b/>
          <w:sz w:val="24"/>
          <w:szCs w:val="24"/>
          <w:lang w:eastAsia="zh-CN"/>
        </w:rPr>
        <w:t> </w:t>
      </w:r>
      <w:r w:rsidRPr="00DD4C50">
        <w:rPr>
          <w:rFonts w:ascii="Times New Roman" w:hAnsi="Times New Roman" w:cs="Times New Roman"/>
          <w:b/>
          <w:sz w:val="24"/>
          <w:szCs w:val="24"/>
          <w:lang w:eastAsia="zh-CN"/>
        </w:rPr>
        <w:t>886</w:t>
      </w:r>
      <w:r w:rsidR="00FA52CE">
        <w:rPr>
          <w:rFonts w:ascii="Times New Roman" w:hAnsi="Times New Roman" w:cs="Times New Roman"/>
          <w:b/>
          <w:sz w:val="24"/>
          <w:szCs w:val="24"/>
          <w:lang w:eastAsia="zh-CN"/>
        </w:rPr>
        <w:t>,</w:t>
      </w:r>
      <w:r w:rsidRPr="00DD4C50">
        <w:rPr>
          <w:rFonts w:ascii="Times New Roman" w:hAnsi="Times New Roman" w:cs="Times New Roman"/>
          <w:b/>
          <w:sz w:val="24"/>
          <w:szCs w:val="24"/>
          <w:lang w:eastAsia="zh-CN"/>
        </w:rPr>
        <w:t>00 EUR</w:t>
      </w:r>
      <w:r w:rsidRPr="00DD4C50">
        <w:rPr>
          <w:rFonts w:ascii="Times New Roman" w:hAnsi="Times New Roman" w:cs="Times New Roman"/>
          <w:sz w:val="24"/>
          <w:szCs w:val="24"/>
          <w:lang w:eastAsia="zh-CN"/>
        </w:rPr>
        <w:t xml:space="preserve">, bet sportistu līdzdalībai valsts un starptautiska mēroga sacensībās – </w:t>
      </w:r>
      <w:r w:rsidRPr="00DD4C50">
        <w:rPr>
          <w:rFonts w:ascii="Times New Roman" w:hAnsi="Times New Roman" w:cs="Times New Roman"/>
          <w:b/>
          <w:sz w:val="24"/>
          <w:szCs w:val="24"/>
          <w:lang w:eastAsia="zh-CN"/>
        </w:rPr>
        <w:t>8</w:t>
      </w:r>
      <w:r w:rsidR="00FA52CE">
        <w:rPr>
          <w:rFonts w:ascii="Times New Roman" w:hAnsi="Times New Roman" w:cs="Times New Roman"/>
          <w:b/>
          <w:sz w:val="24"/>
          <w:szCs w:val="24"/>
          <w:lang w:eastAsia="zh-CN"/>
        </w:rPr>
        <w:t> </w:t>
      </w:r>
      <w:r w:rsidRPr="00DD4C50">
        <w:rPr>
          <w:rFonts w:ascii="Times New Roman" w:hAnsi="Times New Roman" w:cs="Times New Roman"/>
          <w:b/>
          <w:sz w:val="24"/>
          <w:szCs w:val="24"/>
          <w:lang w:eastAsia="zh-CN"/>
        </w:rPr>
        <w:t>399</w:t>
      </w:r>
      <w:r w:rsidR="00FA52CE">
        <w:rPr>
          <w:rFonts w:ascii="Times New Roman" w:hAnsi="Times New Roman" w:cs="Times New Roman"/>
          <w:b/>
          <w:sz w:val="24"/>
          <w:szCs w:val="24"/>
          <w:lang w:eastAsia="zh-CN"/>
        </w:rPr>
        <w:t>,</w:t>
      </w:r>
      <w:r w:rsidRPr="00DD4C50">
        <w:rPr>
          <w:rFonts w:ascii="Times New Roman" w:hAnsi="Times New Roman" w:cs="Times New Roman"/>
          <w:b/>
          <w:sz w:val="24"/>
          <w:szCs w:val="24"/>
          <w:lang w:eastAsia="zh-CN"/>
        </w:rPr>
        <w:t>00 EUR</w:t>
      </w:r>
      <w:r w:rsidRPr="00DD4C50">
        <w:rPr>
          <w:rFonts w:ascii="Times New Roman" w:hAnsi="Times New Roman" w:cs="Times New Roman"/>
          <w:sz w:val="24"/>
          <w:szCs w:val="24"/>
          <w:lang w:eastAsia="zh-CN"/>
        </w:rPr>
        <w:t>.</w:t>
      </w:r>
    </w:p>
    <w:p w:rsidR="002454AD" w:rsidRPr="00DD4C50" w:rsidRDefault="002454AD" w:rsidP="00C121D1">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lang w:eastAsia="zh-CN"/>
        </w:rPr>
        <w:t xml:space="preserve">2016.gada 12 Komisijas sanāksmēs tika izskatīts 51 sporta jomas jautājums. Par augstiem sasniegumiem sportā sportistiem un viņu treneriem piešķirtas naudas balvas par kopējo summu – </w:t>
      </w:r>
      <w:r w:rsidRPr="00DD4C50">
        <w:rPr>
          <w:rFonts w:ascii="Times New Roman" w:hAnsi="Times New Roman" w:cs="Times New Roman"/>
          <w:b/>
          <w:sz w:val="24"/>
          <w:szCs w:val="24"/>
          <w:lang w:eastAsia="zh-CN"/>
        </w:rPr>
        <w:t>7</w:t>
      </w:r>
      <w:r w:rsidR="00FA52CE">
        <w:rPr>
          <w:rFonts w:ascii="Times New Roman" w:hAnsi="Times New Roman" w:cs="Times New Roman"/>
          <w:b/>
          <w:sz w:val="24"/>
          <w:szCs w:val="24"/>
          <w:lang w:eastAsia="zh-CN"/>
        </w:rPr>
        <w:t> </w:t>
      </w:r>
      <w:r w:rsidRPr="00DD4C50">
        <w:rPr>
          <w:rFonts w:ascii="Times New Roman" w:hAnsi="Times New Roman" w:cs="Times New Roman"/>
          <w:b/>
          <w:sz w:val="24"/>
          <w:szCs w:val="24"/>
          <w:lang w:eastAsia="zh-CN"/>
        </w:rPr>
        <w:t>160</w:t>
      </w:r>
      <w:r w:rsidR="00FA52CE">
        <w:rPr>
          <w:rFonts w:ascii="Times New Roman" w:hAnsi="Times New Roman" w:cs="Times New Roman"/>
          <w:b/>
          <w:sz w:val="24"/>
          <w:szCs w:val="24"/>
          <w:lang w:eastAsia="zh-CN"/>
        </w:rPr>
        <w:t>,</w:t>
      </w:r>
      <w:r w:rsidRPr="00DD4C50">
        <w:rPr>
          <w:rFonts w:ascii="Times New Roman" w:hAnsi="Times New Roman" w:cs="Times New Roman"/>
          <w:b/>
          <w:sz w:val="24"/>
          <w:szCs w:val="24"/>
          <w:lang w:eastAsia="zh-CN"/>
        </w:rPr>
        <w:t>00 EUR</w:t>
      </w:r>
      <w:r w:rsidRPr="00DD4C50">
        <w:rPr>
          <w:rFonts w:ascii="Times New Roman" w:hAnsi="Times New Roman" w:cs="Times New Roman"/>
          <w:sz w:val="24"/>
          <w:szCs w:val="24"/>
          <w:lang w:eastAsia="zh-CN"/>
        </w:rPr>
        <w:t>.</w:t>
      </w:r>
      <w:r w:rsidRPr="00DD4C50">
        <w:rPr>
          <w:rFonts w:ascii="Times New Roman" w:hAnsi="Times New Roman" w:cs="Times New Roman"/>
          <w:sz w:val="24"/>
          <w:szCs w:val="24"/>
        </w:rPr>
        <w:t xml:space="preserve"> Kopumā ar naudas balvām apbalvoti 44 sportisti, 12 treneri un 4 komandas. </w:t>
      </w:r>
      <w:r w:rsidRPr="00DD4C50">
        <w:rPr>
          <w:rFonts w:ascii="Times New Roman" w:hAnsi="Times New Roman" w:cs="Times New Roman"/>
          <w:sz w:val="24"/>
          <w:szCs w:val="24"/>
        </w:rPr>
        <w:lastRenderedPageBreak/>
        <w:t xml:space="preserve">Komisijā tika saņemti 40 iesniegumi, pamatojoties uz noteikumiem Nr.3 “Par atbalsta sniegšanu sportistiem un sporta organizācijām Gulbenes novadā” 33 tika atbalstīti, kopumā piešķirot finansējumu </w:t>
      </w:r>
      <w:r w:rsidRPr="00DD4C50">
        <w:rPr>
          <w:rFonts w:ascii="Times New Roman" w:hAnsi="Times New Roman" w:cs="Times New Roman"/>
          <w:b/>
          <w:sz w:val="24"/>
          <w:szCs w:val="24"/>
        </w:rPr>
        <w:t>90</w:t>
      </w:r>
      <w:r w:rsidR="00FA52CE">
        <w:rPr>
          <w:rFonts w:ascii="Times New Roman" w:hAnsi="Times New Roman" w:cs="Times New Roman"/>
          <w:b/>
          <w:sz w:val="24"/>
          <w:szCs w:val="24"/>
        </w:rPr>
        <w:t> </w:t>
      </w:r>
      <w:r w:rsidRPr="00DD4C50">
        <w:rPr>
          <w:rFonts w:ascii="Times New Roman" w:hAnsi="Times New Roman" w:cs="Times New Roman"/>
          <w:b/>
          <w:sz w:val="24"/>
          <w:szCs w:val="24"/>
        </w:rPr>
        <w:t>000</w:t>
      </w:r>
      <w:r w:rsidR="00FA52CE">
        <w:rPr>
          <w:rFonts w:ascii="Times New Roman" w:hAnsi="Times New Roman" w:cs="Times New Roman"/>
          <w:b/>
          <w:sz w:val="24"/>
          <w:szCs w:val="24"/>
        </w:rPr>
        <w:t>,</w:t>
      </w:r>
      <w:r w:rsidRPr="00DD4C50">
        <w:rPr>
          <w:rFonts w:ascii="Times New Roman" w:hAnsi="Times New Roman" w:cs="Times New Roman"/>
          <w:b/>
          <w:sz w:val="24"/>
          <w:szCs w:val="24"/>
        </w:rPr>
        <w:t>00 EUR apmērā</w:t>
      </w:r>
      <w:r w:rsidRPr="00DD4C50">
        <w:rPr>
          <w:rFonts w:ascii="Times New Roman" w:hAnsi="Times New Roman" w:cs="Times New Roman"/>
          <w:sz w:val="24"/>
          <w:szCs w:val="24"/>
        </w:rPr>
        <w:t xml:space="preserve">. </w:t>
      </w:r>
    </w:p>
    <w:p w:rsidR="002454AD" w:rsidRDefault="002454AD" w:rsidP="006A2767">
      <w:pPr>
        <w:spacing w:line="360" w:lineRule="auto"/>
        <w:ind w:firstLine="720"/>
        <w:jc w:val="both"/>
        <w:rPr>
          <w:rFonts w:ascii="Times New Roman" w:hAnsi="Times New Roman" w:cs="Times New Roman"/>
          <w:sz w:val="24"/>
          <w:szCs w:val="24"/>
          <w:lang w:eastAsia="zh-CN"/>
        </w:rPr>
      </w:pPr>
      <w:r w:rsidRPr="00DD4C50">
        <w:rPr>
          <w:rFonts w:ascii="Times New Roman" w:hAnsi="Times New Roman" w:cs="Times New Roman"/>
          <w:sz w:val="24"/>
          <w:szCs w:val="24"/>
          <w:lang w:eastAsia="zh-CN"/>
        </w:rPr>
        <w:t xml:space="preserve">Gulbenes novada 26 sporta pasākumu organizēšanai piešķirti </w:t>
      </w:r>
      <w:r w:rsidRPr="00DD4C50">
        <w:rPr>
          <w:rFonts w:ascii="Times New Roman" w:hAnsi="Times New Roman" w:cs="Times New Roman"/>
          <w:b/>
          <w:sz w:val="24"/>
          <w:szCs w:val="24"/>
          <w:lang w:eastAsia="zh-CN"/>
        </w:rPr>
        <w:t>18</w:t>
      </w:r>
      <w:r w:rsidR="00FA52CE">
        <w:rPr>
          <w:rFonts w:ascii="Times New Roman" w:hAnsi="Times New Roman" w:cs="Times New Roman"/>
          <w:b/>
          <w:sz w:val="24"/>
          <w:szCs w:val="24"/>
          <w:lang w:eastAsia="zh-CN"/>
        </w:rPr>
        <w:t> </w:t>
      </w:r>
      <w:r w:rsidRPr="00DD4C50">
        <w:rPr>
          <w:rFonts w:ascii="Times New Roman" w:hAnsi="Times New Roman" w:cs="Times New Roman"/>
          <w:b/>
          <w:sz w:val="24"/>
          <w:szCs w:val="24"/>
          <w:lang w:eastAsia="zh-CN"/>
        </w:rPr>
        <w:t>936</w:t>
      </w:r>
      <w:r w:rsidR="00FA52CE">
        <w:rPr>
          <w:rFonts w:ascii="Times New Roman" w:hAnsi="Times New Roman" w:cs="Times New Roman"/>
          <w:b/>
          <w:sz w:val="24"/>
          <w:szCs w:val="24"/>
          <w:lang w:eastAsia="zh-CN"/>
        </w:rPr>
        <w:t>,</w:t>
      </w:r>
      <w:r w:rsidRPr="00DD4C50">
        <w:rPr>
          <w:rFonts w:ascii="Times New Roman" w:hAnsi="Times New Roman" w:cs="Times New Roman"/>
          <w:b/>
          <w:sz w:val="24"/>
          <w:szCs w:val="24"/>
          <w:lang w:eastAsia="zh-CN"/>
        </w:rPr>
        <w:t>00 EUR</w:t>
      </w:r>
      <w:r w:rsidRPr="00DD4C50">
        <w:rPr>
          <w:rFonts w:ascii="Times New Roman" w:hAnsi="Times New Roman" w:cs="Times New Roman"/>
          <w:sz w:val="24"/>
          <w:szCs w:val="24"/>
          <w:lang w:eastAsia="zh-CN"/>
        </w:rPr>
        <w:t xml:space="preserve">, sportistu līdzdalībai valsts un starptautiska mēroga sacensībās – </w:t>
      </w:r>
      <w:r w:rsidRPr="00DD4C50">
        <w:rPr>
          <w:rFonts w:ascii="Times New Roman" w:hAnsi="Times New Roman" w:cs="Times New Roman"/>
          <w:b/>
          <w:sz w:val="24"/>
          <w:szCs w:val="24"/>
          <w:lang w:eastAsia="zh-CN"/>
        </w:rPr>
        <w:t>8</w:t>
      </w:r>
      <w:r w:rsidR="00FA52CE">
        <w:rPr>
          <w:rFonts w:ascii="Times New Roman" w:hAnsi="Times New Roman" w:cs="Times New Roman"/>
          <w:b/>
          <w:sz w:val="24"/>
          <w:szCs w:val="24"/>
          <w:lang w:eastAsia="zh-CN"/>
        </w:rPr>
        <w:t> </w:t>
      </w:r>
      <w:r w:rsidRPr="00DD4C50">
        <w:rPr>
          <w:rFonts w:ascii="Times New Roman" w:hAnsi="Times New Roman" w:cs="Times New Roman"/>
          <w:b/>
          <w:sz w:val="24"/>
          <w:szCs w:val="24"/>
          <w:lang w:eastAsia="zh-CN"/>
        </w:rPr>
        <w:t>339</w:t>
      </w:r>
      <w:r w:rsidR="00FA52CE">
        <w:rPr>
          <w:rFonts w:ascii="Times New Roman" w:hAnsi="Times New Roman" w:cs="Times New Roman"/>
          <w:b/>
          <w:sz w:val="24"/>
          <w:szCs w:val="24"/>
          <w:lang w:eastAsia="zh-CN"/>
        </w:rPr>
        <w:t>,</w:t>
      </w:r>
      <w:r w:rsidRPr="00DD4C50">
        <w:rPr>
          <w:rFonts w:ascii="Times New Roman" w:hAnsi="Times New Roman" w:cs="Times New Roman"/>
          <w:b/>
          <w:sz w:val="24"/>
          <w:szCs w:val="24"/>
          <w:lang w:eastAsia="zh-CN"/>
        </w:rPr>
        <w:t>00 EUR</w:t>
      </w:r>
      <w:r w:rsidRPr="00DD4C50">
        <w:rPr>
          <w:rFonts w:ascii="Times New Roman" w:hAnsi="Times New Roman" w:cs="Times New Roman"/>
          <w:sz w:val="24"/>
          <w:szCs w:val="24"/>
          <w:lang w:eastAsia="zh-CN"/>
        </w:rPr>
        <w:t>.</w:t>
      </w:r>
    </w:p>
    <w:p w:rsidR="006D1F10" w:rsidRPr="00DD4C50" w:rsidRDefault="006D1F10" w:rsidP="006D1F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eastAsia="zh-CN"/>
        </w:rPr>
        <w:t>2017</w:t>
      </w:r>
      <w:r w:rsidRPr="00DD4C50">
        <w:rPr>
          <w:rFonts w:ascii="Times New Roman" w:hAnsi="Times New Roman" w:cs="Times New Roman"/>
          <w:sz w:val="24"/>
          <w:szCs w:val="24"/>
          <w:lang w:eastAsia="zh-CN"/>
        </w:rPr>
        <w:t>.gada 1</w:t>
      </w:r>
      <w:r>
        <w:rPr>
          <w:rFonts w:ascii="Times New Roman" w:hAnsi="Times New Roman" w:cs="Times New Roman"/>
          <w:sz w:val="24"/>
          <w:szCs w:val="24"/>
          <w:lang w:eastAsia="zh-CN"/>
        </w:rPr>
        <w:t>5</w:t>
      </w:r>
      <w:r w:rsidRPr="00DD4C50">
        <w:rPr>
          <w:rFonts w:ascii="Times New Roman" w:hAnsi="Times New Roman" w:cs="Times New Roman"/>
          <w:sz w:val="24"/>
          <w:szCs w:val="24"/>
          <w:lang w:eastAsia="zh-CN"/>
        </w:rPr>
        <w:t xml:space="preserve"> Komisijas sanāksmēs </w:t>
      </w:r>
      <w:r>
        <w:rPr>
          <w:rFonts w:ascii="Times New Roman" w:hAnsi="Times New Roman" w:cs="Times New Roman"/>
          <w:sz w:val="24"/>
          <w:szCs w:val="24"/>
          <w:lang w:eastAsia="zh-CN"/>
        </w:rPr>
        <w:t>p</w:t>
      </w:r>
      <w:r w:rsidRPr="00DD4C50">
        <w:rPr>
          <w:rFonts w:ascii="Times New Roman" w:hAnsi="Times New Roman" w:cs="Times New Roman"/>
          <w:sz w:val="24"/>
          <w:szCs w:val="24"/>
          <w:lang w:eastAsia="zh-CN"/>
        </w:rPr>
        <w:t xml:space="preserve">ar augstiem sasniegumiem sportā sportistiem un viņu treneriem piešķirtas naudas balvas par kopējo summu – </w:t>
      </w:r>
      <w:r>
        <w:rPr>
          <w:rFonts w:ascii="Times New Roman" w:hAnsi="Times New Roman" w:cs="Times New Roman"/>
          <w:b/>
          <w:sz w:val="24"/>
          <w:szCs w:val="24"/>
          <w:lang w:eastAsia="zh-CN"/>
        </w:rPr>
        <w:t>5 997,</w:t>
      </w:r>
      <w:r w:rsidRPr="00DD4C50">
        <w:rPr>
          <w:rFonts w:ascii="Times New Roman" w:hAnsi="Times New Roman" w:cs="Times New Roman"/>
          <w:b/>
          <w:sz w:val="24"/>
          <w:szCs w:val="24"/>
          <w:lang w:eastAsia="zh-CN"/>
        </w:rPr>
        <w:t>00 EUR</w:t>
      </w:r>
      <w:r w:rsidRPr="00DD4C50">
        <w:rPr>
          <w:rFonts w:ascii="Times New Roman" w:hAnsi="Times New Roman" w:cs="Times New Roman"/>
          <w:sz w:val="24"/>
          <w:szCs w:val="24"/>
          <w:lang w:eastAsia="zh-CN"/>
        </w:rPr>
        <w:t>.</w:t>
      </w:r>
      <w:r w:rsidRPr="00DD4C50">
        <w:rPr>
          <w:rFonts w:ascii="Times New Roman" w:hAnsi="Times New Roman" w:cs="Times New Roman"/>
          <w:sz w:val="24"/>
          <w:szCs w:val="24"/>
        </w:rPr>
        <w:t xml:space="preserve"> Kopumā ar naudas balvām apbalvoti </w:t>
      </w:r>
      <w:r>
        <w:rPr>
          <w:rFonts w:ascii="Times New Roman" w:hAnsi="Times New Roman" w:cs="Times New Roman"/>
          <w:color w:val="000000" w:themeColor="text1"/>
          <w:sz w:val="24"/>
          <w:szCs w:val="24"/>
        </w:rPr>
        <w:t>54 sportisti, 13</w:t>
      </w:r>
      <w:r w:rsidRPr="004D1C5F">
        <w:rPr>
          <w:rFonts w:ascii="Times New Roman" w:hAnsi="Times New Roman" w:cs="Times New Roman"/>
          <w:color w:val="000000" w:themeColor="text1"/>
          <w:sz w:val="24"/>
          <w:szCs w:val="24"/>
        </w:rPr>
        <w:t xml:space="preserve"> treneri un 4 komandas</w:t>
      </w:r>
      <w:r>
        <w:rPr>
          <w:rFonts w:ascii="Times New Roman" w:hAnsi="Times New Roman" w:cs="Times New Roman"/>
          <w:sz w:val="24"/>
          <w:szCs w:val="24"/>
        </w:rPr>
        <w:t>. Komisijā tika saņemti 54</w:t>
      </w:r>
      <w:r w:rsidRPr="00DD4C50">
        <w:rPr>
          <w:rFonts w:ascii="Times New Roman" w:hAnsi="Times New Roman" w:cs="Times New Roman"/>
          <w:sz w:val="24"/>
          <w:szCs w:val="24"/>
        </w:rPr>
        <w:t xml:space="preserve"> iesniegumi, pamatojoties uz noteikumiem Nr.3 “Par atbalsta sniegšanu sportistiem un sporta organizācijām Gulbenes novadā” </w:t>
      </w:r>
      <w:r>
        <w:rPr>
          <w:rFonts w:ascii="Times New Roman" w:hAnsi="Times New Roman" w:cs="Times New Roman"/>
          <w:sz w:val="24"/>
          <w:szCs w:val="24"/>
        </w:rPr>
        <w:t>45</w:t>
      </w:r>
      <w:r w:rsidRPr="00DD4C50">
        <w:rPr>
          <w:rFonts w:ascii="Times New Roman" w:hAnsi="Times New Roman" w:cs="Times New Roman"/>
          <w:sz w:val="24"/>
          <w:szCs w:val="24"/>
        </w:rPr>
        <w:t xml:space="preserve"> tika atbalstīti, kopumā piešķirot finansējumu </w:t>
      </w:r>
      <w:r w:rsidRPr="00C645DB">
        <w:rPr>
          <w:rFonts w:ascii="Times New Roman" w:hAnsi="Times New Roman"/>
          <w:b/>
          <w:bCs/>
          <w:sz w:val="24"/>
          <w:szCs w:val="24"/>
        </w:rPr>
        <w:t>78 806,00</w:t>
      </w:r>
      <w:r w:rsidRPr="00C645DB">
        <w:rPr>
          <w:rFonts w:ascii="Times New Roman" w:hAnsi="Times New Roman"/>
          <w:b/>
          <w:bCs/>
          <w:sz w:val="28"/>
          <w:szCs w:val="28"/>
        </w:rPr>
        <w:t xml:space="preserve"> </w:t>
      </w:r>
      <w:r w:rsidRPr="00DD4C50">
        <w:rPr>
          <w:rFonts w:ascii="Times New Roman" w:hAnsi="Times New Roman" w:cs="Times New Roman"/>
          <w:b/>
          <w:sz w:val="24"/>
          <w:szCs w:val="24"/>
        </w:rPr>
        <w:t>EUR apmērā</w:t>
      </w:r>
      <w:r w:rsidRPr="00DD4C50">
        <w:rPr>
          <w:rFonts w:ascii="Times New Roman" w:hAnsi="Times New Roman" w:cs="Times New Roman"/>
          <w:sz w:val="24"/>
          <w:szCs w:val="24"/>
        </w:rPr>
        <w:t xml:space="preserve">. </w:t>
      </w:r>
    </w:p>
    <w:p w:rsidR="006D1F10" w:rsidRDefault="006D1F10" w:rsidP="006D1F10">
      <w:pPr>
        <w:spacing w:line="36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Gulbenes novada 23</w:t>
      </w:r>
      <w:r w:rsidRPr="00DD4C50">
        <w:rPr>
          <w:rFonts w:ascii="Times New Roman" w:hAnsi="Times New Roman" w:cs="Times New Roman"/>
          <w:sz w:val="24"/>
          <w:szCs w:val="24"/>
          <w:lang w:eastAsia="zh-CN"/>
        </w:rPr>
        <w:t xml:space="preserve"> sporta pasākumu organizēšanai piešķirti </w:t>
      </w:r>
      <w:r w:rsidRPr="00593040">
        <w:rPr>
          <w:rFonts w:ascii="Times New Roman" w:hAnsi="Times New Roman" w:cs="Times New Roman"/>
          <w:b/>
          <w:color w:val="000000"/>
          <w:sz w:val="24"/>
          <w:szCs w:val="24"/>
        </w:rPr>
        <w:t>17</w:t>
      </w:r>
      <w:r>
        <w:rPr>
          <w:rFonts w:ascii="Times New Roman" w:hAnsi="Times New Roman" w:cs="Times New Roman"/>
          <w:b/>
          <w:color w:val="000000"/>
          <w:sz w:val="24"/>
          <w:szCs w:val="24"/>
        </w:rPr>
        <w:t> </w:t>
      </w:r>
      <w:r w:rsidRPr="00593040">
        <w:rPr>
          <w:rFonts w:ascii="Times New Roman" w:hAnsi="Times New Roman" w:cs="Times New Roman"/>
          <w:b/>
          <w:color w:val="000000"/>
          <w:sz w:val="24"/>
          <w:szCs w:val="24"/>
        </w:rPr>
        <w:t>715</w:t>
      </w:r>
      <w:r>
        <w:rPr>
          <w:rFonts w:ascii="Times New Roman" w:hAnsi="Times New Roman" w:cs="Times New Roman"/>
          <w:b/>
          <w:sz w:val="24"/>
          <w:szCs w:val="24"/>
          <w:lang w:eastAsia="zh-CN"/>
        </w:rPr>
        <w:t>,</w:t>
      </w:r>
      <w:r w:rsidRPr="00DD4C50">
        <w:rPr>
          <w:rFonts w:ascii="Times New Roman" w:hAnsi="Times New Roman" w:cs="Times New Roman"/>
          <w:b/>
          <w:sz w:val="24"/>
          <w:szCs w:val="24"/>
          <w:lang w:eastAsia="zh-CN"/>
        </w:rPr>
        <w:t>00 EUR</w:t>
      </w:r>
      <w:r w:rsidRPr="00DD4C50">
        <w:rPr>
          <w:rFonts w:ascii="Times New Roman" w:hAnsi="Times New Roman" w:cs="Times New Roman"/>
          <w:sz w:val="24"/>
          <w:szCs w:val="24"/>
          <w:lang w:eastAsia="zh-CN"/>
        </w:rPr>
        <w:t xml:space="preserve">, sportistu līdzdalībai valsts un starptautiska mēroga sacensībās – </w:t>
      </w:r>
      <w:r w:rsidRPr="00593040">
        <w:rPr>
          <w:rFonts w:ascii="Times New Roman" w:hAnsi="Times New Roman" w:cs="Times New Roman"/>
          <w:b/>
          <w:sz w:val="24"/>
          <w:szCs w:val="24"/>
        </w:rPr>
        <w:t>10</w:t>
      </w:r>
      <w:r>
        <w:rPr>
          <w:rFonts w:ascii="Times New Roman" w:hAnsi="Times New Roman" w:cs="Times New Roman"/>
          <w:b/>
          <w:sz w:val="24"/>
          <w:szCs w:val="24"/>
        </w:rPr>
        <w:t> </w:t>
      </w:r>
      <w:r w:rsidRPr="00593040">
        <w:rPr>
          <w:rFonts w:ascii="Times New Roman" w:hAnsi="Times New Roman" w:cs="Times New Roman"/>
          <w:b/>
          <w:sz w:val="24"/>
          <w:szCs w:val="24"/>
        </w:rPr>
        <w:t>199</w:t>
      </w:r>
      <w:r>
        <w:rPr>
          <w:rFonts w:ascii="Times New Roman" w:hAnsi="Times New Roman" w:cs="Times New Roman"/>
          <w:b/>
          <w:sz w:val="24"/>
          <w:szCs w:val="24"/>
          <w:lang w:eastAsia="zh-CN"/>
        </w:rPr>
        <w:t>,</w:t>
      </w:r>
      <w:r w:rsidRPr="00DD4C50">
        <w:rPr>
          <w:rFonts w:ascii="Times New Roman" w:hAnsi="Times New Roman" w:cs="Times New Roman"/>
          <w:b/>
          <w:sz w:val="24"/>
          <w:szCs w:val="24"/>
          <w:lang w:eastAsia="zh-CN"/>
        </w:rPr>
        <w:t>00 EUR</w:t>
      </w:r>
      <w:r w:rsidRPr="00DD4C50">
        <w:rPr>
          <w:rFonts w:ascii="Times New Roman" w:hAnsi="Times New Roman" w:cs="Times New Roman"/>
          <w:sz w:val="24"/>
          <w:szCs w:val="24"/>
          <w:lang w:eastAsia="zh-CN"/>
        </w:rPr>
        <w:t>.</w:t>
      </w:r>
    </w:p>
    <w:p w:rsidR="006D1F10" w:rsidRPr="00DD4C50" w:rsidRDefault="006D1F10" w:rsidP="006A2767">
      <w:pPr>
        <w:spacing w:line="360" w:lineRule="auto"/>
        <w:ind w:firstLine="720"/>
        <w:jc w:val="both"/>
        <w:rPr>
          <w:rFonts w:ascii="Times New Roman" w:hAnsi="Times New Roman" w:cs="Times New Roman"/>
          <w:sz w:val="24"/>
          <w:szCs w:val="24"/>
          <w:lang w:eastAsia="zh-CN"/>
        </w:rPr>
      </w:pPr>
    </w:p>
    <w:p w:rsidR="002454AD" w:rsidRDefault="002454AD"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DD4C50" w:rsidRDefault="00DD4C50" w:rsidP="006A2767">
      <w:pPr>
        <w:spacing w:line="360" w:lineRule="auto"/>
        <w:ind w:firstLine="720"/>
        <w:jc w:val="both"/>
        <w:rPr>
          <w:rFonts w:ascii="Times New Roman" w:hAnsi="Times New Roman" w:cs="Times New Roman"/>
          <w:sz w:val="24"/>
          <w:szCs w:val="24"/>
          <w:lang w:eastAsia="zh-CN"/>
        </w:rPr>
      </w:pPr>
    </w:p>
    <w:p w:rsidR="002454AD" w:rsidRPr="00DD4C50" w:rsidRDefault="002454AD" w:rsidP="000F5777">
      <w:pPr>
        <w:rPr>
          <w:rFonts w:ascii="Times New Roman" w:hAnsi="Times New Roman" w:cs="Times New Roman"/>
          <w:b/>
          <w:sz w:val="24"/>
          <w:szCs w:val="24"/>
        </w:rPr>
      </w:pPr>
    </w:p>
    <w:p w:rsidR="002454AD" w:rsidRPr="00DD4C50" w:rsidRDefault="002454AD" w:rsidP="00034592">
      <w:pPr>
        <w:jc w:val="center"/>
        <w:rPr>
          <w:rFonts w:ascii="Times New Roman" w:hAnsi="Times New Roman" w:cs="Times New Roman"/>
          <w:b/>
          <w:sz w:val="24"/>
          <w:szCs w:val="24"/>
        </w:rPr>
      </w:pPr>
      <w:r w:rsidRPr="00DD4C50">
        <w:rPr>
          <w:rFonts w:ascii="Times New Roman" w:hAnsi="Times New Roman" w:cs="Times New Roman"/>
          <w:b/>
          <w:sz w:val="24"/>
          <w:szCs w:val="24"/>
        </w:rPr>
        <w:lastRenderedPageBreak/>
        <w:t>3. BĒRNU UN JAUNIEŠU SPORTS</w:t>
      </w:r>
    </w:p>
    <w:p w:rsidR="002454AD" w:rsidRPr="00DD4C50" w:rsidRDefault="002454AD" w:rsidP="00034592">
      <w:pPr>
        <w:jc w:val="center"/>
        <w:rPr>
          <w:rFonts w:ascii="Times New Roman" w:hAnsi="Times New Roman" w:cs="Times New Roman"/>
          <w:b/>
          <w:sz w:val="24"/>
          <w:szCs w:val="24"/>
        </w:rPr>
      </w:pPr>
    </w:p>
    <w:p w:rsidR="002454AD" w:rsidRPr="00DD4C50" w:rsidRDefault="002454AD" w:rsidP="00B208E0">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Katram bērnam un jaunietim ir tiesības izvēlēties tās sporta aktivitātes, kuras atbilst viņa spējām un interesēm, kuras viņam sagādā prieku un gandarījumu. Pietiekama fiziskā aktivitāte ir būtisks veselības nostiprināšanas, saglabāšanas un veicināšanas priekšnoteikums bērnu, pusaudžu un jauniešu vecumā. </w:t>
      </w:r>
    </w:p>
    <w:p w:rsidR="002454AD" w:rsidRPr="00DD4C50" w:rsidRDefault="002454AD" w:rsidP="00B208E0">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Ģimene un skola ir divas svarīgākās institūcijas, kas dod būtisku ieguldījumu skolas vecuma bērnu un pusaudžu personības attīstībā un vērtību sistēmas izveidē.</w:t>
      </w:r>
      <w:r w:rsidR="006B3F93">
        <w:rPr>
          <w:rFonts w:ascii="Times New Roman" w:hAnsi="Times New Roman" w:cs="Times New Roman"/>
          <w:sz w:val="24"/>
          <w:szCs w:val="24"/>
        </w:rPr>
        <w:t xml:space="preserve"> Pietiekama fiziskā</w:t>
      </w:r>
      <w:r w:rsidRPr="00DD4C50">
        <w:rPr>
          <w:rFonts w:ascii="Times New Roman" w:hAnsi="Times New Roman" w:cs="Times New Roman"/>
          <w:sz w:val="24"/>
          <w:szCs w:val="24"/>
        </w:rPr>
        <w:t xml:space="preserve"> aktivitāte kā dzīvesveida sastāvdaļa jau no bērnības un pusaudža gadiem palielina varbūtību, ka arī pieaugušo vecumā cilvēks būs fiziski aktīvs. Līdz ar to esošie veselības paradumi skolas vecuma periodā var ietekmēt veselību un tās rādītājus arī pieaugušo vecumā.</w:t>
      </w:r>
    </w:p>
    <w:p w:rsidR="002454AD" w:rsidRPr="00DD4C50" w:rsidRDefault="002454AD" w:rsidP="00B208E0">
      <w:pPr>
        <w:spacing w:line="360" w:lineRule="auto"/>
        <w:ind w:firstLine="720"/>
        <w:jc w:val="both"/>
        <w:rPr>
          <w:rFonts w:ascii="Times New Roman" w:hAnsi="Times New Roman" w:cs="Times New Roman"/>
          <w:b/>
          <w:sz w:val="24"/>
          <w:szCs w:val="24"/>
        </w:rPr>
      </w:pPr>
      <w:r w:rsidRPr="00DD4C50">
        <w:rPr>
          <w:rFonts w:ascii="Times New Roman" w:hAnsi="Times New Roman" w:cs="Times New Roman"/>
          <w:sz w:val="24"/>
          <w:szCs w:val="24"/>
        </w:rPr>
        <w:t>Pamatiemaņas un zināšanas par sport</w:t>
      </w:r>
      <w:r w:rsidR="006B3F93">
        <w:rPr>
          <w:rFonts w:ascii="Times New Roman" w:hAnsi="Times New Roman" w:cs="Times New Roman"/>
          <w:sz w:val="24"/>
          <w:szCs w:val="24"/>
        </w:rPr>
        <w:t>u bērni un jaunieši iegūst skolā</w:t>
      </w:r>
      <w:r w:rsidRPr="00DD4C50">
        <w:rPr>
          <w:rFonts w:ascii="Times New Roman" w:hAnsi="Times New Roman" w:cs="Times New Roman"/>
          <w:sz w:val="24"/>
          <w:szCs w:val="24"/>
        </w:rPr>
        <w:t xml:space="preserve"> sporta stundās, kas ir obligāts mācību priekšmets. Tālākā bērnu un jauniešu iesaistīšanās sporta nodarbībās balstīta uz brīvprātības principa. Ir iespējams nodarboties organizētās grupās un individuāli.</w:t>
      </w:r>
    </w:p>
    <w:p w:rsidR="002454AD" w:rsidRPr="00DD4C50" w:rsidRDefault="002454AD" w:rsidP="00034592">
      <w:pPr>
        <w:jc w:val="center"/>
        <w:rPr>
          <w:rFonts w:ascii="Times New Roman" w:hAnsi="Times New Roman" w:cs="Times New Roman"/>
          <w:b/>
          <w:sz w:val="24"/>
          <w:szCs w:val="24"/>
        </w:rPr>
      </w:pPr>
    </w:p>
    <w:p w:rsidR="002454AD" w:rsidRPr="00DD4C50" w:rsidRDefault="002454AD" w:rsidP="00034592">
      <w:pPr>
        <w:jc w:val="center"/>
        <w:rPr>
          <w:rFonts w:ascii="Times New Roman" w:hAnsi="Times New Roman" w:cs="Times New Roman"/>
          <w:b/>
          <w:sz w:val="24"/>
          <w:szCs w:val="24"/>
        </w:rPr>
      </w:pPr>
      <w:r w:rsidRPr="00DD4C50">
        <w:rPr>
          <w:rFonts w:ascii="Times New Roman" w:hAnsi="Times New Roman" w:cs="Times New Roman"/>
          <w:b/>
          <w:sz w:val="24"/>
          <w:szCs w:val="24"/>
        </w:rPr>
        <w:t>3.1. BĒRNU UN JAUNATNES SPORTA SKOLA</w:t>
      </w:r>
    </w:p>
    <w:p w:rsidR="002454AD" w:rsidRPr="00DD4C50" w:rsidRDefault="002454AD" w:rsidP="00034592">
      <w:pPr>
        <w:jc w:val="both"/>
        <w:rPr>
          <w:rFonts w:ascii="Times New Roman" w:hAnsi="Times New Roman" w:cs="Times New Roman"/>
          <w:sz w:val="24"/>
          <w:szCs w:val="24"/>
        </w:rPr>
      </w:pPr>
    </w:p>
    <w:p w:rsidR="002454AD" w:rsidRPr="00DD4C50" w:rsidRDefault="002454AD" w:rsidP="00DA03F2">
      <w:pPr>
        <w:pStyle w:val="Default"/>
        <w:spacing w:line="360" w:lineRule="auto"/>
        <w:ind w:firstLine="720"/>
        <w:jc w:val="both"/>
        <w:rPr>
          <w:rFonts w:cs="Times New Roman"/>
        </w:rPr>
      </w:pPr>
      <w:r w:rsidRPr="00DD4C50">
        <w:rPr>
          <w:rFonts w:cs="Times New Roman"/>
          <w:lang w:eastAsia="zh-CN"/>
        </w:rPr>
        <w:t>Bērnu un jauniešu sportu Gulbenes novadā koordinē Gulbenes novada Bērnu un jaunatnes sporta skola</w:t>
      </w:r>
      <w:r w:rsidR="006B3F93">
        <w:rPr>
          <w:rFonts w:cs="Times New Roman"/>
          <w:lang w:eastAsia="zh-CN"/>
        </w:rPr>
        <w:t xml:space="preserve"> </w:t>
      </w:r>
      <w:r w:rsidRPr="00DD4C50">
        <w:rPr>
          <w:rFonts w:cs="Times New Roman"/>
        </w:rPr>
        <w:t>(turpmāk</w:t>
      </w:r>
      <w:r w:rsidR="006B3F93">
        <w:rPr>
          <w:rFonts w:cs="Times New Roman"/>
        </w:rPr>
        <w:t xml:space="preserve"> </w:t>
      </w:r>
      <w:r w:rsidRPr="00DD4C50">
        <w:rPr>
          <w:rFonts w:cs="Times New Roman"/>
        </w:rPr>
        <w:t>- Sporta skola)</w:t>
      </w:r>
      <w:r w:rsidRPr="00DD4C50">
        <w:rPr>
          <w:rFonts w:cs="Times New Roman"/>
          <w:lang w:eastAsia="zh-CN"/>
        </w:rPr>
        <w:t xml:space="preserve">. </w:t>
      </w:r>
      <w:r w:rsidRPr="00DD4C50">
        <w:rPr>
          <w:rFonts w:cs="Times New Roman"/>
        </w:rPr>
        <w:t>Sporta skola ir Gulbenes novada domes (turpmāk</w:t>
      </w:r>
      <w:r w:rsidR="006B3F93">
        <w:rPr>
          <w:rFonts w:cs="Times New Roman"/>
        </w:rPr>
        <w:t xml:space="preserve"> - P</w:t>
      </w:r>
      <w:r w:rsidRPr="00DD4C50">
        <w:rPr>
          <w:rFonts w:cs="Times New Roman"/>
        </w:rPr>
        <w:t>ašvaldības) dibināta profesionālās ievirzes sporta izglītības iestāde. Sav</w:t>
      </w:r>
      <w:r w:rsidR="006B3F93">
        <w:rPr>
          <w:rFonts w:cs="Times New Roman"/>
        </w:rPr>
        <w:t>u darbību ar 1957.gada septembr</w:t>
      </w:r>
      <w:r w:rsidR="00063DB6">
        <w:rPr>
          <w:rFonts w:cs="Times New Roman"/>
        </w:rPr>
        <w:t>i</w:t>
      </w:r>
      <w:r w:rsidRPr="00DD4C50">
        <w:rPr>
          <w:rFonts w:cs="Times New Roman"/>
        </w:rPr>
        <w:t xml:space="preserve"> Sporta skola sāka Brīvības ielā 18, Gulbenē un ar 1989.gadu darbību turpina Skolas ielā 10 A, Gulbenē. Sporta skolas tiesiskais pamats ir nolikums un savu darbību veic tiešā dibinātāja vadībā, bet sporta darba jautājumus risina</w:t>
      </w:r>
      <w:r w:rsidR="006B3F93">
        <w:rPr>
          <w:rFonts w:cs="Times New Roman"/>
        </w:rPr>
        <w:t>,</w:t>
      </w:r>
      <w:r w:rsidRPr="00DD4C50">
        <w:rPr>
          <w:rFonts w:cs="Times New Roman"/>
        </w:rPr>
        <w:t xml:space="preserve"> tos saskaņojot ar Izglītības un Zinātnes ministriju. </w:t>
      </w:r>
    </w:p>
    <w:p w:rsidR="002454AD" w:rsidRPr="00DD4C50" w:rsidRDefault="002454AD" w:rsidP="00DA03F2">
      <w:pPr>
        <w:pStyle w:val="Default"/>
        <w:spacing w:line="360" w:lineRule="auto"/>
        <w:ind w:firstLine="720"/>
        <w:jc w:val="both"/>
        <w:rPr>
          <w:rFonts w:cs="Times New Roman"/>
        </w:rPr>
      </w:pPr>
      <w:r w:rsidRPr="00DD4C50">
        <w:rPr>
          <w:rFonts w:cs="Times New Roman"/>
        </w:rPr>
        <w:t>Sporta skolas kopējā platība ir 1006 m</w:t>
      </w:r>
      <w:r w:rsidRPr="00DD4C50">
        <w:rPr>
          <w:rFonts w:cs="Times New Roman"/>
          <w:vertAlign w:val="superscript"/>
        </w:rPr>
        <w:t>2</w:t>
      </w:r>
      <w:r w:rsidRPr="00DD4C50">
        <w:rPr>
          <w:rFonts w:cs="Times New Roman"/>
        </w:rPr>
        <w:t>, sporta zāles platība 752 m</w:t>
      </w:r>
      <w:r w:rsidRPr="00DD4C50">
        <w:rPr>
          <w:rFonts w:cs="Times New Roman"/>
          <w:vertAlign w:val="superscript"/>
        </w:rPr>
        <w:t>2</w:t>
      </w:r>
      <w:r w:rsidRPr="00DD4C50">
        <w:rPr>
          <w:rFonts w:cs="Times New Roman"/>
        </w:rPr>
        <w:t xml:space="preserve">. Mācību – treniņu procesa organizēšanai izmanto Sporta skolas zāli, Gulbenes sporta centra un Gulbenes novada izglītības iestāžu sporta bāzes. </w:t>
      </w:r>
    </w:p>
    <w:p w:rsidR="002454AD" w:rsidRPr="00DD4C50" w:rsidRDefault="002454AD" w:rsidP="00DA03F2">
      <w:pPr>
        <w:pStyle w:val="Default"/>
        <w:spacing w:line="360" w:lineRule="auto"/>
        <w:ind w:firstLine="720"/>
        <w:jc w:val="both"/>
        <w:rPr>
          <w:rFonts w:cs="Times New Roman"/>
          <w:color w:val="auto"/>
        </w:rPr>
      </w:pPr>
      <w:r w:rsidRPr="00DD4C50">
        <w:rPr>
          <w:rFonts w:cs="Times New Roman"/>
          <w:color w:val="auto"/>
        </w:rPr>
        <w:t>Gulbenes novada Bērnu un jaunatnes sporta skola ir akreditēta 2013.gada 12.augustā. Akreditācijas lapu derīguma termiņš ir 2019.gada 11.augusts.</w:t>
      </w:r>
    </w:p>
    <w:p w:rsidR="002454AD" w:rsidRPr="00DD4C50" w:rsidRDefault="002454AD" w:rsidP="00DA03F2">
      <w:pPr>
        <w:pStyle w:val="Default"/>
        <w:spacing w:line="360" w:lineRule="auto"/>
        <w:ind w:firstLine="720"/>
        <w:jc w:val="both"/>
        <w:rPr>
          <w:rFonts w:cs="Times New Roman"/>
        </w:rPr>
      </w:pPr>
      <w:r w:rsidRPr="00DD4C50">
        <w:rPr>
          <w:rFonts w:cs="Times New Roman"/>
        </w:rPr>
        <w:t>Sporta skola veic sporta metodiski</w:t>
      </w:r>
      <w:r w:rsidR="006B3F93">
        <w:rPr>
          <w:rFonts w:cs="Times New Roman"/>
        </w:rPr>
        <w:t xml:space="preserve"> </w:t>
      </w:r>
      <w:r w:rsidRPr="00DD4C50">
        <w:rPr>
          <w:rFonts w:cs="Times New Roman"/>
        </w:rPr>
        <w:t>-</w:t>
      </w:r>
      <w:r w:rsidR="006B3F93">
        <w:rPr>
          <w:rFonts w:cs="Times New Roman"/>
        </w:rPr>
        <w:t xml:space="preserve"> </w:t>
      </w:r>
      <w:r w:rsidRPr="00DD4C50">
        <w:rPr>
          <w:rFonts w:cs="Times New Roman"/>
        </w:rPr>
        <w:t xml:space="preserve">organizatoriskā centra funkcijas Gulbenes novadā, sekmīgi organizē un vada Gulbenes novada skolēnu sporta spēles. Sporta skola rīko sporta darbinieku tālākizglītības kursus un seminārus, pieredzes apmaiņas braucienus. </w:t>
      </w:r>
    </w:p>
    <w:p w:rsidR="005448BB" w:rsidRPr="00076F31" w:rsidRDefault="005448BB" w:rsidP="005448BB">
      <w:pPr>
        <w:ind w:firstLine="720"/>
        <w:jc w:val="both"/>
        <w:rPr>
          <w:rFonts w:ascii="Times New Roman" w:hAnsi="Times New Roman" w:cs="Times New Roman"/>
          <w:sz w:val="24"/>
          <w:szCs w:val="24"/>
        </w:rPr>
      </w:pPr>
      <w:r w:rsidRPr="00076F31">
        <w:rPr>
          <w:rFonts w:ascii="Times New Roman" w:hAnsi="Times New Roman" w:cs="Times New Roman"/>
          <w:sz w:val="24"/>
          <w:szCs w:val="24"/>
        </w:rPr>
        <w:lastRenderedPageBreak/>
        <w:t xml:space="preserve">Gulbenes novada Bērnu un jaunatnes sporta skolā 2016./2017.mācību gadā trenējās 554 audzēkņi. Basketbolā - 124, volejbolā - 117, orientēšanās - 43, distanču slēpošanā - 62, futbolā - 92 un vieglatlētikā - 116 audzēkņi. </w:t>
      </w:r>
    </w:p>
    <w:p w:rsidR="005448BB" w:rsidRPr="00076F31" w:rsidRDefault="005448BB" w:rsidP="0054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76F31">
        <w:rPr>
          <w:rFonts w:ascii="Times New Roman" w:eastAsia="Times New Roman" w:hAnsi="Times New Roman" w:cs="Times New Roman"/>
          <w:sz w:val="24"/>
          <w:szCs w:val="24"/>
        </w:rPr>
        <w:tab/>
        <w:t xml:space="preserve">2017./2018.mācību gadā audzēkņu skaits ir 542 un 38 mācību – treniņu grupas, </w:t>
      </w:r>
      <w:r w:rsidR="009027FB" w:rsidRPr="00076F31">
        <w:rPr>
          <w:rFonts w:ascii="Times New Roman" w:eastAsia="Times New Roman" w:hAnsi="Times New Roman" w:cs="Times New Roman"/>
          <w:sz w:val="24"/>
          <w:szCs w:val="24"/>
        </w:rPr>
        <w:t xml:space="preserve">ar </w:t>
      </w:r>
      <w:r w:rsidRPr="00076F31">
        <w:rPr>
          <w:rFonts w:ascii="Times New Roman" w:eastAsia="Times New Roman" w:hAnsi="Times New Roman" w:cs="Times New Roman"/>
          <w:sz w:val="24"/>
          <w:szCs w:val="24"/>
        </w:rPr>
        <w:t>kur</w:t>
      </w:r>
      <w:r w:rsidR="009027FB" w:rsidRPr="00076F31">
        <w:rPr>
          <w:rFonts w:ascii="Times New Roman" w:eastAsia="Times New Roman" w:hAnsi="Times New Roman" w:cs="Times New Roman"/>
          <w:sz w:val="24"/>
          <w:szCs w:val="24"/>
        </w:rPr>
        <w:t>ām</w:t>
      </w:r>
      <w:r w:rsidRPr="00076F31">
        <w:rPr>
          <w:rFonts w:ascii="Times New Roman" w:eastAsia="Times New Roman" w:hAnsi="Times New Roman" w:cs="Times New Roman"/>
          <w:sz w:val="24"/>
          <w:szCs w:val="24"/>
        </w:rPr>
        <w:t xml:space="preserve"> </w:t>
      </w:r>
      <w:r w:rsidR="009027FB" w:rsidRPr="00076F31">
        <w:rPr>
          <w:rFonts w:ascii="Times New Roman" w:eastAsia="Times New Roman" w:hAnsi="Times New Roman" w:cs="Times New Roman"/>
          <w:sz w:val="24"/>
          <w:szCs w:val="24"/>
        </w:rPr>
        <w:t>strādā</w:t>
      </w:r>
      <w:r w:rsidRPr="00076F31">
        <w:rPr>
          <w:rFonts w:ascii="Times New Roman" w:eastAsia="Times New Roman" w:hAnsi="Times New Roman" w:cs="Times New Roman"/>
          <w:sz w:val="24"/>
          <w:szCs w:val="24"/>
        </w:rPr>
        <w:t xml:space="preserve"> 22 </w:t>
      </w:r>
      <w:r w:rsidRPr="00076F31">
        <w:rPr>
          <w:rFonts w:ascii="Times New Roman" w:hAnsi="Times New Roman" w:cs="Times New Roman"/>
          <w:sz w:val="24"/>
          <w:szCs w:val="24"/>
        </w:rPr>
        <w:t xml:space="preserve">pedagoģiskie darbinieki. Visi ar augstāko pedagoģisko izglītību, kā arī ir ieguvuši treneru sertifikātus. </w:t>
      </w:r>
    </w:p>
    <w:p w:rsidR="005448BB" w:rsidRPr="005448BB" w:rsidRDefault="005448BB" w:rsidP="005448BB">
      <w:pPr>
        <w:ind w:firstLine="720"/>
        <w:jc w:val="both"/>
        <w:rPr>
          <w:rFonts w:ascii="Times New Roman" w:hAnsi="Times New Roman" w:cs="Times New Roman"/>
          <w:color w:val="FF0000"/>
          <w:sz w:val="24"/>
          <w:szCs w:val="24"/>
        </w:rPr>
      </w:pPr>
    </w:p>
    <w:p w:rsidR="002454AD" w:rsidRPr="00DD4C50" w:rsidRDefault="002454AD" w:rsidP="00DA03F2">
      <w:pPr>
        <w:pStyle w:val="Default"/>
        <w:spacing w:line="360" w:lineRule="auto"/>
        <w:ind w:firstLine="720"/>
        <w:jc w:val="both"/>
        <w:rPr>
          <w:rFonts w:cs="Times New Roman"/>
        </w:rPr>
      </w:pPr>
      <w:r w:rsidRPr="00DD4C50">
        <w:rPr>
          <w:rFonts w:cs="Times New Roman"/>
        </w:rPr>
        <w:t>Īstenojamās profesionālās ievirzes sporta izglītības programmas:</w:t>
      </w:r>
    </w:p>
    <w:p w:rsidR="002454AD" w:rsidRPr="00DD4C50" w:rsidRDefault="002454AD" w:rsidP="00DA03F2">
      <w:pPr>
        <w:numPr>
          <w:ilvl w:val="0"/>
          <w:numId w:val="5"/>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Basketbols (programmas kods 20V 813 001)</w:t>
      </w:r>
    </w:p>
    <w:p w:rsidR="002454AD" w:rsidRPr="00DD4C50" w:rsidRDefault="002454AD" w:rsidP="00DA03F2">
      <w:pPr>
        <w:numPr>
          <w:ilvl w:val="0"/>
          <w:numId w:val="5"/>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Basketbols (programmas kods 30V 813 001)</w:t>
      </w:r>
    </w:p>
    <w:p w:rsidR="002454AD" w:rsidRPr="00DD4C50" w:rsidRDefault="002454AD" w:rsidP="00DA03F2">
      <w:pPr>
        <w:numPr>
          <w:ilvl w:val="0"/>
          <w:numId w:val="5"/>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Volejbols (programmas kods 20V 813 001)</w:t>
      </w:r>
    </w:p>
    <w:p w:rsidR="002454AD" w:rsidRPr="00DD4C50" w:rsidRDefault="002454AD" w:rsidP="00DA03F2">
      <w:pPr>
        <w:numPr>
          <w:ilvl w:val="0"/>
          <w:numId w:val="5"/>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Volejbols (programmas kods 30V 813 001)</w:t>
      </w:r>
    </w:p>
    <w:p w:rsidR="002454AD" w:rsidRPr="00DD4C50" w:rsidRDefault="002454AD" w:rsidP="00DA03F2">
      <w:pPr>
        <w:numPr>
          <w:ilvl w:val="0"/>
          <w:numId w:val="5"/>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Orientēšanās sports (programmas kods 20V 813 001)</w:t>
      </w:r>
    </w:p>
    <w:p w:rsidR="002454AD" w:rsidRPr="00DD4C50" w:rsidRDefault="002454AD" w:rsidP="00DA03F2">
      <w:pPr>
        <w:numPr>
          <w:ilvl w:val="0"/>
          <w:numId w:val="5"/>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Orientēšanās sports (programmas kods 30V 813 001)</w:t>
      </w:r>
    </w:p>
    <w:p w:rsidR="002454AD" w:rsidRPr="00DD4C50" w:rsidRDefault="002454AD" w:rsidP="00DA03F2">
      <w:pPr>
        <w:numPr>
          <w:ilvl w:val="0"/>
          <w:numId w:val="5"/>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Distanču slēpošana (programmas kods 20V 813 001)</w:t>
      </w:r>
    </w:p>
    <w:p w:rsidR="002454AD" w:rsidRPr="00DD4C50" w:rsidRDefault="002454AD" w:rsidP="00DA03F2">
      <w:pPr>
        <w:numPr>
          <w:ilvl w:val="0"/>
          <w:numId w:val="5"/>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Distanču slēpošana (programmas kods 30V 813 001)</w:t>
      </w:r>
    </w:p>
    <w:p w:rsidR="002454AD" w:rsidRPr="00DD4C50" w:rsidRDefault="002454AD" w:rsidP="00DA03F2">
      <w:pPr>
        <w:numPr>
          <w:ilvl w:val="0"/>
          <w:numId w:val="5"/>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Vieglatlētika (programmas kods 20V 813 001)</w:t>
      </w:r>
    </w:p>
    <w:p w:rsidR="002454AD" w:rsidRPr="00DD4C50" w:rsidRDefault="002454AD" w:rsidP="00DA03F2">
      <w:pPr>
        <w:numPr>
          <w:ilvl w:val="0"/>
          <w:numId w:val="5"/>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Vieglatlētika (programmas kods 30V 813 001)</w:t>
      </w:r>
    </w:p>
    <w:p w:rsidR="002454AD" w:rsidRPr="00DD4C50" w:rsidRDefault="002454AD" w:rsidP="00DA03F2">
      <w:pPr>
        <w:numPr>
          <w:ilvl w:val="0"/>
          <w:numId w:val="5"/>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Futbols (programmas kods 20V 813 001)</w:t>
      </w:r>
    </w:p>
    <w:p w:rsidR="00FD508F" w:rsidRPr="00FD508F" w:rsidRDefault="002454AD" w:rsidP="00FD508F">
      <w:pPr>
        <w:numPr>
          <w:ilvl w:val="0"/>
          <w:numId w:val="5"/>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Futbols (programmas kods 30V 813 001)</w:t>
      </w:r>
    </w:p>
    <w:p w:rsidR="00FD508F" w:rsidRPr="00076F31" w:rsidRDefault="00FD508F" w:rsidP="00FD508F">
      <w:pPr>
        <w:rPr>
          <w:rFonts w:ascii="Times New Roman" w:hAnsi="Times New Roman" w:cs="Times New Roman"/>
          <w:b/>
          <w:sz w:val="24"/>
          <w:szCs w:val="24"/>
        </w:rPr>
      </w:pPr>
      <w:r w:rsidRPr="00076F31">
        <w:rPr>
          <w:rFonts w:ascii="Times New Roman" w:hAnsi="Times New Roman" w:cs="Times New Roman"/>
          <w:b/>
          <w:sz w:val="24"/>
          <w:szCs w:val="24"/>
        </w:rPr>
        <w:t>Pārskats par sasniegumiem 2016.- 2017. gadā.</w:t>
      </w:r>
      <w:r w:rsidRPr="00076F31">
        <w:rPr>
          <w:rFonts w:ascii="Times New Roman" w:hAnsi="Times New Roman" w:cs="Times New Roman"/>
          <w:b/>
          <w:sz w:val="24"/>
          <w:szCs w:val="24"/>
        </w:rPr>
        <w:tab/>
      </w:r>
      <w:r w:rsidRPr="00076F31">
        <w:rPr>
          <w:rFonts w:ascii="Times New Roman" w:hAnsi="Times New Roman" w:cs="Times New Roman"/>
          <w:b/>
          <w:sz w:val="24"/>
          <w:szCs w:val="24"/>
        </w:rPr>
        <w:tab/>
      </w:r>
      <w:r w:rsidRPr="00076F31">
        <w:rPr>
          <w:rFonts w:ascii="Times New Roman" w:hAnsi="Times New Roman" w:cs="Times New Roman"/>
          <w:b/>
          <w:sz w:val="24"/>
          <w:szCs w:val="24"/>
        </w:rPr>
        <w:tab/>
      </w:r>
      <w:r w:rsidRPr="00076F31">
        <w:rPr>
          <w:rFonts w:ascii="Times New Roman" w:hAnsi="Times New Roman" w:cs="Times New Roman"/>
          <w:b/>
          <w:sz w:val="24"/>
          <w:szCs w:val="24"/>
        </w:rPr>
        <w:tab/>
      </w:r>
      <w:r w:rsidRPr="00076F31">
        <w:rPr>
          <w:rFonts w:ascii="Times New Roman" w:hAnsi="Times New Roman" w:cs="Times New Roman"/>
          <w:b/>
          <w:sz w:val="24"/>
          <w:szCs w:val="24"/>
        </w:rPr>
        <w:tab/>
      </w:r>
      <w:r w:rsidRPr="00076F31">
        <w:rPr>
          <w:rFonts w:ascii="Times New Roman" w:hAnsi="Times New Roman" w:cs="Times New Roman"/>
          <w:sz w:val="24"/>
          <w:szCs w:val="24"/>
        </w:rPr>
        <w:t>Tabula Nr. 2</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992"/>
        <w:gridCol w:w="2977"/>
        <w:gridCol w:w="1559"/>
        <w:gridCol w:w="2551"/>
      </w:tblGrid>
      <w:tr w:rsidR="00076F31" w:rsidRPr="00076F31" w:rsidTr="00B60E2B">
        <w:tc>
          <w:tcPr>
            <w:tcW w:w="567" w:type="dxa"/>
            <w:vMerge w:val="restart"/>
          </w:tcPr>
          <w:p w:rsidR="00FD508F" w:rsidRPr="00076F31" w:rsidRDefault="00FD508F" w:rsidP="00FD508F">
            <w:pPr>
              <w:spacing w:after="0" w:line="240" w:lineRule="auto"/>
              <w:rPr>
                <w:rFonts w:ascii="Times New Roman" w:hAnsi="Times New Roman" w:cs="Times New Roman"/>
                <w:b/>
                <w:sz w:val="24"/>
                <w:szCs w:val="24"/>
              </w:rPr>
            </w:pPr>
            <w:proofErr w:type="spellStart"/>
            <w:r w:rsidRPr="00076F31">
              <w:rPr>
                <w:rFonts w:ascii="Times New Roman" w:hAnsi="Times New Roman" w:cs="Times New Roman"/>
                <w:b/>
                <w:sz w:val="24"/>
                <w:szCs w:val="24"/>
              </w:rPr>
              <w:t>Nr.p.k</w:t>
            </w:r>
            <w:proofErr w:type="spellEnd"/>
          </w:p>
        </w:tc>
        <w:tc>
          <w:tcPr>
            <w:tcW w:w="1560" w:type="dxa"/>
            <w:vMerge w:val="restart"/>
          </w:tcPr>
          <w:p w:rsidR="00FD508F" w:rsidRPr="00076F31" w:rsidRDefault="00FD508F" w:rsidP="00FD508F">
            <w:pPr>
              <w:spacing w:after="0" w:line="240" w:lineRule="auto"/>
              <w:rPr>
                <w:rFonts w:ascii="Times New Roman" w:hAnsi="Times New Roman" w:cs="Times New Roman"/>
                <w:b/>
                <w:sz w:val="24"/>
                <w:szCs w:val="24"/>
              </w:rPr>
            </w:pPr>
            <w:r w:rsidRPr="00076F31">
              <w:rPr>
                <w:rFonts w:ascii="Times New Roman" w:hAnsi="Times New Roman" w:cs="Times New Roman"/>
                <w:b/>
                <w:sz w:val="24"/>
                <w:szCs w:val="24"/>
              </w:rPr>
              <w:t>Profesionālās ievirzes programma</w:t>
            </w:r>
          </w:p>
        </w:tc>
        <w:tc>
          <w:tcPr>
            <w:tcW w:w="8079" w:type="dxa"/>
            <w:gridSpan w:val="4"/>
          </w:tcPr>
          <w:p w:rsidR="00FD508F" w:rsidRPr="00076F31" w:rsidRDefault="00FD508F" w:rsidP="00FD508F">
            <w:pPr>
              <w:spacing w:after="0" w:line="240" w:lineRule="auto"/>
              <w:rPr>
                <w:rFonts w:ascii="Times New Roman" w:hAnsi="Times New Roman" w:cs="Times New Roman"/>
                <w:b/>
                <w:sz w:val="24"/>
                <w:szCs w:val="24"/>
              </w:rPr>
            </w:pPr>
            <w:r w:rsidRPr="00076F31">
              <w:rPr>
                <w:rFonts w:ascii="Times New Roman" w:hAnsi="Times New Roman" w:cs="Times New Roman"/>
                <w:b/>
                <w:sz w:val="24"/>
                <w:szCs w:val="24"/>
              </w:rPr>
              <w:t xml:space="preserve">Sasniegumi valstī </w:t>
            </w:r>
          </w:p>
        </w:tc>
      </w:tr>
      <w:tr w:rsidR="00076F31" w:rsidRPr="00076F31" w:rsidTr="00B60E2B">
        <w:tc>
          <w:tcPr>
            <w:tcW w:w="567" w:type="dxa"/>
            <w:vMerge/>
          </w:tcPr>
          <w:p w:rsidR="00FD508F" w:rsidRPr="00076F31" w:rsidRDefault="00FD508F" w:rsidP="00FD508F">
            <w:pPr>
              <w:spacing w:after="0" w:line="240" w:lineRule="auto"/>
              <w:rPr>
                <w:rFonts w:ascii="Times New Roman" w:hAnsi="Times New Roman" w:cs="Times New Roman"/>
                <w:b/>
                <w:sz w:val="24"/>
                <w:szCs w:val="24"/>
              </w:rPr>
            </w:pPr>
          </w:p>
        </w:tc>
        <w:tc>
          <w:tcPr>
            <w:tcW w:w="1560" w:type="dxa"/>
            <w:vMerge/>
          </w:tcPr>
          <w:p w:rsidR="00FD508F" w:rsidRPr="00076F31" w:rsidRDefault="00FD508F" w:rsidP="00FD508F">
            <w:pPr>
              <w:spacing w:after="0" w:line="240" w:lineRule="auto"/>
              <w:rPr>
                <w:rFonts w:ascii="Times New Roman" w:hAnsi="Times New Roman" w:cs="Times New Roman"/>
                <w:b/>
                <w:sz w:val="24"/>
                <w:szCs w:val="24"/>
              </w:rPr>
            </w:pPr>
          </w:p>
        </w:tc>
        <w:tc>
          <w:tcPr>
            <w:tcW w:w="992" w:type="dxa"/>
          </w:tcPr>
          <w:p w:rsidR="00FD508F" w:rsidRPr="00076F31" w:rsidRDefault="00FD508F" w:rsidP="00FD508F">
            <w:pPr>
              <w:spacing w:after="0" w:line="240" w:lineRule="auto"/>
              <w:rPr>
                <w:rFonts w:ascii="Times New Roman" w:hAnsi="Times New Roman" w:cs="Times New Roman"/>
                <w:b/>
                <w:sz w:val="24"/>
                <w:szCs w:val="24"/>
              </w:rPr>
            </w:pPr>
            <w:r w:rsidRPr="00076F31">
              <w:rPr>
                <w:rFonts w:ascii="Times New Roman" w:hAnsi="Times New Roman" w:cs="Times New Roman"/>
                <w:b/>
                <w:sz w:val="24"/>
                <w:szCs w:val="24"/>
              </w:rPr>
              <w:t>Vieta</w:t>
            </w:r>
          </w:p>
        </w:tc>
        <w:tc>
          <w:tcPr>
            <w:tcW w:w="2977" w:type="dxa"/>
          </w:tcPr>
          <w:p w:rsidR="00FD508F" w:rsidRPr="00076F31" w:rsidRDefault="00FD508F" w:rsidP="00FD508F">
            <w:pPr>
              <w:spacing w:after="0" w:line="240" w:lineRule="auto"/>
              <w:rPr>
                <w:rFonts w:ascii="Times New Roman" w:hAnsi="Times New Roman" w:cs="Times New Roman"/>
                <w:b/>
                <w:sz w:val="24"/>
                <w:szCs w:val="24"/>
              </w:rPr>
            </w:pPr>
            <w:r w:rsidRPr="00076F31">
              <w:rPr>
                <w:rFonts w:ascii="Times New Roman" w:hAnsi="Times New Roman" w:cs="Times New Roman"/>
                <w:b/>
                <w:sz w:val="24"/>
                <w:szCs w:val="24"/>
              </w:rPr>
              <w:t>Komanda/Grupa/Sportists</w:t>
            </w:r>
          </w:p>
        </w:tc>
        <w:tc>
          <w:tcPr>
            <w:tcW w:w="1559" w:type="dxa"/>
          </w:tcPr>
          <w:p w:rsidR="00FD508F" w:rsidRPr="00076F31" w:rsidRDefault="00FD508F" w:rsidP="00FD508F">
            <w:pPr>
              <w:spacing w:after="0" w:line="240" w:lineRule="auto"/>
              <w:rPr>
                <w:rFonts w:ascii="Times New Roman" w:hAnsi="Times New Roman" w:cs="Times New Roman"/>
                <w:b/>
                <w:sz w:val="24"/>
                <w:szCs w:val="24"/>
              </w:rPr>
            </w:pPr>
            <w:r w:rsidRPr="00076F31">
              <w:rPr>
                <w:rFonts w:ascii="Times New Roman" w:hAnsi="Times New Roman" w:cs="Times New Roman"/>
                <w:b/>
                <w:sz w:val="24"/>
                <w:szCs w:val="24"/>
              </w:rPr>
              <w:t>Pedagogs</w:t>
            </w:r>
          </w:p>
        </w:tc>
        <w:tc>
          <w:tcPr>
            <w:tcW w:w="2551" w:type="dxa"/>
          </w:tcPr>
          <w:p w:rsidR="00FD508F" w:rsidRPr="00076F31" w:rsidRDefault="00FD508F" w:rsidP="00FD508F">
            <w:pPr>
              <w:spacing w:after="0" w:line="240" w:lineRule="auto"/>
              <w:rPr>
                <w:rFonts w:ascii="Times New Roman" w:hAnsi="Times New Roman" w:cs="Times New Roman"/>
                <w:b/>
                <w:sz w:val="24"/>
                <w:szCs w:val="24"/>
              </w:rPr>
            </w:pPr>
            <w:r w:rsidRPr="00076F31">
              <w:rPr>
                <w:rFonts w:ascii="Times New Roman" w:hAnsi="Times New Roman" w:cs="Times New Roman"/>
                <w:b/>
                <w:sz w:val="24"/>
                <w:szCs w:val="24"/>
              </w:rPr>
              <w:t>sacensības</w:t>
            </w:r>
          </w:p>
        </w:tc>
      </w:tr>
      <w:tr w:rsidR="00076F31" w:rsidRPr="00076F31" w:rsidTr="00B60E2B">
        <w:tc>
          <w:tcPr>
            <w:tcW w:w="567"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1.</w:t>
            </w:r>
          </w:p>
        </w:tc>
        <w:tc>
          <w:tcPr>
            <w:tcW w:w="1560"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Basketbols</w:t>
            </w:r>
          </w:p>
        </w:tc>
        <w:tc>
          <w:tcPr>
            <w:tcW w:w="992"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1. vieta</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6. vieta</w:t>
            </w:r>
          </w:p>
          <w:p w:rsidR="00FD508F" w:rsidRPr="00076F31" w:rsidRDefault="00FD508F" w:rsidP="00FD508F">
            <w:pPr>
              <w:spacing w:after="0" w:line="240" w:lineRule="auto"/>
              <w:rPr>
                <w:rFonts w:ascii="Times New Roman" w:hAnsi="Times New Roman" w:cs="Times New Roman"/>
                <w:sz w:val="24"/>
                <w:szCs w:val="24"/>
              </w:rPr>
            </w:pPr>
          </w:p>
        </w:tc>
        <w:tc>
          <w:tcPr>
            <w:tcW w:w="2977"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2002.g dz. U-15 Gulbenes nov. BJSS</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tc>
        <w:tc>
          <w:tcPr>
            <w:tcW w:w="1559" w:type="dxa"/>
          </w:tcPr>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roofErr w:type="spellStart"/>
            <w:r w:rsidRPr="00076F31">
              <w:rPr>
                <w:rFonts w:ascii="Times New Roman" w:hAnsi="Times New Roman" w:cs="Times New Roman"/>
                <w:sz w:val="24"/>
                <w:szCs w:val="24"/>
              </w:rPr>
              <w:t>D.Mikolajs</w:t>
            </w:r>
            <w:proofErr w:type="spellEnd"/>
          </w:p>
        </w:tc>
        <w:tc>
          <w:tcPr>
            <w:tcW w:w="2551"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VEF LJBL čempionāts Austrumi</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Latvijas jaunatnes Olimpiāde</w:t>
            </w:r>
          </w:p>
        </w:tc>
      </w:tr>
      <w:tr w:rsidR="00076F31" w:rsidRPr="00076F31" w:rsidTr="00B60E2B">
        <w:tc>
          <w:tcPr>
            <w:tcW w:w="567"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2.</w:t>
            </w:r>
          </w:p>
        </w:tc>
        <w:tc>
          <w:tcPr>
            <w:tcW w:w="1560"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Vieglatlētika</w:t>
            </w:r>
          </w:p>
        </w:tc>
        <w:tc>
          <w:tcPr>
            <w:tcW w:w="992"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1.vieta</w:t>
            </w: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1.vieta</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3. vieta</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1.vieta</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2. vieta</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2. vieta</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3.vieta</w:t>
            </w:r>
          </w:p>
          <w:p w:rsidR="00FD508F" w:rsidRPr="00076F31" w:rsidRDefault="00FD508F" w:rsidP="00FD508F">
            <w:pPr>
              <w:numPr>
                <w:ilvl w:val="1"/>
                <w:numId w:val="40"/>
              </w:numPr>
              <w:spacing w:after="0" w:line="240" w:lineRule="auto"/>
              <w:rPr>
                <w:rFonts w:ascii="Times New Roman" w:hAnsi="Times New Roman" w:cs="Times New Roman"/>
                <w:sz w:val="24"/>
                <w:szCs w:val="24"/>
              </w:rPr>
            </w:pPr>
          </w:p>
        </w:tc>
        <w:tc>
          <w:tcPr>
            <w:tcW w:w="2977"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lastRenderedPageBreak/>
              <w:t xml:space="preserve">Rolands </w:t>
            </w:r>
            <w:proofErr w:type="spellStart"/>
            <w:r w:rsidRPr="00076F31">
              <w:rPr>
                <w:rFonts w:ascii="Times New Roman" w:hAnsi="Times New Roman" w:cs="Times New Roman"/>
                <w:sz w:val="24"/>
                <w:szCs w:val="24"/>
              </w:rPr>
              <w:t>Blūms</w:t>
            </w:r>
            <w:proofErr w:type="spellEnd"/>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Latvijas rekordists U-14 grupā</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Lauris Lapsa </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Līva </w:t>
            </w:r>
            <w:proofErr w:type="spellStart"/>
            <w:r w:rsidRPr="00076F31">
              <w:rPr>
                <w:rFonts w:ascii="Times New Roman" w:hAnsi="Times New Roman" w:cs="Times New Roman"/>
                <w:sz w:val="24"/>
                <w:szCs w:val="24"/>
              </w:rPr>
              <w:t>Ejuba</w:t>
            </w:r>
            <w:proofErr w:type="spellEnd"/>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Krists </w:t>
            </w:r>
            <w:proofErr w:type="spellStart"/>
            <w:r w:rsidRPr="00076F31">
              <w:rPr>
                <w:rFonts w:ascii="Times New Roman" w:hAnsi="Times New Roman" w:cs="Times New Roman"/>
                <w:sz w:val="24"/>
                <w:szCs w:val="24"/>
              </w:rPr>
              <w:t>Sveķis</w:t>
            </w:r>
            <w:proofErr w:type="spellEnd"/>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Atis </w:t>
            </w:r>
            <w:proofErr w:type="spellStart"/>
            <w:r w:rsidRPr="00076F31">
              <w:rPr>
                <w:rFonts w:ascii="Times New Roman" w:hAnsi="Times New Roman" w:cs="Times New Roman"/>
                <w:sz w:val="24"/>
                <w:szCs w:val="24"/>
              </w:rPr>
              <w:t>Vizners</w:t>
            </w:r>
            <w:proofErr w:type="spellEnd"/>
          </w:p>
        </w:tc>
        <w:tc>
          <w:tcPr>
            <w:tcW w:w="1559"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lastRenderedPageBreak/>
              <w:t xml:space="preserve">I. </w:t>
            </w:r>
            <w:proofErr w:type="spellStart"/>
            <w:r w:rsidRPr="00076F31">
              <w:rPr>
                <w:rFonts w:ascii="Times New Roman" w:hAnsi="Times New Roman" w:cs="Times New Roman"/>
                <w:sz w:val="24"/>
                <w:szCs w:val="24"/>
              </w:rPr>
              <w:t>Aizpure</w:t>
            </w:r>
            <w:proofErr w:type="spellEnd"/>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roofErr w:type="spellStart"/>
            <w:r w:rsidRPr="00076F31">
              <w:rPr>
                <w:rFonts w:ascii="Times New Roman" w:hAnsi="Times New Roman" w:cs="Times New Roman"/>
                <w:sz w:val="24"/>
                <w:szCs w:val="24"/>
              </w:rPr>
              <w:t>V.Mezītis</w:t>
            </w:r>
            <w:proofErr w:type="spellEnd"/>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M.Rudzītis</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roofErr w:type="spellStart"/>
            <w:r w:rsidRPr="00076F31">
              <w:rPr>
                <w:rFonts w:ascii="Times New Roman" w:hAnsi="Times New Roman" w:cs="Times New Roman"/>
                <w:sz w:val="24"/>
                <w:szCs w:val="24"/>
              </w:rPr>
              <w:t>J.Gjačs</w:t>
            </w:r>
            <w:proofErr w:type="spellEnd"/>
          </w:p>
          <w:p w:rsidR="00FD508F" w:rsidRPr="00076F31" w:rsidRDefault="00FD508F" w:rsidP="00FD508F">
            <w:pPr>
              <w:spacing w:after="0" w:line="240" w:lineRule="auto"/>
              <w:rPr>
                <w:rFonts w:ascii="Times New Roman" w:hAnsi="Times New Roman" w:cs="Times New Roman"/>
                <w:sz w:val="24"/>
                <w:szCs w:val="24"/>
              </w:rPr>
            </w:pPr>
          </w:p>
        </w:tc>
        <w:tc>
          <w:tcPr>
            <w:tcW w:w="2551"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lastRenderedPageBreak/>
              <w:t>Latvijas čempionāts telpās un stadionā U-14 grupā 300 m</w:t>
            </w: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Starptautiskās sacensības Polijā 300 m</w:t>
            </w: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Latvijas jaunatnes </w:t>
            </w:r>
            <w:r w:rsidRPr="00076F31">
              <w:rPr>
                <w:rFonts w:ascii="Times New Roman" w:hAnsi="Times New Roman" w:cs="Times New Roman"/>
                <w:sz w:val="24"/>
                <w:szCs w:val="24"/>
              </w:rPr>
              <w:lastRenderedPageBreak/>
              <w:t>Olimpiāde 5000 m soļošana U-16 grupā</w:t>
            </w: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Latvijas jaunatnes Olimpiāde 3000 m soļošana U-16 grupā</w:t>
            </w: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Latvijas ziemas čempionāts tāllēkšanā U-16 grupā</w:t>
            </w: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Latvijas čempionātā U-14 grupā</w:t>
            </w:r>
          </w:p>
        </w:tc>
      </w:tr>
      <w:tr w:rsidR="00076F31" w:rsidRPr="00076F31" w:rsidTr="00B60E2B">
        <w:tc>
          <w:tcPr>
            <w:tcW w:w="567"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lastRenderedPageBreak/>
              <w:t>3.</w:t>
            </w:r>
          </w:p>
        </w:tc>
        <w:tc>
          <w:tcPr>
            <w:tcW w:w="1560"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Volejbols</w:t>
            </w:r>
          </w:p>
        </w:tc>
        <w:tc>
          <w:tcPr>
            <w:tcW w:w="992"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4. vieta </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tc>
        <w:tc>
          <w:tcPr>
            <w:tcW w:w="2977"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Kristiāna </w:t>
            </w:r>
            <w:proofErr w:type="spellStart"/>
            <w:r w:rsidRPr="00076F31">
              <w:rPr>
                <w:rFonts w:ascii="Times New Roman" w:hAnsi="Times New Roman" w:cs="Times New Roman"/>
                <w:sz w:val="24"/>
                <w:szCs w:val="24"/>
              </w:rPr>
              <w:t>Žvarte</w:t>
            </w:r>
            <w:proofErr w:type="spellEnd"/>
            <w:r w:rsidRPr="00076F31">
              <w:rPr>
                <w:rFonts w:ascii="Times New Roman" w:hAnsi="Times New Roman" w:cs="Times New Roman"/>
                <w:sz w:val="24"/>
                <w:szCs w:val="24"/>
              </w:rPr>
              <w:t xml:space="preserve">, Egita </w:t>
            </w:r>
            <w:proofErr w:type="spellStart"/>
            <w:r w:rsidRPr="00076F31">
              <w:rPr>
                <w:rFonts w:ascii="Times New Roman" w:hAnsi="Times New Roman" w:cs="Times New Roman"/>
                <w:sz w:val="24"/>
                <w:szCs w:val="24"/>
              </w:rPr>
              <w:t>Kušķe</w:t>
            </w:r>
            <w:proofErr w:type="spellEnd"/>
          </w:p>
          <w:p w:rsidR="00FD508F" w:rsidRPr="00076F31" w:rsidRDefault="00FD508F" w:rsidP="00FD508F">
            <w:pPr>
              <w:spacing w:after="0" w:line="240" w:lineRule="auto"/>
              <w:rPr>
                <w:rFonts w:ascii="Times New Roman" w:hAnsi="Times New Roman" w:cs="Times New Roman"/>
                <w:sz w:val="24"/>
                <w:szCs w:val="24"/>
              </w:rPr>
            </w:pPr>
          </w:p>
        </w:tc>
        <w:tc>
          <w:tcPr>
            <w:tcW w:w="1559"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S. </w:t>
            </w:r>
            <w:proofErr w:type="spellStart"/>
            <w:r w:rsidRPr="00076F31">
              <w:rPr>
                <w:rFonts w:ascii="Times New Roman" w:hAnsi="Times New Roman" w:cs="Times New Roman"/>
                <w:sz w:val="24"/>
                <w:szCs w:val="24"/>
              </w:rPr>
              <w:t>Vīcupa</w:t>
            </w:r>
            <w:proofErr w:type="spellEnd"/>
          </w:p>
        </w:tc>
        <w:tc>
          <w:tcPr>
            <w:tcW w:w="2551"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Latvijas jaunatnes Olimpiāde, pludmales volejbolā</w:t>
            </w:r>
          </w:p>
        </w:tc>
      </w:tr>
      <w:tr w:rsidR="00076F31" w:rsidRPr="00076F31" w:rsidTr="00B60E2B">
        <w:tc>
          <w:tcPr>
            <w:tcW w:w="567"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4.</w:t>
            </w:r>
          </w:p>
        </w:tc>
        <w:tc>
          <w:tcPr>
            <w:tcW w:w="1560"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Distanču slēpošana</w:t>
            </w:r>
          </w:p>
        </w:tc>
        <w:tc>
          <w:tcPr>
            <w:tcW w:w="992"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1. vieta</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2. vieta</w:t>
            </w: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2. vieta</w:t>
            </w:r>
          </w:p>
          <w:p w:rsidR="00FD508F" w:rsidRPr="00076F31" w:rsidRDefault="00FD508F" w:rsidP="00FD508F">
            <w:pPr>
              <w:spacing w:after="0" w:line="240" w:lineRule="auto"/>
              <w:rPr>
                <w:rFonts w:ascii="Times New Roman" w:hAnsi="Times New Roman" w:cs="Times New Roman"/>
                <w:sz w:val="24"/>
                <w:szCs w:val="24"/>
              </w:rPr>
            </w:pPr>
          </w:p>
          <w:p w:rsidR="00FD508F"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2. vieta</w:t>
            </w:r>
          </w:p>
          <w:p w:rsidR="00076F31" w:rsidRDefault="00076F31" w:rsidP="00FD508F">
            <w:pPr>
              <w:spacing w:after="0" w:line="240" w:lineRule="auto"/>
              <w:rPr>
                <w:rFonts w:ascii="Times New Roman" w:hAnsi="Times New Roman" w:cs="Times New Roman"/>
                <w:sz w:val="24"/>
                <w:szCs w:val="24"/>
              </w:rPr>
            </w:pPr>
          </w:p>
          <w:p w:rsidR="00076F31" w:rsidRPr="00076F31" w:rsidRDefault="00076F31" w:rsidP="00FD508F">
            <w:pPr>
              <w:spacing w:after="0" w:line="240" w:lineRule="auto"/>
              <w:rPr>
                <w:rFonts w:ascii="Times New Roman" w:hAnsi="Times New Roman" w:cs="Times New Roman"/>
                <w:sz w:val="24"/>
                <w:szCs w:val="24"/>
              </w:rPr>
            </w:pPr>
            <w:r>
              <w:rPr>
                <w:rFonts w:ascii="Times New Roman" w:hAnsi="Times New Roman" w:cs="Times New Roman"/>
                <w:sz w:val="24"/>
                <w:szCs w:val="24"/>
              </w:rPr>
              <w:t>3.vieta</w:t>
            </w:r>
          </w:p>
        </w:tc>
        <w:tc>
          <w:tcPr>
            <w:tcW w:w="2977"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Rihards </w:t>
            </w:r>
            <w:proofErr w:type="spellStart"/>
            <w:r w:rsidRPr="00076F31">
              <w:rPr>
                <w:rFonts w:ascii="Times New Roman" w:hAnsi="Times New Roman" w:cs="Times New Roman"/>
                <w:sz w:val="24"/>
                <w:szCs w:val="24"/>
              </w:rPr>
              <w:t>Berkolds</w:t>
            </w:r>
            <w:proofErr w:type="spellEnd"/>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Elizabete </w:t>
            </w:r>
            <w:proofErr w:type="spellStart"/>
            <w:r w:rsidRPr="00076F31">
              <w:rPr>
                <w:rFonts w:ascii="Times New Roman" w:hAnsi="Times New Roman" w:cs="Times New Roman"/>
                <w:sz w:val="24"/>
                <w:szCs w:val="24"/>
              </w:rPr>
              <w:t>Galvane</w:t>
            </w:r>
            <w:proofErr w:type="spellEnd"/>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Artūrs Filips </w:t>
            </w:r>
            <w:proofErr w:type="spellStart"/>
            <w:r w:rsidRPr="00076F31">
              <w:rPr>
                <w:rFonts w:ascii="Times New Roman" w:hAnsi="Times New Roman" w:cs="Times New Roman"/>
                <w:sz w:val="24"/>
                <w:szCs w:val="24"/>
              </w:rPr>
              <w:t>Igaviņš</w:t>
            </w:r>
            <w:proofErr w:type="spellEnd"/>
          </w:p>
          <w:p w:rsidR="00FD508F" w:rsidRPr="00076F31" w:rsidRDefault="00FD508F" w:rsidP="00FD508F">
            <w:pPr>
              <w:spacing w:after="0" w:line="240" w:lineRule="auto"/>
              <w:rPr>
                <w:rFonts w:ascii="Times New Roman" w:hAnsi="Times New Roman" w:cs="Times New Roman"/>
                <w:sz w:val="24"/>
                <w:szCs w:val="24"/>
              </w:rPr>
            </w:pPr>
          </w:p>
          <w:p w:rsidR="00FD508F"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Gustavs </w:t>
            </w:r>
            <w:proofErr w:type="spellStart"/>
            <w:r w:rsidRPr="00076F31">
              <w:rPr>
                <w:rFonts w:ascii="Times New Roman" w:hAnsi="Times New Roman" w:cs="Times New Roman"/>
                <w:sz w:val="24"/>
                <w:szCs w:val="24"/>
              </w:rPr>
              <w:t>Galvans</w:t>
            </w:r>
            <w:proofErr w:type="spellEnd"/>
          </w:p>
          <w:p w:rsidR="00076F31" w:rsidRDefault="00076F31" w:rsidP="00FD508F">
            <w:pPr>
              <w:spacing w:after="0" w:line="240" w:lineRule="auto"/>
              <w:rPr>
                <w:rFonts w:ascii="Times New Roman" w:hAnsi="Times New Roman" w:cs="Times New Roman"/>
                <w:sz w:val="24"/>
                <w:szCs w:val="24"/>
              </w:rPr>
            </w:pPr>
          </w:p>
          <w:p w:rsidR="00076F31" w:rsidRPr="00076F31" w:rsidRDefault="00076F31" w:rsidP="00FD50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Arta </w:t>
            </w:r>
            <w:proofErr w:type="spellStart"/>
            <w:r>
              <w:rPr>
                <w:rFonts w:ascii="Times New Roman" w:hAnsi="Times New Roman" w:cs="Times New Roman"/>
                <w:sz w:val="24"/>
                <w:szCs w:val="24"/>
              </w:rPr>
              <w:t>Jankava</w:t>
            </w:r>
            <w:proofErr w:type="spellEnd"/>
          </w:p>
        </w:tc>
        <w:tc>
          <w:tcPr>
            <w:tcW w:w="1559" w:type="dxa"/>
          </w:tcPr>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roofErr w:type="spellStart"/>
            <w:r w:rsidRPr="00076F31">
              <w:rPr>
                <w:rFonts w:ascii="Times New Roman" w:hAnsi="Times New Roman" w:cs="Times New Roman"/>
                <w:sz w:val="24"/>
                <w:szCs w:val="24"/>
              </w:rPr>
              <w:t>L.Gabdu</w:t>
            </w:r>
            <w:r w:rsidR="00076F31">
              <w:rPr>
                <w:rFonts w:ascii="Times New Roman" w:hAnsi="Times New Roman" w:cs="Times New Roman"/>
                <w:sz w:val="24"/>
                <w:szCs w:val="24"/>
              </w:rPr>
              <w:t>l</w:t>
            </w:r>
            <w:r w:rsidRPr="00076F31">
              <w:rPr>
                <w:rFonts w:ascii="Times New Roman" w:hAnsi="Times New Roman" w:cs="Times New Roman"/>
                <w:sz w:val="24"/>
                <w:szCs w:val="24"/>
              </w:rPr>
              <w:t>ļina</w:t>
            </w:r>
            <w:proofErr w:type="spellEnd"/>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
          <w:p w:rsidR="00FD508F" w:rsidRPr="00076F31" w:rsidRDefault="00FD508F" w:rsidP="00FD508F">
            <w:pPr>
              <w:spacing w:after="0" w:line="240" w:lineRule="auto"/>
              <w:rPr>
                <w:rFonts w:ascii="Times New Roman" w:hAnsi="Times New Roman" w:cs="Times New Roman"/>
                <w:sz w:val="24"/>
                <w:szCs w:val="24"/>
              </w:rPr>
            </w:pPr>
            <w:proofErr w:type="spellStart"/>
            <w:r w:rsidRPr="00076F31">
              <w:rPr>
                <w:rFonts w:ascii="Times New Roman" w:hAnsi="Times New Roman" w:cs="Times New Roman"/>
                <w:sz w:val="24"/>
                <w:szCs w:val="24"/>
              </w:rPr>
              <w:t>S.Brezinska</w:t>
            </w:r>
            <w:proofErr w:type="spellEnd"/>
          </w:p>
        </w:tc>
        <w:tc>
          <w:tcPr>
            <w:tcW w:w="2551"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Ziemas skolēnu čempionāts </w:t>
            </w:r>
          </w:p>
          <w:p w:rsidR="00FD508F" w:rsidRPr="00076F31" w:rsidRDefault="00FD508F" w:rsidP="00FD508F">
            <w:pPr>
              <w:spacing w:after="0" w:line="240" w:lineRule="auto"/>
              <w:rPr>
                <w:rFonts w:ascii="Times New Roman" w:eastAsia="Calibri" w:hAnsi="Times New Roman" w:cs="Times New Roman"/>
                <w:sz w:val="24"/>
                <w:szCs w:val="24"/>
              </w:rPr>
            </w:pPr>
            <w:r w:rsidRPr="00076F31">
              <w:rPr>
                <w:rFonts w:ascii="Times New Roman" w:eastAsia="Calibri" w:hAnsi="Times New Roman" w:cs="Times New Roman"/>
                <w:sz w:val="24"/>
                <w:szCs w:val="24"/>
              </w:rPr>
              <w:t>Madonas BJSS atklātās sacensības distanču slēpošanā</w:t>
            </w: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Madonas BJSS atklātās</w:t>
            </w:r>
            <w:r w:rsidR="00076F31">
              <w:rPr>
                <w:rFonts w:ascii="Times New Roman" w:hAnsi="Times New Roman" w:cs="Times New Roman"/>
                <w:sz w:val="24"/>
                <w:szCs w:val="24"/>
              </w:rPr>
              <w:t xml:space="preserve"> sacensības distanču slēpošanā, </w:t>
            </w:r>
            <w:proofErr w:type="spellStart"/>
            <w:r w:rsidRPr="00076F31">
              <w:rPr>
                <w:rFonts w:ascii="Times New Roman" w:hAnsi="Times New Roman" w:cs="Times New Roman"/>
                <w:sz w:val="24"/>
                <w:szCs w:val="24"/>
              </w:rPr>
              <w:t>Smecere-</w:t>
            </w:r>
            <w:proofErr w:type="spellEnd"/>
            <w:r w:rsidRPr="00076F31">
              <w:rPr>
                <w:rFonts w:ascii="Times New Roman" w:hAnsi="Times New Roman" w:cs="Times New Roman"/>
                <w:sz w:val="24"/>
                <w:szCs w:val="24"/>
              </w:rPr>
              <w:t xml:space="preserve"> 2017, </w:t>
            </w:r>
            <w:r w:rsidR="00076F31">
              <w:rPr>
                <w:rFonts w:ascii="Times New Roman" w:hAnsi="Times New Roman" w:cs="Times New Roman"/>
                <w:sz w:val="24"/>
                <w:szCs w:val="24"/>
              </w:rPr>
              <w:t>L.Č.</w:t>
            </w:r>
            <w:r w:rsidRPr="00076F31">
              <w:rPr>
                <w:rFonts w:ascii="Times New Roman" w:hAnsi="Times New Roman" w:cs="Times New Roman"/>
                <w:sz w:val="24"/>
                <w:szCs w:val="24"/>
              </w:rPr>
              <w:t xml:space="preserve">1.posms  C-intervāla starts </w:t>
            </w:r>
          </w:p>
        </w:tc>
      </w:tr>
      <w:tr w:rsidR="00076F31" w:rsidRPr="00076F31" w:rsidTr="00B60E2B">
        <w:tc>
          <w:tcPr>
            <w:tcW w:w="567"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5.</w:t>
            </w:r>
          </w:p>
        </w:tc>
        <w:tc>
          <w:tcPr>
            <w:tcW w:w="1560"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Futbols</w:t>
            </w:r>
          </w:p>
        </w:tc>
        <w:tc>
          <w:tcPr>
            <w:tcW w:w="992"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2. vieta</w:t>
            </w: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3. vieta</w:t>
            </w:r>
          </w:p>
        </w:tc>
        <w:tc>
          <w:tcPr>
            <w:tcW w:w="2977"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U-12 grupa</w:t>
            </w:r>
          </w:p>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U-15 grupa</w:t>
            </w:r>
          </w:p>
        </w:tc>
        <w:tc>
          <w:tcPr>
            <w:tcW w:w="1559" w:type="dxa"/>
          </w:tcPr>
          <w:p w:rsidR="00FD508F" w:rsidRPr="00076F31" w:rsidRDefault="00FD508F" w:rsidP="00FD508F">
            <w:pPr>
              <w:spacing w:after="0" w:line="240" w:lineRule="auto"/>
              <w:rPr>
                <w:rFonts w:ascii="Times New Roman" w:hAnsi="Times New Roman" w:cs="Times New Roman"/>
                <w:sz w:val="24"/>
                <w:szCs w:val="24"/>
              </w:rPr>
            </w:pPr>
            <w:proofErr w:type="spellStart"/>
            <w:r w:rsidRPr="00076F31">
              <w:rPr>
                <w:rFonts w:ascii="Times New Roman" w:hAnsi="Times New Roman" w:cs="Times New Roman"/>
                <w:sz w:val="24"/>
                <w:szCs w:val="24"/>
              </w:rPr>
              <w:t>K.Usāns</w:t>
            </w:r>
            <w:proofErr w:type="spellEnd"/>
          </w:p>
        </w:tc>
        <w:tc>
          <w:tcPr>
            <w:tcW w:w="2551"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2. Reģionālais ZA futbola čempionāts u15</w:t>
            </w:r>
          </w:p>
        </w:tc>
      </w:tr>
      <w:tr w:rsidR="00076F31" w:rsidRPr="00076F31" w:rsidTr="00B60E2B">
        <w:tc>
          <w:tcPr>
            <w:tcW w:w="567"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6.</w:t>
            </w:r>
          </w:p>
        </w:tc>
        <w:tc>
          <w:tcPr>
            <w:tcW w:w="1560"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Orientēšanās </w:t>
            </w:r>
          </w:p>
        </w:tc>
        <w:tc>
          <w:tcPr>
            <w:tcW w:w="992"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5. vieta</w:t>
            </w:r>
          </w:p>
        </w:tc>
        <w:tc>
          <w:tcPr>
            <w:tcW w:w="2977"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 xml:space="preserve">Renārs </w:t>
            </w:r>
            <w:proofErr w:type="spellStart"/>
            <w:r w:rsidRPr="00076F31">
              <w:rPr>
                <w:rFonts w:ascii="Times New Roman" w:hAnsi="Times New Roman" w:cs="Times New Roman"/>
                <w:sz w:val="24"/>
                <w:szCs w:val="24"/>
              </w:rPr>
              <w:t>Kokorevičs</w:t>
            </w:r>
            <w:proofErr w:type="spellEnd"/>
          </w:p>
        </w:tc>
        <w:tc>
          <w:tcPr>
            <w:tcW w:w="1559"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S.Gobiņa</w:t>
            </w:r>
          </w:p>
        </w:tc>
        <w:tc>
          <w:tcPr>
            <w:tcW w:w="2551" w:type="dxa"/>
          </w:tcPr>
          <w:p w:rsidR="00FD508F" w:rsidRPr="00076F31" w:rsidRDefault="00FD508F" w:rsidP="00FD508F">
            <w:pPr>
              <w:spacing w:after="0" w:line="240" w:lineRule="auto"/>
              <w:rPr>
                <w:rFonts w:ascii="Times New Roman" w:hAnsi="Times New Roman" w:cs="Times New Roman"/>
                <w:sz w:val="24"/>
                <w:szCs w:val="24"/>
              </w:rPr>
            </w:pPr>
            <w:r w:rsidRPr="00076F31">
              <w:rPr>
                <w:rFonts w:ascii="Times New Roman" w:hAnsi="Times New Roman" w:cs="Times New Roman"/>
                <w:sz w:val="24"/>
                <w:szCs w:val="24"/>
              </w:rPr>
              <w:t>Latvijas jaunatnes Olimpiāde</w:t>
            </w:r>
          </w:p>
        </w:tc>
      </w:tr>
    </w:tbl>
    <w:p w:rsidR="002454AD" w:rsidRPr="00DD4C50" w:rsidRDefault="002454AD" w:rsidP="0028058E">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Sporta skolas audzēkņiem ir nodrošināta iespēja piedalīties Latvijas mēroga sacensībās. Starptautiska mēroga sacensībām ir daļējs finansējums.</w:t>
      </w:r>
      <w:r w:rsidR="0028058E">
        <w:rPr>
          <w:rFonts w:ascii="Times New Roman" w:hAnsi="Times New Roman" w:cs="Times New Roman"/>
          <w:sz w:val="24"/>
          <w:szCs w:val="24"/>
        </w:rPr>
        <w:t xml:space="preserve"> </w:t>
      </w:r>
    </w:p>
    <w:p w:rsidR="002454AD" w:rsidRPr="00DD4C50" w:rsidRDefault="002454AD" w:rsidP="00C121D1">
      <w:pPr>
        <w:jc w:val="center"/>
        <w:rPr>
          <w:rFonts w:ascii="Times New Roman" w:hAnsi="Times New Roman" w:cs="Times New Roman"/>
          <w:b/>
          <w:sz w:val="24"/>
          <w:szCs w:val="24"/>
        </w:rPr>
      </w:pPr>
      <w:r w:rsidRPr="00DD4C50">
        <w:rPr>
          <w:rFonts w:ascii="Times New Roman" w:hAnsi="Times New Roman" w:cs="Times New Roman"/>
          <w:b/>
          <w:sz w:val="24"/>
          <w:szCs w:val="24"/>
        </w:rPr>
        <w:t>3.2. SKOLU SPORTS</w:t>
      </w:r>
    </w:p>
    <w:p w:rsidR="002454AD" w:rsidRPr="00DD4C50" w:rsidRDefault="002454AD" w:rsidP="00034592">
      <w:pPr>
        <w:jc w:val="both"/>
        <w:rPr>
          <w:rFonts w:ascii="Times New Roman" w:hAnsi="Times New Roman" w:cs="Times New Roman"/>
          <w:sz w:val="24"/>
          <w:szCs w:val="24"/>
        </w:rPr>
      </w:pPr>
    </w:p>
    <w:p w:rsidR="002454AD" w:rsidRPr="00DD4C50" w:rsidRDefault="002454AD" w:rsidP="00C121D1">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Novada līmeni tiek organizētas skolu sacensības 9 sporta veidos, četrās vecuma grupās. Liela aktivitāte ir tādos sporta veidos, kā krosa sacensībās Lejasciemā (Olimpiskās dienas ietvaros), futbolā, tautas bumbā, stafetēs “Drošie un veiklie”, vieglatlētikā, kur piedalās visas novada skolas. Dalībnieku skaits 2016</w:t>
      </w:r>
      <w:r w:rsidR="001813EA">
        <w:rPr>
          <w:rFonts w:ascii="Times New Roman" w:hAnsi="Times New Roman" w:cs="Times New Roman"/>
          <w:sz w:val="24"/>
          <w:szCs w:val="24"/>
        </w:rPr>
        <w:t>.</w:t>
      </w:r>
      <w:r w:rsidRPr="00DD4C50">
        <w:rPr>
          <w:rFonts w:ascii="Times New Roman" w:hAnsi="Times New Roman" w:cs="Times New Roman"/>
          <w:sz w:val="24"/>
          <w:szCs w:val="24"/>
        </w:rPr>
        <w:t xml:space="preserve">/17.gada </w:t>
      </w:r>
      <w:r w:rsidR="001813EA">
        <w:rPr>
          <w:rFonts w:ascii="Times New Roman" w:hAnsi="Times New Roman" w:cs="Times New Roman"/>
          <w:sz w:val="24"/>
          <w:szCs w:val="24"/>
        </w:rPr>
        <w:t xml:space="preserve">Gulbenes </w:t>
      </w:r>
      <w:r w:rsidRPr="00DD4C50">
        <w:rPr>
          <w:rFonts w:ascii="Times New Roman" w:hAnsi="Times New Roman" w:cs="Times New Roman"/>
          <w:sz w:val="24"/>
          <w:szCs w:val="24"/>
        </w:rPr>
        <w:t>novada skolēnu sporta spēlēs:</w:t>
      </w:r>
    </w:p>
    <w:p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Kross (Olimpiskās dienas ietvaros) Lejasciemā - 270</w:t>
      </w:r>
    </w:p>
    <w:p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Futbols - 250</w:t>
      </w:r>
    </w:p>
    <w:p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Basketbols - 160</w:t>
      </w:r>
    </w:p>
    <w:p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Tautas bumba - 91</w:t>
      </w:r>
    </w:p>
    <w:p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Distanču slēpošana - 95 </w:t>
      </w:r>
    </w:p>
    <w:p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Volejbols - 260</w:t>
      </w:r>
    </w:p>
    <w:p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lastRenderedPageBreak/>
        <w:t>Stafetes “Drošie un veiklie” - 78</w:t>
      </w:r>
    </w:p>
    <w:p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Orientēšanās - 42</w:t>
      </w:r>
    </w:p>
    <w:p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Vieglatlētika - 280</w:t>
      </w:r>
    </w:p>
    <w:p w:rsidR="002454AD" w:rsidRPr="00DD4C50" w:rsidRDefault="002454AD" w:rsidP="00C121D1">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Gulbenes sākumskola uzrādījusi vislabākos rezultātus rudens krosā un orientēšanās sacensībās. 2017.gada rudenī izcīnījusi otro vietu Latvijas mēroga krosa sacensībās Rīgā. Gulbenes novada valsts ģimnāzija uzvarējusi novada skolēnu volejbola sacensībās, kā arī ik gadu pārstāv Gulbenes novadu Rīgā skolu volejbola festivāla “Lāses kauss” finālsacensībās. Gulbenes 2.vidusskola “specializējusies” futbolā un volejbolā, ņem aktīvu dalību republikas rīkotajos sporta pasākumos. Tā 2017.gada “Lāses kausā” abas meiteņu volejbola komandas bija godalgotajās vietās.</w:t>
      </w:r>
    </w:p>
    <w:p w:rsidR="002454AD" w:rsidRPr="00DD4C50" w:rsidRDefault="002454AD" w:rsidP="00C121D1">
      <w:p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 xml:space="preserve">Aktīvs darbs dažādos sporta veidos notiek skolas ietvaros, uzaicinot citu skolu komandas. Tā Stāķu pamatskola attīsta florbola tradīcijas, Tirzas pamatskola - telpu futbolu. Visās skolās tiek organizētas sporta dienas. </w:t>
      </w:r>
    </w:p>
    <w:p w:rsidR="002454AD" w:rsidRPr="00DD4C50" w:rsidRDefault="002454AD" w:rsidP="00063DB6">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Latvijas Olimpiskās komitejas iniciētajā projektā </w:t>
      </w:r>
      <w:r w:rsidRPr="00DD4C50">
        <w:rPr>
          <w:rFonts w:ascii="Times New Roman" w:hAnsi="Times New Roman" w:cs="Times New Roman"/>
        </w:rPr>
        <w:t>“</w:t>
      </w:r>
      <w:r w:rsidRPr="00DD4C50">
        <w:rPr>
          <w:rFonts w:ascii="Times New Roman" w:hAnsi="Times New Roman" w:cs="Times New Roman"/>
          <w:b/>
          <w:bCs/>
          <w:sz w:val="24"/>
          <w:szCs w:val="24"/>
        </w:rPr>
        <w:t>Sporto visa klase</w:t>
      </w:r>
      <w:r w:rsidRPr="00DD4C50">
        <w:rPr>
          <w:rFonts w:ascii="Times New Roman" w:hAnsi="Times New Roman" w:cs="Times New Roman"/>
          <w:b/>
          <w:bCs/>
        </w:rPr>
        <w:t>”</w:t>
      </w:r>
      <w:r w:rsidRPr="00DD4C50">
        <w:rPr>
          <w:rFonts w:ascii="Times New Roman" w:hAnsi="Times New Roman" w:cs="Times New Roman"/>
          <w:sz w:val="24"/>
          <w:szCs w:val="24"/>
        </w:rPr>
        <w:t xml:space="preserve"> 2017.gadā iesaistījušās četras Gulbenes novada skolas: Gulbenes 2. </w:t>
      </w:r>
      <w:r w:rsidR="00063DB6">
        <w:rPr>
          <w:rFonts w:ascii="Times New Roman" w:hAnsi="Times New Roman" w:cs="Times New Roman"/>
          <w:sz w:val="24"/>
          <w:szCs w:val="24"/>
        </w:rPr>
        <w:t>vidusskola</w:t>
      </w:r>
      <w:r w:rsidRPr="00DD4C50">
        <w:rPr>
          <w:rFonts w:ascii="Times New Roman" w:hAnsi="Times New Roman" w:cs="Times New Roman"/>
          <w:sz w:val="24"/>
          <w:szCs w:val="24"/>
        </w:rPr>
        <w:t>, Stāķu p</w:t>
      </w:r>
      <w:r w:rsidR="00063DB6">
        <w:rPr>
          <w:rFonts w:ascii="Times New Roman" w:hAnsi="Times New Roman" w:cs="Times New Roman"/>
          <w:sz w:val="24"/>
          <w:szCs w:val="24"/>
        </w:rPr>
        <w:t>amatskola</w:t>
      </w:r>
      <w:r w:rsidRPr="00DD4C50">
        <w:rPr>
          <w:rFonts w:ascii="Times New Roman" w:hAnsi="Times New Roman" w:cs="Times New Roman"/>
          <w:sz w:val="24"/>
          <w:szCs w:val="24"/>
        </w:rPr>
        <w:t xml:space="preserve">, Gulbenes </w:t>
      </w:r>
      <w:r w:rsidR="00063DB6">
        <w:rPr>
          <w:rFonts w:ascii="Times New Roman" w:hAnsi="Times New Roman" w:cs="Times New Roman"/>
          <w:sz w:val="24"/>
          <w:szCs w:val="24"/>
        </w:rPr>
        <w:t>sākumskola</w:t>
      </w:r>
      <w:r w:rsidRPr="00DD4C50">
        <w:rPr>
          <w:rFonts w:ascii="Times New Roman" w:hAnsi="Times New Roman" w:cs="Times New Roman"/>
          <w:sz w:val="24"/>
          <w:szCs w:val="24"/>
        </w:rPr>
        <w:t xml:space="preserve"> un Lizuma v</w:t>
      </w:r>
      <w:r w:rsidR="00063DB6">
        <w:rPr>
          <w:rFonts w:ascii="Times New Roman" w:hAnsi="Times New Roman" w:cs="Times New Roman"/>
          <w:sz w:val="24"/>
          <w:szCs w:val="24"/>
        </w:rPr>
        <w:t>idusskola</w:t>
      </w:r>
      <w:r w:rsidRPr="00DD4C50">
        <w:rPr>
          <w:rFonts w:ascii="Times New Roman" w:hAnsi="Times New Roman" w:cs="Times New Roman"/>
          <w:sz w:val="24"/>
          <w:szCs w:val="24"/>
        </w:rPr>
        <w:t>.</w:t>
      </w:r>
    </w:p>
    <w:p w:rsidR="002454AD" w:rsidRPr="00DD4C50" w:rsidRDefault="002454AD" w:rsidP="000F5777">
      <w:pPr>
        <w:rPr>
          <w:rFonts w:ascii="Times New Roman" w:hAnsi="Times New Roman" w:cs="Times New Roman"/>
          <w:b/>
          <w:sz w:val="24"/>
          <w:szCs w:val="24"/>
        </w:rPr>
      </w:pPr>
    </w:p>
    <w:p w:rsidR="002454AD" w:rsidRPr="00DD4C50" w:rsidRDefault="002454AD" w:rsidP="00066FAC">
      <w:pPr>
        <w:jc w:val="center"/>
        <w:rPr>
          <w:rFonts w:ascii="Times New Roman" w:hAnsi="Times New Roman" w:cs="Times New Roman"/>
          <w:b/>
          <w:sz w:val="24"/>
          <w:szCs w:val="24"/>
        </w:rPr>
      </w:pPr>
      <w:r w:rsidRPr="00DD4C50">
        <w:rPr>
          <w:rFonts w:ascii="Times New Roman" w:hAnsi="Times New Roman" w:cs="Times New Roman"/>
          <w:b/>
          <w:sz w:val="24"/>
          <w:szCs w:val="24"/>
        </w:rPr>
        <w:t>3.3. JAUNIEŠU CENTRI</w:t>
      </w:r>
    </w:p>
    <w:p w:rsidR="002454AD" w:rsidRPr="00DD4C50" w:rsidRDefault="002454AD" w:rsidP="00066FAC">
      <w:pPr>
        <w:jc w:val="center"/>
        <w:rPr>
          <w:rFonts w:ascii="Times New Roman" w:hAnsi="Times New Roman" w:cs="Times New Roman"/>
          <w:b/>
          <w:sz w:val="24"/>
          <w:szCs w:val="24"/>
        </w:rPr>
      </w:pPr>
    </w:p>
    <w:p w:rsidR="002454AD" w:rsidRPr="00DD4C50" w:rsidRDefault="002454AD" w:rsidP="00413743">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Apkopojot informāciju par jauniešu un jauniešu centru piedāvāto sporta pasākumu, sacensību klāstu tika secināts, ka lielākoties sportiskās aktivitātes norisinās jau tradicionālos sporta veidos: volejbolā, futbolā, florbolā. Jauniešu pasākumi atšķiras ar nolikumu sagatavošanu un formātu, padarot tos interesantākus un pieejamus visiem. </w:t>
      </w:r>
    </w:p>
    <w:p w:rsidR="002454AD" w:rsidRPr="00DD4C50" w:rsidRDefault="002454AD" w:rsidP="00413743">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Pēdējos gados pieaug arī netradicionālu sporta veidu pasākumi, sacensības ar mērķi iesaistīt vēl vairāk jauniešus un padarīt sportošanu jautrāku. </w:t>
      </w:r>
    </w:p>
    <w:p w:rsidR="002454AD" w:rsidRPr="00DD4C50" w:rsidRDefault="002454AD" w:rsidP="00C121D1">
      <w:p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ab/>
        <w:t>Jauniešu un jauniešu centru organizētie sporta pasākumi:</w:t>
      </w:r>
    </w:p>
    <w:p w:rsidR="002454AD" w:rsidRPr="00DD4C50" w:rsidRDefault="002454AD" w:rsidP="00C121D1">
      <w:pPr>
        <w:pStyle w:val="Sarakstarindkopa"/>
        <w:numPr>
          <w:ilvl w:val="0"/>
          <w:numId w:val="2"/>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w:t>
      </w:r>
      <w:proofErr w:type="spellStart"/>
      <w:r w:rsidRPr="00DD4C50">
        <w:rPr>
          <w:rFonts w:ascii="Times New Roman" w:hAnsi="Times New Roman" w:cs="Times New Roman"/>
          <w:sz w:val="24"/>
          <w:szCs w:val="24"/>
        </w:rPr>
        <w:t>Superknaģis</w:t>
      </w:r>
      <w:proofErr w:type="spellEnd"/>
      <w:r w:rsidRPr="00DD4C50">
        <w:rPr>
          <w:rFonts w:ascii="Times New Roman" w:hAnsi="Times New Roman" w:cs="Times New Roman"/>
          <w:sz w:val="24"/>
          <w:szCs w:val="24"/>
        </w:rPr>
        <w:t>” (Starptautiskā jauniešu diena) – dažādas sportiskas aktivitātes</w:t>
      </w:r>
      <w:r w:rsidR="00063DB6">
        <w:rPr>
          <w:rFonts w:ascii="Times New Roman" w:hAnsi="Times New Roman" w:cs="Times New Roman"/>
          <w:sz w:val="24"/>
          <w:szCs w:val="24"/>
        </w:rPr>
        <w:t>;</w:t>
      </w:r>
    </w:p>
    <w:p w:rsidR="002454AD" w:rsidRPr="00DD4C50" w:rsidRDefault="002454AD" w:rsidP="00C121D1">
      <w:pPr>
        <w:pStyle w:val="Sarakstarindkopa"/>
        <w:numPr>
          <w:ilvl w:val="0"/>
          <w:numId w:val="2"/>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Jauniešu centra “</w:t>
      </w:r>
      <w:proofErr w:type="spellStart"/>
      <w:r w:rsidRPr="00DD4C50">
        <w:rPr>
          <w:rFonts w:ascii="Times New Roman" w:hAnsi="Times New Roman" w:cs="Times New Roman"/>
          <w:sz w:val="24"/>
          <w:szCs w:val="24"/>
        </w:rPr>
        <w:t>B.u.M.s</w:t>
      </w:r>
      <w:proofErr w:type="spellEnd"/>
      <w:r w:rsidRPr="00DD4C50">
        <w:rPr>
          <w:rFonts w:ascii="Times New Roman" w:hAnsi="Times New Roman" w:cs="Times New Roman"/>
          <w:sz w:val="24"/>
          <w:szCs w:val="24"/>
        </w:rPr>
        <w:t xml:space="preserve">” </w:t>
      </w:r>
      <w:proofErr w:type="spellStart"/>
      <w:r w:rsidRPr="00DD4C50">
        <w:rPr>
          <w:rFonts w:ascii="Times New Roman" w:hAnsi="Times New Roman" w:cs="Times New Roman"/>
          <w:sz w:val="24"/>
          <w:szCs w:val="24"/>
        </w:rPr>
        <w:t>Nebaiļu</w:t>
      </w:r>
      <w:proofErr w:type="spellEnd"/>
      <w:r w:rsidRPr="00DD4C50">
        <w:rPr>
          <w:rFonts w:ascii="Times New Roman" w:hAnsi="Times New Roman" w:cs="Times New Roman"/>
          <w:sz w:val="24"/>
          <w:szCs w:val="24"/>
        </w:rPr>
        <w:t xml:space="preserve"> faktors (Ranka) – netradicionālās sporta spēles</w:t>
      </w:r>
      <w:r w:rsidR="00063DB6">
        <w:rPr>
          <w:rFonts w:ascii="Times New Roman" w:hAnsi="Times New Roman" w:cs="Times New Roman"/>
          <w:sz w:val="24"/>
          <w:szCs w:val="24"/>
        </w:rPr>
        <w:t>;</w:t>
      </w:r>
    </w:p>
    <w:p w:rsidR="002454AD" w:rsidRPr="00DD4C50" w:rsidRDefault="002454AD" w:rsidP="00C121D1">
      <w:pPr>
        <w:pStyle w:val="Sarakstarindkopa"/>
        <w:numPr>
          <w:ilvl w:val="0"/>
          <w:numId w:val="2"/>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 xml:space="preserve">1 </w:t>
      </w:r>
      <w:proofErr w:type="spellStart"/>
      <w:r w:rsidRPr="00DD4C50">
        <w:rPr>
          <w:rFonts w:ascii="Times New Roman" w:hAnsi="Times New Roman" w:cs="Times New Roman"/>
          <w:sz w:val="24"/>
          <w:szCs w:val="24"/>
        </w:rPr>
        <w:t>Place</w:t>
      </w:r>
      <w:proofErr w:type="spellEnd"/>
      <w:r w:rsidRPr="00DD4C50">
        <w:rPr>
          <w:rFonts w:ascii="Times New Roman" w:hAnsi="Times New Roman" w:cs="Times New Roman"/>
          <w:sz w:val="24"/>
          <w:szCs w:val="24"/>
        </w:rPr>
        <w:t xml:space="preserve"> (Nakts turnīrs 2016), Jauniešu diena „</w:t>
      </w:r>
      <w:proofErr w:type="spellStart"/>
      <w:r w:rsidRPr="00DD4C50">
        <w:rPr>
          <w:rFonts w:ascii="Times New Roman" w:hAnsi="Times New Roman" w:cs="Times New Roman"/>
          <w:sz w:val="24"/>
          <w:szCs w:val="24"/>
        </w:rPr>
        <w:t>Street</w:t>
      </w:r>
      <w:proofErr w:type="spellEnd"/>
      <w:r w:rsidRPr="00DD4C50">
        <w:rPr>
          <w:rFonts w:ascii="Times New Roman" w:hAnsi="Times New Roman" w:cs="Times New Roman"/>
          <w:sz w:val="24"/>
          <w:szCs w:val="24"/>
        </w:rPr>
        <w:t xml:space="preserve"> </w:t>
      </w:r>
      <w:proofErr w:type="spellStart"/>
      <w:r w:rsidRPr="00DD4C50">
        <w:rPr>
          <w:rFonts w:ascii="Times New Roman" w:hAnsi="Times New Roman" w:cs="Times New Roman"/>
          <w:sz w:val="24"/>
          <w:szCs w:val="24"/>
        </w:rPr>
        <w:t>Jungle</w:t>
      </w:r>
      <w:proofErr w:type="spellEnd"/>
      <w:r w:rsidRPr="00DD4C50">
        <w:rPr>
          <w:rFonts w:ascii="Times New Roman" w:hAnsi="Times New Roman" w:cs="Times New Roman"/>
          <w:sz w:val="24"/>
          <w:szCs w:val="24"/>
        </w:rPr>
        <w:t>” (2017) – volejbols, futbols,</w:t>
      </w:r>
      <w:r w:rsidR="00063DB6">
        <w:rPr>
          <w:rFonts w:ascii="Times New Roman" w:hAnsi="Times New Roman" w:cs="Times New Roman"/>
          <w:sz w:val="24"/>
          <w:szCs w:val="24"/>
        </w:rPr>
        <w:t xml:space="preserve"> </w:t>
      </w:r>
      <w:r w:rsidRPr="00DD4C50">
        <w:rPr>
          <w:rFonts w:ascii="Times New Roman" w:hAnsi="Times New Roman" w:cs="Times New Roman"/>
          <w:sz w:val="24"/>
          <w:szCs w:val="24"/>
        </w:rPr>
        <w:t>florbols u.c.</w:t>
      </w:r>
      <w:r w:rsidR="00063DB6">
        <w:rPr>
          <w:rFonts w:ascii="Times New Roman" w:hAnsi="Times New Roman" w:cs="Times New Roman"/>
          <w:sz w:val="24"/>
          <w:szCs w:val="24"/>
        </w:rPr>
        <w:t>;</w:t>
      </w:r>
    </w:p>
    <w:p w:rsidR="002454AD" w:rsidRPr="00DD4C50" w:rsidRDefault="002454AD" w:rsidP="00C121D1">
      <w:pPr>
        <w:pStyle w:val="Sarakstarindkopa"/>
        <w:numPr>
          <w:ilvl w:val="0"/>
          <w:numId w:val="2"/>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Jauniešu centra „Bāze” turnīri – futbols, volejbols, florbols</w:t>
      </w:r>
      <w:r w:rsidR="00063DB6">
        <w:rPr>
          <w:rFonts w:ascii="Times New Roman" w:hAnsi="Times New Roman" w:cs="Times New Roman"/>
          <w:sz w:val="24"/>
          <w:szCs w:val="24"/>
        </w:rPr>
        <w:t>;</w:t>
      </w:r>
    </w:p>
    <w:p w:rsidR="002454AD" w:rsidRPr="00DD4C50" w:rsidRDefault="002454AD" w:rsidP="00C121D1">
      <w:pPr>
        <w:pStyle w:val="Sarakstarindkopa"/>
        <w:numPr>
          <w:ilvl w:val="0"/>
          <w:numId w:val="2"/>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Jauniešu centra “</w:t>
      </w:r>
      <w:proofErr w:type="spellStart"/>
      <w:r w:rsidRPr="00DD4C50">
        <w:rPr>
          <w:rFonts w:ascii="Times New Roman" w:hAnsi="Times New Roman" w:cs="Times New Roman"/>
          <w:sz w:val="24"/>
          <w:szCs w:val="24"/>
        </w:rPr>
        <w:t>B.u.M.s</w:t>
      </w:r>
      <w:proofErr w:type="spellEnd"/>
      <w:r w:rsidRPr="00DD4C50">
        <w:rPr>
          <w:rFonts w:ascii="Times New Roman" w:hAnsi="Times New Roman" w:cs="Times New Roman"/>
          <w:sz w:val="24"/>
          <w:szCs w:val="24"/>
        </w:rPr>
        <w:t xml:space="preserve">” (Ranka) – </w:t>
      </w:r>
      <w:proofErr w:type="spellStart"/>
      <w:r w:rsidRPr="00DD4C50">
        <w:rPr>
          <w:rFonts w:ascii="Times New Roman" w:hAnsi="Times New Roman" w:cs="Times New Roman"/>
          <w:sz w:val="24"/>
          <w:szCs w:val="24"/>
        </w:rPr>
        <w:t>fotoorientēšanās</w:t>
      </w:r>
      <w:proofErr w:type="spellEnd"/>
      <w:r w:rsidRPr="00DD4C50">
        <w:rPr>
          <w:rFonts w:ascii="Times New Roman" w:hAnsi="Times New Roman" w:cs="Times New Roman"/>
          <w:sz w:val="24"/>
          <w:szCs w:val="24"/>
        </w:rPr>
        <w:t>, tūrisma aktivitātes</w:t>
      </w:r>
      <w:r w:rsidR="00063DB6">
        <w:rPr>
          <w:rFonts w:ascii="Times New Roman" w:hAnsi="Times New Roman" w:cs="Times New Roman"/>
          <w:sz w:val="24"/>
          <w:szCs w:val="24"/>
        </w:rPr>
        <w:t>;</w:t>
      </w:r>
    </w:p>
    <w:p w:rsidR="002454AD" w:rsidRPr="00DD4C50" w:rsidRDefault="002454AD" w:rsidP="00C121D1">
      <w:pPr>
        <w:pStyle w:val="Sarakstarindkopa"/>
        <w:numPr>
          <w:ilvl w:val="0"/>
          <w:numId w:val="2"/>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lastRenderedPageBreak/>
        <w:t>Beļavas pagasta svētki</w:t>
      </w:r>
      <w:r w:rsidR="00063DB6">
        <w:rPr>
          <w:rFonts w:ascii="Times New Roman" w:hAnsi="Times New Roman" w:cs="Times New Roman"/>
          <w:sz w:val="24"/>
          <w:szCs w:val="24"/>
        </w:rPr>
        <w:t>;</w:t>
      </w:r>
    </w:p>
    <w:p w:rsidR="002454AD" w:rsidRPr="00DD4C50" w:rsidRDefault="002454AD" w:rsidP="00C121D1">
      <w:pPr>
        <w:pStyle w:val="Sarakstarindkopa"/>
        <w:numPr>
          <w:ilvl w:val="0"/>
          <w:numId w:val="2"/>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Lejasciems – volejbola turnīrs</w:t>
      </w:r>
      <w:r w:rsidR="00063DB6">
        <w:rPr>
          <w:rFonts w:ascii="Times New Roman" w:hAnsi="Times New Roman" w:cs="Times New Roman"/>
          <w:sz w:val="24"/>
          <w:szCs w:val="24"/>
        </w:rPr>
        <w:t>;</w:t>
      </w:r>
    </w:p>
    <w:p w:rsidR="002454AD" w:rsidRPr="00DD4C50" w:rsidRDefault="002454AD" w:rsidP="00C121D1">
      <w:pPr>
        <w:pStyle w:val="Sarakstarindkopa"/>
        <w:numPr>
          <w:ilvl w:val="0"/>
          <w:numId w:val="3"/>
        </w:numPr>
        <w:spacing w:line="360" w:lineRule="auto"/>
        <w:jc w:val="both"/>
        <w:rPr>
          <w:rFonts w:ascii="Times New Roman" w:hAnsi="Times New Roman" w:cs="Times New Roman"/>
          <w:b/>
          <w:sz w:val="24"/>
          <w:szCs w:val="24"/>
        </w:rPr>
      </w:pPr>
      <w:r w:rsidRPr="00DD4C50">
        <w:rPr>
          <w:rFonts w:ascii="Times New Roman" w:hAnsi="Times New Roman" w:cs="Times New Roman"/>
          <w:sz w:val="24"/>
          <w:szCs w:val="24"/>
        </w:rPr>
        <w:t>Ranka – futbola turnīrs</w:t>
      </w:r>
      <w:r w:rsidR="00063DB6">
        <w:rPr>
          <w:rFonts w:ascii="Times New Roman" w:hAnsi="Times New Roman" w:cs="Times New Roman"/>
          <w:sz w:val="24"/>
          <w:szCs w:val="24"/>
        </w:rPr>
        <w:t>;</w:t>
      </w:r>
    </w:p>
    <w:p w:rsidR="002454AD" w:rsidRPr="00DD4C50" w:rsidRDefault="002454AD" w:rsidP="00C121D1">
      <w:pPr>
        <w:pStyle w:val="Sarakstarindkopa"/>
        <w:numPr>
          <w:ilvl w:val="0"/>
          <w:numId w:val="3"/>
        </w:numPr>
        <w:spacing w:line="360" w:lineRule="auto"/>
        <w:jc w:val="both"/>
        <w:rPr>
          <w:rFonts w:ascii="Times New Roman" w:hAnsi="Times New Roman" w:cs="Times New Roman"/>
          <w:b/>
          <w:sz w:val="24"/>
          <w:szCs w:val="24"/>
        </w:rPr>
      </w:pPr>
      <w:r w:rsidRPr="00DD4C50">
        <w:rPr>
          <w:rFonts w:ascii="Times New Roman" w:hAnsi="Times New Roman" w:cs="Times New Roman"/>
          <w:sz w:val="24"/>
          <w:szCs w:val="24"/>
        </w:rPr>
        <w:t>Novusa un galda tenisa sacensības</w:t>
      </w:r>
      <w:r w:rsidR="00063DB6">
        <w:rPr>
          <w:rFonts w:ascii="Times New Roman" w:hAnsi="Times New Roman" w:cs="Times New Roman"/>
          <w:sz w:val="24"/>
          <w:szCs w:val="24"/>
        </w:rPr>
        <w:t>;</w:t>
      </w:r>
    </w:p>
    <w:p w:rsidR="002454AD" w:rsidRPr="00DD4C50" w:rsidRDefault="002454AD" w:rsidP="00413743">
      <w:pPr>
        <w:pStyle w:val="Sarakstarindkopa"/>
        <w:numPr>
          <w:ilvl w:val="0"/>
          <w:numId w:val="3"/>
        </w:numPr>
        <w:spacing w:line="360" w:lineRule="auto"/>
        <w:jc w:val="both"/>
        <w:rPr>
          <w:rFonts w:ascii="Times New Roman" w:hAnsi="Times New Roman" w:cs="Times New Roman"/>
          <w:b/>
          <w:sz w:val="24"/>
          <w:szCs w:val="24"/>
        </w:rPr>
      </w:pPr>
      <w:r w:rsidRPr="00DD4C50">
        <w:rPr>
          <w:rFonts w:ascii="Times New Roman" w:hAnsi="Times New Roman" w:cs="Times New Roman"/>
          <w:sz w:val="24"/>
          <w:szCs w:val="24"/>
        </w:rPr>
        <w:t xml:space="preserve">X </w:t>
      </w:r>
      <w:proofErr w:type="spellStart"/>
      <w:r w:rsidRPr="00DD4C50">
        <w:rPr>
          <w:rFonts w:ascii="Times New Roman" w:hAnsi="Times New Roman" w:cs="Times New Roman"/>
          <w:sz w:val="24"/>
          <w:szCs w:val="24"/>
        </w:rPr>
        <w:t>Aliance</w:t>
      </w:r>
      <w:proofErr w:type="spellEnd"/>
      <w:r w:rsidRPr="00DD4C50">
        <w:rPr>
          <w:rFonts w:ascii="Times New Roman" w:hAnsi="Times New Roman" w:cs="Times New Roman"/>
          <w:sz w:val="24"/>
          <w:szCs w:val="24"/>
        </w:rPr>
        <w:t xml:space="preserve"> (Stāmeriena) – novusa turnīrs</w:t>
      </w:r>
      <w:r w:rsidR="00063DB6">
        <w:rPr>
          <w:rFonts w:ascii="Times New Roman" w:hAnsi="Times New Roman" w:cs="Times New Roman"/>
          <w:sz w:val="24"/>
          <w:szCs w:val="24"/>
        </w:rPr>
        <w:t>.</w:t>
      </w:r>
    </w:p>
    <w:p w:rsidR="002454AD" w:rsidRPr="00DD4C50" w:rsidRDefault="002454AD" w:rsidP="00413743">
      <w:pPr>
        <w:pStyle w:val="Sarakstarindkopa"/>
        <w:spacing w:line="360" w:lineRule="auto"/>
        <w:ind w:left="0" w:firstLine="720"/>
        <w:jc w:val="both"/>
        <w:rPr>
          <w:rFonts w:ascii="Times New Roman" w:hAnsi="Times New Roman" w:cs="Times New Roman"/>
          <w:b/>
          <w:sz w:val="24"/>
          <w:szCs w:val="24"/>
        </w:rPr>
      </w:pPr>
      <w:r w:rsidRPr="00DD4C50">
        <w:rPr>
          <w:rFonts w:ascii="Times New Roman" w:hAnsi="Times New Roman" w:cs="Times New Roman"/>
          <w:sz w:val="24"/>
          <w:szCs w:val="24"/>
        </w:rPr>
        <w:t>Skolēnu brīvlaikos tiek organizētas dažādas sporta aktivitātes pagastos un pilsētā. Gulbenes sporta centrs vairākus gadus pavasara brīvlaikā organizē florbola sacensības, bet ziemas brīvdienās galda spēļu turnīrus un alpīnistu sienā kāpšanas sacensības.</w:t>
      </w:r>
    </w:p>
    <w:p w:rsidR="002454AD" w:rsidRPr="00DD4C50" w:rsidRDefault="002454AD" w:rsidP="00034592">
      <w:pPr>
        <w:ind w:right="-18" w:firstLine="720"/>
        <w:jc w:val="both"/>
        <w:rPr>
          <w:rFonts w:ascii="Times New Roman" w:hAnsi="Times New Roman" w:cs="Times New Roman"/>
          <w:b/>
        </w:rPr>
      </w:pPr>
    </w:p>
    <w:p w:rsidR="002454AD" w:rsidRPr="00DD4C50" w:rsidRDefault="002454AD" w:rsidP="00034592">
      <w:pPr>
        <w:ind w:right="-18" w:firstLine="720"/>
        <w:jc w:val="both"/>
        <w:rPr>
          <w:rFonts w:ascii="Times New Roman" w:hAnsi="Times New Roman" w:cs="Times New Roman"/>
          <w:b/>
        </w:rPr>
      </w:pPr>
    </w:p>
    <w:p w:rsidR="002454AD" w:rsidRPr="00DD4C50" w:rsidRDefault="002454AD" w:rsidP="00034592">
      <w:pPr>
        <w:ind w:right="-18" w:firstLine="720"/>
        <w:jc w:val="both"/>
        <w:rPr>
          <w:rFonts w:ascii="Times New Roman" w:hAnsi="Times New Roman" w:cs="Times New Roman"/>
          <w:b/>
        </w:rPr>
      </w:pPr>
    </w:p>
    <w:p w:rsidR="002454AD" w:rsidRPr="00DD4C50" w:rsidRDefault="002454AD" w:rsidP="00034592">
      <w:pPr>
        <w:ind w:right="-18" w:firstLine="720"/>
        <w:jc w:val="both"/>
        <w:rPr>
          <w:rFonts w:ascii="Times New Roman" w:hAnsi="Times New Roman" w:cs="Times New Roman"/>
          <w:b/>
        </w:rPr>
      </w:pPr>
    </w:p>
    <w:p w:rsidR="002454AD" w:rsidRPr="00DD4C50" w:rsidRDefault="002454AD" w:rsidP="00034592">
      <w:pPr>
        <w:ind w:right="-18" w:firstLine="720"/>
        <w:jc w:val="both"/>
        <w:rPr>
          <w:rFonts w:ascii="Times New Roman" w:hAnsi="Times New Roman" w:cs="Times New Roman"/>
          <w:b/>
        </w:rPr>
      </w:pPr>
    </w:p>
    <w:p w:rsidR="002454AD" w:rsidRPr="00DD4C50" w:rsidRDefault="002454AD" w:rsidP="00034592">
      <w:pPr>
        <w:ind w:right="-18" w:firstLine="720"/>
        <w:jc w:val="both"/>
        <w:rPr>
          <w:rFonts w:ascii="Times New Roman" w:hAnsi="Times New Roman" w:cs="Times New Roman"/>
          <w:b/>
        </w:rPr>
      </w:pPr>
    </w:p>
    <w:p w:rsidR="002454AD" w:rsidRPr="00DD4C50" w:rsidRDefault="002454AD" w:rsidP="00034592">
      <w:pPr>
        <w:ind w:right="-18" w:firstLine="720"/>
        <w:jc w:val="both"/>
        <w:rPr>
          <w:rFonts w:ascii="Times New Roman" w:hAnsi="Times New Roman" w:cs="Times New Roman"/>
          <w:b/>
        </w:rPr>
      </w:pPr>
    </w:p>
    <w:p w:rsidR="002454AD" w:rsidRPr="00DD4C50" w:rsidRDefault="002454AD" w:rsidP="00034592">
      <w:pPr>
        <w:ind w:right="-18" w:firstLine="720"/>
        <w:jc w:val="both"/>
        <w:rPr>
          <w:rFonts w:ascii="Times New Roman" w:hAnsi="Times New Roman" w:cs="Times New Roman"/>
          <w:b/>
        </w:rPr>
      </w:pPr>
    </w:p>
    <w:p w:rsidR="002454AD" w:rsidRDefault="002454AD"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Default="00CD306A" w:rsidP="003808A0">
      <w:pPr>
        <w:ind w:right="-18"/>
        <w:rPr>
          <w:rFonts w:ascii="Times New Roman" w:hAnsi="Times New Roman" w:cs="Times New Roman"/>
          <w:b/>
          <w:sz w:val="24"/>
          <w:szCs w:val="24"/>
        </w:rPr>
      </w:pPr>
    </w:p>
    <w:p w:rsidR="00CD306A" w:rsidRPr="00DD4C50" w:rsidRDefault="00CD306A" w:rsidP="003808A0">
      <w:pPr>
        <w:ind w:right="-18"/>
        <w:rPr>
          <w:rFonts w:ascii="Times New Roman" w:hAnsi="Times New Roman" w:cs="Times New Roman"/>
          <w:b/>
          <w:sz w:val="24"/>
          <w:szCs w:val="24"/>
        </w:rPr>
      </w:pPr>
    </w:p>
    <w:p w:rsidR="002454AD" w:rsidRPr="00DD4C50" w:rsidRDefault="002454AD" w:rsidP="00034592">
      <w:pPr>
        <w:ind w:right="-18" w:firstLine="720"/>
        <w:jc w:val="center"/>
        <w:rPr>
          <w:rFonts w:ascii="Times New Roman" w:hAnsi="Times New Roman" w:cs="Times New Roman"/>
          <w:b/>
          <w:sz w:val="24"/>
          <w:szCs w:val="24"/>
        </w:rPr>
      </w:pPr>
      <w:r w:rsidRPr="00DD4C50">
        <w:rPr>
          <w:rFonts w:ascii="Times New Roman" w:hAnsi="Times New Roman" w:cs="Times New Roman"/>
          <w:b/>
          <w:sz w:val="24"/>
          <w:szCs w:val="24"/>
        </w:rPr>
        <w:lastRenderedPageBreak/>
        <w:t>4. AUGSTU SASNIEGUMU SPORTS</w:t>
      </w:r>
    </w:p>
    <w:p w:rsidR="002454AD" w:rsidRPr="00DD4C50" w:rsidRDefault="002454AD" w:rsidP="00034592">
      <w:pPr>
        <w:ind w:right="-18" w:firstLine="720"/>
        <w:jc w:val="both"/>
        <w:rPr>
          <w:rFonts w:ascii="Times New Roman" w:hAnsi="Times New Roman" w:cs="Times New Roman"/>
          <w:b/>
          <w:sz w:val="24"/>
          <w:szCs w:val="24"/>
        </w:rPr>
      </w:pPr>
    </w:p>
    <w:p w:rsidR="002454AD" w:rsidRPr="00DD4C50" w:rsidRDefault="002454AD" w:rsidP="00954E7E">
      <w:pPr>
        <w:spacing w:line="360" w:lineRule="auto"/>
        <w:ind w:firstLine="720"/>
        <w:jc w:val="both"/>
        <w:rPr>
          <w:rFonts w:ascii="Times New Roman" w:hAnsi="Times New Roman" w:cs="Times New Roman"/>
          <w:kern w:val="2"/>
          <w:sz w:val="24"/>
          <w:szCs w:val="24"/>
          <w:lang w:eastAsia="zh-CN"/>
        </w:rPr>
      </w:pPr>
      <w:r w:rsidRPr="00DD4C50">
        <w:rPr>
          <w:rFonts w:ascii="Times New Roman" w:hAnsi="Times New Roman" w:cs="Times New Roman"/>
          <w:sz w:val="24"/>
          <w:szCs w:val="24"/>
        </w:rPr>
        <w:t xml:space="preserve">Gulbenes Bērnu un jaunatnes sporta skolā un sporta klubos audzēkņiem iespēju robežās tiek radīti visi apstākļi, lai tie varētu izaugt par augstas klases sportistiem. Uzsākot treniņus jau no mazotnes, veicot atlasi un motivējot audzēkņus intensīvi trenēties pēc piemērotām </w:t>
      </w:r>
      <w:proofErr w:type="spellStart"/>
      <w:r w:rsidRPr="00DD4C50">
        <w:rPr>
          <w:rFonts w:ascii="Times New Roman" w:hAnsi="Times New Roman" w:cs="Times New Roman"/>
          <w:sz w:val="24"/>
          <w:szCs w:val="24"/>
        </w:rPr>
        <w:t>treniņprogrammām</w:t>
      </w:r>
      <w:proofErr w:type="spellEnd"/>
      <w:r w:rsidRPr="00DD4C50">
        <w:rPr>
          <w:rFonts w:ascii="Times New Roman" w:hAnsi="Times New Roman" w:cs="Times New Roman"/>
          <w:sz w:val="24"/>
          <w:szCs w:val="24"/>
        </w:rPr>
        <w:t>, ir iespējams sasniegt labus rezultātus ikvienā sporta jomā.</w:t>
      </w:r>
    </w:p>
    <w:p w:rsidR="002454AD" w:rsidRPr="00DD4C50" w:rsidRDefault="002454AD" w:rsidP="00954E7E">
      <w:pPr>
        <w:spacing w:line="360" w:lineRule="auto"/>
        <w:ind w:firstLine="720"/>
        <w:jc w:val="both"/>
        <w:rPr>
          <w:rFonts w:ascii="Times New Roman" w:hAnsi="Times New Roman" w:cs="Times New Roman"/>
          <w:kern w:val="2"/>
          <w:sz w:val="24"/>
          <w:szCs w:val="24"/>
          <w:lang w:eastAsia="zh-CN"/>
        </w:rPr>
      </w:pPr>
      <w:r w:rsidRPr="00DD4C50">
        <w:rPr>
          <w:rFonts w:ascii="Times New Roman" w:hAnsi="Times New Roman" w:cs="Times New Roman"/>
          <w:kern w:val="2"/>
          <w:sz w:val="24"/>
          <w:szCs w:val="24"/>
          <w:lang w:eastAsia="zh-CN"/>
        </w:rPr>
        <w:t>Gulbenes novadā izauguši un sportiskās gaitas uzsākuši astoņi olimpieši. Gulbenes n</w:t>
      </w:r>
      <w:r w:rsidR="001813EA">
        <w:rPr>
          <w:rFonts w:ascii="Times New Roman" w:hAnsi="Times New Roman" w:cs="Times New Roman"/>
          <w:kern w:val="2"/>
          <w:sz w:val="24"/>
          <w:szCs w:val="24"/>
          <w:lang w:eastAsia="zh-CN"/>
        </w:rPr>
        <w:t>ovada sporta vēsturē 2014.gadā O</w:t>
      </w:r>
      <w:r w:rsidRPr="00DD4C50">
        <w:rPr>
          <w:rFonts w:ascii="Times New Roman" w:hAnsi="Times New Roman" w:cs="Times New Roman"/>
          <w:kern w:val="2"/>
          <w:sz w:val="24"/>
          <w:szCs w:val="24"/>
          <w:lang w:eastAsia="zh-CN"/>
        </w:rPr>
        <w:t xml:space="preserve">limpiskajās spēlēs </w:t>
      </w:r>
      <w:proofErr w:type="spellStart"/>
      <w:r w:rsidRPr="00DD4C50">
        <w:rPr>
          <w:rFonts w:ascii="Times New Roman" w:hAnsi="Times New Roman" w:cs="Times New Roman"/>
          <w:kern w:val="2"/>
          <w:sz w:val="24"/>
          <w:szCs w:val="24"/>
          <w:lang w:eastAsia="zh-CN"/>
        </w:rPr>
        <w:t>Sočos</w:t>
      </w:r>
      <w:proofErr w:type="spellEnd"/>
      <w:r w:rsidRPr="00DD4C50">
        <w:rPr>
          <w:rFonts w:ascii="Times New Roman" w:hAnsi="Times New Roman" w:cs="Times New Roman"/>
          <w:kern w:val="2"/>
          <w:sz w:val="24"/>
          <w:szCs w:val="24"/>
          <w:lang w:eastAsia="zh-CN"/>
        </w:rPr>
        <w:t xml:space="preserve"> tika ierakstīts fenomenāls panākums - </w:t>
      </w:r>
      <w:r w:rsidRPr="00DD4C50">
        <w:rPr>
          <w:rFonts w:ascii="Times New Roman" w:hAnsi="Times New Roman" w:cs="Times New Roman"/>
          <w:b/>
          <w:kern w:val="2"/>
          <w:sz w:val="24"/>
          <w:szCs w:val="24"/>
          <w:lang w:eastAsia="zh-CN"/>
        </w:rPr>
        <w:t xml:space="preserve">Daumants </w:t>
      </w:r>
      <w:proofErr w:type="spellStart"/>
      <w:r w:rsidRPr="00DD4C50">
        <w:rPr>
          <w:rFonts w:ascii="Times New Roman" w:hAnsi="Times New Roman" w:cs="Times New Roman"/>
          <w:b/>
          <w:kern w:val="2"/>
          <w:sz w:val="24"/>
          <w:szCs w:val="24"/>
          <w:lang w:eastAsia="zh-CN"/>
        </w:rPr>
        <w:t>Dreiškens</w:t>
      </w:r>
      <w:proofErr w:type="spellEnd"/>
      <w:r w:rsidRPr="00DD4C50">
        <w:rPr>
          <w:rFonts w:ascii="Times New Roman" w:hAnsi="Times New Roman" w:cs="Times New Roman"/>
          <w:kern w:val="2"/>
          <w:sz w:val="24"/>
          <w:szCs w:val="24"/>
          <w:lang w:eastAsia="zh-CN"/>
        </w:rPr>
        <w:t xml:space="preserve"> bobslejā četriniekiem izcīnīja olimpisko sudraba medaļu. Gadu vēlāk viņš kļuva par Pasaules kausa kopvērtējuma uzvarētāju, bet 2016.gadā kļuva par Pasaules čempionu. </w:t>
      </w:r>
    </w:p>
    <w:p w:rsidR="002454AD" w:rsidRPr="00DD4C50" w:rsidRDefault="002454AD" w:rsidP="00954E7E">
      <w:pPr>
        <w:spacing w:line="360" w:lineRule="auto"/>
        <w:ind w:firstLine="720"/>
        <w:jc w:val="both"/>
        <w:rPr>
          <w:rFonts w:ascii="Times New Roman" w:hAnsi="Times New Roman" w:cs="Times New Roman"/>
          <w:kern w:val="2"/>
          <w:sz w:val="24"/>
          <w:szCs w:val="24"/>
          <w:lang w:eastAsia="zh-CN"/>
        </w:rPr>
      </w:pPr>
      <w:r w:rsidRPr="00DD4C50">
        <w:rPr>
          <w:rFonts w:ascii="Times New Roman" w:hAnsi="Times New Roman" w:cs="Times New Roman"/>
          <w:kern w:val="2"/>
          <w:sz w:val="24"/>
          <w:szCs w:val="24"/>
          <w:lang w:eastAsia="zh-CN"/>
        </w:rPr>
        <w:t xml:space="preserve">Uz </w:t>
      </w:r>
      <w:proofErr w:type="spellStart"/>
      <w:r w:rsidRPr="00DD4C50">
        <w:rPr>
          <w:rFonts w:ascii="Times New Roman" w:hAnsi="Times New Roman" w:cs="Times New Roman"/>
          <w:kern w:val="2"/>
          <w:sz w:val="24"/>
          <w:szCs w:val="24"/>
          <w:lang w:eastAsia="zh-CN"/>
        </w:rPr>
        <w:t>Soču</w:t>
      </w:r>
      <w:proofErr w:type="spellEnd"/>
      <w:r w:rsidRPr="00DD4C50">
        <w:rPr>
          <w:rFonts w:ascii="Times New Roman" w:hAnsi="Times New Roman" w:cs="Times New Roman"/>
          <w:kern w:val="2"/>
          <w:sz w:val="24"/>
          <w:szCs w:val="24"/>
          <w:lang w:eastAsia="zh-CN"/>
        </w:rPr>
        <w:t xml:space="preserve"> olimpiādi devās arī distanču slēpotāji </w:t>
      </w:r>
      <w:r w:rsidRPr="00DD4C50">
        <w:rPr>
          <w:rFonts w:ascii="Times New Roman" w:hAnsi="Times New Roman" w:cs="Times New Roman"/>
          <w:b/>
          <w:kern w:val="2"/>
          <w:sz w:val="24"/>
          <w:szCs w:val="24"/>
          <w:lang w:eastAsia="zh-CN"/>
        </w:rPr>
        <w:t xml:space="preserve">Jānis </w:t>
      </w:r>
      <w:proofErr w:type="spellStart"/>
      <w:r w:rsidRPr="00DD4C50">
        <w:rPr>
          <w:rFonts w:ascii="Times New Roman" w:hAnsi="Times New Roman" w:cs="Times New Roman"/>
          <w:b/>
          <w:kern w:val="2"/>
          <w:sz w:val="24"/>
          <w:szCs w:val="24"/>
          <w:lang w:eastAsia="zh-CN"/>
        </w:rPr>
        <w:t>Paipals</w:t>
      </w:r>
      <w:proofErr w:type="spellEnd"/>
      <w:r w:rsidRPr="00DD4C50">
        <w:rPr>
          <w:rFonts w:ascii="Times New Roman" w:hAnsi="Times New Roman" w:cs="Times New Roman"/>
          <w:kern w:val="2"/>
          <w:sz w:val="24"/>
          <w:szCs w:val="24"/>
          <w:lang w:eastAsia="zh-CN"/>
        </w:rPr>
        <w:t xml:space="preserve"> un </w:t>
      </w:r>
      <w:r w:rsidRPr="00DD4C50">
        <w:rPr>
          <w:rFonts w:ascii="Times New Roman" w:hAnsi="Times New Roman" w:cs="Times New Roman"/>
          <w:b/>
          <w:kern w:val="2"/>
          <w:sz w:val="24"/>
          <w:szCs w:val="24"/>
          <w:lang w:eastAsia="zh-CN"/>
        </w:rPr>
        <w:t xml:space="preserve">Inga </w:t>
      </w:r>
      <w:proofErr w:type="spellStart"/>
      <w:r w:rsidRPr="00DD4C50">
        <w:rPr>
          <w:rFonts w:ascii="Times New Roman" w:hAnsi="Times New Roman" w:cs="Times New Roman"/>
          <w:b/>
          <w:kern w:val="2"/>
          <w:sz w:val="24"/>
          <w:szCs w:val="24"/>
          <w:lang w:eastAsia="zh-CN"/>
        </w:rPr>
        <w:t>Dauškane</w:t>
      </w:r>
      <w:proofErr w:type="spellEnd"/>
      <w:r w:rsidRPr="00DD4C50">
        <w:rPr>
          <w:rFonts w:ascii="Times New Roman" w:hAnsi="Times New Roman" w:cs="Times New Roman"/>
          <w:kern w:val="2"/>
          <w:sz w:val="24"/>
          <w:szCs w:val="24"/>
          <w:lang w:eastAsia="zh-CN"/>
        </w:rPr>
        <w:t xml:space="preserve">. </w:t>
      </w:r>
    </w:p>
    <w:p w:rsidR="002454AD" w:rsidRPr="00DD4C50" w:rsidRDefault="002454AD" w:rsidP="00954E7E">
      <w:pPr>
        <w:spacing w:line="360" w:lineRule="auto"/>
        <w:ind w:firstLine="720"/>
        <w:jc w:val="both"/>
        <w:rPr>
          <w:rFonts w:ascii="Times New Roman" w:hAnsi="Times New Roman" w:cs="Times New Roman"/>
          <w:kern w:val="2"/>
          <w:sz w:val="24"/>
          <w:szCs w:val="24"/>
          <w:lang w:eastAsia="zh-CN"/>
        </w:rPr>
      </w:pPr>
      <w:r w:rsidRPr="00DD4C50">
        <w:rPr>
          <w:rFonts w:ascii="Times New Roman" w:hAnsi="Times New Roman" w:cs="Times New Roman"/>
          <w:kern w:val="2"/>
          <w:sz w:val="24"/>
          <w:szCs w:val="24"/>
          <w:lang w:eastAsia="zh-CN"/>
        </w:rPr>
        <w:t xml:space="preserve">Latvijas III ziemas olimpiādē 2015.gadā </w:t>
      </w:r>
      <w:proofErr w:type="spellStart"/>
      <w:r w:rsidRPr="00DD4C50">
        <w:rPr>
          <w:rFonts w:ascii="Times New Roman" w:hAnsi="Times New Roman" w:cs="Times New Roman"/>
          <w:kern w:val="2"/>
          <w:sz w:val="24"/>
          <w:szCs w:val="24"/>
          <w:lang w:eastAsia="zh-CN"/>
        </w:rPr>
        <w:t>J.Paipals</w:t>
      </w:r>
      <w:proofErr w:type="spellEnd"/>
      <w:r w:rsidRPr="00DD4C50">
        <w:rPr>
          <w:rFonts w:ascii="Times New Roman" w:hAnsi="Times New Roman" w:cs="Times New Roman"/>
          <w:kern w:val="2"/>
          <w:sz w:val="24"/>
          <w:szCs w:val="24"/>
          <w:lang w:eastAsia="zh-CN"/>
        </w:rPr>
        <w:t xml:space="preserve"> izcīnīja divas bronzas godalgas slēpošanā, bet </w:t>
      </w:r>
      <w:proofErr w:type="spellStart"/>
      <w:r w:rsidRPr="00DD4C50">
        <w:rPr>
          <w:rFonts w:ascii="Times New Roman" w:hAnsi="Times New Roman" w:cs="Times New Roman"/>
          <w:kern w:val="2"/>
          <w:sz w:val="24"/>
          <w:szCs w:val="24"/>
          <w:lang w:eastAsia="zh-CN"/>
        </w:rPr>
        <w:t>D.Dreiškens</w:t>
      </w:r>
      <w:proofErr w:type="spellEnd"/>
      <w:r w:rsidRPr="00DD4C50">
        <w:rPr>
          <w:rFonts w:ascii="Times New Roman" w:hAnsi="Times New Roman" w:cs="Times New Roman"/>
          <w:kern w:val="2"/>
          <w:sz w:val="24"/>
          <w:szCs w:val="24"/>
          <w:lang w:eastAsia="zh-CN"/>
        </w:rPr>
        <w:t xml:space="preserve"> zeltu bobslejā.</w:t>
      </w:r>
    </w:p>
    <w:p w:rsidR="002454AD" w:rsidRPr="00DD4C50" w:rsidRDefault="002454AD" w:rsidP="00954E7E">
      <w:pPr>
        <w:spacing w:line="360" w:lineRule="auto"/>
        <w:ind w:firstLine="720"/>
        <w:jc w:val="both"/>
        <w:rPr>
          <w:rFonts w:ascii="Times New Roman" w:hAnsi="Times New Roman" w:cs="Times New Roman"/>
          <w:sz w:val="24"/>
          <w:szCs w:val="24"/>
          <w:lang w:eastAsia="zh-CN"/>
        </w:rPr>
      </w:pPr>
      <w:r w:rsidRPr="00DD4C50">
        <w:rPr>
          <w:rFonts w:ascii="Times New Roman" w:hAnsi="Times New Roman" w:cs="Times New Roman"/>
          <w:sz w:val="24"/>
          <w:szCs w:val="24"/>
          <w:lang w:eastAsia="zh-CN"/>
        </w:rPr>
        <w:t xml:space="preserve">2016.gada vasaras Latvijas IV olimpiādē gulbeniešiem sešas medaļas: divas zelta godalgas izcīnīja </w:t>
      </w:r>
      <w:r w:rsidRPr="00DD4C50">
        <w:rPr>
          <w:rFonts w:ascii="Times New Roman" w:hAnsi="Times New Roman" w:cs="Times New Roman"/>
          <w:b/>
          <w:sz w:val="24"/>
          <w:szCs w:val="24"/>
          <w:lang w:eastAsia="zh-CN"/>
        </w:rPr>
        <w:t xml:space="preserve">Jānis </w:t>
      </w:r>
      <w:proofErr w:type="spellStart"/>
      <w:r w:rsidRPr="00DD4C50">
        <w:rPr>
          <w:rFonts w:ascii="Times New Roman" w:hAnsi="Times New Roman" w:cs="Times New Roman"/>
          <w:b/>
          <w:sz w:val="24"/>
          <w:szCs w:val="24"/>
          <w:lang w:eastAsia="zh-CN"/>
        </w:rPr>
        <w:t>Mezītis</w:t>
      </w:r>
      <w:proofErr w:type="spellEnd"/>
      <w:r w:rsidRPr="00DD4C50">
        <w:rPr>
          <w:rFonts w:ascii="Times New Roman" w:hAnsi="Times New Roman" w:cs="Times New Roman"/>
          <w:sz w:val="24"/>
          <w:szCs w:val="24"/>
          <w:lang w:eastAsia="zh-CN"/>
        </w:rPr>
        <w:t xml:space="preserve"> 100 metru un 200 metru sprinta skrējienos. Pirmā vieta </w:t>
      </w:r>
      <w:r w:rsidRPr="00DD4C50">
        <w:rPr>
          <w:rFonts w:ascii="Times New Roman" w:hAnsi="Times New Roman" w:cs="Times New Roman"/>
          <w:b/>
          <w:sz w:val="24"/>
          <w:szCs w:val="24"/>
          <w:lang w:eastAsia="zh-CN"/>
        </w:rPr>
        <w:t>Armandam Zvirbulim</w:t>
      </w:r>
      <w:r w:rsidRPr="00DD4C50">
        <w:rPr>
          <w:rFonts w:ascii="Times New Roman" w:hAnsi="Times New Roman" w:cs="Times New Roman"/>
          <w:sz w:val="24"/>
          <w:szCs w:val="24"/>
          <w:lang w:eastAsia="zh-CN"/>
        </w:rPr>
        <w:t xml:space="preserve"> brīvajā cīņā. Sudraba godalgas </w:t>
      </w:r>
      <w:r w:rsidRPr="00DD4C50">
        <w:rPr>
          <w:rFonts w:ascii="Times New Roman" w:hAnsi="Times New Roman" w:cs="Times New Roman"/>
          <w:b/>
          <w:sz w:val="24"/>
          <w:szCs w:val="24"/>
          <w:lang w:eastAsia="zh-CN"/>
        </w:rPr>
        <w:t xml:space="preserve">Gunai </w:t>
      </w:r>
      <w:proofErr w:type="spellStart"/>
      <w:r w:rsidRPr="00DD4C50">
        <w:rPr>
          <w:rFonts w:ascii="Times New Roman" w:hAnsi="Times New Roman" w:cs="Times New Roman"/>
          <w:b/>
          <w:sz w:val="24"/>
          <w:szCs w:val="24"/>
          <w:lang w:eastAsia="zh-CN"/>
        </w:rPr>
        <w:t>Ģērmanei</w:t>
      </w:r>
      <w:proofErr w:type="spellEnd"/>
      <w:r w:rsidRPr="00DD4C50">
        <w:rPr>
          <w:rFonts w:ascii="Times New Roman" w:hAnsi="Times New Roman" w:cs="Times New Roman"/>
          <w:sz w:val="24"/>
          <w:szCs w:val="24"/>
          <w:lang w:eastAsia="zh-CN"/>
        </w:rPr>
        <w:t xml:space="preserve"> 1500 metru skrējienā un </w:t>
      </w:r>
      <w:r w:rsidRPr="00DD4C50">
        <w:rPr>
          <w:rFonts w:ascii="Times New Roman" w:hAnsi="Times New Roman" w:cs="Times New Roman"/>
          <w:b/>
          <w:sz w:val="24"/>
          <w:szCs w:val="24"/>
          <w:lang w:eastAsia="zh-CN"/>
        </w:rPr>
        <w:t xml:space="preserve">Edgaram </w:t>
      </w:r>
      <w:proofErr w:type="spellStart"/>
      <w:r w:rsidRPr="00DD4C50">
        <w:rPr>
          <w:rFonts w:ascii="Times New Roman" w:hAnsi="Times New Roman" w:cs="Times New Roman"/>
          <w:b/>
          <w:sz w:val="24"/>
          <w:szCs w:val="24"/>
          <w:lang w:eastAsia="zh-CN"/>
        </w:rPr>
        <w:t>Gjačam</w:t>
      </w:r>
      <w:proofErr w:type="spellEnd"/>
      <w:r w:rsidRPr="00DD4C50">
        <w:rPr>
          <w:rFonts w:ascii="Times New Roman" w:hAnsi="Times New Roman" w:cs="Times New Roman"/>
          <w:sz w:val="24"/>
          <w:szCs w:val="24"/>
          <w:lang w:eastAsia="zh-CN"/>
        </w:rPr>
        <w:t xml:space="preserve"> 10 kilometru soļošanā. Bronzas medaļa brīvajā cīņā </w:t>
      </w:r>
      <w:r w:rsidRPr="00DD4C50">
        <w:rPr>
          <w:rFonts w:ascii="Times New Roman" w:hAnsi="Times New Roman" w:cs="Times New Roman"/>
          <w:b/>
          <w:sz w:val="24"/>
          <w:szCs w:val="24"/>
          <w:lang w:eastAsia="zh-CN"/>
        </w:rPr>
        <w:t xml:space="preserve">Ilvaram </w:t>
      </w:r>
      <w:proofErr w:type="spellStart"/>
      <w:r w:rsidRPr="00DD4C50">
        <w:rPr>
          <w:rFonts w:ascii="Times New Roman" w:hAnsi="Times New Roman" w:cs="Times New Roman"/>
          <w:b/>
          <w:sz w:val="24"/>
          <w:szCs w:val="24"/>
          <w:lang w:eastAsia="zh-CN"/>
        </w:rPr>
        <w:t>Grēnam</w:t>
      </w:r>
      <w:proofErr w:type="spellEnd"/>
      <w:r w:rsidRPr="00DD4C50">
        <w:rPr>
          <w:rFonts w:ascii="Times New Roman" w:hAnsi="Times New Roman" w:cs="Times New Roman"/>
          <w:sz w:val="24"/>
          <w:szCs w:val="24"/>
          <w:lang w:eastAsia="zh-CN"/>
        </w:rPr>
        <w:t xml:space="preserve">. </w:t>
      </w:r>
    </w:p>
    <w:p w:rsidR="002454AD" w:rsidRPr="00DD4C50" w:rsidRDefault="002454AD" w:rsidP="00954E7E">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lang w:eastAsia="zh-CN"/>
        </w:rPr>
        <w:t>Savu otro sezonu Nacionālajā sieviešu volejbola līgā aizvada volejbola komanda VK “Gulbene”, kas 2016./17.gada sezonā izcīnīja ceturto vietu.</w:t>
      </w:r>
    </w:p>
    <w:p w:rsidR="002454AD" w:rsidRPr="00DD4C50" w:rsidRDefault="002454AD" w:rsidP="00954E7E">
      <w:pPr>
        <w:spacing w:line="360" w:lineRule="auto"/>
        <w:ind w:firstLine="720"/>
        <w:jc w:val="both"/>
        <w:rPr>
          <w:rFonts w:ascii="Times New Roman" w:hAnsi="Times New Roman" w:cs="Times New Roman"/>
          <w:kern w:val="2"/>
          <w:sz w:val="24"/>
          <w:szCs w:val="24"/>
          <w:lang w:eastAsia="zh-CN"/>
        </w:rPr>
      </w:pPr>
      <w:r w:rsidRPr="00DD4C50">
        <w:rPr>
          <w:rFonts w:ascii="Times New Roman" w:hAnsi="Times New Roman" w:cs="Times New Roman"/>
          <w:kern w:val="2"/>
          <w:sz w:val="24"/>
          <w:szCs w:val="24"/>
          <w:lang w:eastAsia="zh-CN"/>
        </w:rPr>
        <w:t xml:space="preserve">Basketbola komanda </w:t>
      </w:r>
      <w:r w:rsidRPr="00DD4C50">
        <w:rPr>
          <w:rFonts w:ascii="Times New Roman" w:hAnsi="Times New Roman" w:cs="Times New Roman"/>
          <w:b/>
          <w:kern w:val="2"/>
          <w:sz w:val="24"/>
          <w:szCs w:val="24"/>
          <w:lang w:eastAsia="zh-CN"/>
        </w:rPr>
        <w:t>„Gulbenes buki/BJSS”</w:t>
      </w:r>
      <w:r w:rsidRPr="00DD4C50">
        <w:rPr>
          <w:rFonts w:ascii="Times New Roman" w:hAnsi="Times New Roman" w:cs="Times New Roman"/>
          <w:kern w:val="2"/>
          <w:sz w:val="24"/>
          <w:szCs w:val="24"/>
          <w:lang w:eastAsia="zh-CN"/>
        </w:rPr>
        <w:t xml:space="preserve"> LBL II līgā cīnās ar mainīgiem rezultātiem, labākais sniegums – 6.vieta – tika izcīnīta 2014./15.gada sezonā. 2017./18.gada sezona iesākta lieliski. Komandā </w:t>
      </w:r>
      <w:r w:rsidR="00063DB6">
        <w:rPr>
          <w:rFonts w:ascii="Times New Roman" w:hAnsi="Times New Roman" w:cs="Times New Roman"/>
          <w:kern w:val="2"/>
          <w:sz w:val="24"/>
          <w:szCs w:val="24"/>
          <w:lang w:eastAsia="zh-CN"/>
        </w:rPr>
        <w:t>spēlē</w:t>
      </w:r>
      <w:r w:rsidRPr="00DD4C50">
        <w:rPr>
          <w:rFonts w:ascii="Times New Roman" w:hAnsi="Times New Roman" w:cs="Times New Roman"/>
          <w:kern w:val="2"/>
          <w:sz w:val="24"/>
          <w:szCs w:val="24"/>
          <w:lang w:eastAsia="zh-CN"/>
        </w:rPr>
        <w:t xml:space="preserve"> bijušie BUKI.</w:t>
      </w:r>
    </w:p>
    <w:p w:rsidR="002454AD" w:rsidRPr="00DD4C50" w:rsidRDefault="002454AD" w:rsidP="00954E7E">
      <w:pPr>
        <w:spacing w:line="360" w:lineRule="auto"/>
        <w:ind w:firstLine="720"/>
        <w:jc w:val="both"/>
        <w:rPr>
          <w:rFonts w:ascii="Times New Roman" w:hAnsi="Times New Roman" w:cs="Times New Roman"/>
          <w:sz w:val="24"/>
          <w:szCs w:val="24"/>
          <w:lang w:eastAsia="zh-CN"/>
        </w:rPr>
      </w:pPr>
      <w:r w:rsidRPr="00DD4C50">
        <w:rPr>
          <w:rFonts w:ascii="Times New Roman" w:hAnsi="Times New Roman" w:cs="Times New Roman"/>
          <w:sz w:val="24"/>
          <w:szCs w:val="24"/>
          <w:lang w:eastAsia="zh-CN"/>
        </w:rPr>
        <w:t xml:space="preserve">Spēka trīscīņa ir samērā jauns sporta veids, bet Gulbenes novadā ieguvis zināmu popularitāti. Ievērojamākos sasniegumus guvis </w:t>
      </w:r>
      <w:r w:rsidRPr="00DD4C50">
        <w:rPr>
          <w:rFonts w:ascii="Times New Roman" w:hAnsi="Times New Roman" w:cs="Times New Roman"/>
          <w:b/>
          <w:sz w:val="24"/>
          <w:szCs w:val="24"/>
          <w:lang w:eastAsia="zh-CN"/>
        </w:rPr>
        <w:t>Uldis Ronalds Ķiploks</w:t>
      </w:r>
      <w:r w:rsidRPr="00DD4C50">
        <w:rPr>
          <w:rFonts w:ascii="Times New Roman" w:hAnsi="Times New Roman" w:cs="Times New Roman"/>
          <w:sz w:val="24"/>
          <w:szCs w:val="24"/>
          <w:lang w:eastAsia="zh-CN"/>
        </w:rPr>
        <w:t xml:space="preserve"> – Eiropas čempionātā jauniešiem pirmā vieta, Pasaules čempionātā – II vieta.</w:t>
      </w:r>
    </w:p>
    <w:p w:rsidR="002454AD" w:rsidRPr="00DD4C50" w:rsidRDefault="002454AD" w:rsidP="00954E7E">
      <w:pPr>
        <w:spacing w:line="360" w:lineRule="auto"/>
        <w:ind w:firstLine="720"/>
        <w:jc w:val="both"/>
        <w:rPr>
          <w:rFonts w:ascii="Times New Roman" w:hAnsi="Times New Roman" w:cs="Times New Roman"/>
          <w:sz w:val="24"/>
          <w:szCs w:val="24"/>
          <w:lang w:eastAsia="zh-CN"/>
        </w:rPr>
      </w:pPr>
      <w:r w:rsidRPr="00DD4C50">
        <w:rPr>
          <w:rFonts w:ascii="Times New Roman" w:hAnsi="Times New Roman" w:cs="Times New Roman"/>
          <w:sz w:val="24"/>
          <w:szCs w:val="24"/>
          <w:lang w:eastAsia="zh-CN"/>
        </w:rPr>
        <w:t xml:space="preserve">Novadā augstā līmenī pārstāvēts veterānu/senioru sports. 2017. gadā gulbenieši uzvarējuši četros Latvijas Sporta Veterānu-senioru savienības 54.sporta spēļu sporta veidos: distanču slēpošanā, telpu futbolā, krosā un vieglatlētikā, kā arī izcīnījuši pirmo vietu komandu vērtējumā, kas ir veterānu augstākais sasniegums. </w:t>
      </w:r>
    </w:p>
    <w:p w:rsidR="002454AD" w:rsidRPr="00DD4C50" w:rsidRDefault="002454AD" w:rsidP="00954E7E">
      <w:pPr>
        <w:spacing w:line="360" w:lineRule="auto"/>
        <w:ind w:firstLine="720"/>
        <w:jc w:val="both"/>
        <w:rPr>
          <w:rFonts w:ascii="Times New Roman" w:hAnsi="Times New Roman" w:cs="Times New Roman"/>
          <w:sz w:val="24"/>
          <w:szCs w:val="24"/>
          <w:lang w:eastAsia="zh-CN"/>
        </w:rPr>
      </w:pPr>
      <w:r w:rsidRPr="00DD4C50">
        <w:rPr>
          <w:rFonts w:ascii="Times New Roman" w:hAnsi="Times New Roman" w:cs="Times New Roman"/>
          <w:sz w:val="24"/>
          <w:szCs w:val="24"/>
          <w:lang w:eastAsia="zh-CN"/>
        </w:rPr>
        <w:lastRenderedPageBreak/>
        <w:t xml:space="preserve">Starptautiskā arēnā pamanāmi ir novada soļotāji, ik gadu ar panākumiem viņi atgriežas no Pasaules vai Eiropas čempionātiem vieglatlētikā veterāniem. 2017.gadā Pasaules Strādājošo sporta spēlēs I vietu 10 km soļošanā izcīnīja </w:t>
      </w:r>
      <w:r w:rsidRPr="00DD4C50">
        <w:rPr>
          <w:rFonts w:ascii="Times New Roman" w:hAnsi="Times New Roman" w:cs="Times New Roman"/>
          <w:b/>
          <w:sz w:val="24"/>
          <w:szCs w:val="24"/>
          <w:lang w:eastAsia="zh-CN"/>
        </w:rPr>
        <w:t>Inese Sirmā</w:t>
      </w:r>
      <w:r w:rsidRPr="00DD4C50">
        <w:rPr>
          <w:rFonts w:ascii="Times New Roman" w:hAnsi="Times New Roman" w:cs="Times New Roman"/>
          <w:sz w:val="24"/>
          <w:szCs w:val="24"/>
          <w:lang w:eastAsia="zh-CN"/>
        </w:rPr>
        <w:t>.</w:t>
      </w:r>
    </w:p>
    <w:p w:rsidR="002454AD" w:rsidRPr="00DD4C50" w:rsidRDefault="002454AD" w:rsidP="00954E7E">
      <w:pPr>
        <w:spacing w:line="360" w:lineRule="auto"/>
        <w:ind w:firstLine="720"/>
        <w:jc w:val="both"/>
        <w:rPr>
          <w:rFonts w:ascii="Times New Roman" w:hAnsi="Times New Roman" w:cs="Times New Roman"/>
          <w:sz w:val="24"/>
          <w:szCs w:val="24"/>
          <w:lang w:eastAsia="zh-CN"/>
        </w:rPr>
      </w:pPr>
      <w:r w:rsidRPr="00DD4C50">
        <w:rPr>
          <w:rFonts w:ascii="Times New Roman" w:hAnsi="Times New Roman" w:cs="Times New Roman"/>
          <w:sz w:val="24"/>
          <w:szCs w:val="24"/>
          <w:lang w:eastAsia="zh-CN"/>
        </w:rPr>
        <w:t>Ļoti aktīvi ir volejbolisti-veterāni, kas guvuši ne mazums uzvaru dažādos Latvijā notiekošajos volejbola turnīros veterāniem. Gulbenes novada dāmu un kungu komanda jau divus gadus ar panākumiem piedalās starptautiskā volejbola turnīrā Pleskavā.</w:t>
      </w:r>
    </w:p>
    <w:p w:rsidR="002454AD" w:rsidRPr="00DD4C50" w:rsidRDefault="002454AD" w:rsidP="00924A65">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Lai veicinātu sporta nozaru attīstību un jauniešu piesaisti, novada domes uzdevums ir nodrošināt piemērotas sporta bāzes, kvalificētus trenerus. Tā kā Gulbenes novadā trūkst piemērotu sporta bāžu treniņiem, vieglatlētikas un peldēšanas treniņiem izmanto citu pašvaldību sporta bāzes. Tas neapšaubāmi sadārdzina </w:t>
      </w:r>
      <w:proofErr w:type="spellStart"/>
      <w:r w:rsidRPr="00DD4C50">
        <w:rPr>
          <w:rFonts w:ascii="Times New Roman" w:hAnsi="Times New Roman" w:cs="Times New Roman"/>
          <w:sz w:val="24"/>
          <w:szCs w:val="24"/>
        </w:rPr>
        <w:t>treniņprocesu</w:t>
      </w:r>
      <w:proofErr w:type="spellEnd"/>
      <w:r w:rsidRPr="00DD4C50">
        <w:rPr>
          <w:rFonts w:ascii="Times New Roman" w:hAnsi="Times New Roman" w:cs="Times New Roman"/>
          <w:sz w:val="24"/>
          <w:szCs w:val="24"/>
        </w:rPr>
        <w:t xml:space="preserve">, palielinās laika patēriņš pārbraucieniem. </w:t>
      </w:r>
    </w:p>
    <w:p w:rsidR="002454AD" w:rsidRPr="00DD4C50" w:rsidRDefault="002454AD" w:rsidP="00924A65">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Sporta attīstību veicina novada domes piešķirtie finanšu līdzekļi – tiek apmaksāti komandējumi uz sacensībām, kā arī sagatavošanās treniņi. </w:t>
      </w:r>
    </w:p>
    <w:p w:rsidR="002454AD" w:rsidRDefault="002454AD"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Default="00076F31" w:rsidP="000F5777">
      <w:pPr>
        <w:jc w:val="both"/>
        <w:rPr>
          <w:rFonts w:ascii="Times New Roman" w:hAnsi="Times New Roman" w:cs="Times New Roman"/>
          <w:sz w:val="24"/>
          <w:szCs w:val="24"/>
        </w:rPr>
      </w:pPr>
    </w:p>
    <w:p w:rsidR="00076F31" w:rsidRPr="00DD4C50" w:rsidRDefault="00076F31" w:rsidP="000F5777">
      <w:pPr>
        <w:jc w:val="both"/>
        <w:rPr>
          <w:rFonts w:ascii="Times New Roman" w:hAnsi="Times New Roman" w:cs="Times New Roman"/>
          <w:sz w:val="24"/>
          <w:szCs w:val="24"/>
        </w:rPr>
      </w:pPr>
    </w:p>
    <w:p w:rsidR="002454AD" w:rsidRPr="00DD4C50" w:rsidRDefault="002454AD" w:rsidP="00954E7E">
      <w:pPr>
        <w:rPr>
          <w:rFonts w:ascii="Times New Roman" w:hAnsi="Times New Roman" w:cs="Times New Roman"/>
        </w:rPr>
      </w:pPr>
    </w:p>
    <w:p w:rsidR="002454AD" w:rsidRPr="00DD4C50" w:rsidRDefault="002454AD" w:rsidP="00034592">
      <w:pPr>
        <w:pStyle w:val="Virsraksts3"/>
        <w:jc w:val="center"/>
        <w:rPr>
          <w:rFonts w:ascii="Times New Roman" w:hAnsi="Times New Roman"/>
          <w:b/>
          <w:smallCaps/>
          <w:color w:val="auto"/>
          <w:sz w:val="24"/>
          <w:szCs w:val="24"/>
        </w:rPr>
      </w:pPr>
      <w:r w:rsidRPr="00DD4C50">
        <w:rPr>
          <w:rFonts w:ascii="Times New Roman" w:hAnsi="Times New Roman"/>
          <w:b/>
          <w:smallCaps/>
          <w:color w:val="auto"/>
          <w:sz w:val="24"/>
          <w:szCs w:val="24"/>
        </w:rPr>
        <w:lastRenderedPageBreak/>
        <w:t>5. SPORTA PASĀKUMU UN SACENSĪBU SISTĒMA</w:t>
      </w:r>
    </w:p>
    <w:p w:rsidR="002454AD" w:rsidRPr="00DD4C50" w:rsidRDefault="002454AD" w:rsidP="00034592">
      <w:pPr>
        <w:jc w:val="both"/>
        <w:rPr>
          <w:rFonts w:ascii="Times New Roman" w:hAnsi="Times New Roman" w:cs="Times New Roman"/>
          <w:sz w:val="24"/>
          <w:szCs w:val="24"/>
        </w:rPr>
      </w:pPr>
    </w:p>
    <w:p w:rsidR="002454AD" w:rsidRPr="00DD4C50" w:rsidRDefault="002454AD" w:rsidP="001E4C71">
      <w:pPr>
        <w:shd w:val="clear" w:color="auto" w:fill="FFFFFF"/>
        <w:spacing w:line="360" w:lineRule="auto"/>
        <w:ind w:right="-81"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Novadā regulāri notiek gan vietējas, gan reģionālas, valsts un starptautiskas nozīmes pasākumi dažādos sporta veidos sadarbībā ar valsts un starptautiskajām sporta veidu federācijām, Latvijas Olimpisko komiteju, Latvijas Tautas Sporta Asociāciju, sporta biedrībām, kurus organizē: </w:t>
      </w:r>
    </w:p>
    <w:p w:rsidR="002454AD" w:rsidRPr="00DD4C50" w:rsidRDefault="002454AD" w:rsidP="00334ADA">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1. Centrs; </w:t>
      </w:r>
    </w:p>
    <w:p w:rsidR="002454AD" w:rsidRPr="00DD4C50" w:rsidRDefault="002454AD" w:rsidP="00334ADA">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2. Nodaļas padotībā esošās izglītības iestādes; </w:t>
      </w:r>
    </w:p>
    <w:p w:rsidR="002454AD" w:rsidRPr="00DD4C50" w:rsidRDefault="002454AD" w:rsidP="00334ADA">
      <w:pPr>
        <w:spacing w:line="360" w:lineRule="auto"/>
        <w:ind w:left="1440"/>
        <w:jc w:val="both"/>
        <w:rPr>
          <w:rFonts w:ascii="Times New Roman" w:hAnsi="Times New Roman" w:cs="Times New Roman"/>
          <w:sz w:val="24"/>
          <w:szCs w:val="24"/>
        </w:rPr>
      </w:pPr>
      <w:r w:rsidRPr="00DD4C50">
        <w:rPr>
          <w:rFonts w:ascii="Times New Roman" w:hAnsi="Times New Roman" w:cs="Times New Roman"/>
          <w:sz w:val="24"/>
          <w:szCs w:val="24"/>
        </w:rPr>
        <w:t xml:space="preserve">3. Nevalstiskās sporta organizācijas ar vai bez Gulbenes novada domes finansiālā atbalsta. </w:t>
      </w:r>
    </w:p>
    <w:p w:rsidR="002454AD" w:rsidRPr="00DD4C50" w:rsidRDefault="002454AD" w:rsidP="00334ADA">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Neatkarīgi no sporta veida, mēroga vai organizatora</w:t>
      </w:r>
      <w:r w:rsidR="001813EA">
        <w:rPr>
          <w:rFonts w:ascii="Times New Roman" w:hAnsi="Times New Roman" w:cs="Times New Roman"/>
          <w:sz w:val="24"/>
          <w:szCs w:val="24"/>
        </w:rPr>
        <w:t>,</w:t>
      </w:r>
      <w:r w:rsidRPr="00DD4C50">
        <w:rPr>
          <w:rFonts w:ascii="Times New Roman" w:hAnsi="Times New Roman" w:cs="Times New Roman"/>
          <w:sz w:val="24"/>
          <w:szCs w:val="24"/>
        </w:rPr>
        <w:t xml:space="preserve"> sacensību un sporta projektu mērķis ir nodrošināt iespējas jebkuram novada iedzīvotājam un viesim iesaistīties fiziskās aktivitātēs, kā arī nodrošināt sporta skolu un pilsētas sporta organizāciju (klubu, biedrību, nodibinājumu) audzēkņiem iespējas sporta programmu prasību izpildei. </w:t>
      </w:r>
    </w:p>
    <w:p w:rsidR="002454AD" w:rsidRPr="00DD4C50" w:rsidRDefault="002454AD" w:rsidP="00334ADA">
      <w:pPr>
        <w:spacing w:line="360" w:lineRule="auto"/>
        <w:ind w:firstLine="720"/>
        <w:jc w:val="both"/>
        <w:rPr>
          <w:rFonts w:ascii="Times New Roman" w:hAnsi="Times New Roman" w:cs="Times New Roman"/>
          <w:sz w:val="24"/>
          <w:szCs w:val="24"/>
          <w:lang w:eastAsia="zh-CN"/>
        </w:rPr>
      </w:pPr>
      <w:r w:rsidRPr="00DD4C50">
        <w:rPr>
          <w:rFonts w:ascii="Times New Roman" w:hAnsi="Times New Roman" w:cs="Times New Roman"/>
          <w:sz w:val="24"/>
          <w:szCs w:val="24"/>
        </w:rPr>
        <w:t>Centrs organizē sporta aktivitātes dažādos sporta veidos visām mērķauditorijām, t.sk., Gulbenes novada čempionātu, kausu izcīņas un tautas sporta sacensības un sporta sacensības veterāniem. Visas sacensības ir atklātas, un jebkurš novada iedzīvotājs vai viesis atbilstoši savai sagatavotības pakāpei var piedalīties gan kā dalībnieks, gan skatītājs.</w:t>
      </w:r>
      <w:r w:rsidRPr="00DD4C50">
        <w:rPr>
          <w:rFonts w:ascii="Times New Roman" w:hAnsi="Times New Roman" w:cs="Times New Roman"/>
          <w:sz w:val="24"/>
          <w:szCs w:val="24"/>
          <w:lang w:eastAsia="zh-CN"/>
        </w:rPr>
        <w:t xml:space="preserve"> </w:t>
      </w:r>
    </w:p>
    <w:p w:rsidR="002454AD" w:rsidRPr="00DD4C50" w:rsidRDefault="002454AD" w:rsidP="004F02EA">
      <w:pPr>
        <w:shd w:val="clear" w:color="auto" w:fill="FFFFFF"/>
        <w:spacing w:line="360" w:lineRule="auto"/>
        <w:ind w:right="147"/>
        <w:jc w:val="both"/>
        <w:rPr>
          <w:rFonts w:ascii="Times New Roman" w:hAnsi="Times New Roman" w:cs="Times New Roman"/>
          <w:sz w:val="24"/>
          <w:szCs w:val="24"/>
        </w:rPr>
      </w:pPr>
      <w:r w:rsidRPr="00DD4C50">
        <w:rPr>
          <w:rFonts w:ascii="Times New Roman" w:hAnsi="Times New Roman" w:cs="Times New Roman"/>
          <w:sz w:val="24"/>
          <w:szCs w:val="24"/>
        </w:rPr>
        <w:t xml:space="preserve"> </w:t>
      </w:r>
      <w:r w:rsidRPr="00DD4C50">
        <w:rPr>
          <w:rFonts w:ascii="Times New Roman" w:hAnsi="Times New Roman" w:cs="Times New Roman"/>
          <w:sz w:val="24"/>
          <w:szCs w:val="24"/>
        </w:rPr>
        <w:tab/>
        <w:t>Pašvaldības organizētie sporta pasākumi ir plānoti tā, lai tajos varētu piedalīties ikviens novada iedzīvotājs neatkarīgi no dzimuma, vecuma un fiziskās sagatavotības, sociālā un ekonomiskā stāvokļa, tajā skaitā cilvēki ar invaliditāti. Pašvaldība motivē iedzīvotājus iesaistīties sporta un aktīvās atpūtas pasākumos.</w:t>
      </w:r>
    </w:p>
    <w:p w:rsidR="002454AD" w:rsidRPr="00DD4C50" w:rsidRDefault="002454AD" w:rsidP="008300FD">
      <w:pPr>
        <w:spacing w:line="360" w:lineRule="auto"/>
        <w:ind w:firstLineChars="300" w:firstLine="720"/>
        <w:jc w:val="both"/>
        <w:rPr>
          <w:rFonts w:ascii="Times New Roman" w:hAnsi="Times New Roman" w:cs="Times New Roman"/>
          <w:sz w:val="24"/>
          <w:szCs w:val="24"/>
        </w:rPr>
      </w:pPr>
      <w:r w:rsidRPr="00DD4C50">
        <w:rPr>
          <w:rFonts w:ascii="Times New Roman" w:hAnsi="Times New Roman" w:cs="Times New Roman"/>
          <w:sz w:val="24"/>
          <w:szCs w:val="24"/>
          <w:lang w:eastAsia="zh-CN"/>
        </w:rPr>
        <w:t xml:space="preserve">Tiek organizēti 13 novada čempionāti dažādos </w:t>
      </w:r>
      <w:r w:rsidR="00063DB6">
        <w:rPr>
          <w:rFonts w:ascii="Times New Roman" w:hAnsi="Times New Roman" w:cs="Times New Roman"/>
          <w:sz w:val="24"/>
          <w:szCs w:val="24"/>
          <w:lang w:eastAsia="zh-CN"/>
        </w:rPr>
        <w:t xml:space="preserve">komandu </w:t>
      </w:r>
      <w:r w:rsidRPr="00DD4C50">
        <w:rPr>
          <w:rFonts w:ascii="Times New Roman" w:hAnsi="Times New Roman" w:cs="Times New Roman"/>
          <w:sz w:val="24"/>
          <w:szCs w:val="24"/>
          <w:lang w:eastAsia="zh-CN"/>
        </w:rPr>
        <w:t>sporta veidos (grafiks Nr.2). Sacensību seriāli orientēšanā, distanču slēpošanā un pļavu golfā. Kā arī notiek 3 tradicionālie tautas skrējieni.</w:t>
      </w:r>
    </w:p>
    <w:p w:rsidR="002454AD" w:rsidRPr="00DD4C50" w:rsidRDefault="002454AD" w:rsidP="00C121D1">
      <w:pPr>
        <w:spacing w:line="360" w:lineRule="auto"/>
        <w:ind w:firstLine="720"/>
        <w:jc w:val="both"/>
        <w:rPr>
          <w:rFonts w:ascii="Times New Roman" w:hAnsi="Times New Roman" w:cs="Times New Roman"/>
          <w:sz w:val="24"/>
          <w:szCs w:val="24"/>
          <w:lang w:eastAsia="zh-CN"/>
        </w:rPr>
      </w:pPr>
      <w:r w:rsidRPr="00DD4C50">
        <w:rPr>
          <w:rFonts w:ascii="Times New Roman" w:hAnsi="Times New Roman" w:cs="Times New Roman"/>
          <w:sz w:val="24"/>
          <w:szCs w:val="24"/>
          <w:lang w:eastAsia="zh-CN"/>
        </w:rPr>
        <w:t>Liels notikums 2016.gada vasarā bija ilgi gaidītā Gulbenes stadiona skrejceliņa rekonstrukcija. 2017.gada pavasarī tas svinīgi tika atklāts ar vieglatlētikas sacensībām, uz kurām aicināti tika tuvāko novadu sportisti.</w:t>
      </w:r>
    </w:p>
    <w:p w:rsidR="002454AD" w:rsidRPr="00DD4C50" w:rsidRDefault="002454AD" w:rsidP="008300FD">
      <w:pPr>
        <w:spacing w:line="360" w:lineRule="auto"/>
        <w:ind w:firstLineChars="300"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Jau 21 gadu norisinās starptautiskas sacensības volejbolā “Viļņa </w:t>
      </w:r>
      <w:proofErr w:type="spellStart"/>
      <w:r w:rsidRPr="00DD4C50">
        <w:rPr>
          <w:rFonts w:ascii="Times New Roman" w:hAnsi="Times New Roman" w:cs="Times New Roman"/>
          <w:sz w:val="24"/>
          <w:szCs w:val="24"/>
        </w:rPr>
        <w:t>Reinsona</w:t>
      </w:r>
      <w:proofErr w:type="spellEnd"/>
      <w:r w:rsidRPr="00DD4C50">
        <w:rPr>
          <w:rFonts w:ascii="Times New Roman" w:hAnsi="Times New Roman" w:cs="Times New Roman"/>
          <w:sz w:val="24"/>
          <w:szCs w:val="24"/>
        </w:rPr>
        <w:t xml:space="preserve"> piemiņas un Litenes kauss”. 2017.gadā uz sacensībām bija ieradu</w:t>
      </w:r>
      <w:r w:rsidR="008C50DE">
        <w:rPr>
          <w:rFonts w:ascii="Times New Roman" w:hAnsi="Times New Roman" w:cs="Times New Roman"/>
          <w:sz w:val="24"/>
          <w:szCs w:val="24"/>
        </w:rPr>
        <w:t>šās</w:t>
      </w:r>
      <w:r w:rsidRPr="00DD4C50">
        <w:rPr>
          <w:rFonts w:ascii="Times New Roman" w:hAnsi="Times New Roman" w:cs="Times New Roman"/>
          <w:sz w:val="24"/>
          <w:szCs w:val="24"/>
        </w:rPr>
        <w:t xml:space="preserve"> 3</w:t>
      </w:r>
      <w:r w:rsidR="008C50DE">
        <w:rPr>
          <w:rFonts w:ascii="Times New Roman" w:hAnsi="Times New Roman" w:cs="Times New Roman"/>
          <w:sz w:val="24"/>
          <w:szCs w:val="24"/>
        </w:rPr>
        <w:t>2</w:t>
      </w:r>
      <w:r w:rsidRPr="00DD4C50">
        <w:rPr>
          <w:rFonts w:ascii="Times New Roman" w:hAnsi="Times New Roman" w:cs="Times New Roman"/>
          <w:sz w:val="24"/>
          <w:szCs w:val="24"/>
        </w:rPr>
        <w:t xml:space="preserve"> komanda</w:t>
      </w:r>
      <w:r w:rsidR="008C50DE">
        <w:rPr>
          <w:rFonts w:ascii="Times New Roman" w:hAnsi="Times New Roman" w:cs="Times New Roman"/>
          <w:sz w:val="24"/>
          <w:szCs w:val="24"/>
        </w:rPr>
        <w:t>s</w:t>
      </w:r>
      <w:r w:rsidRPr="00DD4C50">
        <w:rPr>
          <w:rFonts w:ascii="Times New Roman" w:hAnsi="Times New Roman" w:cs="Times New Roman"/>
          <w:sz w:val="24"/>
          <w:szCs w:val="24"/>
        </w:rPr>
        <w:t xml:space="preserve"> no Latvijas, Lietuvas un Krievijas. Vienpadsmito vasaru Gulbenes novadā notiek Latvijas jaunatnes vasaras spēles volejbolā, uz kurām 2017. gadā bija ieradušās 130 komandas.</w:t>
      </w:r>
    </w:p>
    <w:p w:rsidR="002454AD" w:rsidRPr="00DD4C50" w:rsidRDefault="002454AD" w:rsidP="008300FD">
      <w:pPr>
        <w:spacing w:line="360" w:lineRule="auto"/>
        <w:ind w:firstLineChars="300" w:firstLine="720"/>
        <w:jc w:val="both"/>
        <w:rPr>
          <w:rFonts w:ascii="Times New Roman" w:hAnsi="Times New Roman" w:cs="Times New Roman"/>
          <w:sz w:val="24"/>
          <w:szCs w:val="24"/>
        </w:rPr>
      </w:pPr>
      <w:r w:rsidRPr="00DD4C50">
        <w:rPr>
          <w:rFonts w:ascii="Times New Roman" w:hAnsi="Times New Roman" w:cs="Times New Roman"/>
          <w:sz w:val="24"/>
          <w:szCs w:val="24"/>
        </w:rPr>
        <w:lastRenderedPageBreak/>
        <w:t xml:space="preserve">Par tradicionālu kļuvis arī Egila </w:t>
      </w:r>
      <w:proofErr w:type="spellStart"/>
      <w:r w:rsidRPr="00DD4C50">
        <w:rPr>
          <w:rFonts w:ascii="Times New Roman" w:hAnsi="Times New Roman" w:cs="Times New Roman"/>
          <w:sz w:val="24"/>
          <w:szCs w:val="24"/>
        </w:rPr>
        <w:t>Čakara</w:t>
      </w:r>
      <w:proofErr w:type="spellEnd"/>
      <w:r w:rsidRPr="00DD4C50">
        <w:rPr>
          <w:rFonts w:ascii="Times New Roman" w:hAnsi="Times New Roman" w:cs="Times New Roman"/>
          <w:sz w:val="24"/>
          <w:szCs w:val="24"/>
        </w:rPr>
        <w:t xml:space="preserve"> piemiņas kauss basketbolā. 2017.gadā uz piemiņas spēli pulcējās BUKI un EX LBL spēlētāji.</w:t>
      </w:r>
    </w:p>
    <w:p w:rsidR="002454AD" w:rsidRPr="00DD4C50" w:rsidRDefault="002454AD" w:rsidP="008300FD">
      <w:pPr>
        <w:spacing w:line="360" w:lineRule="auto"/>
        <w:ind w:firstLineChars="300" w:firstLine="720"/>
        <w:jc w:val="both"/>
        <w:rPr>
          <w:rFonts w:ascii="Times New Roman" w:hAnsi="Times New Roman" w:cs="Times New Roman"/>
          <w:sz w:val="24"/>
          <w:szCs w:val="24"/>
        </w:rPr>
      </w:pPr>
      <w:r w:rsidRPr="00DD4C50">
        <w:rPr>
          <w:rFonts w:ascii="Times New Roman" w:hAnsi="Times New Roman" w:cs="Times New Roman"/>
          <w:sz w:val="24"/>
          <w:szCs w:val="24"/>
        </w:rPr>
        <w:t>Kompleks</w:t>
      </w:r>
      <w:r w:rsidR="00163BF6">
        <w:rPr>
          <w:rFonts w:ascii="Times New Roman" w:hAnsi="Times New Roman" w:cs="Times New Roman"/>
          <w:sz w:val="24"/>
          <w:szCs w:val="24"/>
        </w:rPr>
        <w:t>ās</w:t>
      </w:r>
      <w:r w:rsidRPr="00DD4C50">
        <w:rPr>
          <w:rFonts w:ascii="Times New Roman" w:hAnsi="Times New Roman" w:cs="Times New Roman"/>
          <w:sz w:val="24"/>
          <w:szCs w:val="24"/>
        </w:rPr>
        <w:t xml:space="preserve"> sporta spēles: Gulbenes novada ziemas sporta spēles (7 sporta veidi), Gulbenes pilsētas vasaras un ziemas sporta spēles, Gulbenes novada skolēnu sporta spēles.</w:t>
      </w:r>
    </w:p>
    <w:p w:rsidR="002454AD" w:rsidRDefault="002454AD" w:rsidP="008300FD">
      <w:pPr>
        <w:spacing w:line="360" w:lineRule="auto"/>
        <w:ind w:firstLineChars="300" w:firstLine="720"/>
        <w:jc w:val="both"/>
        <w:rPr>
          <w:rFonts w:ascii="Times New Roman" w:hAnsi="Times New Roman" w:cs="Times New Roman"/>
          <w:sz w:val="24"/>
          <w:szCs w:val="24"/>
        </w:rPr>
      </w:pPr>
      <w:r w:rsidRPr="00DD4C50">
        <w:rPr>
          <w:rFonts w:ascii="Times New Roman" w:hAnsi="Times New Roman" w:cs="Times New Roman"/>
          <w:sz w:val="24"/>
          <w:szCs w:val="24"/>
        </w:rPr>
        <w:t>Ik pavasari tiek organizēti Gulbenes novada Ģimeņu sporta svētki un Senioru sporta svētki.</w:t>
      </w:r>
    </w:p>
    <w:p w:rsidR="00063DB6" w:rsidRPr="00DD4C50" w:rsidRDefault="00063DB6" w:rsidP="00063DB6">
      <w:pPr>
        <w:ind w:firstLineChars="300" w:firstLine="723"/>
        <w:jc w:val="both"/>
        <w:rPr>
          <w:rFonts w:ascii="Times New Roman" w:hAnsi="Times New Roman" w:cs="Times New Roman"/>
          <w:sz w:val="24"/>
          <w:szCs w:val="24"/>
        </w:rPr>
      </w:pPr>
      <w:r w:rsidRPr="00DD4C50">
        <w:rPr>
          <w:rFonts w:ascii="Times New Roman" w:hAnsi="Times New Roman" w:cs="Times New Roman"/>
          <w:b/>
          <w:bCs/>
          <w:sz w:val="24"/>
          <w:szCs w:val="24"/>
        </w:rPr>
        <w:t xml:space="preserve">Gulbenes novada čempionāti komandu sporta veidos – komandu skaits 2016./17. </w:t>
      </w:r>
      <w:r w:rsidRPr="00DD4C50">
        <w:rPr>
          <w:rFonts w:ascii="Times New Roman" w:hAnsi="Times New Roman" w:cs="Times New Roman"/>
          <w:bCs/>
          <w:sz w:val="24"/>
          <w:szCs w:val="24"/>
        </w:rPr>
        <w:t>Grafiks Nr.2.</w:t>
      </w:r>
    </w:p>
    <w:p w:rsidR="00063DB6" w:rsidRDefault="00063DB6" w:rsidP="008300FD">
      <w:pPr>
        <w:spacing w:line="360" w:lineRule="auto"/>
        <w:ind w:firstLineChars="300" w:firstLine="723"/>
        <w:jc w:val="both"/>
        <w:rPr>
          <w:rFonts w:ascii="Times New Roman" w:hAnsi="Times New Roman" w:cs="Times New Roman"/>
          <w:sz w:val="24"/>
          <w:szCs w:val="24"/>
        </w:rPr>
      </w:pPr>
      <w:r w:rsidRPr="00DD4C50">
        <w:rPr>
          <w:rFonts w:ascii="Times New Roman" w:hAnsi="Times New Roman" w:cs="Times New Roman"/>
          <w:b/>
          <w:noProof/>
          <w:sz w:val="24"/>
          <w:szCs w:val="24"/>
        </w:rPr>
        <w:drawing>
          <wp:inline distT="0" distB="0" distL="0" distR="0" wp14:anchorId="6A533748" wp14:editId="157CAFC8">
            <wp:extent cx="6012180" cy="3680460"/>
            <wp:effectExtent l="0" t="0" r="0" b="0"/>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3DB6" w:rsidRPr="00DD4C50" w:rsidRDefault="00063DB6" w:rsidP="008300FD">
      <w:pPr>
        <w:spacing w:line="360" w:lineRule="auto"/>
        <w:ind w:firstLineChars="300" w:firstLine="720"/>
        <w:jc w:val="both"/>
        <w:rPr>
          <w:rFonts w:ascii="Times New Roman" w:hAnsi="Times New Roman" w:cs="Times New Roman"/>
          <w:sz w:val="24"/>
          <w:szCs w:val="24"/>
        </w:rPr>
      </w:pPr>
    </w:p>
    <w:p w:rsidR="002454AD" w:rsidRPr="00DD4C50" w:rsidRDefault="002454AD" w:rsidP="00063DB6">
      <w:pPr>
        <w:spacing w:line="360" w:lineRule="auto"/>
        <w:ind w:firstLineChars="300" w:firstLine="720"/>
        <w:jc w:val="both"/>
        <w:rPr>
          <w:rFonts w:ascii="Times New Roman" w:hAnsi="Times New Roman" w:cs="Times New Roman"/>
          <w:sz w:val="24"/>
          <w:szCs w:val="24"/>
        </w:rPr>
      </w:pPr>
      <w:r w:rsidRPr="00DD4C50">
        <w:rPr>
          <w:rFonts w:ascii="Times New Roman" w:hAnsi="Times New Roman" w:cs="Times New Roman"/>
          <w:sz w:val="24"/>
          <w:szCs w:val="24"/>
        </w:rPr>
        <w:t>Gulbenes novada svētku laikā pagastu komandas pierāda savu varēšanu dažādās sporta aktivitātēs (tabula Nr.</w:t>
      </w:r>
      <w:r w:rsidR="00CD306A">
        <w:rPr>
          <w:rFonts w:ascii="Times New Roman" w:hAnsi="Times New Roman" w:cs="Times New Roman"/>
          <w:sz w:val="24"/>
          <w:szCs w:val="24"/>
        </w:rPr>
        <w:t>3</w:t>
      </w:r>
      <w:r w:rsidRPr="00DD4C50">
        <w:rPr>
          <w:rFonts w:ascii="Times New Roman" w:hAnsi="Times New Roman" w:cs="Times New Roman"/>
          <w:sz w:val="24"/>
          <w:szCs w:val="24"/>
        </w:rPr>
        <w:t xml:space="preserve">). </w:t>
      </w:r>
    </w:p>
    <w:p w:rsidR="002454AD" w:rsidRDefault="002454AD" w:rsidP="00DD4C50">
      <w:pPr>
        <w:spacing w:line="360" w:lineRule="auto"/>
        <w:ind w:firstLine="720"/>
        <w:jc w:val="both"/>
        <w:rPr>
          <w:rFonts w:ascii="Times New Roman" w:hAnsi="Times New Roman" w:cs="Times New Roman"/>
          <w:sz w:val="24"/>
          <w:szCs w:val="24"/>
          <w:lang w:eastAsia="zh-CN"/>
        </w:rPr>
      </w:pPr>
      <w:r w:rsidRPr="00DD4C50">
        <w:rPr>
          <w:rFonts w:ascii="Times New Roman" w:hAnsi="Times New Roman" w:cs="Times New Roman"/>
          <w:sz w:val="24"/>
          <w:szCs w:val="24"/>
          <w:lang w:eastAsia="zh-CN"/>
        </w:rPr>
        <w:t xml:space="preserve">2015.gadā notika sporta sabiedrības forums “Gulbenes sports – šodien un rīt!”. Tika apspriestas un iztirzātas 6 tēmas: Bērnu un jauniešu sports, pieaugušo un augstu sasniegumu sports, sporta infrastruktūra, finansējums sportam, tā izlietojums, sadarbība starp sporta institūcijām un sporta jomas administrēšana, kā arī Starptautiskā un </w:t>
      </w:r>
      <w:proofErr w:type="spellStart"/>
      <w:r w:rsidRPr="00DD4C50">
        <w:rPr>
          <w:rFonts w:ascii="Times New Roman" w:hAnsi="Times New Roman" w:cs="Times New Roman"/>
          <w:sz w:val="24"/>
          <w:szCs w:val="24"/>
          <w:lang w:eastAsia="zh-CN"/>
        </w:rPr>
        <w:t>starpnovadu</w:t>
      </w:r>
      <w:proofErr w:type="spellEnd"/>
      <w:r w:rsidRPr="00DD4C50">
        <w:rPr>
          <w:rFonts w:ascii="Times New Roman" w:hAnsi="Times New Roman" w:cs="Times New Roman"/>
          <w:sz w:val="24"/>
          <w:szCs w:val="24"/>
          <w:lang w:eastAsia="zh-CN"/>
        </w:rPr>
        <w:t xml:space="preserve"> sadarbība. Katrā tēmā tika rasti plusi, mīnusi, ieteikumi un atspēkojums, ko esam iekļāvuši Pamatnostādņu SVID analīzē.</w:t>
      </w:r>
    </w:p>
    <w:p w:rsidR="000F5777" w:rsidRDefault="000F5777" w:rsidP="00DD4C50">
      <w:pPr>
        <w:spacing w:line="360" w:lineRule="auto"/>
        <w:ind w:firstLine="720"/>
        <w:jc w:val="both"/>
        <w:rPr>
          <w:rFonts w:ascii="Times New Roman" w:hAnsi="Times New Roman" w:cs="Times New Roman"/>
          <w:sz w:val="24"/>
          <w:szCs w:val="24"/>
          <w:lang w:eastAsia="zh-CN"/>
        </w:rPr>
      </w:pPr>
    </w:p>
    <w:p w:rsidR="00163BF6" w:rsidRPr="00DD4C50" w:rsidRDefault="00163BF6" w:rsidP="00063DB6">
      <w:pPr>
        <w:spacing w:line="360" w:lineRule="auto"/>
        <w:jc w:val="both"/>
        <w:rPr>
          <w:rFonts w:ascii="Times New Roman" w:hAnsi="Times New Roman" w:cs="Times New Roman"/>
          <w:sz w:val="24"/>
          <w:szCs w:val="24"/>
          <w:lang w:eastAsia="zh-CN"/>
        </w:rPr>
      </w:pPr>
    </w:p>
    <w:p w:rsidR="002454AD" w:rsidRPr="00DD4C50" w:rsidRDefault="002454AD" w:rsidP="00034592">
      <w:pPr>
        <w:jc w:val="center"/>
        <w:rPr>
          <w:rFonts w:ascii="Times New Roman" w:hAnsi="Times New Roman" w:cs="Times New Roman"/>
          <w:b/>
          <w:sz w:val="24"/>
          <w:szCs w:val="24"/>
          <w:lang w:eastAsia="zh-CN"/>
        </w:rPr>
      </w:pPr>
      <w:r w:rsidRPr="00DD4C50">
        <w:rPr>
          <w:rFonts w:ascii="Times New Roman" w:hAnsi="Times New Roman" w:cs="Times New Roman"/>
          <w:b/>
          <w:sz w:val="24"/>
          <w:szCs w:val="24"/>
          <w:lang w:eastAsia="zh-CN"/>
        </w:rPr>
        <w:lastRenderedPageBreak/>
        <w:t xml:space="preserve">2013.-2017.gada statistikas rādītāji sportā. </w:t>
      </w:r>
    </w:p>
    <w:p w:rsidR="002454AD" w:rsidRPr="00DD4C50" w:rsidRDefault="002454AD" w:rsidP="00C121D1">
      <w:pPr>
        <w:ind w:right="-621"/>
        <w:jc w:val="right"/>
        <w:rPr>
          <w:rFonts w:ascii="Times New Roman" w:hAnsi="Times New Roman" w:cs="Times New Roman"/>
          <w:sz w:val="24"/>
          <w:szCs w:val="24"/>
        </w:rPr>
      </w:pPr>
      <w:r w:rsidRPr="00DD4C50">
        <w:rPr>
          <w:rFonts w:ascii="Times New Roman" w:hAnsi="Times New Roman" w:cs="Times New Roman"/>
          <w:sz w:val="24"/>
          <w:szCs w:val="24"/>
          <w:lang w:eastAsia="zh-CN"/>
        </w:rPr>
        <w:t xml:space="preserve">    Tabula Nr.</w:t>
      </w:r>
      <w:r w:rsidR="00CD306A">
        <w:rPr>
          <w:rFonts w:ascii="Times New Roman" w:hAnsi="Times New Roman" w:cs="Times New Roman"/>
          <w:sz w:val="24"/>
          <w:szCs w:val="24"/>
          <w:lang w:eastAsia="zh-CN"/>
        </w:rPr>
        <w:t>3</w:t>
      </w:r>
    </w:p>
    <w:tbl>
      <w:tblPr>
        <w:tblW w:w="109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3990"/>
        <w:gridCol w:w="1349"/>
        <w:gridCol w:w="1349"/>
        <w:gridCol w:w="1349"/>
        <w:gridCol w:w="1275"/>
        <w:gridCol w:w="1127"/>
      </w:tblGrid>
      <w:tr w:rsidR="002454AD" w:rsidRPr="00DD4C50" w:rsidTr="0080594D">
        <w:tc>
          <w:tcPr>
            <w:tcW w:w="516" w:type="dxa"/>
          </w:tcPr>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Nr.</w:t>
            </w:r>
          </w:p>
        </w:tc>
        <w:tc>
          <w:tcPr>
            <w:tcW w:w="3990" w:type="dxa"/>
          </w:tcPr>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Pasākuma nosaukums</w:t>
            </w:r>
          </w:p>
        </w:tc>
        <w:tc>
          <w:tcPr>
            <w:tcW w:w="1349" w:type="dxa"/>
          </w:tcPr>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2013.gads</w:t>
            </w:r>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(dalībnieku -</w:t>
            </w:r>
            <w:proofErr w:type="spellStart"/>
            <w:r w:rsidRPr="00DD4C50">
              <w:rPr>
                <w:rFonts w:ascii="Times New Roman" w:hAnsi="Times New Roman" w:cs="Times New Roman"/>
                <w:lang w:eastAsia="zh-CN"/>
              </w:rPr>
              <w:t>kom.skaits</w:t>
            </w:r>
            <w:proofErr w:type="spellEnd"/>
            <w:r w:rsidRPr="00DD4C50">
              <w:rPr>
                <w:rFonts w:ascii="Times New Roman" w:hAnsi="Times New Roman" w:cs="Times New Roman"/>
                <w:lang w:eastAsia="zh-CN"/>
              </w:rPr>
              <w:t>)</w:t>
            </w:r>
          </w:p>
        </w:tc>
        <w:tc>
          <w:tcPr>
            <w:tcW w:w="1349" w:type="dxa"/>
          </w:tcPr>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2014.gads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(dalībnieku -</w:t>
            </w:r>
            <w:proofErr w:type="spellStart"/>
            <w:r w:rsidRPr="00DD4C50">
              <w:rPr>
                <w:rFonts w:ascii="Times New Roman" w:hAnsi="Times New Roman" w:cs="Times New Roman"/>
                <w:lang w:eastAsia="zh-CN"/>
              </w:rPr>
              <w:t>kom.skaits</w:t>
            </w:r>
            <w:proofErr w:type="spellEnd"/>
            <w:r w:rsidRPr="00DD4C50">
              <w:rPr>
                <w:rFonts w:ascii="Times New Roman" w:hAnsi="Times New Roman" w:cs="Times New Roman"/>
                <w:lang w:eastAsia="zh-CN"/>
              </w:rPr>
              <w:t>)</w:t>
            </w:r>
          </w:p>
        </w:tc>
        <w:tc>
          <w:tcPr>
            <w:tcW w:w="1349" w:type="dxa"/>
          </w:tcPr>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2015.gads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(dalībnieku -</w:t>
            </w:r>
            <w:proofErr w:type="spellStart"/>
            <w:r w:rsidRPr="00DD4C50">
              <w:rPr>
                <w:rFonts w:ascii="Times New Roman" w:hAnsi="Times New Roman" w:cs="Times New Roman"/>
                <w:lang w:eastAsia="zh-CN"/>
              </w:rPr>
              <w:t>kom.skaits</w:t>
            </w:r>
            <w:proofErr w:type="spellEnd"/>
            <w:r w:rsidRPr="00DD4C50">
              <w:rPr>
                <w:rFonts w:ascii="Times New Roman" w:hAnsi="Times New Roman" w:cs="Times New Roman"/>
                <w:lang w:eastAsia="zh-CN"/>
              </w:rPr>
              <w:t>)</w:t>
            </w:r>
          </w:p>
        </w:tc>
        <w:tc>
          <w:tcPr>
            <w:tcW w:w="1275" w:type="dxa"/>
          </w:tcPr>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2016.gads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(dalībnieku -</w:t>
            </w:r>
            <w:proofErr w:type="spellStart"/>
            <w:r w:rsidRPr="00DD4C50">
              <w:rPr>
                <w:rFonts w:ascii="Times New Roman" w:hAnsi="Times New Roman" w:cs="Times New Roman"/>
                <w:lang w:eastAsia="zh-CN"/>
              </w:rPr>
              <w:t>kom.skaits</w:t>
            </w:r>
            <w:proofErr w:type="spellEnd"/>
            <w:r w:rsidRPr="00DD4C50">
              <w:rPr>
                <w:rFonts w:ascii="Times New Roman" w:hAnsi="Times New Roman" w:cs="Times New Roman"/>
                <w:lang w:eastAsia="zh-CN"/>
              </w:rPr>
              <w:t>)</w:t>
            </w:r>
          </w:p>
        </w:tc>
        <w:tc>
          <w:tcPr>
            <w:tcW w:w="1127" w:type="dxa"/>
          </w:tcPr>
          <w:p w:rsidR="002454AD" w:rsidRPr="00DD4C50" w:rsidRDefault="002454AD" w:rsidP="00034592">
            <w:pPr>
              <w:jc w:val="both"/>
              <w:rPr>
                <w:rFonts w:ascii="Times New Roman" w:hAnsi="Times New Roman" w:cs="Times New Roman"/>
                <w:sz w:val="16"/>
                <w:szCs w:val="16"/>
                <w:lang w:eastAsia="zh-CN"/>
              </w:rPr>
            </w:pPr>
            <w:r w:rsidRPr="00DD4C50">
              <w:rPr>
                <w:rFonts w:ascii="Times New Roman" w:hAnsi="Times New Roman" w:cs="Times New Roman"/>
                <w:sz w:val="16"/>
                <w:szCs w:val="16"/>
                <w:lang w:eastAsia="zh-CN"/>
              </w:rPr>
              <w:t>2017.gads</w:t>
            </w:r>
          </w:p>
          <w:p w:rsidR="002454AD" w:rsidRPr="00DD4C50" w:rsidRDefault="002454AD" w:rsidP="00034592">
            <w:pPr>
              <w:jc w:val="both"/>
              <w:rPr>
                <w:rFonts w:ascii="Times New Roman" w:hAnsi="Times New Roman" w:cs="Times New Roman"/>
                <w:sz w:val="16"/>
                <w:szCs w:val="16"/>
                <w:lang w:eastAsia="zh-CN"/>
              </w:rPr>
            </w:pPr>
            <w:r w:rsidRPr="00DD4C50">
              <w:rPr>
                <w:rFonts w:ascii="Times New Roman" w:hAnsi="Times New Roman" w:cs="Times New Roman"/>
                <w:sz w:val="16"/>
                <w:szCs w:val="16"/>
                <w:lang w:eastAsia="zh-CN"/>
              </w:rPr>
              <w:t>(dalībnieku -</w:t>
            </w:r>
          </w:p>
          <w:p w:rsidR="002454AD" w:rsidRPr="00DD4C50" w:rsidRDefault="002454AD" w:rsidP="00034592">
            <w:pPr>
              <w:jc w:val="both"/>
              <w:rPr>
                <w:rFonts w:ascii="Times New Roman" w:hAnsi="Times New Roman" w:cs="Times New Roman"/>
                <w:lang w:eastAsia="zh-CN"/>
              </w:rPr>
            </w:pPr>
            <w:proofErr w:type="spellStart"/>
            <w:r w:rsidRPr="00DD4C50">
              <w:rPr>
                <w:rFonts w:ascii="Times New Roman" w:hAnsi="Times New Roman" w:cs="Times New Roman"/>
                <w:sz w:val="16"/>
                <w:szCs w:val="16"/>
                <w:lang w:eastAsia="zh-CN"/>
              </w:rPr>
              <w:t>kom.skaits</w:t>
            </w:r>
            <w:proofErr w:type="spellEnd"/>
            <w:r w:rsidRPr="00DD4C50">
              <w:rPr>
                <w:rFonts w:ascii="Times New Roman" w:hAnsi="Times New Roman" w:cs="Times New Roman"/>
                <w:sz w:val="16"/>
                <w:szCs w:val="16"/>
                <w:lang w:eastAsia="zh-CN"/>
              </w:rPr>
              <w:t>)</w:t>
            </w:r>
          </w:p>
        </w:tc>
      </w:tr>
      <w:tr w:rsidR="002454AD" w:rsidRPr="00DD4C50" w:rsidTr="0080594D">
        <w:tc>
          <w:tcPr>
            <w:tcW w:w="516" w:type="dxa"/>
          </w:tcPr>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1.</w:t>
            </w:r>
          </w:p>
        </w:tc>
        <w:tc>
          <w:tcPr>
            <w:tcW w:w="3990" w:type="dxa"/>
          </w:tcPr>
          <w:p w:rsidR="002454AD" w:rsidRPr="00DD4C50" w:rsidRDefault="002454AD" w:rsidP="00585CC7">
            <w:pPr>
              <w:jc w:val="center"/>
              <w:rPr>
                <w:rFonts w:ascii="Times New Roman" w:hAnsi="Times New Roman" w:cs="Times New Roman"/>
                <w:u w:val="single"/>
                <w:lang w:eastAsia="en-US"/>
              </w:rPr>
            </w:pPr>
            <w:r w:rsidRPr="00DD4C50">
              <w:rPr>
                <w:rFonts w:ascii="Times New Roman" w:hAnsi="Times New Roman" w:cs="Times New Roman"/>
                <w:u w:val="single"/>
                <w:lang w:eastAsia="zh-CN"/>
              </w:rPr>
              <w:t>Kompleksās sporta spēles: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1.1.Novada ziemas sporta spēles</w:t>
            </w:r>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 xml:space="preserve">1.2.Novada vasaras sporta spēles </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1.3.Skolēnu sporta spēles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1.4.Pilsētas ziemas sporta spēles </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1.5.Pilsētas vasaras sporta spēles</w:t>
            </w:r>
          </w:p>
        </w:tc>
        <w:tc>
          <w:tcPr>
            <w:tcW w:w="1349" w:type="dxa"/>
          </w:tcPr>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238/14 </w:t>
            </w:r>
            <w:proofErr w:type="spellStart"/>
            <w:r w:rsidRPr="00DD4C50">
              <w:rPr>
                <w:rFonts w:ascii="Times New Roman" w:hAnsi="Times New Roman" w:cs="Times New Roman"/>
                <w:kern w:val="2"/>
                <w:lang w:val="de-DE" w:eastAsia="zh-CN"/>
              </w:rPr>
              <w:t>kom</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201/14 </w:t>
            </w:r>
            <w:proofErr w:type="spellStart"/>
            <w:r w:rsidRPr="00DD4C50">
              <w:rPr>
                <w:rFonts w:ascii="Times New Roman" w:hAnsi="Times New Roman" w:cs="Times New Roman"/>
                <w:kern w:val="2"/>
                <w:lang w:val="de-DE" w:eastAsia="zh-CN"/>
              </w:rPr>
              <w:t>kom</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17 </w:t>
            </w:r>
            <w:proofErr w:type="spellStart"/>
            <w:r w:rsidRPr="00DD4C50">
              <w:rPr>
                <w:rFonts w:ascii="Times New Roman" w:hAnsi="Times New Roman" w:cs="Times New Roman"/>
                <w:kern w:val="2"/>
                <w:lang w:val="de-DE" w:eastAsia="zh-CN"/>
              </w:rPr>
              <w:t>skolas</w:t>
            </w:r>
            <w:proofErr w:type="spellEnd"/>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90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highlight w:val="yellow"/>
                <w:lang w:eastAsia="en-US"/>
              </w:rPr>
            </w:pPr>
            <w:r w:rsidRPr="00DD4C50">
              <w:rPr>
                <w:rFonts w:ascii="Times New Roman" w:hAnsi="Times New Roman" w:cs="Times New Roman"/>
                <w:kern w:val="2"/>
                <w:lang w:val="de-DE" w:eastAsia="zh-CN"/>
              </w:rPr>
              <w:t xml:space="preserve">70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w:t>
            </w:r>
          </w:p>
        </w:tc>
        <w:tc>
          <w:tcPr>
            <w:tcW w:w="1349" w:type="dxa"/>
          </w:tcPr>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242/14 </w:t>
            </w:r>
            <w:proofErr w:type="spellStart"/>
            <w:r w:rsidRPr="00DD4C50">
              <w:rPr>
                <w:rFonts w:ascii="Times New Roman" w:hAnsi="Times New Roman" w:cs="Times New Roman"/>
                <w:kern w:val="2"/>
                <w:lang w:val="de-DE" w:eastAsia="zh-CN"/>
              </w:rPr>
              <w:t>kom</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192/13 </w:t>
            </w:r>
            <w:proofErr w:type="spellStart"/>
            <w:r w:rsidRPr="00DD4C50">
              <w:rPr>
                <w:rFonts w:ascii="Times New Roman" w:hAnsi="Times New Roman" w:cs="Times New Roman"/>
                <w:kern w:val="2"/>
                <w:lang w:val="de-DE" w:eastAsia="zh-CN"/>
              </w:rPr>
              <w:t>kom</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kern w:val="2"/>
                <w:lang w:val="de-DE" w:eastAsia="zh-CN"/>
              </w:rPr>
            </w:pPr>
            <w:r w:rsidRPr="00DD4C50">
              <w:rPr>
                <w:rFonts w:ascii="Times New Roman" w:hAnsi="Times New Roman" w:cs="Times New Roman"/>
                <w:kern w:val="2"/>
                <w:lang w:val="de-DE" w:eastAsia="zh-CN"/>
              </w:rPr>
              <w:t xml:space="preserve">17 </w:t>
            </w:r>
            <w:proofErr w:type="spellStart"/>
            <w:r w:rsidRPr="00DD4C50">
              <w:rPr>
                <w:rFonts w:ascii="Times New Roman" w:hAnsi="Times New Roman" w:cs="Times New Roman"/>
                <w:kern w:val="2"/>
                <w:lang w:val="de-DE" w:eastAsia="zh-CN"/>
              </w:rPr>
              <w:t>skolas</w:t>
            </w:r>
            <w:proofErr w:type="spellEnd"/>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50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highlight w:val="yellow"/>
                <w:lang w:eastAsia="en-US"/>
              </w:rPr>
            </w:pPr>
            <w:r w:rsidRPr="00DD4C50">
              <w:rPr>
                <w:rFonts w:ascii="Times New Roman" w:hAnsi="Times New Roman" w:cs="Times New Roman"/>
                <w:kern w:val="2"/>
                <w:lang w:val="de-DE" w:eastAsia="zh-CN"/>
              </w:rPr>
              <w:t xml:space="preserve">70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w:t>
            </w:r>
          </w:p>
        </w:tc>
        <w:tc>
          <w:tcPr>
            <w:tcW w:w="1349" w:type="dxa"/>
          </w:tcPr>
          <w:p w:rsidR="002454AD" w:rsidRPr="00DD4C50" w:rsidRDefault="002454AD" w:rsidP="00080BB6">
            <w:pPr>
              <w:jc w:val="center"/>
              <w:rPr>
                <w:rFonts w:ascii="Times New Roman" w:hAnsi="Times New Roman" w:cs="Times New Roman"/>
                <w:lang w:eastAsia="zh-CN"/>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224/14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 xml:space="preserve">. </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211/15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zh-CN"/>
              </w:rPr>
            </w:pPr>
            <w:r w:rsidRPr="00DD4C50">
              <w:rPr>
                <w:rFonts w:ascii="Times New Roman" w:hAnsi="Times New Roman" w:cs="Times New Roman"/>
                <w:lang w:eastAsia="zh-CN"/>
              </w:rPr>
              <w:t>17 skolas</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50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highlight w:val="yellow"/>
                <w:lang w:eastAsia="en-US"/>
              </w:rPr>
            </w:pPr>
            <w:r w:rsidRPr="00DD4C50">
              <w:rPr>
                <w:rFonts w:ascii="Times New Roman" w:hAnsi="Times New Roman" w:cs="Times New Roman"/>
                <w:lang w:eastAsia="zh-CN"/>
              </w:rPr>
              <w:t xml:space="preserve">70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tc>
        <w:tc>
          <w:tcPr>
            <w:tcW w:w="1275" w:type="dxa"/>
          </w:tcPr>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220/14 </w:t>
            </w: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zh-CN"/>
              </w:rPr>
            </w:pPr>
            <w:r w:rsidRPr="00DD4C50">
              <w:rPr>
                <w:rFonts w:ascii="Times New Roman" w:hAnsi="Times New Roman" w:cs="Times New Roman"/>
                <w:lang w:eastAsia="zh-CN"/>
              </w:rPr>
              <w:t>16 skolas</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90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highlight w:val="yellow"/>
                <w:lang w:eastAsia="en-US"/>
              </w:rPr>
            </w:pPr>
            <w:r w:rsidRPr="00DD4C50">
              <w:rPr>
                <w:rFonts w:ascii="Times New Roman" w:hAnsi="Times New Roman" w:cs="Times New Roman"/>
                <w:lang w:eastAsia="zh-CN"/>
              </w:rPr>
              <w:t xml:space="preserve">70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tc>
        <w:tc>
          <w:tcPr>
            <w:tcW w:w="1127" w:type="dxa"/>
          </w:tcPr>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234/14 </w:t>
            </w: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14 skolas</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60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w:t>
            </w:r>
          </w:p>
        </w:tc>
      </w:tr>
      <w:tr w:rsidR="002454AD" w:rsidRPr="00DD4C50" w:rsidTr="0080594D">
        <w:tc>
          <w:tcPr>
            <w:tcW w:w="516" w:type="dxa"/>
          </w:tcPr>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2.</w:t>
            </w:r>
          </w:p>
        </w:tc>
        <w:tc>
          <w:tcPr>
            <w:tcW w:w="3990" w:type="dxa"/>
          </w:tcPr>
          <w:p w:rsidR="002454AD" w:rsidRPr="00DD4C50" w:rsidRDefault="002454AD" w:rsidP="00585CC7">
            <w:pPr>
              <w:jc w:val="center"/>
              <w:rPr>
                <w:rFonts w:ascii="Times New Roman" w:hAnsi="Times New Roman" w:cs="Times New Roman"/>
                <w:u w:val="single"/>
                <w:lang w:eastAsia="en-US"/>
              </w:rPr>
            </w:pPr>
            <w:r w:rsidRPr="00DD4C50">
              <w:rPr>
                <w:rFonts w:ascii="Times New Roman" w:hAnsi="Times New Roman" w:cs="Times New Roman"/>
                <w:u w:val="single"/>
                <w:lang w:eastAsia="zh-CN"/>
              </w:rPr>
              <w:t>Novada čempionāti:</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2.1.Volejbola čempionāts </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2.2. Smilšu volejbola kausa izcīņa</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2.3. Mini futbola čempionāts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2.4. Telpu futbola čempionāts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2.4. Basketbola čempionāts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2.5. Florbola čempionāts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2.6. Spēka trīscīņas čempionāts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2.7. Triatlona čempionāts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2.8. Dambretes čempionāts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2.9. Šaha čempionāts</w:t>
            </w:r>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2.10. Golfa čempionāts</w:t>
            </w:r>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 xml:space="preserve">2.11. </w:t>
            </w:r>
            <w:proofErr w:type="spellStart"/>
            <w:r w:rsidRPr="00DD4C50">
              <w:rPr>
                <w:rFonts w:ascii="Times New Roman" w:hAnsi="Times New Roman" w:cs="Times New Roman"/>
                <w:lang w:eastAsia="zh-CN"/>
              </w:rPr>
              <w:t>Svarbumbas</w:t>
            </w:r>
            <w:proofErr w:type="spellEnd"/>
            <w:r w:rsidRPr="00DD4C50">
              <w:rPr>
                <w:rFonts w:ascii="Times New Roman" w:hAnsi="Times New Roman" w:cs="Times New Roman"/>
                <w:lang w:eastAsia="zh-CN"/>
              </w:rPr>
              <w:t xml:space="preserve"> celšana</w:t>
            </w:r>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2.12. Vieglatlētikas čempionāts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2.12. Svara stieņa spiešanas guļus čempionāts</w:t>
            </w:r>
          </w:p>
        </w:tc>
        <w:tc>
          <w:tcPr>
            <w:tcW w:w="1349" w:type="dxa"/>
          </w:tcPr>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315/35 </w:t>
            </w:r>
            <w:proofErr w:type="spellStart"/>
            <w:r w:rsidRPr="00DD4C50">
              <w:rPr>
                <w:rFonts w:ascii="Times New Roman" w:hAnsi="Times New Roman" w:cs="Times New Roman"/>
                <w:kern w:val="2"/>
                <w:lang w:eastAsia="zh-CN"/>
              </w:rPr>
              <w:t>kom</w:t>
            </w:r>
            <w:proofErr w:type="spellEnd"/>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55/25 </w:t>
            </w:r>
            <w:proofErr w:type="spellStart"/>
            <w:r w:rsidRPr="00DD4C50">
              <w:rPr>
                <w:rFonts w:ascii="Times New Roman" w:hAnsi="Times New Roman" w:cs="Times New Roman"/>
                <w:kern w:val="2"/>
                <w:lang w:eastAsia="zh-CN"/>
              </w:rPr>
              <w:t>kom</w:t>
            </w:r>
            <w:proofErr w:type="spellEnd"/>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158/12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162/12 </w:t>
            </w:r>
            <w:proofErr w:type="spellStart"/>
            <w:r w:rsidRPr="00DD4C50">
              <w:rPr>
                <w:rFonts w:ascii="Times New Roman" w:hAnsi="Times New Roman" w:cs="Times New Roman"/>
                <w:kern w:val="2"/>
                <w:lang w:eastAsia="zh-CN"/>
              </w:rPr>
              <w:t>kom</w:t>
            </w:r>
            <w:proofErr w:type="spellEnd"/>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120/12 </w:t>
            </w:r>
            <w:proofErr w:type="spellStart"/>
            <w:r w:rsidRPr="00DD4C50">
              <w:rPr>
                <w:rFonts w:ascii="Times New Roman" w:hAnsi="Times New Roman" w:cs="Times New Roman"/>
                <w:kern w:val="2"/>
                <w:lang w:eastAsia="zh-CN"/>
              </w:rPr>
              <w:t>kom</w:t>
            </w:r>
            <w:proofErr w:type="spellEnd"/>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50/6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45 dal.</w:t>
            </w:r>
          </w:p>
          <w:p w:rsidR="002454AD" w:rsidRPr="00DD4C50" w:rsidRDefault="002454AD" w:rsidP="00080BB6">
            <w:pPr>
              <w:jc w:val="center"/>
              <w:rPr>
                <w:rFonts w:ascii="Times New Roman" w:hAnsi="Times New Roman" w:cs="Times New Roman"/>
                <w:highlight w:val="yellow"/>
                <w:lang w:eastAsia="en-US"/>
              </w:rPr>
            </w:pPr>
          </w:p>
        </w:tc>
        <w:tc>
          <w:tcPr>
            <w:tcW w:w="1349" w:type="dxa"/>
          </w:tcPr>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230/23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58/28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168/12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160/12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138/12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kern w:val="2"/>
                <w:lang w:val="en-US" w:eastAsia="zh-CN"/>
              </w:rPr>
            </w:pPr>
            <w:r w:rsidRPr="00DD4C50">
              <w:rPr>
                <w:rFonts w:ascii="Times New Roman" w:hAnsi="Times New Roman" w:cs="Times New Roman"/>
                <w:kern w:val="2"/>
                <w:lang w:eastAsia="zh-CN"/>
              </w:rPr>
              <w:t>110/</w:t>
            </w:r>
            <w:r w:rsidRPr="00DD4C50">
              <w:rPr>
                <w:rFonts w:ascii="Times New Roman" w:hAnsi="Times New Roman" w:cs="Times New Roman"/>
                <w:kern w:val="2"/>
                <w:lang w:val="en-US" w:eastAsia="zh-CN"/>
              </w:rPr>
              <w:t xml:space="preserve">12 </w:t>
            </w:r>
            <w:proofErr w:type="spellStart"/>
            <w:r w:rsidRPr="00DD4C50">
              <w:rPr>
                <w:rFonts w:ascii="Times New Roman" w:hAnsi="Times New Roman" w:cs="Times New Roman"/>
                <w:kern w:val="2"/>
                <w:lang w:val="en-US" w:eastAsia="zh-CN"/>
              </w:rPr>
              <w:t>kom</w:t>
            </w:r>
            <w:proofErr w:type="spellEnd"/>
            <w:r w:rsidRPr="00DD4C50">
              <w:rPr>
                <w:rFonts w:ascii="Times New Roman" w:hAnsi="Times New Roman" w:cs="Times New Roman"/>
                <w:kern w:val="2"/>
                <w:lang w:val="en-US"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74 dal.</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15 dal.</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17 dal.</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11 dal.</w:t>
            </w:r>
          </w:p>
          <w:p w:rsidR="002454AD" w:rsidRPr="00DD4C50" w:rsidRDefault="002454AD" w:rsidP="00080BB6">
            <w:pPr>
              <w:jc w:val="center"/>
              <w:rPr>
                <w:rFonts w:ascii="Times New Roman" w:hAnsi="Times New Roman" w:cs="Times New Roman"/>
                <w:kern w:val="2"/>
                <w:lang w:val="en-US" w:eastAsia="zh-CN"/>
              </w:rPr>
            </w:pPr>
            <w:r w:rsidRPr="00DD4C50">
              <w:rPr>
                <w:rFonts w:ascii="Times New Roman" w:hAnsi="Times New Roman" w:cs="Times New Roman"/>
                <w:kern w:val="2"/>
                <w:lang w:val="en-US" w:eastAsia="zh-CN"/>
              </w:rPr>
              <w:t>28 dal.</w:t>
            </w:r>
          </w:p>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highlight w:val="yellow"/>
                <w:lang w:eastAsia="en-US"/>
              </w:rPr>
            </w:pPr>
            <w:r w:rsidRPr="00DD4C50">
              <w:rPr>
                <w:rFonts w:ascii="Times New Roman" w:hAnsi="Times New Roman" w:cs="Times New Roman"/>
                <w:lang w:eastAsia="en-US"/>
              </w:rPr>
              <w:t xml:space="preserve">47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w:t>
            </w:r>
          </w:p>
        </w:tc>
        <w:tc>
          <w:tcPr>
            <w:tcW w:w="1349" w:type="dxa"/>
          </w:tcPr>
          <w:p w:rsidR="002454AD" w:rsidRPr="00DD4C50" w:rsidRDefault="002454AD" w:rsidP="00080BB6">
            <w:pPr>
              <w:jc w:val="center"/>
              <w:rPr>
                <w:rFonts w:ascii="Times New Roman" w:hAnsi="Times New Roman" w:cs="Times New Roman"/>
                <w:b/>
                <w:u w:val="single"/>
                <w:lang w:eastAsia="zh-CN"/>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228/23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60/28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150/11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150/11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84/7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zh-CN"/>
              </w:rPr>
            </w:pPr>
            <w:r w:rsidRPr="00DD4C50">
              <w:rPr>
                <w:rFonts w:ascii="Times New Roman" w:hAnsi="Times New Roman" w:cs="Times New Roman"/>
                <w:lang w:eastAsia="zh-CN"/>
              </w:rPr>
              <w:t xml:space="preserve">110/12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 xml:space="preserve">. </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74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20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22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16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zh-CN"/>
              </w:rPr>
            </w:pPr>
            <w:r w:rsidRPr="00DD4C50">
              <w:rPr>
                <w:rFonts w:ascii="Times New Roman" w:hAnsi="Times New Roman" w:cs="Times New Roman"/>
                <w:lang w:eastAsia="zh-CN"/>
              </w:rPr>
              <w:t xml:space="preserve">24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zh-CN"/>
              </w:rPr>
            </w:pPr>
            <w:r w:rsidRPr="00DD4C50">
              <w:rPr>
                <w:rFonts w:ascii="Times New Roman" w:hAnsi="Times New Roman" w:cs="Times New Roman"/>
                <w:lang w:eastAsia="zh-CN"/>
              </w:rPr>
              <w:t xml:space="preserve">100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zh-CN"/>
              </w:rPr>
            </w:pPr>
            <w:r w:rsidRPr="00DD4C50">
              <w:rPr>
                <w:rFonts w:ascii="Times New Roman" w:hAnsi="Times New Roman" w:cs="Times New Roman"/>
                <w:lang w:eastAsia="zh-CN"/>
              </w:rPr>
              <w:t xml:space="preserve">15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highlight w:val="yellow"/>
                <w:lang w:eastAsia="en-US"/>
              </w:rPr>
            </w:pPr>
            <w:r w:rsidRPr="00DD4C50">
              <w:rPr>
                <w:rFonts w:ascii="Times New Roman" w:hAnsi="Times New Roman" w:cs="Times New Roman"/>
                <w:lang w:eastAsia="zh-CN"/>
              </w:rPr>
              <w:t xml:space="preserve">6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tc>
        <w:tc>
          <w:tcPr>
            <w:tcW w:w="1275" w:type="dxa"/>
          </w:tcPr>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170/17kom</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70/32</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150/11 </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150/11</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72/6 </w:t>
            </w:r>
          </w:p>
          <w:p w:rsidR="002454AD" w:rsidRPr="00DD4C50" w:rsidRDefault="002454AD" w:rsidP="00080BB6">
            <w:pPr>
              <w:jc w:val="center"/>
              <w:rPr>
                <w:rFonts w:ascii="Times New Roman" w:hAnsi="Times New Roman" w:cs="Times New Roman"/>
                <w:lang w:eastAsia="zh-CN"/>
              </w:rPr>
            </w:pPr>
            <w:r w:rsidRPr="00DD4C50">
              <w:rPr>
                <w:rFonts w:ascii="Times New Roman" w:hAnsi="Times New Roman" w:cs="Times New Roman"/>
                <w:lang w:eastAsia="zh-CN"/>
              </w:rPr>
              <w:t xml:space="preserve">70/6 </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96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18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14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28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zh-CN"/>
              </w:rPr>
            </w:pPr>
            <w:r w:rsidRPr="00DD4C50">
              <w:rPr>
                <w:rFonts w:ascii="Times New Roman" w:hAnsi="Times New Roman" w:cs="Times New Roman"/>
                <w:lang w:eastAsia="zh-CN"/>
              </w:rPr>
              <w:t xml:space="preserve">15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zh-CN"/>
              </w:rPr>
            </w:pPr>
            <w:r w:rsidRPr="00DD4C50">
              <w:rPr>
                <w:rFonts w:ascii="Times New Roman" w:hAnsi="Times New Roman" w:cs="Times New Roman"/>
                <w:lang w:eastAsia="zh-CN"/>
              </w:rPr>
              <w:t xml:space="preserve">6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tc>
        <w:tc>
          <w:tcPr>
            <w:tcW w:w="1127" w:type="dxa"/>
          </w:tcPr>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198/20 </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60/27 </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120/9 </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160/12</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96/8 </w:t>
            </w:r>
            <w:proofErr w:type="spellStart"/>
            <w:r w:rsidRPr="00DD4C50">
              <w:rPr>
                <w:rFonts w:ascii="Times New Roman" w:hAnsi="Times New Roman" w:cs="Times New Roman"/>
                <w:lang w:eastAsia="en-US"/>
              </w:rPr>
              <w:t>kom</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21/3 </w:t>
            </w:r>
            <w:proofErr w:type="spellStart"/>
            <w:r w:rsidRPr="00DD4C50">
              <w:rPr>
                <w:rFonts w:ascii="Times New Roman" w:hAnsi="Times New Roman" w:cs="Times New Roman"/>
                <w:lang w:eastAsia="en-US"/>
              </w:rPr>
              <w:t>kom</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91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16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20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14 </w:t>
            </w:r>
            <w:proofErr w:type="spellStart"/>
            <w:r w:rsidRPr="00DD4C50">
              <w:rPr>
                <w:rFonts w:ascii="Times New Roman" w:hAnsi="Times New Roman" w:cs="Times New Roman"/>
                <w:lang w:eastAsia="en-US"/>
              </w:rPr>
              <w:t>kom</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5 </w:t>
            </w:r>
            <w:proofErr w:type="spellStart"/>
            <w:r w:rsidRPr="00DD4C50">
              <w:rPr>
                <w:rFonts w:ascii="Times New Roman" w:hAnsi="Times New Roman" w:cs="Times New Roman"/>
                <w:lang w:eastAsia="en-US"/>
              </w:rPr>
              <w:t>kom</w:t>
            </w:r>
            <w:proofErr w:type="spellEnd"/>
            <w:r w:rsidRPr="00DD4C50">
              <w:rPr>
                <w:rFonts w:ascii="Times New Roman" w:hAnsi="Times New Roman" w:cs="Times New Roman"/>
                <w:lang w:eastAsia="en-US"/>
              </w:rPr>
              <w:t>.</w:t>
            </w:r>
          </w:p>
        </w:tc>
      </w:tr>
      <w:tr w:rsidR="002454AD" w:rsidRPr="00DD4C50" w:rsidTr="0080594D">
        <w:tc>
          <w:tcPr>
            <w:tcW w:w="516" w:type="dxa"/>
          </w:tcPr>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3.</w:t>
            </w:r>
          </w:p>
        </w:tc>
        <w:tc>
          <w:tcPr>
            <w:tcW w:w="3990" w:type="dxa"/>
          </w:tcPr>
          <w:p w:rsidR="002454AD" w:rsidRPr="00DD4C50" w:rsidRDefault="002454AD" w:rsidP="00585CC7">
            <w:pPr>
              <w:jc w:val="center"/>
              <w:rPr>
                <w:rFonts w:ascii="Times New Roman" w:hAnsi="Times New Roman" w:cs="Times New Roman"/>
                <w:u w:val="single"/>
                <w:lang w:eastAsia="en-US"/>
              </w:rPr>
            </w:pPr>
            <w:r w:rsidRPr="00DD4C50">
              <w:rPr>
                <w:rFonts w:ascii="Times New Roman" w:hAnsi="Times New Roman" w:cs="Times New Roman"/>
                <w:u w:val="single"/>
                <w:lang w:eastAsia="zh-CN"/>
              </w:rPr>
              <w:t>Tautas sports: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3.1.Skrējiens „Gulbenes apļi”</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3.2.Slēpošanas seriāls „Baltās trases” </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3.3.Orientēšanās seriāls „Gulbene” </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3.4.Golfa sacensību seriāls </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3.5. Riteņbraukšanas </w:t>
            </w:r>
            <w:proofErr w:type="spellStart"/>
            <w:r w:rsidRPr="00DD4C50">
              <w:rPr>
                <w:rFonts w:ascii="Times New Roman" w:hAnsi="Times New Roman" w:cs="Times New Roman"/>
                <w:lang w:eastAsia="zh-CN"/>
              </w:rPr>
              <w:t>sac.“Gulbenes</w:t>
            </w:r>
            <w:proofErr w:type="spellEnd"/>
            <w:r w:rsidRPr="00DD4C50">
              <w:rPr>
                <w:rFonts w:ascii="Times New Roman" w:hAnsi="Times New Roman" w:cs="Times New Roman"/>
                <w:lang w:eastAsia="zh-CN"/>
              </w:rPr>
              <w:t xml:space="preserve"> </w:t>
            </w:r>
            <w:proofErr w:type="spellStart"/>
            <w:r w:rsidRPr="00DD4C50">
              <w:rPr>
                <w:rFonts w:ascii="Times New Roman" w:hAnsi="Times New Roman" w:cs="Times New Roman"/>
                <w:lang w:eastAsia="zh-CN"/>
              </w:rPr>
              <w:t>velo</w:t>
            </w:r>
            <w:proofErr w:type="spellEnd"/>
            <w:r w:rsidRPr="00DD4C50">
              <w:rPr>
                <w:rFonts w:ascii="Times New Roman" w:hAnsi="Times New Roman" w:cs="Times New Roman"/>
                <w:lang w:eastAsia="zh-CN"/>
              </w:rPr>
              <w:t xml:space="preserve">”, </w:t>
            </w:r>
            <w:r w:rsidRPr="00DD4C50">
              <w:rPr>
                <w:rFonts w:ascii="Times New Roman" w:hAnsi="Times New Roman" w:cs="Times New Roman"/>
                <w:lang w:eastAsia="zh-CN"/>
              </w:rPr>
              <w:lastRenderedPageBreak/>
              <w:t>“Apsteidz tvaiku!”</w:t>
            </w:r>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3.6. Kazāka piemiņas kauss soļošanā</w:t>
            </w:r>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3.7. Novada svētku sporta aktivitātes</w:t>
            </w:r>
          </w:p>
        </w:tc>
        <w:tc>
          <w:tcPr>
            <w:tcW w:w="1349" w:type="dxa"/>
          </w:tcPr>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280 dal.</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272 dal.</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212 dal.</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54 dal.</w:t>
            </w:r>
          </w:p>
          <w:p w:rsidR="00163BF6" w:rsidRDefault="00163BF6" w:rsidP="003A3A63">
            <w:pPr>
              <w:jc w:val="center"/>
              <w:rPr>
                <w:rFonts w:ascii="Times New Roman" w:hAnsi="Times New Roman" w:cs="Times New Roman"/>
                <w:kern w:val="2"/>
                <w:lang w:val="en-US" w:eastAsia="zh-CN"/>
              </w:rPr>
            </w:pPr>
          </w:p>
          <w:p w:rsidR="002454AD" w:rsidRPr="003A3A63" w:rsidRDefault="002454AD" w:rsidP="003A3A63">
            <w:pPr>
              <w:jc w:val="center"/>
              <w:rPr>
                <w:rFonts w:ascii="Times New Roman" w:hAnsi="Times New Roman" w:cs="Times New Roman"/>
                <w:lang w:eastAsia="en-US"/>
              </w:rPr>
            </w:pPr>
            <w:r w:rsidRPr="00DD4C50">
              <w:rPr>
                <w:rFonts w:ascii="Times New Roman" w:hAnsi="Times New Roman" w:cs="Times New Roman"/>
                <w:kern w:val="2"/>
                <w:lang w:val="en-US" w:eastAsia="zh-CN"/>
              </w:rPr>
              <w:lastRenderedPageBreak/>
              <w:t>39 dal.</w:t>
            </w:r>
          </w:p>
          <w:p w:rsidR="003A3A63" w:rsidRDefault="003A3A63" w:rsidP="00163BF6">
            <w:pPr>
              <w:rPr>
                <w:rFonts w:ascii="Times New Roman" w:hAnsi="Times New Roman" w:cs="Times New Roman"/>
                <w:kern w:val="2"/>
                <w:lang w:val="en-US" w:eastAsia="zh-CN"/>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16 dal.</w:t>
            </w:r>
          </w:p>
          <w:p w:rsidR="002454AD" w:rsidRPr="00DD4C50" w:rsidRDefault="002454AD" w:rsidP="003A3A63">
            <w:pPr>
              <w:jc w:val="center"/>
              <w:rPr>
                <w:rFonts w:ascii="Times New Roman" w:hAnsi="Times New Roman" w:cs="Times New Roman"/>
                <w:highlight w:val="yellow"/>
                <w:lang w:eastAsia="en-US"/>
              </w:rPr>
            </w:pPr>
            <w:r w:rsidRPr="00DD4C50">
              <w:rPr>
                <w:rFonts w:ascii="Times New Roman" w:hAnsi="Times New Roman" w:cs="Times New Roman"/>
                <w:kern w:val="2"/>
                <w:lang w:val="en-US" w:eastAsia="zh-CN"/>
              </w:rPr>
              <w:t xml:space="preserve">118 dal/13 </w:t>
            </w:r>
          </w:p>
        </w:tc>
        <w:tc>
          <w:tcPr>
            <w:tcW w:w="1349" w:type="dxa"/>
          </w:tcPr>
          <w:p w:rsidR="002454AD" w:rsidRPr="00DD4C50" w:rsidRDefault="002454AD" w:rsidP="00080BB6">
            <w:pPr>
              <w:jc w:val="center"/>
              <w:rPr>
                <w:rFonts w:ascii="Times New Roman" w:hAnsi="Times New Roman" w:cs="Times New Roman"/>
                <w:kern w:val="2"/>
                <w:lang w:val="de-DE" w:eastAsia="zh-CN"/>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298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62 (</w:t>
            </w:r>
            <w:proofErr w:type="spellStart"/>
            <w:r w:rsidRPr="00DD4C50">
              <w:rPr>
                <w:rFonts w:ascii="Times New Roman" w:hAnsi="Times New Roman" w:cs="Times New Roman"/>
                <w:kern w:val="2"/>
                <w:lang w:val="de-DE" w:eastAsia="zh-CN"/>
              </w:rPr>
              <w:t>kopv</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173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34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w:t>
            </w:r>
          </w:p>
          <w:p w:rsidR="00163BF6" w:rsidRDefault="00163BF6" w:rsidP="003A3A63">
            <w:pPr>
              <w:jc w:val="center"/>
              <w:rPr>
                <w:rFonts w:ascii="Times New Roman" w:hAnsi="Times New Roman" w:cs="Times New Roman"/>
                <w:kern w:val="2"/>
                <w:lang w:val="de-DE" w:eastAsia="zh-CN"/>
              </w:rPr>
            </w:pPr>
          </w:p>
          <w:p w:rsidR="002454AD" w:rsidRPr="003A3A63" w:rsidRDefault="002454AD" w:rsidP="003A3A63">
            <w:pPr>
              <w:jc w:val="center"/>
              <w:rPr>
                <w:rFonts w:ascii="Times New Roman" w:hAnsi="Times New Roman" w:cs="Times New Roman"/>
                <w:lang w:eastAsia="en-US"/>
              </w:rPr>
            </w:pPr>
            <w:r w:rsidRPr="00DD4C50">
              <w:rPr>
                <w:rFonts w:ascii="Times New Roman" w:hAnsi="Times New Roman" w:cs="Times New Roman"/>
                <w:kern w:val="2"/>
                <w:lang w:val="de-DE" w:eastAsia="zh-CN"/>
              </w:rPr>
              <w:lastRenderedPageBreak/>
              <w:t xml:space="preserve">54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w:t>
            </w:r>
          </w:p>
          <w:p w:rsidR="003A3A63" w:rsidRDefault="003A3A63" w:rsidP="00080BB6">
            <w:pPr>
              <w:jc w:val="center"/>
              <w:rPr>
                <w:rFonts w:ascii="Times New Roman" w:hAnsi="Times New Roman" w:cs="Times New Roman"/>
                <w:kern w:val="2"/>
                <w:lang w:val="de-DE" w:eastAsia="zh-CN"/>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14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w:t>
            </w:r>
          </w:p>
          <w:p w:rsidR="002454AD" w:rsidRPr="00DD4C50" w:rsidRDefault="002454AD" w:rsidP="003A3A63">
            <w:pPr>
              <w:jc w:val="center"/>
              <w:rPr>
                <w:rFonts w:ascii="Times New Roman" w:hAnsi="Times New Roman" w:cs="Times New Roman"/>
                <w:highlight w:val="yellow"/>
                <w:lang w:eastAsia="en-US"/>
              </w:rPr>
            </w:pPr>
            <w:r w:rsidRPr="00DD4C50">
              <w:rPr>
                <w:rFonts w:ascii="Times New Roman" w:hAnsi="Times New Roman" w:cs="Times New Roman"/>
                <w:kern w:val="2"/>
                <w:lang w:val="de-DE" w:eastAsia="zh-CN"/>
              </w:rPr>
              <w:t xml:space="preserve">48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 xml:space="preserve">/12 </w:t>
            </w:r>
          </w:p>
        </w:tc>
        <w:tc>
          <w:tcPr>
            <w:tcW w:w="1349" w:type="dxa"/>
          </w:tcPr>
          <w:p w:rsidR="002454AD" w:rsidRPr="00DD4C50" w:rsidRDefault="002454AD" w:rsidP="00080BB6">
            <w:pPr>
              <w:jc w:val="center"/>
              <w:rPr>
                <w:rFonts w:ascii="Times New Roman" w:hAnsi="Times New Roman" w:cs="Times New Roman"/>
                <w:b/>
                <w:u w:val="single"/>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275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42 (</w:t>
            </w:r>
            <w:proofErr w:type="spellStart"/>
            <w:r w:rsidRPr="00DD4C50">
              <w:rPr>
                <w:rFonts w:ascii="Times New Roman" w:hAnsi="Times New Roman" w:cs="Times New Roman"/>
                <w:lang w:eastAsia="zh-CN"/>
              </w:rPr>
              <w:t>kopv</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38 (</w:t>
            </w:r>
            <w:proofErr w:type="spellStart"/>
            <w:r w:rsidRPr="00DD4C50">
              <w:rPr>
                <w:rFonts w:ascii="Times New Roman" w:hAnsi="Times New Roman" w:cs="Times New Roman"/>
                <w:lang w:eastAsia="zh-CN"/>
              </w:rPr>
              <w:t>kopv</w:t>
            </w:r>
            <w:proofErr w:type="spellEnd"/>
            <w:r w:rsidRPr="00DD4C50">
              <w:rPr>
                <w:rFonts w:ascii="Times New Roman" w:hAnsi="Times New Roman" w:cs="Times New Roman"/>
                <w:lang w:eastAsia="zh-CN"/>
              </w:rPr>
              <w:t xml:space="preserve">.) </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27+24</w:t>
            </w:r>
          </w:p>
          <w:p w:rsidR="00163BF6" w:rsidRDefault="00163BF6" w:rsidP="003A3A63">
            <w:pPr>
              <w:jc w:val="center"/>
              <w:rPr>
                <w:rFonts w:ascii="Times New Roman" w:hAnsi="Times New Roman" w:cs="Times New Roman"/>
                <w:lang w:eastAsia="zh-CN"/>
              </w:rPr>
            </w:pPr>
          </w:p>
          <w:p w:rsidR="002454AD" w:rsidRPr="00DD4C50" w:rsidRDefault="002454AD" w:rsidP="003A3A63">
            <w:pPr>
              <w:jc w:val="center"/>
              <w:rPr>
                <w:rFonts w:ascii="Times New Roman" w:hAnsi="Times New Roman" w:cs="Times New Roman"/>
                <w:lang w:eastAsia="en-US"/>
              </w:rPr>
            </w:pPr>
            <w:r w:rsidRPr="00DD4C50">
              <w:rPr>
                <w:rFonts w:ascii="Times New Roman" w:hAnsi="Times New Roman" w:cs="Times New Roman"/>
                <w:lang w:eastAsia="zh-CN"/>
              </w:rPr>
              <w:lastRenderedPageBreak/>
              <w:t xml:space="preserve">28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3A3A63" w:rsidRDefault="003A3A63"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17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w:t>
            </w:r>
          </w:p>
          <w:p w:rsidR="002454AD" w:rsidRPr="00DD4C50" w:rsidRDefault="002454AD" w:rsidP="003A3A63">
            <w:pPr>
              <w:jc w:val="center"/>
              <w:rPr>
                <w:rFonts w:ascii="Times New Roman" w:hAnsi="Times New Roman" w:cs="Times New Roman"/>
                <w:highlight w:val="yellow"/>
                <w:lang w:eastAsia="en-US"/>
              </w:rPr>
            </w:pPr>
            <w:r w:rsidRPr="00DD4C50">
              <w:rPr>
                <w:rFonts w:ascii="Times New Roman" w:hAnsi="Times New Roman" w:cs="Times New Roman"/>
                <w:lang w:eastAsia="en-US"/>
              </w:rPr>
              <w:t xml:space="preserve">80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 xml:space="preserve">/10 </w:t>
            </w:r>
          </w:p>
        </w:tc>
        <w:tc>
          <w:tcPr>
            <w:tcW w:w="1275" w:type="dxa"/>
          </w:tcPr>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248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38 (</w:t>
            </w:r>
            <w:proofErr w:type="spellStart"/>
            <w:r w:rsidRPr="00DD4C50">
              <w:rPr>
                <w:rFonts w:ascii="Times New Roman" w:hAnsi="Times New Roman" w:cs="Times New Roman"/>
                <w:lang w:eastAsia="zh-CN"/>
              </w:rPr>
              <w:t>kopv</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45 (</w:t>
            </w:r>
            <w:proofErr w:type="spellStart"/>
            <w:r w:rsidRPr="00DD4C50">
              <w:rPr>
                <w:rFonts w:ascii="Times New Roman" w:hAnsi="Times New Roman" w:cs="Times New Roman"/>
                <w:lang w:eastAsia="zh-CN"/>
              </w:rPr>
              <w:t>kopv</w:t>
            </w:r>
            <w:proofErr w:type="spellEnd"/>
            <w:r w:rsidRPr="00DD4C50">
              <w:rPr>
                <w:rFonts w:ascii="Times New Roman" w:hAnsi="Times New Roman" w:cs="Times New Roman"/>
                <w:lang w:eastAsia="zh-CN"/>
              </w:rPr>
              <w:t xml:space="preserve">.) </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26+29</w:t>
            </w:r>
          </w:p>
          <w:p w:rsidR="00163BF6" w:rsidRDefault="00163BF6" w:rsidP="003A3A63">
            <w:pPr>
              <w:jc w:val="center"/>
              <w:rPr>
                <w:rFonts w:ascii="Times New Roman" w:hAnsi="Times New Roman" w:cs="Times New Roman"/>
                <w:lang w:eastAsia="zh-CN"/>
              </w:rPr>
            </w:pPr>
          </w:p>
          <w:p w:rsidR="002454AD" w:rsidRPr="00DD4C50" w:rsidRDefault="002454AD" w:rsidP="003A3A63">
            <w:pPr>
              <w:jc w:val="center"/>
              <w:rPr>
                <w:rFonts w:ascii="Times New Roman" w:hAnsi="Times New Roman" w:cs="Times New Roman"/>
                <w:lang w:eastAsia="en-US"/>
              </w:rPr>
            </w:pPr>
            <w:r w:rsidRPr="00DD4C50">
              <w:rPr>
                <w:rFonts w:ascii="Times New Roman" w:hAnsi="Times New Roman" w:cs="Times New Roman"/>
                <w:lang w:eastAsia="zh-CN"/>
              </w:rPr>
              <w:lastRenderedPageBreak/>
              <w:t xml:space="preserve">29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3A3A63" w:rsidRDefault="003A3A63"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21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w:t>
            </w:r>
          </w:p>
          <w:p w:rsidR="002454AD" w:rsidRPr="00DD4C50" w:rsidRDefault="002454AD" w:rsidP="003A3A63">
            <w:pPr>
              <w:jc w:val="center"/>
              <w:rPr>
                <w:rFonts w:ascii="Times New Roman" w:hAnsi="Times New Roman" w:cs="Times New Roman"/>
                <w:lang w:eastAsia="en-US"/>
              </w:rPr>
            </w:pPr>
            <w:r w:rsidRPr="00DD4C50">
              <w:rPr>
                <w:rFonts w:ascii="Times New Roman" w:hAnsi="Times New Roman" w:cs="Times New Roman"/>
                <w:kern w:val="2"/>
                <w:lang w:val="en-US" w:eastAsia="zh-CN"/>
              </w:rPr>
              <w:t xml:space="preserve">140 dal/14 </w:t>
            </w:r>
          </w:p>
        </w:tc>
        <w:tc>
          <w:tcPr>
            <w:tcW w:w="1127" w:type="dxa"/>
          </w:tcPr>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117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w:t>
            </w:r>
          </w:p>
          <w:p w:rsidR="002454AD" w:rsidRPr="00DD4C50" w:rsidRDefault="003A3A63" w:rsidP="00080BB6">
            <w:pPr>
              <w:jc w:val="center"/>
              <w:rPr>
                <w:rFonts w:ascii="Times New Roman" w:hAnsi="Times New Roman" w:cs="Times New Roman"/>
                <w:lang w:eastAsia="en-US"/>
              </w:rPr>
            </w:pPr>
            <w:r>
              <w:rPr>
                <w:rFonts w:ascii="Times New Roman" w:hAnsi="Times New Roman" w:cs="Times New Roman"/>
                <w:lang w:eastAsia="en-US"/>
              </w:rPr>
              <w:t xml:space="preserve">41 </w:t>
            </w:r>
            <w:proofErr w:type="spellStart"/>
            <w:r>
              <w:rPr>
                <w:rFonts w:ascii="Times New Roman" w:hAnsi="Times New Roman" w:cs="Times New Roman"/>
                <w:lang w:eastAsia="en-US"/>
              </w:rPr>
              <w:t>kopv</w:t>
            </w:r>
            <w:proofErr w:type="spellEnd"/>
            <w:r>
              <w:rPr>
                <w:rFonts w:ascii="Times New Roman" w:hAnsi="Times New Roman" w:cs="Times New Roman"/>
                <w:lang w:eastAsia="en-US"/>
              </w:rPr>
              <w:t>.</w:t>
            </w:r>
          </w:p>
          <w:p w:rsidR="002454AD" w:rsidRPr="00DD4C50" w:rsidRDefault="003A3A63" w:rsidP="00080BB6">
            <w:pPr>
              <w:jc w:val="center"/>
              <w:rPr>
                <w:rFonts w:ascii="Times New Roman" w:hAnsi="Times New Roman" w:cs="Times New Roman"/>
                <w:lang w:eastAsia="en-US"/>
              </w:rPr>
            </w:pPr>
            <w:r>
              <w:rPr>
                <w:rFonts w:ascii="Times New Roman" w:hAnsi="Times New Roman" w:cs="Times New Roman"/>
                <w:lang w:eastAsia="en-US"/>
              </w:rPr>
              <w:t xml:space="preserve">37 </w:t>
            </w:r>
            <w:proofErr w:type="spellStart"/>
            <w:r>
              <w:rPr>
                <w:rFonts w:ascii="Times New Roman" w:hAnsi="Times New Roman" w:cs="Times New Roman"/>
                <w:lang w:eastAsia="en-US"/>
              </w:rPr>
              <w:t>kopv</w:t>
            </w:r>
            <w:proofErr w:type="spellEnd"/>
            <w:r>
              <w:rPr>
                <w:rFonts w:ascii="Times New Roman" w:hAnsi="Times New Roman" w:cs="Times New Roman"/>
                <w:lang w:eastAsia="en-US"/>
              </w:rPr>
              <w:t>.</w:t>
            </w:r>
          </w:p>
          <w:p w:rsidR="003A3A63" w:rsidRDefault="003A3A63" w:rsidP="003A3A63">
            <w:pPr>
              <w:jc w:val="center"/>
              <w:rPr>
                <w:rFonts w:ascii="Times New Roman" w:hAnsi="Times New Roman" w:cs="Times New Roman"/>
                <w:lang w:eastAsia="en-US"/>
              </w:rPr>
            </w:pPr>
            <w:r>
              <w:rPr>
                <w:rFonts w:ascii="Times New Roman" w:hAnsi="Times New Roman" w:cs="Times New Roman"/>
                <w:lang w:eastAsia="en-US"/>
              </w:rPr>
              <w:t xml:space="preserve">21 </w:t>
            </w:r>
            <w:proofErr w:type="spellStart"/>
            <w:r>
              <w:rPr>
                <w:rFonts w:ascii="Times New Roman" w:hAnsi="Times New Roman" w:cs="Times New Roman"/>
                <w:lang w:eastAsia="en-US"/>
              </w:rPr>
              <w:t>dal</w:t>
            </w:r>
            <w:proofErr w:type="spellEnd"/>
            <w:r>
              <w:rPr>
                <w:rFonts w:ascii="Times New Roman" w:hAnsi="Times New Roman" w:cs="Times New Roman"/>
                <w:lang w:eastAsia="en-US"/>
              </w:rPr>
              <w:t>.</w:t>
            </w:r>
          </w:p>
          <w:p w:rsidR="00163BF6" w:rsidRDefault="00163BF6" w:rsidP="003A3A63">
            <w:pPr>
              <w:jc w:val="center"/>
              <w:rPr>
                <w:rFonts w:ascii="Times New Roman" w:hAnsi="Times New Roman" w:cs="Times New Roman"/>
                <w:lang w:eastAsia="en-US"/>
              </w:rPr>
            </w:pPr>
          </w:p>
          <w:p w:rsidR="002454AD" w:rsidRPr="00DD4C50" w:rsidRDefault="003A3A63" w:rsidP="003A3A63">
            <w:pPr>
              <w:jc w:val="center"/>
              <w:rPr>
                <w:rFonts w:ascii="Times New Roman" w:hAnsi="Times New Roman" w:cs="Times New Roman"/>
                <w:lang w:eastAsia="en-US"/>
              </w:rPr>
            </w:pPr>
            <w:r>
              <w:rPr>
                <w:rFonts w:ascii="Times New Roman" w:hAnsi="Times New Roman" w:cs="Times New Roman"/>
                <w:lang w:eastAsia="en-US"/>
              </w:rPr>
              <w:lastRenderedPageBreak/>
              <w:t>108</w:t>
            </w:r>
            <w:r w:rsidR="002454AD" w:rsidRPr="00DD4C50">
              <w:rPr>
                <w:rFonts w:ascii="Times New Roman" w:hAnsi="Times New Roman" w:cs="Times New Roman"/>
                <w:lang w:eastAsia="en-US"/>
              </w:rPr>
              <w:t xml:space="preserve"> </w:t>
            </w:r>
            <w:proofErr w:type="spellStart"/>
            <w:r w:rsidR="002454AD" w:rsidRPr="00DD4C50">
              <w:rPr>
                <w:rFonts w:ascii="Times New Roman" w:hAnsi="Times New Roman" w:cs="Times New Roman"/>
                <w:lang w:eastAsia="en-US"/>
              </w:rPr>
              <w:t>dal</w:t>
            </w:r>
            <w:proofErr w:type="spellEnd"/>
            <w:r w:rsidR="002454AD" w:rsidRPr="00DD4C50">
              <w:rPr>
                <w:rFonts w:ascii="Times New Roman" w:hAnsi="Times New Roman" w:cs="Times New Roman"/>
                <w:lang w:eastAsia="en-US"/>
              </w:rPr>
              <w:t>.</w:t>
            </w:r>
          </w:p>
          <w:p w:rsidR="003A3A63" w:rsidRDefault="003A3A63" w:rsidP="00080BB6">
            <w:pPr>
              <w:jc w:val="center"/>
              <w:rPr>
                <w:rFonts w:ascii="Times New Roman" w:hAnsi="Times New Roman" w:cs="Times New Roman"/>
                <w:lang w:eastAsia="en-US"/>
              </w:rPr>
            </w:pPr>
          </w:p>
          <w:p w:rsidR="003A3A63" w:rsidRDefault="003A3A63" w:rsidP="003A3A63">
            <w:pPr>
              <w:rPr>
                <w:rFonts w:ascii="Times New Roman" w:hAnsi="Times New Roman" w:cs="Times New Roman"/>
                <w:kern w:val="2"/>
                <w:lang w:val="en-US" w:eastAsia="zh-CN"/>
              </w:rPr>
            </w:pPr>
          </w:p>
          <w:p w:rsidR="002454AD" w:rsidRPr="00DD4C50" w:rsidRDefault="002454AD" w:rsidP="003A3A63">
            <w:pPr>
              <w:jc w:val="center"/>
              <w:rPr>
                <w:rFonts w:ascii="Times New Roman" w:hAnsi="Times New Roman" w:cs="Times New Roman"/>
                <w:lang w:eastAsia="en-US"/>
              </w:rPr>
            </w:pPr>
            <w:r w:rsidRPr="00DD4C50">
              <w:rPr>
                <w:rFonts w:ascii="Times New Roman" w:hAnsi="Times New Roman" w:cs="Times New Roman"/>
                <w:kern w:val="2"/>
                <w:lang w:val="en-US" w:eastAsia="zh-CN"/>
              </w:rPr>
              <w:t xml:space="preserve">196 /13 </w:t>
            </w:r>
          </w:p>
        </w:tc>
      </w:tr>
      <w:tr w:rsidR="002454AD" w:rsidRPr="00DD4C50" w:rsidTr="0080594D">
        <w:tc>
          <w:tcPr>
            <w:tcW w:w="516" w:type="dxa"/>
          </w:tcPr>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lastRenderedPageBreak/>
              <w:t>4.</w:t>
            </w:r>
          </w:p>
        </w:tc>
        <w:tc>
          <w:tcPr>
            <w:tcW w:w="3990" w:type="dxa"/>
          </w:tcPr>
          <w:p w:rsidR="002454AD" w:rsidRPr="00DD4C50" w:rsidRDefault="002454AD" w:rsidP="00585CC7">
            <w:pPr>
              <w:jc w:val="center"/>
              <w:rPr>
                <w:rFonts w:ascii="Times New Roman" w:hAnsi="Times New Roman" w:cs="Times New Roman"/>
                <w:u w:val="single"/>
                <w:lang w:eastAsia="en-US"/>
              </w:rPr>
            </w:pPr>
            <w:r w:rsidRPr="00DD4C50">
              <w:rPr>
                <w:rFonts w:ascii="Times New Roman" w:hAnsi="Times New Roman" w:cs="Times New Roman"/>
                <w:u w:val="single"/>
                <w:lang w:eastAsia="zh-CN"/>
              </w:rPr>
              <w:t>Netradicionālās sporta spēles: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4.1. Ģimeņu sporta spēles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4.2. Senioru sporta spēles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4.3. Novada pašvaldību darbinieku SS</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4.4. Iestāžu un uzņēmumu sporta spēles</w:t>
            </w:r>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 xml:space="preserve">4.5. Novada izglītības iestāžu </w:t>
            </w:r>
            <w:proofErr w:type="spellStart"/>
            <w:r w:rsidRPr="00DD4C50">
              <w:rPr>
                <w:rFonts w:ascii="Times New Roman" w:hAnsi="Times New Roman" w:cs="Times New Roman"/>
                <w:lang w:eastAsia="zh-CN"/>
              </w:rPr>
              <w:t>sp.sp</w:t>
            </w:r>
            <w:proofErr w:type="spellEnd"/>
            <w:r w:rsidRPr="00DD4C50">
              <w:rPr>
                <w:rFonts w:ascii="Times New Roman" w:hAnsi="Times New Roman" w:cs="Times New Roman"/>
                <w:lang w:eastAsia="zh-CN"/>
              </w:rPr>
              <w:t>.</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4.6. Karjeras nedēļas sporta aktivitātes</w:t>
            </w:r>
          </w:p>
        </w:tc>
        <w:tc>
          <w:tcPr>
            <w:tcW w:w="1349" w:type="dxa"/>
          </w:tcPr>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72/17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110/11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120/15 </w:t>
            </w:r>
            <w:proofErr w:type="spellStart"/>
            <w:r w:rsidRPr="00DD4C50">
              <w:rPr>
                <w:rFonts w:ascii="Times New Roman" w:hAnsi="Times New Roman" w:cs="Times New Roman"/>
                <w:kern w:val="2"/>
                <w:lang w:eastAsia="zh-CN"/>
              </w:rPr>
              <w:t>kom</w:t>
            </w:r>
            <w:proofErr w:type="spellEnd"/>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214/18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tc>
        <w:tc>
          <w:tcPr>
            <w:tcW w:w="1349" w:type="dxa"/>
          </w:tcPr>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86/19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120/12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108/14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228/22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eastAsia="zh-CN"/>
              </w:rPr>
              <w:t xml:space="preserve">140/14 </w:t>
            </w:r>
            <w:proofErr w:type="spellStart"/>
            <w:r w:rsidRPr="00DD4C50">
              <w:rPr>
                <w:rFonts w:ascii="Times New Roman" w:hAnsi="Times New Roman" w:cs="Times New Roman"/>
                <w:kern w:val="2"/>
                <w:lang w:eastAsia="zh-CN"/>
              </w:rPr>
              <w:t>kom</w:t>
            </w:r>
            <w:proofErr w:type="spellEnd"/>
            <w:r w:rsidRPr="00DD4C50">
              <w:rPr>
                <w:rFonts w:ascii="Times New Roman" w:hAnsi="Times New Roman" w:cs="Times New Roman"/>
                <w:kern w:val="2"/>
                <w:lang w:eastAsia="zh-CN"/>
              </w:rPr>
              <w:t>.</w:t>
            </w:r>
          </w:p>
        </w:tc>
        <w:tc>
          <w:tcPr>
            <w:tcW w:w="1349" w:type="dxa"/>
          </w:tcPr>
          <w:p w:rsidR="002454AD" w:rsidRPr="00DD4C50" w:rsidRDefault="002454AD" w:rsidP="00080BB6">
            <w:pPr>
              <w:jc w:val="center"/>
              <w:rPr>
                <w:rFonts w:ascii="Times New Roman" w:hAnsi="Times New Roman" w:cs="Times New Roman"/>
                <w:b/>
                <w:u w:val="single"/>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80/16 </w:t>
            </w:r>
            <w:proofErr w:type="spellStart"/>
            <w:r w:rsidRPr="00DD4C50">
              <w:rPr>
                <w:rFonts w:ascii="Times New Roman" w:hAnsi="Times New Roman" w:cs="Times New Roman"/>
                <w:lang w:eastAsia="zh-CN"/>
              </w:rPr>
              <w:t>kom</w:t>
            </w:r>
            <w:proofErr w:type="spellEnd"/>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110/12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zh-CN"/>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147/25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zh-CN"/>
              </w:rPr>
            </w:pPr>
            <w:r w:rsidRPr="00DD4C50">
              <w:rPr>
                <w:rFonts w:ascii="Times New Roman" w:hAnsi="Times New Roman" w:cs="Times New Roman"/>
                <w:lang w:eastAsia="zh-CN"/>
              </w:rPr>
              <w:t xml:space="preserve">310/14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 xml:space="preserve">. </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140/21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tc>
        <w:tc>
          <w:tcPr>
            <w:tcW w:w="1275" w:type="dxa"/>
          </w:tcPr>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76/16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90/12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zh-CN"/>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300/25 </w:t>
            </w:r>
          </w:p>
          <w:p w:rsidR="002454AD" w:rsidRPr="00DD4C50" w:rsidRDefault="002454AD" w:rsidP="003A3A63">
            <w:pPr>
              <w:jc w:val="center"/>
              <w:rPr>
                <w:rFonts w:ascii="Times New Roman" w:hAnsi="Times New Roman" w:cs="Times New Roman"/>
                <w:lang w:eastAsia="en-US"/>
              </w:rPr>
            </w:pPr>
            <w:r w:rsidRPr="00DD4C50">
              <w:rPr>
                <w:rFonts w:ascii="Times New Roman" w:hAnsi="Times New Roman" w:cs="Times New Roman"/>
                <w:lang w:eastAsia="zh-CN"/>
              </w:rPr>
              <w:t xml:space="preserve">140/14 </w:t>
            </w:r>
          </w:p>
        </w:tc>
        <w:tc>
          <w:tcPr>
            <w:tcW w:w="1127" w:type="dxa"/>
          </w:tcPr>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85/17 </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94/13 </w:t>
            </w: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224/21</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64/8 </w:t>
            </w:r>
          </w:p>
        </w:tc>
      </w:tr>
      <w:tr w:rsidR="002454AD" w:rsidRPr="00DD4C50" w:rsidTr="0080594D">
        <w:tc>
          <w:tcPr>
            <w:tcW w:w="516" w:type="dxa"/>
          </w:tcPr>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5.</w:t>
            </w:r>
          </w:p>
        </w:tc>
        <w:tc>
          <w:tcPr>
            <w:tcW w:w="3990" w:type="dxa"/>
          </w:tcPr>
          <w:p w:rsidR="002454AD" w:rsidRPr="00DD4C50" w:rsidRDefault="002454AD" w:rsidP="00585CC7">
            <w:pPr>
              <w:jc w:val="center"/>
              <w:rPr>
                <w:rFonts w:ascii="Times New Roman" w:hAnsi="Times New Roman" w:cs="Times New Roman"/>
                <w:u w:val="single"/>
                <w:lang w:eastAsia="en-US"/>
              </w:rPr>
            </w:pPr>
            <w:r w:rsidRPr="00DD4C50">
              <w:rPr>
                <w:rFonts w:ascii="Times New Roman" w:hAnsi="Times New Roman" w:cs="Times New Roman"/>
                <w:u w:val="single"/>
                <w:lang w:eastAsia="zh-CN"/>
              </w:rPr>
              <w:t>Latvijas mēroga sacensības:</w:t>
            </w:r>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6.1. LBL 2</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6.2. Latvijas jaunatnes vasaras spēles volejbolā </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6.3. </w:t>
            </w:r>
            <w:proofErr w:type="spellStart"/>
            <w:r w:rsidRPr="00DD4C50">
              <w:rPr>
                <w:rFonts w:ascii="Times New Roman" w:hAnsi="Times New Roman" w:cs="Times New Roman"/>
                <w:lang w:eastAsia="zh-CN"/>
              </w:rPr>
              <w:t>L.K.svarbumbu</w:t>
            </w:r>
            <w:proofErr w:type="spellEnd"/>
            <w:r w:rsidRPr="00DD4C50">
              <w:rPr>
                <w:rFonts w:ascii="Times New Roman" w:hAnsi="Times New Roman" w:cs="Times New Roman"/>
                <w:lang w:eastAsia="zh-CN"/>
              </w:rPr>
              <w:t xml:space="preserve"> celšanā</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6.3. </w:t>
            </w:r>
            <w:proofErr w:type="spellStart"/>
            <w:r w:rsidRPr="00DD4C50">
              <w:rPr>
                <w:rFonts w:ascii="Times New Roman" w:hAnsi="Times New Roman" w:cs="Times New Roman"/>
                <w:lang w:eastAsia="zh-CN"/>
              </w:rPr>
              <w:t>L.K.orientēšanā</w:t>
            </w:r>
            <w:proofErr w:type="spellEnd"/>
            <w:r w:rsidRPr="00DD4C50">
              <w:rPr>
                <w:rFonts w:ascii="Times New Roman" w:hAnsi="Times New Roman" w:cs="Times New Roman"/>
                <w:lang w:eastAsia="zh-CN"/>
              </w:rPr>
              <w:t xml:space="preserve"> </w:t>
            </w:r>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 xml:space="preserve">6.4. </w:t>
            </w:r>
            <w:proofErr w:type="spellStart"/>
            <w:r w:rsidRPr="00DD4C50">
              <w:rPr>
                <w:rFonts w:ascii="Times New Roman" w:hAnsi="Times New Roman" w:cs="Times New Roman"/>
                <w:lang w:eastAsia="zh-CN"/>
              </w:rPr>
              <w:t>L.Č.rogainingā</w:t>
            </w:r>
            <w:proofErr w:type="spellEnd"/>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 xml:space="preserve">6.5. </w:t>
            </w:r>
            <w:proofErr w:type="spellStart"/>
            <w:r w:rsidRPr="00DD4C50">
              <w:rPr>
                <w:rFonts w:ascii="Times New Roman" w:hAnsi="Times New Roman" w:cs="Times New Roman"/>
                <w:lang w:eastAsia="zh-CN"/>
              </w:rPr>
              <w:t>L.Č.ziemas</w:t>
            </w:r>
            <w:proofErr w:type="spellEnd"/>
            <w:r w:rsidRPr="00DD4C50">
              <w:rPr>
                <w:rFonts w:ascii="Times New Roman" w:hAnsi="Times New Roman" w:cs="Times New Roman"/>
                <w:lang w:eastAsia="zh-CN"/>
              </w:rPr>
              <w:t xml:space="preserve"> rallijā “Sarma”</w:t>
            </w:r>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 xml:space="preserve">6.6. Latvijas </w:t>
            </w:r>
            <w:proofErr w:type="spellStart"/>
            <w:r w:rsidRPr="00DD4C50">
              <w:rPr>
                <w:rFonts w:ascii="Times New Roman" w:hAnsi="Times New Roman" w:cs="Times New Roman"/>
                <w:lang w:eastAsia="zh-CN"/>
              </w:rPr>
              <w:t>rallijsprints</w:t>
            </w:r>
            <w:proofErr w:type="spellEnd"/>
            <w:r w:rsidRPr="00DD4C50">
              <w:rPr>
                <w:rFonts w:ascii="Times New Roman" w:hAnsi="Times New Roman" w:cs="Times New Roman"/>
                <w:lang w:eastAsia="zh-CN"/>
              </w:rPr>
              <w:t xml:space="preserve"> “Gulbis”</w:t>
            </w:r>
          </w:p>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 xml:space="preserve">6.7. LK + </w:t>
            </w:r>
            <w:proofErr w:type="spellStart"/>
            <w:r w:rsidRPr="00DD4C50">
              <w:rPr>
                <w:rFonts w:ascii="Times New Roman" w:hAnsi="Times New Roman" w:cs="Times New Roman"/>
                <w:lang w:eastAsia="zh-CN"/>
              </w:rPr>
              <w:t>L.Č.spēka</w:t>
            </w:r>
            <w:proofErr w:type="spellEnd"/>
            <w:r w:rsidRPr="00DD4C50">
              <w:rPr>
                <w:rFonts w:ascii="Times New Roman" w:hAnsi="Times New Roman" w:cs="Times New Roman"/>
                <w:lang w:eastAsia="zh-CN"/>
              </w:rPr>
              <w:t xml:space="preserve"> trīscīņā</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6.8. </w:t>
            </w:r>
            <w:r w:rsidRPr="00DD4C50">
              <w:rPr>
                <w:rFonts w:ascii="Times New Roman" w:hAnsi="Times New Roman" w:cs="Times New Roman"/>
                <w:kern w:val="2"/>
                <w:lang w:eastAsia="zh-CN"/>
              </w:rPr>
              <w:t>Latvijas futbola čemp.1.līga</w:t>
            </w:r>
          </w:p>
        </w:tc>
        <w:tc>
          <w:tcPr>
            <w:tcW w:w="1349" w:type="dxa"/>
          </w:tcPr>
          <w:p w:rsidR="002454AD" w:rsidRPr="00DD4C50" w:rsidRDefault="002454AD" w:rsidP="00080BB6">
            <w:pP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 xml:space="preserve">19 </w:t>
            </w:r>
            <w:proofErr w:type="spellStart"/>
            <w:r w:rsidRPr="00DD4C50">
              <w:rPr>
                <w:rFonts w:ascii="Times New Roman" w:hAnsi="Times New Roman" w:cs="Times New Roman"/>
                <w:kern w:val="2"/>
                <w:lang w:val="en-US" w:eastAsia="zh-CN"/>
              </w:rPr>
              <w:t>kom</w:t>
            </w:r>
            <w:proofErr w:type="spellEnd"/>
            <w:r w:rsidRPr="00DD4C50">
              <w:rPr>
                <w:rFonts w:ascii="Times New Roman" w:hAnsi="Times New Roman" w:cs="Times New Roman"/>
                <w:kern w:val="2"/>
                <w:lang w:val="en-US"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448/112 </w:t>
            </w:r>
          </w:p>
          <w:p w:rsidR="002454AD" w:rsidRPr="00DD4C50" w:rsidRDefault="002454AD" w:rsidP="00080BB6">
            <w:pPr>
              <w:jc w:val="center"/>
              <w:rPr>
                <w:rFonts w:ascii="Times New Roman" w:hAnsi="Times New Roman" w:cs="Times New Roman"/>
                <w:kern w:val="2"/>
                <w:lang w:val="en-US" w:eastAsia="zh-CN"/>
              </w:rPr>
            </w:pPr>
          </w:p>
          <w:p w:rsidR="008C50DE" w:rsidRDefault="008C50DE" w:rsidP="00080BB6">
            <w:pPr>
              <w:jc w:val="center"/>
              <w:rPr>
                <w:rFonts w:ascii="Times New Roman" w:hAnsi="Times New Roman" w:cs="Times New Roman"/>
                <w:kern w:val="2"/>
                <w:lang w:val="en-US" w:eastAsia="zh-CN"/>
              </w:rPr>
            </w:pPr>
          </w:p>
          <w:p w:rsidR="002454AD" w:rsidRPr="00DD4C50" w:rsidRDefault="002454AD" w:rsidP="00080BB6">
            <w:pPr>
              <w:jc w:val="center"/>
              <w:rPr>
                <w:rFonts w:ascii="Times New Roman" w:hAnsi="Times New Roman" w:cs="Times New Roman"/>
                <w:highlight w:val="yellow"/>
                <w:lang w:eastAsia="en-US"/>
              </w:rPr>
            </w:pPr>
            <w:r w:rsidRPr="00DD4C50">
              <w:rPr>
                <w:rFonts w:ascii="Times New Roman" w:hAnsi="Times New Roman" w:cs="Times New Roman"/>
                <w:kern w:val="2"/>
                <w:lang w:val="en-US" w:eastAsia="zh-CN"/>
              </w:rPr>
              <w:t>325</w:t>
            </w:r>
          </w:p>
          <w:p w:rsidR="003A3A63" w:rsidRDefault="003A3A63"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90 </w:t>
            </w:r>
            <w:proofErr w:type="spellStart"/>
            <w:r w:rsidRPr="00DD4C50">
              <w:rPr>
                <w:rFonts w:ascii="Times New Roman" w:hAnsi="Times New Roman" w:cs="Times New Roman"/>
                <w:lang w:eastAsia="en-US"/>
              </w:rPr>
              <w:t>ekip</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highlight w:val="yellow"/>
                <w:lang w:eastAsia="en-US"/>
              </w:rPr>
            </w:pPr>
          </w:p>
          <w:p w:rsidR="003A3A63" w:rsidRPr="008C50DE" w:rsidRDefault="008C50DE" w:rsidP="008C50DE">
            <w:pPr>
              <w:jc w:val="center"/>
              <w:rPr>
                <w:rFonts w:ascii="Times New Roman" w:hAnsi="Times New Roman" w:cs="Times New Roman"/>
                <w:lang w:eastAsia="en-US"/>
              </w:rPr>
            </w:pPr>
            <w:r w:rsidRPr="00DD4C50">
              <w:rPr>
                <w:rFonts w:ascii="Times New Roman" w:hAnsi="Times New Roman" w:cs="Times New Roman"/>
                <w:kern w:val="2"/>
                <w:lang w:val="en-US" w:eastAsia="zh-CN"/>
              </w:rPr>
              <w:t>57</w:t>
            </w:r>
            <w:r>
              <w:rPr>
                <w:rFonts w:ascii="Times New Roman" w:hAnsi="Times New Roman" w:cs="Times New Roman"/>
                <w:kern w:val="2"/>
                <w:lang w:val="en-US" w:eastAsia="zh-CN"/>
              </w:rPr>
              <w:t xml:space="preserve"> dal.</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 xml:space="preserve">16 </w:t>
            </w:r>
            <w:proofErr w:type="spellStart"/>
            <w:r w:rsidRPr="00DD4C50">
              <w:rPr>
                <w:rFonts w:ascii="Times New Roman" w:hAnsi="Times New Roman" w:cs="Times New Roman"/>
                <w:kern w:val="2"/>
                <w:lang w:val="en-US" w:eastAsia="zh-CN"/>
              </w:rPr>
              <w:t>kom</w:t>
            </w:r>
            <w:proofErr w:type="spellEnd"/>
            <w:r w:rsidRPr="00DD4C50">
              <w:rPr>
                <w:rFonts w:ascii="Times New Roman" w:hAnsi="Times New Roman" w:cs="Times New Roman"/>
                <w:kern w:val="2"/>
                <w:lang w:val="en-US" w:eastAsia="zh-CN"/>
              </w:rPr>
              <w:t>.</w:t>
            </w:r>
          </w:p>
        </w:tc>
        <w:tc>
          <w:tcPr>
            <w:tcW w:w="1349" w:type="dxa"/>
          </w:tcPr>
          <w:p w:rsidR="002454AD" w:rsidRPr="00DD4C50" w:rsidRDefault="002454AD" w:rsidP="00080BB6">
            <w:pP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kern w:val="2"/>
                <w:lang w:val="de-DE" w:eastAsia="zh-CN"/>
              </w:rPr>
            </w:pPr>
            <w:r w:rsidRPr="00DD4C50">
              <w:rPr>
                <w:rFonts w:ascii="Times New Roman" w:hAnsi="Times New Roman" w:cs="Times New Roman"/>
                <w:kern w:val="2"/>
                <w:lang w:val="de-DE" w:eastAsia="zh-CN"/>
              </w:rPr>
              <w:t xml:space="preserve">19 </w:t>
            </w:r>
            <w:proofErr w:type="spellStart"/>
            <w:r w:rsidRPr="00DD4C50">
              <w:rPr>
                <w:rFonts w:ascii="Times New Roman" w:hAnsi="Times New Roman" w:cs="Times New Roman"/>
                <w:kern w:val="2"/>
                <w:lang w:val="de-DE" w:eastAsia="zh-CN"/>
              </w:rPr>
              <w:t>kom</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kern w:val="2"/>
                <w:lang w:val="de-DE" w:eastAsia="zh-CN"/>
              </w:rPr>
            </w:pPr>
            <w:r w:rsidRPr="00DD4C50">
              <w:rPr>
                <w:rFonts w:ascii="Times New Roman" w:hAnsi="Times New Roman" w:cs="Times New Roman"/>
                <w:kern w:val="2"/>
                <w:lang w:val="de-DE" w:eastAsia="zh-CN"/>
              </w:rPr>
              <w:t xml:space="preserve">464/116 </w:t>
            </w:r>
          </w:p>
          <w:p w:rsidR="003A3A63" w:rsidRDefault="003A3A63" w:rsidP="00080BB6">
            <w:pPr>
              <w:jc w:val="center"/>
              <w:rPr>
                <w:rFonts w:ascii="Times New Roman" w:hAnsi="Times New Roman" w:cs="Times New Roman"/>
                <w:kern w:val="2"/>
                <w:lang w:val="de-DE" w:eastAsia="zh-CN"/>
              </w:rPr>
            </w:pPr>
          </w:p>
          <w:p w:rsidR="008C50DE" w:rsidRDefault="008C50DE" w:rsidP="00080BB6">
            <w:pPr>
              <w:jc w:val="center"/>
              <w:rPr>
                <w:rFonts w:ascii="Times New Roman" w:hAnsi="Times New Roman" w:cs="Times New Roman"/>
                <w:kern w:val="2"/>
                <w:lang w:val="de-DE" w:eastAsia="zh-CN"/>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309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350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kern w:val="2"/>
                <w:lang w:val="de-DE" w:eastAsia="zh-CN"/>
              </w:rPr>
            </w:pPr>
          </w:p>
          <w:p w:rsidR="002454AD" w:rsidRPr="00DD4C50" w:rsidRDefault="002454AD" w:rsidP="00080BB6">
            <w:pPr>
              <w:rPr>
                <w:rFonts w:ascii="Times New Roman" w:hAnsi="Times New Roman" w:cs="Times New Roman"/>
                <w:highlight w:val="yellow"/>
                <w:lang w:eastAsia="en-US"/>
              </w:rPr>
            </w:pPr>
          </w:p>
          <w:p w:rsidR="002454AD" w:rsidRPr="008C50DE" w:rsidRDefault="008C50DE" w:rsidP="008C50DE">
            <w:pPr>
              <w:jc w:val="center"/>
              <w:rPr>
                <w:rFonts w:ascii="Times New Roman" w:hAnsi="Times New Roman" w:cs="Times New Roman"/>
                <w:lang w:eastAsia="en-US"/>
              </w:rPr>
            </w:pPr>
            <w:r w:rsidRPr="00DD4C50">
              <w:rPr>
                <w:rFonts w:ascii="Times New Roman" w:hAnsi="Times New Roman" w:cs="Times New Roman"/>
                <w:kern w:val="2"/>
                <w:lang w:val="de-DE" w:eastAsia="zh-CN"/>
              </w:rPr>
              <w:t xml:space="preserve">120 </w:t>
            </w:r>
            <w:proofErr w:type="spellStart"/>
            <w:r w:rsidRPr="00DD4C50">
              <w:rPr>
                <w:rFonts w:ascii="Times New Roman" w:hAnsi="Times New Roman" w:cs="Times New Roman"/>
                <w:kern w:val="2"/>
                <w:lang w:val="de-DE" w:eastAsia="zh-CN"/>
              </w:rPr>
              <w:t>dal</w:t>
            </w:r>
            <w:proofErr w:type="spellEnd"/>
            <w:r w:rsidRPr="00DD4C50">
              <w:rPr>
                <w:rFonts w:ascii="Times New Roman" w:hAnsi="Times New Roman" w:cs="Times New Roman"/>
                <w:kern w:val="2"/>
                <w:lang w:val="de-DE" w:eastAsia="zh-CN"/>
              </w:rPr>
              <w:t>.</w:t>
            </w:r>
          </w:p>
          <w:p w:rsidR="002454AD" w:rsidRPr="00DD4C50" w:rsidRDefault="002454AD" w:rsidP="00080BB6">
            <w:pPr>
              <w:jc w:val="center"/>
              <w:rPr>
                <w:rFonts w:ascii="Times New Roman" w:hAnsi="Times New Roman" w:cs="Times New Roman"/>
                <w:highlight w:val="yellow"/>
                <w:lang w:eastAsia="en-US"/>
              </w:rPr>
            </w:pPr>
            <w:r w:rsidRPr="00DD4C50">
              <w:rPr>
                <w:rFonts w:ascii="Times New Roman" w:hAnsi="Times New Roman" w:cs="Times New Roman"/>
                <w:kern w:val="2"/>
                <w:lang w:val="de-DE" w:eastAsia="zh-CN"/>
              </w:rPr>
              <w:t xml:space="preserve">16 </w:t>
            </w:r>
            <w:proofErr w:type="spellStart"/>
            <w:r w:rsidRPr="00DD4C50">
              <w:rPr>
                <w:rFonts w:ascii="Times New Roman" w:hAnsi="Times New Roman" w:cs="Times New Roman"/>
                <w:kern w:val="2"/>
                <w:lang w:val="de-DE" w:eastAsia="zh-CN"/>
              </w:rPr>
              <w:t>kom</w:t>
            </w:r>
            <w:proofErr w:type="spellEnd"/>
            <w:r w:rsidRPr="00DD4C50">
              <w:rPr>
                <w:rFonts w:ascii="Times New Roman" w:hAnsi="Times New Roman" w:cs="Times New Roman"/>
                <w:kern w:val="2"/>
                <w:lang w:val="de-DE" w:eastAsia="zh-CN"/>
              </w:rPr>
              <w:t>.</w:t>
            </w:r>
          </w:p>
        </w:tc>
        <w:tc>
          <w:tcPr>
            <w:tcW w:w="1349" w:type="dxa"/>
          </w:tcPr>
          <w:p w:rsidR="002454AD" w:rsidRPr="00DD4C50" w:rsidRDefault="002454AD" w:rsidP="00080BB6">
            <w:pPr>
              <w:jc w:val="center"/>
              <w:rPr>
                <w:rFonts w:ascii="Times New Roman" w:hAnsi="Times New Roman" w:cs="Times New Roman"/>
                <w:b/>
                <w:u w:val="single"/>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19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440/110 </w:t>
            </w:r>
          </w:p>
          <w:p w:rsidR="003A3A63" w:rsidRDefault="003A3A63"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100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300 </w:t>
            </w:r>
            <w:proofErr w:type="spellStart"/>
            <w:r w:rsidRPr="00DD4C50">
              <w:rPr>
                <w:rFonts w:ascii="Times New Roman" w:hAnsi="Times New Roman" w:cs="Times New Roman"/>
                <w:lang w:eastAsia="zh-CN"/>
              </w:rPr>
              <w:t>dal</w:t>
            </w:r>
            <w:proofErr w:type="spellEnd"/>
            <w:r w:rsidRPr="00DD4C50">
              <w:rPr>
                <w:rFonts w:ascii="Times New Roman" w:hAnsi="Times New Roman" w:cs="Times New Roman"/>
                <w:lang w:eastAsia="zh-CN"/>
              </w:rPr>
              <w:t>.</w:t>
            </w:r>
          </w:p>
          <w:p w:rsidR="002454AD" w:rsidRPr="00DD4C50" w:rsidRDefault="008C50DE" w:rsidP="00080BB6">
            <w:pPr>
              <w:jc w:val="center"/>
              <w:rPr>
                <w:rFonts w:ascii="Times New Roman" w:hAnsi="Times New Roman" w:cs="Times New Roman"/>
                <w:lang w:eastAsia="en-US"/>
              </w:rPr>
            </w:pPr>
            <w:r>
              <w:rPr>
                <w:rFonts w:ascii="Times New Roman" w:hAnsi="Times New Roman" w:cs="Times New Roman"/>
                <w:lang w:eastAsia="en-US"/>
              </w:rPr>
              <w:t>32</w:t>
            </w:r>
            <w:r w:rsidR="002454AD" w:rsidRPr="00DD4C50">
              <w:rPr>
                <w:rFonts w:ascii="Times New Roman" w:hAnsi="Times New Roman" w:cs="Times New Roman"/>
                <w:lang w:eastAsia="en-US"/>
              </w:rPr>
              <w:t xml:space="preserve">0 </w:t>
            </w:r>
            <w:proofErr w:type="spellStart"/>
            <w:r w:rsidR="002454AD" w:rsidRPr="00DD4C50">
              <w:rPr>
                <w:rFonts w:ascii="Times New Roman" w:hAnsi="Times New Roman" w:cs="Times New Roman"/>
                <w:lang w:eastAsia="en-US"/>
              </w:rPr>
              <w:t>dal</w:t>
            </w:r>
            <w:proofErr w:type="spellEnd"/>
            <w:r w:rsidR="002454AD"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83 </w:t>
            </w:r>
            <w:proofErr w:type="spellStart"/>
            <w:r w:rsidRPr="00DD4C50">
              <w:rPr>
                <w:rFonts w:ascii="Times New Roman" w:hAnsi="Times New Roman" w:cs="Times New Roman"/>
                <w:lang w:eastAsia="en-US"/>
              </w:rPr>
              <w:t>ekip</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highlight w:val="yellow"/>
                <w:lang w:eastAsia="en-US"/>
              </w:rPr>
            </w:pPr>
            <w:r w:rsidRPr="00DD4C50">
              <w:rPr>
                <w:rFonts w:ascii="Times New Roman" w:hAnsi="Times New Roman" w:cs="Times New Roman"/>
                <w:lang w:eastAsia="en-US"/>
              </w:rPr>
              <w:t xml:space="preserve">34 </w:t>
            </w:r>
            <w:proofErr w:type="spellStart"/>
            <w:r w:rsidRPr="00DD4C50">
              <w:rPr>
                <w:rFonts w:ascii="Times New Roman" w:hAnsi="Times New Roman" w:cs="Times New Roman"/>
                <w:lang w:eastAsia="en-US"/>
              </w:rPr>
              <w:t>ekip</w:t>
            </w:r>
            <w:proofErr w:type="spellEnd"/>
            <w:r w:rsidRPr="00DD4C50">
              <w:rPr>
                <w:rFonts w:ascii="Times New Roman" w:hAnsi="Times New Roman" w:cs="Times New Roman"/>
                <w:lang w:eastAsia="en-US"/>
              </w:rPr>
              <w:t>.</w:t>
            </w:r>
          </w:p>
        </w:tc>
        <w:tc>
          <w:tcPr>
            <w:tcW w:w="1275" w:type="dxa"/>
          </w:tcPr>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zh-CN"/>
              </w:rPr>
            </w:pPr>
            <w:r w:rsidRPr="00DD4C50">
              <w:rPr>
                <w:rFonts w:ascii="Times New Roman" w:hAnsi="Times New Roman" w:cs="Times New Roman"/>
                <w:lang w:eastAsia="zh-CN"/>
              </w:rPr>
              <w:t xml:space="preserve">18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476/119 </w:t>
            </w:r>
          </w:p>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p>
          <w:p w:rsidR="003A3A63" w:rsidRDefault="003A3A63"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60 </w:t>
            </w:r>
            <w:proofErr w:type="spellStart"/>
            <w:r w:rsidRPr="00DD4C50">
              <w:rPr>
                <w:rFonts w:ascii="Times New Roman" w:hAnsi="Times New Roman" w:cs="Times New Roman"/>
                <w:lang w:eastAsia="en-US"/>
              </w:rPr>
              <w:t>ekip</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42 </w:t>
            </w:r>
            <w:proofErr w:type="spellStart"/>
            <w:r w:rsidRPr="00DD4C50">
              <w:rPr>
                <w:rFonts w:ascii="Times New Roman" w:hAnsi="Times New Roman" w:cs="Times New Roman"/>
                <w:lang w:eastAsia="en-US"/>
              </w:rPr>
              <w:t>ekip</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96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w:t>
            </w:r>
          </w:p>
        </w:tc>
        <w:tc>
          <w:tcPr>
            <w:tcW w:w="1127" w:type="dxa"/>
          </w:tcPr>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20 </w:t>
            </w:r>
            <w:proofErr w:type="spellStart"/>
            <w:r w:rsidRPr="00DD4C50">
              <w:rPr>
                <w:rFonts w:ascii="Times New Roman" w:hAnsi="Times New Roman" w:cs="Times New Roman"/>
                <w:lang w:eastAsia="en-US"/>
              </w:rPr>
              <w:t>kom</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520/130 </w:t>
            </w: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p>
          <w:p w:rsidR="003A3A63" w:rsidRDefault="003A3A63"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70 </w:t>
            </w:r>
            <w:proofErr w:type="spellStart"/>
            <w:r w:rsidRPr="00DD4C50">
              <w:rPr>
                <w:rFonts w:ascii="Times New Roman" w:hAnsi="Times New Roman" w:cs="Times New Roman"/>
                <w:lang w:eastAsia="en-US"/>
              </w:rPr>
              <w:t>ekip</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52 </w:t>
            </w:r>
            <w:proofErr w:type="spellStart"/>
            <w:r w:rsidRPr="00DD4C50">
              <w:rPr>
                <w:rFonts w:ascii="Times New Roman" w:hAnsi="Times New Roman" w:cs="Times New Roman"/>
                <w:lang w:eastAsia="en-US"/>
              </w:rPr>
              <w:t>ekip</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91 </w:t>
            </w:r>
            <w:proofErr w:type="spellStart"/>
            <w:r w:rsidRPr="00DD4C50">
              <w:rPr>
                <w:rFonts w:ascii="Times New Roman" w:hAnsi="Times New Roman" w:cs="Times New Roman"/>
                <w:lang w:eastAsia="en-US"/>
              </w:rPr>
              <w:t>dal</w:t>
            </w:r>
            <w:proofErr w:type="spellEnd"/>
            <w:r w:rsidRPr="00DD4C50">
              <w:rPr>
                <w:rFonts w:ascii="Times New Roman" w:hAnsi="Times New Roman" w:cs="Times New Roman"/>
                <w:lang w:eastAsia="en-US"/>
              </w:rPr>
              <w:t>.</w:t>
            </w:r>
          </w:p>
        </w:tc>
      </w:tr>
      <w:tr w:rsidR="002454AD" w:rsidRPr="00DD4C50" w:rsidTr="0080594D">
        <w:tc>
          <w:tcPr>
            <w:tcW w:w="516" w:type="dxa"/>
          </w:tcPr>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6.</w:t>
            </w:r>
          </w:p>
        </w:tc>
        <w:tc>
          <w:tcPr>
            <w:tcW w:w="3990" w:type="dxa"/>
          </w:tcPr>
          <w:p w:rsidR="002454AD" w:rsidRPr="00DD4C50" w:rsidRDefault="002454AD" w:rsidP="00585CC7">
            <w:pPr>
              <w:jc w:val="center"/>
              <w:rPr>
                <w:rFonts w:ascii="Times New Roman" w:hAnsi="Times New Roman" w:cs="Times New Roman"/>
                <w:u w:val="single"/>
                <w:lang w:eastAsia="en-US"/>
              </w:rPr>
            </w:pPr>
            <w:r w:rsidRPr="00DD4C50">
              <w:rPr>
                <w:rFonts w:ascii="Times New Roman" w:hAnsi="Times New Roman" w:cs="Times New Roman"/>
                <w:u w:val="single"/>
                <w:lang w:eastAsia="zh-CN"/>
              </w:rPr>
              <w:t>Turnīri:</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7.1. </w:t>
            </w:r>
            <w:proofErr w:type="spellStart"/>
            <w:r w:rsidRPr="00DD4C50">
              <w:rPr>
                <w:rFonts w:ascii="Times New Roman" w:hAnsi="Times New Roman" w:cs="Times New Roman"/>
                <w:lang w:eastAsia="zh-CN"/>
              </w:rPr>
              <w:t>E.Čakara</w:t>
            </w:r>
            <w:proofErr w:type="spellEnd"/>
            <w:r w:rsidRPr="00DD4C50">
              <w:rPr>
                <w:rFonts w:ascii="Times New Roman" w:hAnsi="Times New Roman" w:cs="Times New Roman"/>
                <w:lang w:eastAsia="zh-CN"/>
              </w:rPr>
              <w:t xml:space="preserve"> piemiņas kauss b/b</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7.2. </w:t>
            </w:r>
            <w:proofErr w:type="spellStart"/>
            <w:r w:rsidRPr="00DD4C50">
              <w:rPr>
                <w:rFonts w:ascii="Times New Roman" w:hAnsi="Times New Roman" w:cs="Times New Roman"/>
                <w:lang w:eastAsia="zh-CN"/>
              </w:rPr>
              <w:t>V.Reinsona</w:t>
            </w:r>
            <w:proofErr w:type="spellEnd"/>
            <w:r w:rsidRPr="00DD4C50">
              <w:rPr>
                <w:rFonts w:ascii="Times New Roman" w:hAnsi="Times New Roman" w:cs="Times New Roman"/>
                <w:lang w:eastAsia="zh-CN"/>
              </w:rPr>
              <w:t xml:space="preserve"> piemiņas un Litenes kauss volejbolā</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 xml:space="preserve">7.3. </w:t>
            </w:r>
            <w:proofErr w:type="spellStart"/>
            <w:r w:rsidRPr="00DD4C50">
              <w:rPr>
                <w:rFonts w:ascii="Times New Roman" w:hAnsi="Times New Roman" w:cs="Times New Roman"/>
                <w:lang w:eastAsia="zh-CN"/>
              </w:rPr>
              <w:t>B.Jamkovija</w:t>
            </w:r>
            <w:proofErr w:type="spellEnd"/>
            <w:r w:rsidRPr="00DD4C50">
              <w:rPr>
                <w:rFonts w:ascii="Times New Roman" w:hAnsi="Times New Roman" w:cs="Times New Roman"/>
                <w:lang w:eastAsia="zh-CN"/>
              </w:rPr>
              <w:t xml:space="preserve"> piemiņas turnīrs futbolā</w:t>
            </w:r>
          </w:p>
          <w:p w:rsidR="002454AD" w:rsidRPr="00DD4C50" w:rsidRDefault="002454AD" w:rsidP="00034592">
            <w:pPr>
              <w:jc w:val="both"/>
              <w:rPr>
                <w:rFonts w:ascii="Times New Roman" w:hAnsi="Times New Roman" w:cs="Times New Roman"/>
                <w:lang w:eastAsia="en-US"/>
              </w:rPr>
            </w:pPr>
            <w:r w:rsidRPr="00DD4C50">
              <w:rPr>
                <w:rFonts w:ascii="Times New Roman" w:hAnsi="Times New Roman" w:cs="Times New Roman"/>
                <w:lang w:eastAsia="zh-CN"/>
              </w:rPr>
              <w:t>7.4. Florbola turnīrs bērniem un jauniešiem</w:t>
            </w:r>
          </w:p>
        </w:tc>
        <w:tc>
          <w:tcPr>
            <w:tcW w:w="1349" w:type="dxa"/>
          </w:tcPr>
          <w:p w:rsidR="002454AD" w:rsidRPr="00DD4C50" w:rsidRDefault="002454AD" w:rsidP="00080BB6">
            <w:pPr>
              <w:jc w:val="center"/>
              <w:rPr>
                <w:rFonts w:ascii="Times New Roman" w:hAnsi="Times New Roman" w:cs="Times New Roman"/>
                <w:lang w:eastAsia="en-US"/>
              </w:rPr>
            </w:pPr>
          </w:p>
          <w:p w:rsidR="002454AD"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48/4 </w:t>
            </w:r>
            <w:proofErr w:type="spellStart"/>
            <w:r w:rsidRPr="00DD4C50">
              <w:rPr>
                <w:rFonts w:ascii="Times New Roman" w:hAnsi="Times New Roman" w:cs="Times New Roman"/>
                <w:lang w:eastAsia="en-US"/>
              </w:rPr>
              <w:t>kom</w:t>
            </w:r>
            <w:proofErr w:type="spellEnd"/>
            <w:r w:rsidRPr="00DD4C50">
              <w:rPr>
                <w:rFonts w:ascii="Times New Roman" w:hAnsi="Times New Roman" w:cs="Times New Roman"/>
                <w:lang w:eastAsia="en-US"/>
              </w:rPr>
              <w:t>.</w:t>
            </w:r>
          </w:p>
          <w:p w:rsidR="008C50DE" w:rsidRPr="00DD4C50" w:rsidRDefault="008C50DE" w:rsidP="00080BB6">
            <w:pPr>
              <w:jc w:val="center"/>
              <w:rPr>
                <w:rFonts w:ascii="Times New Roman" w:hAnsi="Times New Roman" w:cs="Times New Roman"/>
                <w:lang w:eastAsia="en-US"/>
              </w:rPr>
            </w:pPr>
            <w:r>
              <w:rPr>
                <w:rFonts w:ascii="Times New Roman" w:hAnsi="Times New Roman" w:cs="Times New Roman"/>
                <w:lang w:eastAsia="en-US"/>
              </w:rPr>
              <w:t>161/23</w:t>
            </w:r>
          </w:p>
        </w:tc>
        <w:tc>
          <w:tcPr>
            <w:tcW w:w="1349" w:type="dxa"/>
          </w:tcPr>
          <w:p w:rsidR="002454AD" w:rsidRPr="00DD4C50" w:rsidRDefault="002454AD" w:rsidP="00080BB6">
            <w:pPr>
              <w:jc w:val="center"/>
              <w:rPr>
                <w:rFonts w:ascii="Times New Roman" w:hAnsi="Times New Roman" w:cs="Times New Roman"/>
                <w:lang w:eastAsia="en-US"/>
              </w:rPr>
            </w:pPr>
          </w:p>
          <w:p w:rsidR="002454AD"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48/4 </w:t>
            </w:r>
            <w:proofErr w:type="spellStart"/>
            <w:r w:rsidRPr="00DD4C50">
              <w:rPr>
                <w:rFonts w:ascii="Times New Roman" w:hAnsi="Times New Roman" w:cs="Times New Roman"/>
                <w:lang w:eastAsia="en-US"/>
              </w:rPr>
              <w:t>kom</w:t>
            </w:r>
            <w:proofErr w:type="spellEnd"/>
            <w:r w:rsidRPr="00DD4C50">
              <w:rPr>
                <w:rFonts w:ascii="Times New Roman" w:hAnsi="Times New Roman" w:cs="Times New Roman"/>
                <w:lang w:eastAsia="en-US"/>
              </w:rPr>
              <w:t>.</w:t>
            </w:r>
          </w:p>
          <w:p w:rsidR="008C50DE" w:rsidRPr="00DD4C50" w:rsidRDefault="008C50DE" w:rsidP="00080BB6">
            <w:pPr>
              <w:jc w:val="center"/>
              <w:rPr>
                <w:rFonts w:ascii="Times New Roman" w:hAnsi="Times New Roman" w:cs="Times New Roman"/>
                <w:lang w:eastAsia="en-US"/>
              </w:rPr>
            </w:pPr>
            <w:r>
              <w:rPr>
                <w:rFonts w:ascii="Times New Roman" w:hAnsi="Times New Roman" w:cs="Times New Roman"/>
                <w:lang w:eastAsia="en-US"/>
              </w:rPr>
              <w:t>168/24</w:t>
            </w:r>
          </w:p>
        </w:tc>
        <w:tc>
          <w:tcPr>
            <w:tcW w:w="1349" w:type="dxa"/>
          </w:tcPr>
          <w:p w:rsidR="002454AD" w:rsidRPr="00DD4C50" w:rsidRDefault="002454AD" w:rsidP="00080BB6">
            <w:pPr>
              <w:jc w:val="center"/>
              <w:rPr>
                <w:rFonts w:ascii="Times New Roman" w:hAnsi="Times New Roman" w:cs="Times New Roman"/>
                <w:b/>
                <w:u w:val="single"/>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48/4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189/27 </w:t>
            </w: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12 </w:t>
            </w:r>
            <w:proofErr w:type="spellStart"/>
            <w:r w:rsidRPr="00DD4C50">
              <w:rPr>
                <w:rFonts w:ascii="Times New Roman" w:hAnsi="Times New Roman" w:cs="Times New Roman"/>
                <w:lang w:eastAsia="en-US"/>
              </w:rPr>
              <w:t>kom</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76/10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tc>
        <w:tc>
          <w:tcPr>
            <w:tcW w:w="1275" w:type="dxa"/>
          </w:tcPr>
          <w:p w:rsidR="002454AD" w:rsidRPr="00DD4C50" w:rsidRDefault="002454AD" w:rsidP="00080BB6">
            <w:pPr>
              <w:jc w:val="center"/>
              <w:rPr>
                <w:rFonts w:ascii="Times New Roman" w:hAnsi="Times New Roman" w:cs="Times New Roman"/>
                <w:highlight w:val="yellow"/>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60/3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217/31 </w:t>
            </w: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10 </w:t>
            </w:r>
            <w:proofErr w:type="spellStart"/>
            <w:r w:rsidRPr="00DD4C50">
              <w:rPr>
                <w:rFonts w:ascii="Times New Roman" w:hAnsi="Times New Roman" w:cs="Times New Roman"/>
                <w:lang w:eastAsia="en-US"/>
              </w:rPr>
              <w:t>kom</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zh-CN"/>
              </w:rPr>
              <w:t xml:space="preserve">40/5 </w:t>
            </w:r>
            <w:proofErr w:type="spellStart"/>
            <w:r w:rsidRPr="00DD4C50">
              <w:rPr>
                <w:rFonts w:ascii="Times New Roman" w:hAnsi="Times New Roman" w:cs="Times New Roman"/>
                <w:lang w:eastAsia="zh-CN"/>
              </w:rPr>
              <w:t>kom</w:t>
            </w:r>
            <w:proofErr w:type="spellEnd"/>
            <w:r w:rsidRPr="00DD4C50">
              <w:rPr>
                <w:rFonts w:ascii="Times New Roman" w:hAnsi="Times New Roman" w:cs="Times New Roman"/>
                <w:lang w:eastAsia="zh-CN"/>
              </w:rPr>
              <w:t>.</w:t>
            </w:r>
          </w:p>
        </w:tc>
        <w:tc>
          <w:tcPr>
            <w:tcW w:w="1127" w:type="dxa"/>
          </w:tcPr>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20/2 </w:t>
            </w:r>
            <w:proofErr w:type="spellStart"/>
            <w:r w:rsidRPr="00DD4C50">
              <w:rPr>
                <w:rFonts w:ascii="Times New Roman" w:hAnsi="Times New Roman" w:cs="Times New Roman"/>
                <w:lang w:eastAsia="en-US"/>
              </w:rPr>
              <w:t>kom</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224/32 </w:t>
            </w:r>
          </w:p>
          <w:p w:rsidR="002454AD" w:rsidRPr="00DD4C50" w:rsidRDefault="002454AD" w:rsidP="00080BB6">
            <w:pPr>
              <w:jc w:val="center"/>
              <w:rPr>
                <w:rFonts w:ascii="Times New Roman" w:hAnsi="Times New Roman" w:cs="Times New Roman"/>
                <w:lang w:eastAsia="en-US"/>
              </w:rPr>
            </w:pP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18 </w:t>
            </w:r>
            <w:proofErr w:type="spellStart"/>
            <w:r w:rsidRPr="00DD4C50">
              <w:rPr>
                <w:rFonts w:ascii="Times New Roman" w:hAnsi="Times New Roman" w:cs="Times New Roman"/>
                <w:lang w:eastAsia="en-US"/>
              </w:rPr>
              <w:t>kom</w:t>
            </w:r>
            <w:proofErr w:type="spellEnd"/>
            <w:r w:rsidRPr="00DD4C50">
              <w:rPr>
                <w:rFonts w:ascii="Times New Roman" w:hAnsi="Times New Roman" w:cs="Times New Roman"/>
                <w:lang w:eastAsia="en-US"/>
              </w:rPr>
              <w:t>.</w:t>
            </w:r>
          </w:p>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lang w:eastAsia="en-US"/>
              </w:rPr>
              <w:t xml:space="preserve">38/5 </w:t>
            </w:r>
            <w:proofErr w:type="spellStart"/>
            <w:r w:rsidRPr="00DD4C50">
              <w:rPr>
                <w:rFonts w:ascii="Times New Roman" w:hAnsi="Times New Roman" w:cs="Times New Roman"/>
                <w:lang w:eastAsia="en-US"/>
              </w:rPr>
              <w:t>kom</w:t>
            </w:r>
            <w:proofErr w:type="spellEnd"/>
            <w:r w:rsidRPr="00DD4C50">
              <w:rPr>
                <w:rFonts w:ascii="Times New Roman" w:hAnsi="Times New Roman" w:cs="Times New Roman"/>
                <w:lang w:eastAsia="en-US"/>
              </w:rPr>
              <w:t>.</w:t>
            </w:r>
          </w:p>
        </w:tc>
      </w:tr>
      <w:tr w:rsidR="002454AD" w:rsidRPr="00DD4C50" w:rsidTr="0080594D">
        <w:tc>
          <w:tcPr>
            <w:tcW w:w="516" w:type="dxa"/>
          </w:tcPr>
          <w:p w:rsidR="002454AD" w:rsidRPr="00DD4C50" w:rsidRDefault="002454AD" w:rsidP="00034592">
            <w:pPr>
              <w:jc w:val="both"/>
              <w:rPr>
                <w:rFonts w:ascii="Times New Roman" w:hAnsi="Times New Roman" w:cs="Times New Roman"/>
                <w:lang w:eastAsia="zh-CN"/>
              </w:rPr>
            </w:pPr>
            <w:r w:rsidRPr="00DD4C50">
              <w:rPr>
                <w:rFonts w:ascii="Times New Roman" w:hAnsi="Times New Roman" w:cs="Times New Roman"/>
                <w:lang w:eastAsia="zh-CN"/>
              </w:rPr>
              <w:t>7.</w:t>
            </w:r>
          </w:p>
        </w:tc>
        <w:tc>
          <w:tcPr>
            <w:tcW w:w="3990" w:type="dxa"/>
          </w:tcPr>
          <w:p w:rsidR="002454AD" w:rsidRPr="00DD4C50" w:rsidRDefault="002454AD" w:rsidP="00585CC7">
            <w:pPr>
              <w:jc w:val="center"/>
              <w:rPr>
                <w:rFonts w:ascii="Times New Roman" w:hAnsi="Times New Roman" w:cs="Times New Roman"/>
                <w:u w:val="single"/>
                <w:lang w:eastAsia="zh-CN"/>
              </w:rPr>
            </w:pPr>
            <w:r w:rsidRPr="00DD4C50">
              <w:rPr>
                <w:rFonts w:ascii="Times New Roman" w:hAnsi="Times New Roman" w:cs="Times New Roman"/>
                <w:u w:val="single"/>
                <w:lang w:eastAsia="zh-CN"/>
              </w:rPr>
              <w:t>Gada balva sportā</w:t>
            </w:r>
          </w:p>
        </w:tc>
        <w:tc>
          <w:tcPr>
            <w:tcW w:w="1349" w:type="dxa"/>
          </w:tcPr>
          <w:p w:rsidR="002454AD" w:rsidRPr="00DD4C50" w:rsidRDefault="002454AD" w:rsidP="00080BB6">
            <w:pPr>
              <w:jc w:val="center"/>
              <w:rPr>
                <w:rFonts w:ascii="Times New Roman" w:hAnsi="Times New Roman" w:cs="Times New Roman"/>
                <w:lang w:eastAsia="en-US"/>
              </w:rPr>
            </w:pPr>
          </w:p>
        </w:tc>
        <w:tc>
          <w:tcPr>
            <w:tcW w:w="1349" w:type="dxa"/>
          </w:tcPr>
          <w:p w:rsidR="002454AD" w:rsidRPr="00DD4C50" w:rsidRDefault="002454AD" w:rsidP="00080BB6">
            <w:pPr>
              <w:jc w:val="center"/>
              <w:rPr>
                <w:rFonts w:ascii="Times New Roman" w:hAnsi="Times New Roman" w:cs="Times New Roman"/>
                <w:lang w:eastAsia="en-US"/>
              </w:rPr>
            </w:pPr>
            <w:r w:rsidRPr="00DD4C50">
              <w:rPr>
                <w:rFonts w:ascii="Times New Roman" w:hAnsi="Times New Roman" w:cs="Times New Roman"/>
                <w:kern w:val="2"/>
                <w:lang w:val="en-US" w:eastAsia="zh-CN"/>
              </w:rPr>
              <w:t xml:space="preserve">11 </w:t>
            </w:r>
            <w:proofErr w:type="spellStart"/>
            <w:r w:rsidRPr="00DD4C50">
              <w:rPr>
                <w:rFonts w:ascii="Times New Roman" w:hAnsi="Times New Roman" w:cs="Times New Roman"/>
                <w:kern w:val="2"/>
                <w:lang w:val="en-US" w:eastAsia="zh-CN"/>
              </w:rPr>
              <w:t>nominācijas</w:t>
            </w:r>
            <w:proofErr w:type="spellEnd"/>
          </w:p>
        </w:tc>
        <w:tc>
          <w:tcPr>
            <w:tcW w:w="1349" w:type="dxa"/>
          </w:tcPr>
          <w:p w:rsidR="002454AD" w:rsidRPr="00DD4C50" w:rsidRDefault="002454AD" w:rsidP="00080BB6">
            <w:pPr>
              <w:jc w:val="center"/>
              <w:rPr>
                <w:rFonts w:ascii="Times New Roman" w:hAnsi="Times New Roman" w:cs="Times New Roman"/>
                <w:b/>
                <w:u w:val="single"/>
                <w:lang w:eastAsia="en-US"/>
              </w:rPr>
            </w:pPr>
          </w:p>
        </w:tc>
        <w:tc>
          <w:tcPr>
            <w:tcW w:w="1275" w:type="dxa"/>
          </w:tcPr>
          <w:p w:rsidR="002454AD" w:rsidRPr="00DD4C50" w:rsidRDefault="002454AD" w:rsidP="00080BB6">
            <w:pPr>
              <w:jc w:val="center"/>
              <w:rPr>
                <w:rFonts w:ascii="Times New Roman" w:hAnsi="Times New Roman" w:cs="Times New Roman"/>
                <w:highlight w:val="yellow"/>
                <w:lang w:eastAsia="en-US"/>
              </w:rPr>
            </w:pPr>
            <w:r w:rsidRPr="00DD4C50">
              <w:rPr>
                <w:rFonts w:ascii="Times New Roman" w:hAnsi="Times New Roman" w:cs="Times New Roman"/>
                <w:lang w:eastAsia="en-US"/>
              </w:rPr>
              <w:t>10 nominācijas</w:t>
            </w:r>
          </w:p>
        </w:tc>
        <w:tc>
          <w:tcPr>
            <w:tcW w:w="1127" w:type="dxa"/>
          </w:tcPr>
          <w:p w:rsidR="002454AD" w:rsidRPr="00DD4C50" w:rsidRDefault="002454AD" w:rsidP="00080BB6">
            <w:pPr>
              <w:jc w:val="center"/>
              <w:rPr>
                <w:rFonts w:ascii="Times New Roman" w:hAnsi="Times New Roman" w:cs="Times New Roman"/>
                <w:lang w:eastAsia="en-US"/>
              </w:rPr>
            </w:pPr>
          </w:p>
        </w:tc>
      </w:tr>
    </w:tbl>
    <w:p w:rsidR="002454AD" w:rsidRPr="00DD4C50" w:rsidRDefault="002454AD" w:rsidP="00954E7E">
      <w:pPr>
        <w:rPr>
          <w:rFonts w:ascii="Times New Roman" w:hAnsi="Times New Roman" w:cs="Times New Roman"/>
        </w:rPr>
      </w:pPr>
      <w:bookmarkStart w:id="2" w:name="_Toc207984897"/>
    </w:p>
    <w:p w:rsidR="00063DB6" w:rsidRPr="00063DB6" w:rsidRDefault="002454AD" w:rsidP="00063DB6">
      <w:pPr>
        <w:pStyle w:val="Virsraksts3"/>
        <w:ind w:left="-180"/>
        <w:jc w:val="center"/>
        <w:rPr>
          <w:rFonts w:ascii="Times New Roman" w:hAnsi="Times New Roman"/>
          <w:b/>
          <w:smallCaps/>
          <w:color w:val="auto"/>
          <w:sz w:val="24"/>
          <w:szCs w:val="24"/>
        </w:rPr>
      </w:pPr>
      <w:r w:rsidRPr="00DD4C50">
        <w:rPr>
          <w:rFonts w:ascii="Times New Roman" w:hAnsi="Times New Roman"/>
          <w:b/>
          <w:smallCaps/>
          <w:color w:val="auto"/>
          <w:sz w:val="24"/>
          <w:szCs w:val="24"/>
        </w:rPr>
        <w:lastRenderedPageBreak/>
        <w:t>6. SPORTA KLUBI, BIEDRĪBAS</w:t>
      </w:r>
    </w:p>
    <w:bookmarkEnd w:id="2"/>
    <w:p w:rsidR="002454AD" w:rsidRPr="00DD4C50" w:rsidRDefault="002454AD" w:rsidP="00063DB6">
      <w:pPr>
        <w:spacing w:before="120" w:after="120" w:line="360" w:lineRule="auto"/>
        <w:ind w:left="-180" w:right="-180" w:firstLine="720"/>
        <w:jc w:val="both"/>
        <w:rPr>
          <w:rFonts w:ascii="Times New Roman" w:hAnsi="Times New Roman" w:cs="Times New Roman"/>
          <w:sz w:val="24"/>
          <w:szCs w:val="24"/>
        </w:rPr>
      </w:pPr>
      <w:r w:rsidRPr="00DD4C50">
        <w:rPr>
          <w:rFonts w:ascii="Times New Roman" w:hAnsi="Times New Roman" w:cs="Times New Roman"/>
          <w:sz w:val="24"/>
          <w:szCs w:val="24"/>
        </w:rPr>
        <w:t>Par sporta un aktīva dzīvesveida popularitāti liecina sporta organizāciju skaits Gulbenes novadā. Šobrīd Gulbenes novadā darbojas divdesmit</w:t>
      </w:r>
      <w:r w:rsidR="00EE6B3E">
        <w:rPr>
          <w:rFonts w:ascii="Times New Roman" w:hAnsi="Times New Roman" w:cs="Times New Roman"/>
          <w:sz w:val="24"/>
          <w:szCs w:val="24"/>
        </w:rPr>
        <w:t xml:space="preserve"> trīs biedrības,</w:t>
      </w:r>
      <w:r w:rsidRPr="00DD4C50">
        <w:rPr>
          <w:rFonts w:ascii="Times New Roman" w:hAnsi="Times New Roman" w:cs="Times New Roman"/>
          <w:sz w:val="24"/>
          <w:szCs w:val="24"/>
        </w:rPr>
        <w:t xml:space="preserve"> viens</w:t>
      </w:r>
      <w:r w:rsidR="00CD306A">
        <w:rPr>
          <w:rFonts w:ascii="Times New Roman" w:hAnsi="Times New Roman" w:cs="Times New Roman"/>
          <w:sz w:val="24"/>
          <w:szCs w:val="24"/>
        </w:rPr>
        <w:t xml:space="preserve"> nodibinājums</w:t>
      </w:r>
      <w:r w:rsidR="00EE6B3E">
        <w:rPr>
          <w:rFonts w:ascii="Times New Roman" w:hAnsi="Times New Roman" w:cs="Times New Roman"/>
          <w:sz w:val="24"/>
          <w:szCs w:val="24"/>
        </w:rPr>
        <w:t xml:space="preserve"> un viens SIA. Skat. </w:t>
      </w:r>
      <w:r w:rsidR="00CD306A">
        <w:rPr>
          <w:rFonts w:ascii="Times New Roman" w:hAnsi="Times New Roman" w:cs="Times New Roman"/>
          <w:sz w:val="24"/>
          <w:szCs w:val="24"/>
        </w:rPr>
        <w:t>tabulā Nr.4</w:t>
      </w:r>
      <w:r w:rsidRPr="00DD4C50">
        <w:rPr>
          <w:rFonts w:ascii="Times New Roman" w:hAnsi="Times New Roman" w:cs="Times New Roman"/>
          <w:sz w:val="24"/>
          <w:szCs w:val="24"/>
        </w:rPr>
        <w:t>.</w:t>
      </w:r>
    </w:p>
    <w:p w:rsidR="002454AD" w:rsidRPr="00DD4C50" w:rsidRDefault="00CD306A" w:rsidP="00C121D1">
      <w:pPr>
        <w:spacing w:before="120" w:after="120"/>
        <w:ind w:left="-180" w:right="-621"/>
        <w:jc w:val="right"/>
        <w:rPr>
          <w:rFonts w:ascii="Times New Roman" w:hAnsi="Times New Roman" w:cs="Times New Roman"/>
          <w:sz w:val="24"/>
          <w:szCs w:val="24"/>
        </w:rPr>
      </w:pPr>
      <w:r>
        <w:rPr>
          <w:rFonts w:ascii="Times New Roman" w:hAnsi="Times New Roman" w:cs="Times New Roman"/>
          <w:sz w:val="24"/>
          <w:szCs w:val="24"/>
        </w:rPr>
        <w:t>Tabula Nr.4</w:t>
      </w:r>
    </w:p>
    <w:tbl>
      <w:tblPr>
        <w:tblW w:w="10440" w:type="dxa"/>
        <w:tblCellSpacing w:w="15"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30" w:type="dxa"/>
          <w:left w:w="30" w:type="dxa"/>
          <w:bottom w:w="30" w:type="dxa"/>
          <w:right w:w="30" w:type="dxa"/>
        </w:tblCellMar>
        <w:tblLook w:val="0000" w:firstRow="0" w:lastRow="0" w:firstColumn="0" w:lastColumn="0" w:noHBand="0" w:noVBand="0"/>
      </w:tblPr>
      <w:tblGrid>
        <w:gridCol w:w="540"/>
        <w:gridCol w:w="7020"/>
        <w:gridCol w:w="2880"/>
      </w:tblGrid>
      <w:tr w:rsidR="002454AD" w:rsidRPr="00DD4C50" w:rsidTr="00170037">
        <w:trPr>
          <w:tblHeader/>
          <w:tblCellSpacing w:w="15" w:type="dxa"/>
        </w:trPr>
        <w:tc>
          <w:tcPr>
            <w:tcW w:w="495" w:type="dxa"/>
          </w:tcPr>
          <w:p w:rsidR="002454AD" w:rsidRPr="00DD4C50" w:rsidRDefault="002454AD" w:rsidP="0080594D">
            <w:pPr>
              <w:jc w:val="center"/>
              <w:rPr>
                <w:rFonts w:ascii="Times New Roman" w:hAnsi="Times New Roman" w:cs="Times New Roman"/>
                <w:b/>
                <w:sz w:val="24"/>
                <w:szCs w:val="24"/>
              </w:rPr>
            </w:pPr>
            <w:r w:rsidRPr="00DD4C50">
              <w:rPr>
                <w:rFonts w:ascii="Times New Roman" w:hAnsi="Times New Roman" w:cs="Times New Roman"/>
                <w:b/>
                <w:sz w:val="24"/>
                <w:szCs w:val="24"/>
              </w:rPr>
              <w:t>Nr.</w:t>
            </w:r>
          </w:p>
        </w:tc>
        <w:tc>
          <w:tcPr>
            <w:tcW w:w="6990" w:type="dxa"/>
            <w:vAlign w:val="center"/>
          </w:tcPr>
          <w:p w:rsidR="002454AD" w:rsidRPr="00DD4C50" w:rsidRDefault="002454AD" w:rsidP="0080594D">
            <w:pPr>
              <w:jc w:val="center"/>
              <w:rPr>
                <w:rFonts w:ascii="Times New Roman" w:hAnsi="Times New Roman" w:cs="Times New Roman"/>
                <w:b/>
                <w:sz w:val="24"/>
                <w:szCs w:val="24"/>
              </w:rPr>
            </w:pPr>
            <w:r w:rsidRPr="00DD4C50">
              <w:rPr>
                <w:rFonts w:ascii="Times New Roman" w:hAnsi="Times New Roman" w:cs="Times New Roman"/>
                <w:b/>
                <w:sz w:val="24"/>
                <w:szCs w:val="24"/>
              </w:rPr>
              <w:t>Sporta organizācijas nosaukums</w:t>
            </w:r>
          </w:p>
        </w:tc>
        <w:tc>
          <w:tcPr>
            <w:tcW w:w="2835" w:type="dxa"/>
          </w:tcPr>
          <w:p w:rsidR="002454AD" w:rsidRPr="00DD4C50" w:rsidRDefault="002454AD" w:rsidP="0080594D">
            <w:pPr>
              <w:jc w:val="center"/>
              <w:rPr>
                <w:rFonts w:ascii="Times New Roman" w:hAnsi="Times New Roman" w:cs="Times New Roman"/>
                <w:b/>
                <w:sz w:val="24"/>
                <w:szCs w:val="24"/>
              </w:rPr>
            </w:pPr>
            <w:r w:rsidRPr="00DD4C50">
              <w:rPr>
                <w:rFonts w:ascii="Times New Roman" w:hAnsi="Times New Roman" w:cs="Times New Roman"/>
                <w:b/>
                <w:sz w:val="24"/>
                <w:szCs w:val="24"/>
              </w:rPr>
              <w:t>Nodarbošanās veids</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1.</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 xml:space="preserve">Biedrība "FB Gulbene 2005" </w:t>
            </w:r>
            <w:r w:rsidRPr="00DD4C50">
              <w:rPr>
                <w:rFonts w:ascii="Times New Roman" w:hAnsi="Times New Roman" w:cs="Times New Roman"/>
                <w:sz w:val="24"/>
                <w:szCs w:val="24"/>
                <w:shd w:val="clear" w:color="auto" w:fill="FFFFFF"/>
              </w:rPr>
              <w:t>reģistrēta 24.05.2005, Nr.40008091313</w:t>
            </w:r>
          </w:p>
        </w:tc>
        <w:tc>
          <w:tcPr>
            <w:tcW w:w="2835" w:type="dxa"/>
            <w:vAlign w:val="center"/>
          </w:tcPr>
          <w:p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Futbola attīstība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2.</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 xml:space="preserve">Biedrība </w:t>
            </w:r>
            <w:r w:rsidRPr="00DD4C50">
              <w:rPr>
                <w:rFonts w:ascii="Times New Roman" w:hAnsi="Times New Roman" w:cs="Times New Roman"/>
                <w:b/>
                <w:sz w:val="24"/>
                <w:szCs w:val="24"/>
                <w:shd w:val="clear" w:color="auto" w:fill="FFFFFF"/>
              </w:rPr>
              <w:t xml:space="preserve">"GFA" </w:t>
            </w:r>
            <w:r w:rsidRPr="00DD4C50">
              <w:rPr>
                <w:rFonts w:ascii="Times New Roman" w:hAnsi="Times New Roman" w:cs="Times New Roman"/>
                <w:sz w:val="24"/>
                <w:szCs w:val="24"/>
                <w:shd w:val="clear" w:color="auto" w:fill="FFFFFF"/>
              </w:rPr>
              <w:t>(</w:t>
            </w:r>
            <w:r w:rsidRPr="00DD4C50">
              <w:rPr>
                <w:rFonts w:ascii="Times New Roman" w:hAnsi="Times New Roman" w:cs="Times New Roman"/>
                <w:sz w:val="24"/>
                <w:szCs w:val="24"/>
              </w:rPr>
              <w:t>Gulbenes futbola asociācija)</w:t>
            </w:r>
            <w:r w:rsidRPr="00DD4C50">
              <w:rPr>
                <w:rFonts w:ascii="Times New Roman" w:hAnsi="Times New Roman" w:cs="Times New Roman"/>
                <w:b/>
                <w:sz w:val="24"/>
                <w:szCs w:val="24"/>
                <w:shd w:val="clear" w:color="auto" w:fill="FFFFFF"/>
              </w:rPr>
              <w:t xml:space="preserve"> </w:t>
            </w:r>
            <w:r w:rsidRPr="00DD4C50">
              <w:rPr>
                <w:rFonts w:ascii="Times New Roman" w:hAnsi="Times New Roman" w:cs="Times New Roman"/>
                <w:sz w:val="24"/>
                <w:szCs w:val="24"/>
                <w:shd w:val="clear" w:color="auto" w:fill="FFFFFF"/>
              </w:rPr>
              <w:t>reģistrēta 24.08.2004, Nr.40008084379</w:t>
            </w:r>
          </w:p>
        </w:tc>
        <w:tc>
          <w:tcPr>
            <w:tcW w:w="2835" w:type="dxa"/>
            <w:vAlign w:val="center"/>
          </w:tcPr>
          <w:p w:rsidR="002454AD" w:rsidRPr="00DD4C50" w:rsidRDefault="002454AD" w:rsidP="00954E7E">
            <w:pPr>
              <w:rPr>
                <w:rFonts w:ascii="Times New Roman" w:hAnsi="Times New Roman" w:cs="Times New Roman"/>
                <w:sz w:val="24"/>
                <w:szCs w:val="24"/>
              </w:rPr>
            </w:pPr>
            <w:r w:rsidRPr="00DD4C50">
              <w:rPr>
                <w:rFonts w:ascii="Times New Roman" w:hAnsi="Times New Roman" w:cs="Times New Roman"/>
                <w:sz w:val="24"/>
                <w:szCs w:val="24"/>
              </w:rPr>
              <w:t>Sacensību un pasākumu organizēšana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3.</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Orientēšanās klubs "Pūznis"</w:t>
            </w:r>
            <w:r w:rsidRPr="00DD4C50">
              <w:rPr>
                <w:rFonts w:ascii="Times New Roman" w:hAnsi="Times New Roman" w:cs="Times New Roman"/>
                <w:sz w:val="24"/>
                <w:szCs w:val="24"/>
                <w:shd w:val="clear" w:color="auto" w:fill="FFFFFF"/>
              </w:rPr>
              <w:t xml:space="preserve"> reģistrēta 07.02.2001, Nr.40008057347</w:t>
            </w:r>
          </w:p>
        </w:tc>
        <w:tc>
          <w:tcPr>
            <w:tcW w:w="2835" w:type="dxa"/>
            <w:vAlign w:val="center"/>
          </w:tcPr>
          <w:p w:rsidR="002454AD" w:rsidRPr="00DD4C50" w:rsidRDefault="002454AD" w:rsidP="00954E7E">
            <w:pPr>
              <w:rPr>
                <w:rFonts w:ascii="Times New Roman" w:hAnsi="Times New Roman" w:cs="Times New Roman"/>
                <w:sz w:val="24"/>
                <w:szCs w:val="24"/>
              </w:rPr>
            </w:pPr>
            <w:r w:rsidRPr="00DD4C50">
              <w:rPr>
                <w:rFonts w:ascii="Times New Roman" w:hAnsi="Times New Roman" w:cs="Times New Roman"/>
                <w:sz w:val="24"/>
                <w:szCs w:val="24"/>
              </w:rPr>
              <w:t>Orientēšanas sporta attīstība, sacensību un pasākumu organizēšana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color w:val="000000"/>
                <w:sz w:val="24"/>
                <w:szCs w:val="24"/>
                <w:shd w:val="clear" w:color="auto" w:fill="FFFFFF"/>
              </w:rPr>
            </w:pPr>
            <w:r w:rsidRPr="00DD4C50">
              <w:rPr>
                <w:rFonts w:ascii="Times New Roman" w:hAnsi="Times New Roman" w:cs="Times New Roman"/>
                <w:b/>
                <w:color w:val="000000"/>
                <w:sz w:val="24"/>
                <w:szCs w:val="24"/>
                <w:shd w:val="clear" w:color="auto" w:fill="FFFFFF"/>
              </w:rPr>
              <w:t>4.</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color w:val="000000"/>
                <w:sz w:val="24"/>
                <w:szCs w:val="24"/>
                <w:shd w:val="clear" w:color="auto" w:fill="FFFFFF"/>
              </w:rPr>
              <w:t>Biedrība "Gulbenes sporta klubs "ŠĶĒPS"</w:t>
            </w:r>
            <w:r w:rsidRPr="00DD4C50">
              <w:rPr>
                <w:rFonts w:ascii="Times New Roman" w:hAnsi="Times New Roman" w:cs="Times New Roman"/>
                <w:b/>
                <w:sz w:val="24"/>
                <w:szCs w:val="24"/>
                <w:shd w:val="clear" w:color="auto" w:fill="FFFFFF"/>
              </w:rPr>
              <w:t>"</w:t>
            </w:r>
            <w:r w:rsidRPr="00DD4C50">
              <w:rPr>
                <w:rFonts w:ascii="Times New Roman" w:hAnsi="Times New Roman" w:cs="Times New Roman"/>
                <w:sz w:val="24"/>
                <w:szCs w:val="24"/>
                <w:shd w:val="clear" w:color="auto" w:fill="FFFFFF"/>
              </w:rPr>
              <w:t xml:space="preserve"> reģistrēta 04.12.1996, Nr.40008027395</w:t>
            </w:r>
          </w:p>
        </w:tc>
        <w:tc>
          <w:tcPr>
            <w:tcW w:w="2835" w:type="dxa"/>
            <w:vAlign w:val="center"/>
          </w:tcPr>
          <w:p w:rsidR="002454AD" w:rsidRPr="00DD4C50" w:rsidRDefault="002454AD" w:rsidP="00170037">
            <w:pPr>
              <w:rPr>
                <w:rFonts w:ascii="Times New Roman" w:hAnsi="Times New Roman" w:cs="Times New Roman"/>
                <w:sz w:val="24"/>
                <w:szCs w:val="24"/>
              </w:rPr>
            </w:pPr>
            <w:r w:rsidRPr="00DD4C50">
              <w:rPr>
                <w:rFonts w:ascii="Times New Roman" w:hAnsi="Times New Roman" w:cs="Times New Roman"/>
                <w:sz w:val="24"/>
                <w:szCs w:val="24"/>
              </w:rPr>
              <w:t>Šautriņu mešanas sporta attīstība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5.</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 xml:space="preserve">Biedrība "Gulbenes Kikboksa. Spēkavīru. </w:t>
            </w:r>
            <w:proofErr w:type="spellStart"/>
            <w:r w:rsidRPr="00DD4C50">
              <w:rPr>
                <w:rFonts w:ascii="Times New Roman" w:hAnsi="Times New Roman" w:cs="Times New Roman"/>
                <w:b/>
                <w:sz w:val="24"/>
                <w:szCs w:val="24"/>
                <w:shd w:val="clear" w:color="auto" w:fill="FFFFFF"/>
              </w:rPr>
              <w:t>Pauerliftinga</w:t>
            </w:r>
            <w:proofErr w:type="spellEnd"/>
            <w:r w:rsidRPr="00DD4C50">
              <w:rPr>
                <w:rFonts w:ascii="Times New Roman" w:hAnsi="Times New Roman" w:cs="Times New Roman"/>
                <w:b/>
                <w:sz w:val="24"/>
                <w:szCs w:val="24"/>
                <w:shd w:val="clear" w:color="auto" w:fill="FFFFFF"/>
              </w:rPr>
              <w:t>." Sporta klubs (saīsinājumā „Gulbenes K.S.P.” Sporta klubs)</w:t>
            </w:r>
            <w:r w:rsidRPr="00DD4C50">
              <w:rPr>
                <w:rFonts w:ascii="Times New Roman" w:hAnsi="Times New Roman" w:cs="Times New Roman"/>
                <w:sz w:val="24"/>
                <w:szCs w:val="24"/>
                <w:shd w:val="clear" w:color="auto" w:fill="FFFFFF"/>
              </w:rPr>
              <w:t xml:space="preserve"> reģistrēta 09.04.2010, Nr.40008157121</w:t>
            </w:r>
          </w:p>
        </w:tc>
        <w:tc>
          <w:tcPr>
            <w:tcW w:w="2835" w:type="dxa"/>
            <w:vAlign w:val="center"/>
          </w:tcPr>
          <w:p w:rsidR="002454AD" w:rsidRPr="00DD4C50" w:rsidRDefault="002454AD" w:rsidP="00954E7E">
            <w:pPr>
              <w:rPr>
                <w:rFonts w:ascii="Times New Roman" w:hAnsi="Times New Roman" w:cs="Times New Roman"/>
                <w:sz w:val="24"/>
                <w:szCs w:val="24"/>
              </w:rPr>
            </w:pPr>
            <w:r w:rsidRPr="00DD4C50">
              <w:rPr>
                <w:rFonts w:ascii="Times New Roman" w:hAnsi="Times New Roman" w:cs="Times New Roman"/>
                <w:sz w:val="24"/>
                <w:szCs w:val="24"/>
              </w:rPr>
              <w:t>Spēka trīscīņas, florbola, brīvās cīņas sporta veidu attīstība, sacensību un pasākumu organizēšana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6.</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"Gulbenes buki"</w:t>
            </w:r>
            <w:r w:rsidRPr="00DD4C50">
              <w:rPr>
                <w:rFonts w:ascii="Times New Roman" w:hAnsi="Times New Roman" w:cs="Times New Roman"/>
                <w:sz w:val="24"/>
                <w:szCs w:val="24"/>
                <w:shd w:val="clear" w:color="auto" w:fill="FFFFFF"/>
              </w:rPr>
              <w:t xml:space="preserve"> reģistrēta 24.09.2009, Nr.40008146927</w:t>
            </w:r>
          </w:p>
        </w:tc>
        <w:tc>
          <w:tcPr>
            <w:tcW w:w="2835" w:type="dxa"/>
            <w:vAlign w:val="center"/>
          </w:tcPr>
          <w:p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Basketbola attīstība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7.</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Biedrība VK „Gulbene”</w:t>
            </w:r>
            <w:r w:rsidRPr="00DD4C50">
              <w:rPr>
                <w:rFonts w:ascii="Times New Roman" w:hAnsi="Times New Roman" w:cs="Times New Roman"/>
                <w:sz w:val="24"/>
                <w:szCs w:val="24"/>
              </w:rPr>
              <w:t xml:space="preserve"> reģistrēta </w:t>
            </w:r>
            <w:r w:rsidRPr="00DD4C50">
              <w:rPr>
                <w:rFonts w:ascii="Times New Roman" w:hAnsi="Times New Roman" w:cs="Times New Roman"/>
                <w:sz w:val="24"/>
                <w:szCs w:val="24"/>
                <w:shd w:val="clear" w:color="auto" w:fill="FFFFFF"/>
              </w:rPr>
              <w:t>09.09.2016, Nr.40008255795</w:t>
            </w:r>
          </w:p>
        </w:tc>
        <w:tc>
          <w:tcPr>
            <w:tcW w:w="2835" w:type="dxa"/>
            <w:vAlign w:val="center"/>
          </w:tcPr>
          <w:p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Volejbola attīstība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8.</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w:t>
            </w:r>
            <w:proofErr w:type="spellStart"/>
            <w:r w:rsidRPr="00DD4C50">
              <w:rPr>
                <w:rFonts w:ascii="Times New Roman" w:hAnsi="Times New Roman" w:cs="Times New Roman"/>
                <w:b/>
                <w:sz w:val="24"/>
                <w:szCs w:val="24"/>
                <w:shd w:val="clear" w:color="auto" w:fill="FFFFFF"/>
              </w:rPr>
              <w:t>VeloRīts</w:t>
            </w:r>
            <w:proofErr w:type="spellEnd"/>
            <w:r w:rsidRPr="00DD4C50">
              <w:rPr>
                <w:rFonts w:ascii="Times New Roman" w:hAnsi="Times New Roman" w:cs="Times New Roman"/>
                <w:b/>
                <w:sz w:val="24"/>
                <w:szCs w:val="24"/>
                <w:shd w:val="clear" w:color="auto" w:fill="FFFFFF"/>
              </w:rPr>
              <w:t>"</w:t>
            </w:r>
            <w:r w:rsidRPr="00DD4C50">
              <w:rPr>
                <w:rFonts w:ascii="Times New Roman" w:hAnsi="Times New Roman" w:cs="Times New Roman"/>
                <w:sz w:val="24"/>
                <w:szCs w:val="24"/>
              </w:rPr>
              <w:t xml:space="preserve"> reģistrēta </w:t>
            </w:r>
            <w:r w:rsidRPr="00DD4C50">
              <w:rPr>
                <w:rFonts w:ascii="Times New Roman" w:hAnsi="Times New Roman" w:cs="Times New Roman"/>
                <w:sz w:val="24"/>
                <w:szCs w:val="24"/>
                <w:shd w:val="clear" w:color="auto" w:fill="FFFFFF"/>
              </w:rPr>
              <w:t>23.12.2015, Nr.40008245797</w:t>
            </w:r>
          </w:p>
        </w:tc>
        <w:tc>
          <w:tcPr>
            <w:tcW w:w="2835" w:type="dxa"/>
            <w:vAlign w:val="center"/>
          </w:tcPr>
          <w:p w:rsidR="002454AD" w:rsidRPr="00DD4C50" w:rsidRDefault="002454AD" w:rsidP="00954E7E">
            <w:pPr>
              <w:rPr>
                <w:rFonts w:ascii="Times New Roman" w:hAnsi="Times New Roman" w:cs="Times New Roman"/>
                <w:sz w:val="24"/>
                <w:szCs w:val="24"/>
              </w:rPr>
            </w:pPr>
            <w:r w:rsidRPr="00DD4C50">
              <w:rPr>
                <w:rFonts w:ascii="Times New Roman" w:hAnsi="Times New Roman" w:cs="Times New Roman"/>
                <w:sz w:val="24"/>
                <w:szCs w:val="24"/>
              </w:rPr>
              <w:t>Riteņbraukšanas attīstība, sacensību un pasākumu organizēšana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9.</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 xml:space="preserve">Biedrība "Gulbene </w:t>
            </w:r>
            <w:proofErr w:type="spellStart"/>
            <w:r w:rsidRPr="00DD4C50">
              <w:rPr>
                <w:rFonts w:ascii="Times New Roman" w:hAnsi="Times New Roman" w:cs="Times New Roman"/>
                <w:b/>
                <w:sz w:val="24"/>
                <w:szCs w:val="24"/>
                <w:shd w:val="clear" w:color="auto" w:fill="FFFFFF"/>
              </w:rPr>
              <w:t>wrestling</w:t>
            </w:r>
            <w:proofErr w:type="spellEnd"/>
            <w:r w:rsidRPr="00DD4C50">
              <w:rPr>
                <w:rFonts w:ascii="Times New Roman" w:hAnsi="Times New Roman" w:cs="Times New Roman"/>
                <w:b/>
                <w:sz w:val="24"/>
                <w:szCs w:val="24"/>
                <w:shd w:val="clear" w:color="auto" w:fill="FFFFFF"/>
              </w:rPr>
              <w:t>"</w:t>
            </w:r>
            <w:r w:rsidRPr="00DD4C50">
              <w:rPr>
                <w:rFonts w:ascii="Times New Roman" w:hAnsi="Times New Roman" w:cs="Times New Roman"/>
                <w:sz w:val="24"/>
                <w:szCs w:val="24"/>
                <w:shd w:val="clear" w:color="auto" w:fill="FFFFFF"/>
              </w:rPr>
              <w:t xml:space="preserve"> reģistrēta 22.08.2017 Nr. 40008221106</w:t>
            </w:r>
          </w:p>
        </w:tc>
        <w:tc>
          <w:tcPr>
            <w:tcW w:w="2835" w:type="dxa"/>
            <w:vAlign w:val="center"/>
          </w:tcPr>
          <w:p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Brīvās cīņas sporta attīstība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10.</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SMFK "ZELLIS"</w:t>
            </w:r>
            <w:r w:rsidRPr="00DD4C50">
              <w:rPr>
                <w:rFonts w:ascii="Times New Roman" w:hAnsi="Times New Roman" w:cs="Times New Roman"/>
                <w:sz w:val="24"/>
                <w:szCs w:val="24"/>
                <w:shd w:val="clear" w:color="auto" w:fill="FFFFFF"/>
              </w:rPr>
              <w:t xml:space="preserve"> reģistrēta 05.06.2015, Nr.40008238795</w:t>
            </w:r>
          </w:p>
        </w:tc>
        <w:tc>
          <w:tcPr>
            <w:tcW w:w="2835" w:type="dxa"/>
            <w:vAlign w:val="center"/>
          </w:tcPr>
          <w:p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Telpu futbola attīstība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11.</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"Gulbenes Moto"</w:t>
            </w:r>
            <w:r w:rsidRPr="00DD4C50">
              <w:rPr>
                <w:rFonts w:ascii="Times New Roman" w:hAnsi="Times New Roman" w:cs="Times New Roman"/>
                <w:sz w:val="24"/>
                <w:szCs w:val="24"/>
                <w:shd w:val="clear" w:color="auto" w:fill="FFFFFF"/>
              </w:rPr>
              <w:t xml:space="preserve"> reģistrēta 30.03.2005, Nr.40008089573</w:t>
            </w:r>
          </w:p>
        </w:tc>
        <w:tc>
          <w:tcPr>
            <w:tcW w:w="2835" w:type="dxa"/>
            <w:vAlign w:val="center"/>
          </w:tcPr>
          <w:p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Motosporta attīstība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12.</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"Sporta klubs "Lejasciems""</w:t>
            </w:r>
            <w:r w:rsidRPr="00DD4C50">
              <w:rPr>
                <w:rFonts w:ascii="Times New Roman" w:hAnsi="Times New Roman" w:cs="Times New Roman"/>
                <w:sz w:val="24"/>
                <w:szCs w:val="24"/>
                <w:shd w:val="clear" w:color="auto" w:fill="FFFFFF"/>
              </w:rPr>
              <w:t xml:space="preserve"> reģistrēta 23.01.2012, Nr.40008188884</w:t>
            </w:r>
          </w:p>
        </w:tc>
        <w:tc>
          <w:tcPr>
            <w:tcW w:w="2835" w:type="dxa"/>
            <w:vAlign w:val="center"/>
          </w:tcPr>
          <w:p w:rsidR="002454AD" w:rsidRPr="00DD4C50" w:rsidRDefault="002454AD" w:rsidP="00954E7E">
            <w:pPr>
              <w:rPr>
                <w:rFonts w:ascii="Times New Roman" w:hAnsi="Times New Roman" w:cs="Times New Roman"/>
                <w:sz w:val="24"/>
                <w:szCs w:val="24"/>
              </w:rPr>
            </w:pPr>
            <w:r w:rsidRPr="00DD4C50">
              <w:rPr>
                <w:rFonts w:ascii="Times New Roman" w:hAnsi="Times New Roman" w:cs="Times New Roman"/>
                <w:sz w:val="24"/>
                <w:szCs w:val="24"/>
              </w:rPr>
              <w:t>Slēpšanas sporta attīstība, sacensību un pasākumu organizēšana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13.</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 xml:space="preserve">Biedrība </w:t>
            </w:r>
            <w:r w:rsidRPr="00DD4C50">
              <w:rPr>
                <w:rFonts w:ascii="Times New Roman" w:hAnsi="Times New Roman" w:cs="Times New Roman"/>
                <w:b/>
                <w:sz w:val="24"/>
                <w:szCs w:val="24"/>
                <w:shd w:val="clear" w:color="auto" w:fill="FFFFFF"/>
              </w:rPr>
              <w:t>"GULCES GĒNS"</w:t>
            </w:r>
            <w:r w:rsidRPr="00DD4C50">
              <w:rPr>
                <w:rFonts w:ascii="Times New Roman" w:hAnsi="Times New Roman" w:cs="Times New Roman"/>
                <w:sz w:val="24"/>
                <w:szCs w:val="24"/>
                <w:shd w:val="clear" w:color="auto" w:fill="FFFFFF"/>
              </w:rPr>
              <w:t xml:space="preserve"> reģistrēta 02.06.2011, Nr. 40008179415</w:t>
            </w:r>
          </w:p>
        </w:tc>
        <w:tc>
          <w:tcPr>
            <w:tcW w:w="2835"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sz w:val="24"/>
                <w:szCs w:val="24"/>
              </w:rPr>
              <w:t>Sacensību un pasākumu organizēšana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lastRenderedPageBreak/>
              <w:t>14.</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 xml:space="preserve">Biedrība </w:t>
            </w:r>
            <w:r w:rsidRPr="00DD4C50">
              <w:rPr>
                <w:rFonts w:ascii="Times New Roman" w:hAnsi="Times New Roman" w:cs="Times New Roman"/>
                <w:b/>
                <w:sz w:val="24"/>
                <w:szCs w:val="24"/>
                <w:shd w:val="clear" w:color="auto" w:fill="FFFFFF"/>
              </w:rPr>
              <w:t xml:space="preserve">"1st </w:t>
            </w:r>
            <w:proofErr w:type="spellStart"/>
            <w:r w:rsidRPr="00DD4C50">
              <w:rPr>
                <w:rFonts w:ascii="Times New Roman" w:hAnsi="Times New Roman" w:cs="Times New Roman"/>
                <w:b/>
                <w:sz w:val="24"/>
                <w:szCs w:val="24"/>
                <w:shd w:val="clear" w:color="auto" w:fill="FFFFFF"/>
              </w:rPr>
              <w:t>Place</w:t>
            </w:r>
            <w:proofErr w:type="spellEnd"/>
            <w:r w:rsidRPr="00DD4C50">
              <w:rPr>
                <w:rFonts w:ascii="Times New Roman" w:hAnsi="Times New Roman" w:cs="Times New Roman"/>
                <w:b/>
                <w:sz w:val="24"/>
                <w:szCs w:val="24"/>
                <w:shd w:val="clear" w:color="auto" w:fill="FFFFFF"/>
              </w:rPr>
              <w:t>"</w:t>
            </w:r>
            <w:r w:rsidRPr="00DD4C50">
              <w:rPr>
                <w:rFonts w:ascii="Times New Roman" w:hAnsi="Times New Roman" w:cs="Times New Roman"/>
                <w:sz w:val="24"/>
                <w:szCs w:val="24"/>
                <w:shd w:val="clear" w:color="auto" w:fill="FFFFFF"/>
              </w:rPr>
              <w:t xml:space="preserve"> reģistrēta 03.08.2017, Nr.50008266911</w:t>
            </w:r>
          </w:p>
        </w:tc>
        <w:tc>
          <w:tcPr>
            <w:tcW w:w="2835"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sz w:val="24"/>
                <w:szCs w:val="24"/>
              </w:rPr>
              <w:t>Volejbola attīstība, sacensību un pasākumu organizēšana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15.</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 xml:space="preserve">Biedrība </w:t>
            </w:r>
            <w:r w:rsidRPr="00DD4C50">
              <w:rPr>
                <w:rFonts w:ascii="Times New Roman" w:hAnsi="Times New Roman" w:cs="Times New Roman"/>
                <w:b/>
                <w:sz w:val="24"/>
                <w:szCs w:val="24"/>
                <w:shd w:val="clear" w:color="auto" w:fill="FFFFFF"/>
              </w:rPr>
              <w:t>"MOTORPARKS DIMANTI"</w:t>
            </w:r>
            <w:r w:rsidRPr="00DD4C50">
              <w:rPr>
                <w:rFonts w:ascii="Times New Roman" w:hAnsi="Times New Roman" w:cs="Times New Roman"/>
                <w:sz w:val="24"/>
                <w:szCs w:val="24"/>
                <w:shd w:val="clear" w:color="auto" w:fill="FFFFFF"/>
              </w:rPr>
              <w:t xml:space="preserve"> reģistrēta 17.02.2015, Nr.40008233938</w:t>
            </w:r>
          </w:p>
        </w:tc>
        <w:tc>
          <w:tcPr>
            <w:tcW w:w="2835"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sz w:val="24"/>
                <w:szCs w:val="24"/>
              </w:rPr>
              <w:t>Sacensību un pasākumu organizēšana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16.</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 xml:space="preserve">Biedrība </w:t>
            </w:r>
            <w:r w:rsidRPr="00DD4C50">
              <w:rPr>
                <w:rFonts w:ascii="Times New Roman" w:hAnsi="Times New Roman" w:cs="Times New Roman"/>
                <w:b/>
                <w:sz w:val="24"/>
                <w:szCs w:val="24"/>
                <w:shd w:val="clear" w:color="auto" w:fill="FFFFFF"/>
              </w:rPr>
              <w:t>"STARI MOTOCENTRS"</w:t>
            </w:r>
            <w:r w:rsidRPr="00DD4C50">
              <w:rPr>
                <w:rFonts w:ascii="Times New Roman" w:hAnsi="Times New Roman" w:cs="Times New Roman"/>
                <w:sz w:val="24"/>
                <w:szCs w:val="24"/>
                <w:shd w:val="clear" w:color="auto" w:fill="FFFFFF"/>
              </w:rPr>
              <w:t xml:space="preserve"> reģistrēta 16.04.2010, Nr.40008157649</w:t>
            </w:r>
          </w:p>
        </w:tc>
        <w:tc>
          <w:tcPr>
            <w:tcW w:w="2835"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sz w:val="24"/>
                <w:szCs w:val="24"/>
              </w:rPr>
              <w:t>Sacensību un pasākumu organizēšana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17.</w:t>
            </w:r>
          </w:p>
        </w:tc>
        <w:tc>
          <w:tcPr>
            <w:tcW w:w="6990" w:type="dxa"/>
            <w:vAlign w:val="center"/>
          </w:tcPr>
          <w:p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 xml:space="preserve">Biedrība "Gulbenes </w:t>
            </w:r>
            <w:proofErr w:type="spellStart"/>
            <w:r w:rsidRPr="00DD4C50">
              <w:rPr>
                <w:rFonts w:ascii="Times New Roman" w:hAnsi="Times New Roman" w:cs="Times New Roman"/>
                <w:b/>
                <w:sz w:val="24"/>
                <w:szCs w:val="24"/>
                <w:shd w:val="clear" w:color="auto" w:fill="FFFFFF"/>
              </w:rPr>
              <w:t>Velo</w:t>
            </w:r>
            <w:proofErr w:type="spellEnd"/>
            <w:r w:rsidRPr="00DD4C50">
              <w:rPr>
                <w:rFonts w:ascii="Times New Roman" w:hAnsi="Times New Roman" w:cs="Times New Roman"/>
                <w:b/>
                <w:sz w:val="24"/>
                <w:szCs w:val="24"/>
                <w:shd w:val="clear" w:color="auto" w:fill="FFFFFF"/>
              </w:rPr>
              <w:t xml:space="preserve"> fans"</w:t>
            </w:r>
            <w:r w:rsidRPr="00DD4C50">
              <w:rPr>
                <w:rFonts w:ascii="Times New Roman" w:hAnsi="Times New Roman" w:cs="Times New Roman"/>
                <w:sz w:val="24"/>
                <w:szCs w:val="24"/>
                <w:shd w:val="clear" w:color="auto" w:fill="FFFFFF"/>
              </w:rPr>
              <w:t xml:space="preserve"> reģistrēta 21.05.2010, Nr. 40008160210</w:t>
            </w:r>
          </w:p>
        </w:tc>
        <w:tc>
          <w:tcPr>
            <w:tcW w:w="2835" w:type="dxa"/>
            <w:vAlign w:val="center"/>
          </w:tcPr>
          <w:p w:rsidR="002454AD" w:rsidRPr="00DD4C50" w:rsidRDefault="002454AD" w:rsidP="00170037">
            <w:pPr>
              <w:rPr>
                <w:rFonts w:ascii="Times New Roman" w:hAnsi="Times New Roman" w:cs="Times New Roman"/>
                <w:sz w:val="24"/>
                <w:szCs w:val="24"/>
              </w:rPr>
            </w:pPr>
            <w:r w:rsidRPr="00DD4C50">
              <w:rPr>
                <w:rFonts w:ascii="Times New Roman" w:hAnsi="Times New Roman" w:cs="Times New Roman"/>
                <w:sz w:val="24"/>
                <w:szCs w:val="24"/>
              </w:rPr>
              <w:t>BMX sporta attīstība, sacensību un pasākumu organizēšana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color w:val="000000"/>
                <w:sz w:val="24"/>
                <w:szCs w:val="24"/>
                <w:shd w:val="clear" w:color="auto" w:fill="FFFFFF"/>
              </w:rPr>
            </w:pPr>
            <w:r w:rsidRPr="00DD4C50">
              <w:rPr>
                <w:rFonts w:ascii="Times New Roman" w:hAnsi="Times New Roman" w:cs="Times New Roman"/>
                <w:b/>
                <w:color w:val="000000"/>
                <w:sz w:val="24"/>
                <w:szCs w:val="24"/>
                <w:shd w:val="clear" w:color="auto" w:fill="FFFFFF"/>
              </w:rPr>
              <w:t>18.</w:t>
            </w:r>
          </w:p>
        </w:tc>
        <w:tc>
          <w:tcPr>
            <w:tcW w:w="6990" w:type="dxa"/>
            <w:vAlign w:val="center"/>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color w:val="000000"/>
                <w:sz w:val="24"/>
                <w:szCs w:val="24"/>
                <w:shd w:val="clear" w:color="auto" w:fill="FFFFFF"/>
              </w:rPr>
              <w:t>Nodibinājums "Gulbenes Olimpiskais centrs"</w:t>
            </w:r>
            <w:r w:rsidRPr="00DD4C50">
              <w:rPr>
                <w:rFonts w:ascii="Times New Roman" w:hAnsi="Times New Roman" w:cs="Times New Roman"/>
                <w:color w:val="000000"/>
                <w:sz w:val="24"/>
                <w:szCs w:val="24"/>
                <w:shd w:val="clear" w:color="auto" w:fill="FFFFFF"/>
              </w:rPr>
              <w:t xml:space="preserve"> reģistrēta </w:t>
            </w:r>
            <w:r w:rsidRPr="00DD4C50">
              <w:rPr>
                <w:rFonts w:ascii="Times New Roman" w:hAnsi="Times New Roman" w:cs="Times New Roman"/>
                <w:color w:val="000000"/>
                <w:sz w:val="24"/>
                <w:szCs w:val="24"/>
              </w:rPr>
              <w:t>17.12.2014, Nr. 40008231566</w:t>
            </w:r>
          </w:p>
        </w:tc>
        <w:tc>
          <w:tcPr>
            <w:tcW w:w="2835" w:type="dxa"/>
            <w:vAlign w:val="center"/>
          </w:tcPr>
          <w:p w:rsidR="002454AD" w:rsidRPr="00DD4C50" w:rsidRDefault="002454AD" w:rsidP="00170037">
            <w:pPr>
              <w:rPr>
                <w:rFonts w:ascii="Times New Roman" w:hAnsi="Times New Roman" w:cs="Times New Roman"/>
                <w:sz w:val="24"/>
                <w:szCs w:val="24"/>
              </w:rPr>
            </w:pPr>
            <w:r w:rsidRPr="00DD4C50">
              <w:rPr>
                <w:rFonts w:ascii="Times New Roman" w:hAnsi="Times New Roman" w:cs="Times New Roman"/>
                <w:sz w:val="24"/>
                <w:szCs w:val="24"/>
              </w:rPr>
              <w:t>Olimpisko sporta veidu atbalstīšana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19.</w:t>
            </w:r>
          </w:p>
        </w:tc>
        <w:tc>
          <w:tcPr>
            <w:tcW w:w="6990" w:type="dxa"/>
            <w:vAlign w:val="center"/>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Biedrība "</w:t>
            </w:r>
            <w:proofErr w:type="spellStart"/>
            <w:r w:rsidRPr="00DD4C50">
              <w:rPr>
                <w:rFonts w:ascii="Times New Roman" w:hAnsi="Times New Roman" w:cs="Times New Roman"/>
                <w:b/>
                <w:sz w:val="24"/>
                <w:szCs w:val="24"/>
                <w:shd w:val="clear" w:color="auto" w:fill="FFFFFF"/>
              </w:rPr>
              <w:t>Motoklubs</w:t>
            </w:r>
            <w:proofErr w:type="spellEnd"/>
            <w:r w:rsidRPr="00DD4C50">
              <w:rPr>
                <w:rFonts w:ascii="Times New Roman" w:hAnsi="Times New Roman" w:cs="Times New Roman"/>
                <w:b/>
                <w:sz w:val="24"/>
                <w:szCs w:val="24"/>
                <w:shd w:val="clear" w:color="auto" w:fill="FFFFFF"/>
              </w:rPr>
              <w:t xml:space="preserve"> LITENE"</w:t>
            </w:r>
            <w:r w:rsidRPr="00DD4C50">
              <w:rPr>
                <w:rFonts w:ascii="Times New Roman" w:hAnsi="Times New Roman" w:cs="Times New Roman"/>
                <w:sz w:val="24"/>
                <w:szCs w:val="24"/>
                <w:shd w:val="clear" w:color="auto" w:fill="FFFFFF"/>
              </w:rPr>
              <w:t xml:space="preserve"> reģistrēta 26.01.2016, Nr.</w:t>
            </w:r>
            <w:r w:rsidRPr="00DD4C50">
              <w:rPr>
                <w:rFonts w:ascii="Times New Roman" w:hAnsi="Times New Roman" w:cs="Times New Roman"/>
                <w:color w:val="363636"/>
                <w:sz w:val="24"/>
                <w:szCs w:val="24"/>
                <w:shd w:val="clear" w:color="auto" w:fill="FFFFFF"/>
              </w:rPr>
              <w:t xml:space="preserve"> </w:t>
            </w:r>
            <w:r w:rsidRPr="00DD4C50">
              <w:rPr>
                <w:rFonts w:ascii="Times New Roman" w:hAnsi="Times New Roman" w:cs="Times New Roman"/>
                <w:sz w:val="24"/>
                <w:szCs w:val="24"/>
                <w:shd w:val="clear" w:color="auto" w:fill="FFFFFF"/>
              </w:rPr>
              <w:t>40008246966</w:t>
            </w:r>
          </w:p>
        </w:tc>
        <w:tc>
          <w:tcPr>
            <w:tcW w:w="2835" w:type="dxa"/>
            <w:vAlign w:val="center"/>
          </w:tcPr>
          <w:p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Motosporta attīstība</w:t>
            </w:r>
          </w:p>
        </w:tc>
      </w:tr>
      <w:tr w:rsidR="002454AD" w:rsidRPr="00DD4C50" w:rsidTr="00170037">
        <w:trPr>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20.</w:t>
            </w:r>
          </w:p>
        </w:tc>
        <w:tc>
          <w:tcPr>
            <w:tcW w:w="6990" w:type="dxa"/>
            <w:vAlign w:val="center"/>
          </w:tcPr>
          <w:p w:rsidR="002454AD" w:rsidRPr="00DD4C50" w:rsidRDefault="002454AD" w:rsidP="00954E7E">
            <w:pPr>
              <w:rPr>
                <w:rFonts w:ascii="Times New Roman" w:hAnsi="Times New Roman" w:cs="Times New Roman"/>
                <w:sz w:val="24"/>
                <w:szCs w:val="24"/>
                <w:shd w:val="clear" w:color="auto" w:fill="FFFFFF"/>
              </w:rPr>
            </w:pPr>
            <w:r w:rsidRPr="00DD4C50">
              <w:rPr>
                <w:rFonts w:ascii="Times New Roman" w:hAnsi="Times New Roman" w:cs="Times New Roman"/>
                <w:b/>
                <w:sz w:val="24"/>
                <w:szCs w:val="24"/>
                <w:shd w:val="clear" w:color="auto" w:fill="FFFFFF"/>
              </w:rPr>
              <w:t xml:space="preserve">Biedrība „Līgo Sporta Klubs” </w:t>
            </w:r>
            <w:r w:rsidRPr="00DD4C50">
              <w:rPr>
                <w:rFonts w:ascii="Times New Roman" w:hAnsi="Times New Roman" w:cs="Times New Roman"/>
                <w:sz w:val="24"/>
                <w:szCs w:val="24"/>
                <w:shd w:val="clear" w:color="auto" w:fill="FFFFFF"/>
              </w:rPr>
              <w:t>reģistrēta 16.11.2015, Nr. 40008244429</w:t>
            </w:r>
          </w:p>
        </w:tc>
        <w:tc>
          <w:tcPr>
            <w:tcW w:w="2835" w:type="dxa"/>
            <w:vAlign w:val="center"/>
          </w:tcPr>
          <w:p w:rsidR="002454AD" w:rsidRPr="00DD4C50" w:rsidRDefault="002454AD" w:rsidP="00954E7E">
            <w:pPr>
              <w:rPr>
                <w:rFonts w:ascii="Times New Roman" w:hAnsi="Times New Roman" w:cs="Times New Roman"/>
                <w:sz w:val="24"/>
                <w:szCs w:val="24"/>
              </w:rPr>
            </w:pPr>
            <w:r w:rsidRPr="00DD4C50">
              <w:rPr>
                <w:rFonts w:ascii="Times New Roman" w:hAnsi="Times New Roman" w:cs="Times New Roman"/>
                <w:sz w:val="24"/>
                <w:szCs w:val="24"/>
                <w:shd w:val="clear" w:color="auto" w:fill="FFFFFF"/>
              </w:rPr>
              <w:t xml:space="preserve">Spēka trīscīņas un </w:t>
            </w:r>
            <w:proofErr w:type="spellStart"/>
            <w:r w:rsidRPr="00DD4C50">
              <w:rPr>
                <w:rFonts w:ascii="Times New Roman" w:hAnsi="Times New Roman" w:cs="Times New Roman"/>
                <w:sz w:val="24"/>
                <w:szCs w:val="24"/>
                <w:shd w:val="clear" w:color="auto" w:fill="FFFFFF"/>
              </w:rPr>
              <w:t>bodibildinga</w:t>
            </w:r>
            <w:proofErr w:type="spellEnd"/>
            <w:r w:rsidRPr="00DD4C50">
              <w:rPr>
                <w:rFonts w:ascii="Times New Roman" w:hAnsi="Times New Roman" w:cs="Times New Roman"/>
                <w:sz w:val="24"/>
                <w:szCs w:val="24"/>
                <w:shd w:val="clear" w:color="auto" w:fill="FFFFFF"/>
              </w:rPr>
              <w:t xml:space="preserve"> (kultūrisms, </w:t>
            </w:r>
            <w:proofErr w:type="spellStart"/>
            <w:r w:rsidRPr="00DD4C50">
              <w:rPr>
                <w:rFonts w:ascii="Times New Roman" w:hAnsi="Times New Roman" w:cs="Times New Roman"/>
                <w:sz w:val="24"/>
                <w:szCs w:val="24"/>
                <w:shd w:val="clear" w:color="auto" w:fill="FFFFFF"/>
              </w:rPr>
              <w:t>fitness</w:t>
            </w:r>
            <w:proofErr w:type="spellEnd"/>
            <w:r w:rsidRPr="00DD4C50">
              <w:rPr>
                <w:rFonts w:ascii="Times New Roman" w:hAnsi="Times New Roman" w:cs="Times New Roman"/>
                <w:sz w:val="24"/>
                <w:szCs w:val="24"/>
                <w:shd w:val="clear" w:color="auto" w:fill="FFFFFF"/>
              </w:rPr>
              <w:t xml:space="preserve">) sporta veidu attīstība, </w:t>
            </w:r>
            <w:r w:rsidRPr="00DD4C50">
              <w:rPr>
                <w:rFonts w:ascii="Times New Roman" w:hAnsi="Times New Roman" w:cs="Times New Roman"/>
                <w:sz w:val="24"/>
                <w:szCs w:val="24"/>
              </w:rPr>
              <w:t>sacensību un pasākumu organizēšana</w:t>
            </w:r>
          </w:p>
        </w:tc>
      </w:tr>
      <w:tr w:rsidR="002454AD" w:rsidRPr="00DD4C50" w:rsidTr="0097772A">
        <w:trPr>
          <w:trHeight w:val="1177"/>
          <w:tblCellSpacing w:w="15" w:type="dxa"/>
        </w:trPr>
        <w:tc>
          <w:tcPr>
            <w:tcW w:w="495" w:type="dxa"/>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21.</w:t>
            </w:r>
          </w:p>
        </w:tc>
        <w:tc>
          <w:tcPr>
            <w:tcW w:w="6990" w:type="dxa"/>
            <w:vAlign w:val="center"/>
          </w:tcPr>
          <w:p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Biedrība „</w:t>
            </w:r>
            <w:proofErr w:type="spellStart"/>
            <w:r w:rsidRPr="00DD4C50">
              <w:rPr>
                <w:rFonts w:ascii="Times New Roman" w:hAnsi="Times New Roman" w:cs="Times New Roman"/>
                <w:b/>
                <w:sz w:val="24"/>
                <w:szCs w:val="24"/>
                <w:shd w:val="clear" w:color="auto" w:fill="FFFFFF"/>
              </w:rPr>
              <w:t>OZgym</w:t>
            </w:r>
            <w:proofErr w:type="spellEnd"/>
            <w:r w:rsidRPr="00DD4C50">
              <w:rPr>
                <w:rFonts w:ascii="Times New Roman" w:hAnsi="Times New Roman" w:cs="Times New Roman"/>
                <w:b/>
                <w:sz w:val="24"/>
                <w:szCs w:val="24"/>
                <w:shd w:val="clear" w:color="auto" w:fill="FFFFFF"/>
              </w:rPr>
              <w:t>”</w:t>
            </w:r>
            <w:r w:rsidRPr="00DD4C50">
              <w:rPr>
                <w:rFonts w:ascii="Times New Roman" w:hAnsi="Times New Roman" w:cs="Times New Roman"/>
                <w:sz w:val="24"/>
                <w:szCs w:val="24"/>
                <w:shd w:val="clear" w:color="auto" w:fill="FFFFFF"/>
              </w:rPr>
              <w:t xml:space="preserve"> reģistrēta 14.02.2017, Nr. 40008261185</w:t>
            </w:r>
          </w:p>
        </w:tc>
        <w:tc>
          <w:tcPr>
            <w:tcW w:w="2835" w:type="dxa"/>
            <w:vAlign w:val="center"/>
          </w:tcPr>
          <w:p w:rsidR="002454AD" w:rsidRPr="00DD4C50" w:rsidRDefault="002454AD" w:rsidP="00954E7E">
            <w:pPr>
              <w:rPr>
                <w:rFonts w:ascii="Times New Roman" w:hAnsi="Times New Roman" w:cs="Times New Roman"/>
                <w:sz w:val="24"/>
                <w:szCs w:val="24"/>
                <w:shd w:val="clear" w:color="auto" w:fill="FFFFFF"/>
              </w:rPr>
            </w:pPr>
            <w:r w:rsidRPr="00DD4C50">
              <w:rPr>
                <w:rFonts w:ascii="Times New Roman" w:hAnsi="Times New Roman" w:cs="Times New Roman"/>
                <w:sz w:val="24"/>
                <w:szCs w:val="24"/>
                <w:shd w:val="clear" w:color="auto" w:fill="FFFFFF"/>
              </w:rPr>
              <w:t xml:space="preserve">Spēka trīscīņas un spēkavīru sporta veidu attīstība, </w:t>
            </w:r>
            <w:r w:rsidRPr="00DD4C50">
              <w:rPr>
                <w:rFonts w:ascii="Times New Roman" w:hAnsi="Times New Roman" w:cs="Times New Roman"/>
                <w:sz w:val="24"/>
                <w:szCs w:val="24"/>
              </w:rPr>
              <w:t>sacensību un pasākumu organizēšana</w:t>
            </w:r>
          </w:p>
        </w:tc>
      </w:tr>
      <w:tr w:rsidR="0097772A" w:rsidRPr="00DD4C50" w:rsidTr="00170037">
        <w:trPr>
          <w:tblCellSpacing w:w="15" w:type="dxa"/>
        </w:trPr>
        <w:tc>
          <w:tcPr>
            <w:tcW w:w="495" w:type="dxa"/>
          </w:tcPr>
          <w:p w:rsidR="0097772A" w:rsidRPr="00DD4C50" w:rsidRDefault="0097772A" w:rsidP="00954E7E">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22.</w:t>
            </w:r>
          </w:p>
        </w:tc>
        <w:tc>
          <w:tcPr>
            <w:tcW w:w="6990" w:type="dxa"/>
            <w:vAlign w:val="center"/>
          </w:tcPr>
          <w:p w:rsidR="0097772A" w:rsidRPr="0097772A" w:rsidRDefault="0097772A" w:rsidP="00954E7E">
            <w:pPr>
              <w:rPr>
                <w:rFonts w:ascii="Times New Roman" w:hAnsi="Times New Roman" w:cs="Times New Roman"/>
                <w:sz w:val="24"/>
                <w:szCs w:val="24"/>
                <w:shd w:val="clear" w:color="auto" w:fill="FFFFFF"/>
              </w:rPr>
            </w:pPr>
            <w:proofErr w:type="spellStart"/>
            <w:r>
              <w:rPr>
                <w:rFonts w:ascii="Times New Roman" w:hAnsi="Times New Roman" w:cs="Times New Roman"/>
                <w:b/>
                <w:sz w:val="24"/>
                <w:szCs w:val="24"/>
                <w:shd w:val="clear" w:color="auto" w:fill="FFFFFF"/>
              </w:rPr>
              <w:t>Autoklubs</w:t>
            </w:r>
            <w:proofErr w:type="spellEnd"/>
            <w:r>
              <w:rPr>
                <w:rFonts w:ascii="Times New Roman" w:hAnsi="Times New Roman" w:cs="Times New Roman"/>
                <w:b/>
                <w:sz w:val="24"/>
                <w:szCs w:val="24"/>
                <w:shd w:val="clear" w:color="auto" w:fill="FFFFFF"/>
              </w:rPr>
              <w:t xml:space="preserve"> “AUTO-MOTO” SIA, </w:t>
            </w:r>
            <w:r w:rsidRPr="0097772A">
              <w:rPr>
                <w:rFonts w:ascii="Times New Roman" w:hAnsi="Times New Roman" w:cs="Times New Roman"/>
                <w:sz w:val="24"/>
                <w:szCs w:val="24"/>
                <w:shd w:val="clear" w:color="auto" w:fill="FFFFFF"/>
              </w:rPr>
              <w:t xml:space="preserve">reģistrēta </w:t>
            </w:r>
            <w:r w:rsidRPr="0097772A">
              <w:rPr>
                <w:rFonts w:ascii="Times New Roman" w:hAnsi="Times New Roman" w:cs="Times New Roman"/>
                <w:sz w:val="24"/>
                <w:szCs w:val="24"/>
              </w:rPr>
              <w:t>15.11.2005, Nr. 40008095796</w:t>
            </w:r>
          </w:p>
        </w:tc>
        <w:tc>
          <w:tcPr>
            <w:tcW w:w="2835" w:type="dxa"/>
            <w:vAlign w:val="center"/>
          </w:tcPr>
          <w:p w:rsidR="0097772A" w:rsidRPr="00DD4C50" w:rsidRDefault="0097772A" w:rsidP="0097772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Autosporta, motosporta attīstība, sacensību un pasākumu organizēšana</w:t>
            </w:r>
          </w:p>
        </w:tc>
      </w:tr>
      <w:tr w:rsidR="0097772A" w:rsidRPr="00DD4C50" w:rsidTr="00170037">
        <w:trPr>
          <w:tblCellSpacing w:w="15" w:type="dxa"/>
        </w:trPr>
        <w:tc>
          <w:tcPr>
            <w:tcW w:w="495" w:type="dxa"/>
          </w:tcPr>
          <w:p w:rsidR="0097772A" w:rsidRDefault="0097772A" w:rsidP="00954E7E">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23.</w:t>
            </w:r>
          </w:p>
        </w:tc>
        <w:tc>
          <w:tcPr>
            <w:tcW w:w="6990" w:type="dxa"/>
            <w:vAlign w:val="center"/>
          </w:tcPr>
          <w:p w:rsidR="0097772A" w:rsidRDefault="0097772A" w:rsidP="0097772A">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Sporta klubs “</w:t>
            </w:r>
            <w:proofErr w:type="spellStart"/>
            <w:r>
              <w:rPr>
                <w:rFonts w:ascii="Times New Roman" w:hAnsi="Times New Roman" w:cs="Times New Roman"/>
                <w:b/>
                <w:sz w:val="24"/>
                <w:szCs w:val="24"/>
                <w:shd w:val="clear" w:color="auto" w:fill="FFFFFF"/>
              </w:rPr>
              <w:t>Tors</w:t>
            </w:r>
            <w:proofErr w:type="spellEnd"/>
            <w:r>
              <w:rPr>
                <w:rFonts w:ascii="Times New Roman" w:hAnsi="Times New Roman" w:cs="Times New Roman"/>
                <w:b/>
                <w:sz w:val="24"/>
                <w:szCs w:val="24"/>
                <w:shd w:val="clear" w:color="auto" w:fill="FFFFFF"/>
              </w:rPr>
              <w:t xml:space="preserve">” Biedrība, </w:t>
            </w:r>
            <w:r w:rsidRPr="0097772A">
              <w:rPr>
                <w:rFonts w:ascii="Times New Roman" w:hAnsi="Times New Roman" w:cs="Times New Roman"/>
                <w:sz w:val="24"/>
                <w:szCs w:val="24"/>
                <w:shd w:val="clear" w:color="auto" w:fill="FFFFFF"/>
              </w:rPr>
              <w:t>reģistrēta</w:t>
            </w:r>
            <w:r>
              <w:rPr>
                <w:rFonts w:ascii="Times New Roman" w:hAnsi="Times New Roman" w:cs="Times New Roman"/>
                <w:sz w:val="24"/>
                <w:szCs w:val="24"/>
                <w:shd w:val="clear" w:color="auto" w:fill="FFFFFF"/>
              </w:rPr>
              <w:t xml:space="preserve"> </w:t>
            </w:r>
            <w:r w:rsidRPr="0097772A">
              <w:rPr>
                <w:rFonts w:ascii="Times New Roman" w:hAnsi="Times New Roman" w:cs="Times New Roman"/>
                <w:sz w:val="24"/>
                <w:szCs w:val="24"/>
              </w:rPr>
              <w:t>22.10.2010</w:t>
            </w:r>
            <w:r>
              <w:rPr>
                <w:rFonts w:ascii="Times New Roman" w:hAnsi="Times New Roman" w:cs="Times New Roman"/>
                <w:sz w:val="24"/>
                <w:szCs w:val="24"/>
              </w:rPr>
              <w:t xml:space="preserve">, Nr. </w:t>
            </w:r>
            <w:r w:rsidRPr="0097772A">
              <w:rPr>
                <w:rFonts w:ascii="Times New Roman" w:hAnsi="Times New Roman" w:cs="Times New Roman"/>
                <w:sz w:val="24"/>
                <w:szCs w:val="24"/>
              </w:rPr>
              <w:t>40008167030</w:t>
            </w:r>
            <w:r>
              <w:t xml:space="preserve"> </w:t>
            </w:r>
          </w:p>
        </w:tc>
        <w:tc>
          <w:tcPr>
            <w:tcW w:w="2835" w:type="dxa"/>
            <w:vAlign w:val="center"/>
          </w:tcPr>
          <w:p w:rsidR="0097772A" w:rsidRPr="0097772A" w:rsidRDefault="0097772A" w:rsidP="0097772A">
            <w:pPr>
              <w:rPr>
                <w:rFonts w:ascii="Times New Roman" w:hAnsi="Times New Roman" w:cs="Times New Roman"/>
                <w:sz w:val="24"/>
                <w:szCs w:val="24"/>
                <w:shd w:val="clear" w:color="auto" w:fill="FFFFFF"/>
              </w:rPr>
            </w:pPr>
            <w:r w:rsidRPr="0097772A">
              <w:rPr>
                <w:rFonts w:ascii="Times New Roman" w:hAnsi="Times New Roman" w:cs="Times New Roman"/>
                <w:sz w:val="24"/>
                <w:szCs w:val="24"/>
              </w:rPr>
              <w:t>Veicināt</w:t>
            </w:r>
            <w:r>
              <w:rPr>
                <w:rFonts w:ascii="Times New Roman" w:hAnsi="Times New Roman" w:cs="Times New Roman"/>
                <w:sz w:val="24"/>
                <w:szCs w:val="24"/>
              </w:rPr>
              <w:t xml:space="preserve"> dažādu sporta veidu attīstību; </w:t>
            </w:r>
            <w:r w:rsidRPr="0097772A">
              <w:rPr>
                <w:rFonts w:ascii="Times New Roman" w:hAnsi="Times New Roman" w:cs="Times New Roman"/>
                <w:sz w:val="24"/>
                <w:szCs w:val="24"/>
              </w:rPr>
              <w:t>bērnu un skolēnu sporta pasākumu organizēšana</w:t>
            </w:r>
          </w:p>
        </w:tc>
      </w:tr>
      <w:tr w:rsidR="0097772A" w:rsidRPr="00DD4C50" w:rsidTr="00170037">
        <w:trPr>
          <w:tblCellSpacing w:w="15" w:type="dxa"/>
        </w:trPr>
        <w:tc>
          <w:tcPr>
            <w:tcW w:w="495" w:type="dxa"/>
          </w:tcPr>
          <w:p w:rsidR="0097772A" w:rsidRDefault="0097772A" w:rsidP="00954E7E">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24.</w:t>
            </w:r>
          </w:p>
        </w:tc>
        <w:tc>
          <w:tcPr>
            <w:tcW w:w="6990" w:type="dxa"/>
            <w:vAlign w:val="center"/>
          </w:tcPr>
          <w:p w:rsidR="0097772A" w:rsidRPr="0097772A" w:rsidRDefault="00EE6B3E" w:rsidP="0097772A">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Biedrība “</w:t>
            </w:r>
            <w:r w:rsidR="0097772A">
              <w:rPr>
                <w:rFonts w:ascii="Times New Roman" w:hAnsi="Times New Roman" w:cs="Times New Roman"/>
                <w:b/>
                <w:sz w:val="24"/>
                <w:szCs w:val="24"/>
                <w:shd w:val="clear" w:color="auto" w:fill="FFFFFF"/>
              </w:rPr>
              <w:t>HK Gulbene 13</w:t>
            </w:r>
            <w:r>
              <w:rPr>
                <w:rFonts w:ascii="Times New Roman" w:hAnsi="Times New Roman" w:cs="Times New Roman"/>
                <w:b/>
                <w:sz w:val="24"/>
                <w:szCs w:val="24"/>
                <w:shd w:val="clear" w:color="auto" w:fill="FFFFFF"/>
              </w:rPr>
              <w:t>”</w:t>
            </w:r>
            <w:r w:rsidR="0097772A">
              <w:rPr>
                <w:rFonts w:ascii="Times New Roman" w:hAnsi="Times New Roman" w:cs="Times New Roman"/>
                <w:b/>
                <w:sz w:val="24"/>
                <w:szCs w:val="24"/>
                <w:shd w:val="clear" w:color="auto" w:fill="FFFFFF"/>
              </w:rPr>
              <w:t xml:space="preserve">, </w:t>
            </w:r>
            <w:r w:rsidR="0097772A">
              <w:rPr>
                <w:rFonts w:ascii="Times New Roman" w:hAnsi="Times New Roman" w:cs="Times New Roman"/>
                <w:sz w:val="24"/>
                <w:szCs w:val="24"/>
                <w:shd w:val="clear" w:color="auto" w:fill="FFFFFF"/>
              </w:rPr>
              <w:t>reģistrēta 29.01.2013., Nr. 40008204479</w:t>
            </w:r>
          </w:p>
        </w:tc>
        <w:tc>
          <w:tcPr>
            <w:tcW w:w="2835" w:type="dxa"/>
            <w:vAlign w:val="center"/>
          </w:tcPr>
          <w:p w:rsidR="0097772A" w:rsidRDefault="0097772A" w:rsidP="0097772A">
            <w:pPr>
              <w:rPr>
                <w:rFonts w:ascii="Times New Roman" w:hAnsi="Times New Roman" w:cs="Times New Roman"/>
                <w:sz w:val="24"/>
                <w:szCs w:val="24"/>
                <w:shd w:val="clear" w:color="auto" w:fill="FFFFFF"/>
              </w:rPr>
            </w:pPr>
            <w:r w:rsidRPr="0097772A">
              <w:rPr>
                <w:rFonts w:ascii="Times New Roman" w:hAnsi="Times New Roman" w:cs="Times New Roman"/>
                <w:sz w:val="24"/>
                <w:szCs w:val="24"/>
                <w:shd w:val="clear" w:color="auto" w:fill="FFFFFF"/>
              </w:rPr>
              <w:t>Attīstīt amatieru hokeja kustību Vidzemes teritorijā</w:t>
            </w:r>
          </w:p>
        </w:tc>
      </w:tr>
      <w:tr w:rsidR="0097772A" w:rsidRPr="00DD4C50" w:rsidTr="00170037">
        <w:trPr>
          <w:tblCellSpacing w:w="15" w:type="dxa"/>
        </w:trPr>
        <w:tc>
          <w:tcPr>
            <w:tcW w:w="495" w:type="dxa"/>
          </w:tcPr>
          <w:p w:rsidR="0097772A" w:rsidRDefault="0097772A" w:rsidP="00954E7E">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25.</w:t>
            </w:r>
          </w:p>
        </w:tc>
        <w:tc>
          <w:tcPr>
            <w:tcW w:w="6990" w:type="dxa"/>
            <w:vAlign w:val="center"/>
          </w:tcPr>
          <w:p w:rsidR="0097772A" w:rsidRPr="00185B4A" w:rsidRDefault="00EE6B3E" w:rsidP="00185B4A">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Biedrība “</w:t>
            </w:r>
            <w:r w:rsidR="0097772A" w:rsidRPr="00185B4A">
              <w:rPr>
                <w:rFonts w:ascii="Times New Roman" w:hAnsi="Times New Roman" w:cs="Times New Roman"/>
                <w:b/>
                <w:sz w:val="24"/>
                <w:szCs w:val="24"/>
                <w:shd w:val="clear" w:color="auto" w:fill="FFFFFF"/>
              </w:rPr>
              <w:t>Gulbenes jaukto cīņu sporta klubs</w:t>
            </w:r>
            <w:r>
              <w:rPr>
                <w:rFonts w:ascii="Times New Roman" w:hAnsi="Times New Roman" w:cs="Times New Roman"/>
                <w:b/>
                <w:sz w:val="24"/>
                <w:szCs w:val="24"/>
                <w:shd w:val="clear" w:color="auto" w:fill="FFFFFF"/>
              </w:rPr>
              <w:t>”</w:t>
            </w:r>
            <w:r w:rsidR="0097772A" w:rsidRPr="00185B4A">
              <w:rPr>
                <w:rFonts w:ascii="Times New Roman" w:hAnsi="Times New Roman" w:cs="Times New Roman"/>
                <w:b/>
                <w:sz w:val="24"/>
                <w:szCs w:val="24"/>
                <w:shd w:val="clear" w:color="auto" w:fill="FFFFFF"/>
              </w:rPr>
              <w:t xml:space="preserve">, </w:t>
            </w:r>
            <w:r w:rsidR="0097772A" w:rsidRPr="00185B4A">
              <w:rPr>
                <w:rFonts w:ascii="Times New Roman" w:hAnsi="Times New Roman" w:cs="Times New Roman"/>
                <w:sz w:val="24"/>
                <w:szCs w:val="24"/>
                <w:shd w:val="clear" w:color="auto" w:fill="FFFFFF"/>
              </w:rPr>
              <w:t>reģistrēta 25.01.2016., Nr.</w:t>
            </w:r>
            <w:r w:rsidR="00185B4A" w:rsidRPr="00185B4A">
              <w:rPr>
                <w:rFonts w:ascii="Times New Roman" w:hAnsi="Times New Roman" w:cs="Times New Roman"/>
                <w:sz w:val="24"/>
                <w:szCs w:val="24"/>
              </w:rPr>
              <w:t xml:space="preserve"> 40008246928</w:t>
            </w:r>
          </w:p>
        </w:tc>
        <w:tc>
          <w:tcPr>
            <w:tcW w:w="2835" w:type="dxa"/>
            <w:vAlign w:val="center"/>
          </w:tcPr>
          <w:p w:rsidR="0097772A" w:rsidRPr="00185B4A" w:rsidRDefault="00185B4A" w:rsidP="00185B4A">
            <w:pPr>
              <w:rPr>
                <w:rFonts w:ascii="Times New Roman" w:hAnsi="Times New Roman" w:cs="Times New Roman"/>
                <w:sz w:val="24"/>
                <w:szCs w:val="24"/>
                <w:shd w:val="clear" w:color="auto" w:fill="FFFFFF"/>
              </w:rPr>
            </w:pPr>
            <w:r w:rsidRPr="00185B4A">
              <w:rPr>
                <w:rFonts w:ascii="Times New Roman" w:hAnsi="Times New Roman" w:cs="Times New Roman"/>
                <w:sz w:val="24"/>
                <w:szCs w:val="24"/>
              </w:rPr>
              <w:t>Dažādi cīņas sporta veidi</w:t>
            </w:r>
          </w:p>
        </w:tc>
      </w:tr>
    </w:tbl>
    <w:p w:rsidR="002454AD" w:rsidRPr="00DD4C50" w:rsidRDefault="002454AD" w:rsidP="00034592">
      <w:pPr>
        <w:jc w:val="both"/>
        <w:rPr>
          <w:rFonts w:ascii="Times New Roman" w:hAnsi="Times New Roman" w:cs="Times New Roman"/>
        </w:rPr>
      </w:pPr>
      <w:r w:rsidRPr="00DD4C50">
        <w:rPr>
          <w:rFonts w:ascii="Times New Roman" w:hAnsi="Times New Roman" w:cs="Times New Roman"/>
        </w:rPr>
        <w:tab/>
      </w:r>
    </w:p>
    <w:p w:rsidR="002454AD" w:rsidRPr="00DD4C50" w:rsidRDefault="002454AD" w:rsidP="004F02EA">
      <w:pPr>
        <w:shd w:val="clear" w:color="auto" w:fill="FFFFFF"/>
        <w:spacing w:line="360" w:lineRule="auto"/>
        <w:ind w:right="99" w:firstLine="709"/>
        <w:jc w:val="both"/>
        <w:rPr>
          <w:rFonts w:ascii="Times New Roman" w:hAnsi="Times New Roman" w:cs="Times New Roman"/>
          <w:sz w:val="24"/>
          <w:szCs w:val="24"/>
        </w:rPr>
      </w:pPr>
      <w:r w:rsidRPr="00DD4C50">
        <w:rPr>
          <w:rFonts w:ascii="Times New Roman" w:hAnsi="Times New Roman" w:cs="Times New Roman"/>
          <w:sz w:val="24"/>
          <w:szCs w:val="24"/>
        </w:rPr>
        <w:lastRenderedPageBreak/>
        <w:t xml:space="preserve"> Sadarbībā ar Gulbenes novada sporta biedrībām, senioriem un veterāniem tiek piedāvāta iespēja piedalīties dažādu sporta spēļu turnīros un individuālo sporta veidu sacensībās. Gulbenes novada senioru un veterānu komandas regulāri piedalās Latvijas </w:t>
      </w:r>
      <w:r w:rsidR="003D0D92">
        <w:rPr>
          <w:rFonts w:ascii="Times New Roman" w:hAnsi="Times New Roman" w:cs="Times New Roman"/>
          <w:sz w:val="24"/>
          <w:szCs w:val="24"/>
        </w:rPr>
        <w:t>Sporta</w:t>
      </w:r>
      <w:r w:rsidRPr="00DD4C50">
        <w:rPr>
          <w:rFonts w:ascii="Times New Roman" w:hAnsi="Times New Roman" w:cs="Times New Roman"/>
          <w:sz w:val="24"/>
          <w:szCs w:val="24"/>
        </w:rPr>
        <w:t xml:space="preserve"> Veterānu savienības organizētajās finālsacensībās dažādos sporta veidos (veterānu sports).</w:t>
      </w:r>
    </w:p>
    <w:p w:rsidR="002454AD" w:rsidRPr="00DD4C50" w:rsidRDefault="002454AD" w:rsidP="004F02EA">
      <w:pPr>
        <w:spacing w:line="360" w:lineRule="auto"/>
        <w:ind w:right="99" w:firstLine="709"/>
        <w:jc w:val="both"/>
        <w:rPr>
          <w:rFonts w:ascii="Times New Roman" w:hAnsi="Times New Roman" w:cs="Times New Roman"/>
          <w:sz w:val="24"/>
          <w:szCs w:val="24"/>
        </w:rPr>
      </w:pPr>
      <w:r w:rsidRPr="00DD4C50">
        <w:rPr>
          <w:rFonts w:ascii="Times New Roman" w:hAnsi="Times New Roman" w:cs="Times New Roman"/>
          <w:sz w:val="24"/>
          <w:szCs w:val="24"/>
        </w:rPr>
        <w:t>Biedrība „Gulbenes K.S.P.” Sporta klubs no 2010.gada ieņem svarīgu lomu Gulbenes novadā spēka un cīņas</w:t>
      </w:r>
      <w:r w:rsidR="00920BB1">
        <w:rPr>
          <w:rFonts w:ascii="Times New Roman" w:hAnsi="Times New Roman" w:cs="Times New Roman"/>
          <w:sz w:val="24"/>
          <w:szCs w:val="24"/>
        </w:rPr>
        <w:t xml:space="preserve"> sporta attīstībā, jo attīsta brīvo cīņu - bērniem, s</w:t>
      </w:r>
      <w:r w:rsidRPr="00DD4C50">
        <w:rPr>
          <w:rFonts w:ascii="Times New Roman" w:hAnsi="Times New Roman" w:cs="Times New Roman"/>
          <w:sz w:val="24"/>
          <w:szCs w:val="24"/>
        </w:rPr>
        <w:t>pēka trīscīņu – visām vecuma grupām un ar 2016. gada septembra mēnesi ir izveidota florbola komanda. Organizē valsts un reģiona mēroga sacensības spēka trīscīņā.</w:t>
      </w:r>
    </w:p>
    <w:p w:rsidR="002454AD" w:rsidRPr="00DD4C50" w:rsidRDefault="002454AD" w:rsidP="004F02EA">
      <w:pPr>
        <w:spacing w:line="360" w:lineRule="auto"/>
        <w:ind w:right="99" w:firstLine="709"/>
        <w:jc w:val="both"/>
        <w:rPr>
          <w:rFonts w:ascii="Times New Roman" w:hAnsi="Times New Roman" w:cs="Times New Roman"/>
          <w:b/>
          <w:sz w:val="24"/>
          <w:szCs w:val="24"/>
          <w:u w:val="single"/>
        </w:rPr>
      </w:pPr>
      <w:r w:rsidRPr="00DD4C50">
        <w:rPr>
          <w:rFonts w:ascii="Times New Roman" w:hAnsi="Times New Roman" w:cs="Times New Roman"/>
          <w:sz w:val="24"/>
          <w:szCs w:val="24"/>
        </w:rPr>
        <w:t>Futbola biedrība „Gulbene 2005” no 2005.gada ieņem svarīgu lomu Gulbenes novada futbola attīstībā. Organizē valsts, reģiona un novada sacensības futbolā, telpu futbolā, minifutbolā.</w:t>
      </w:r>
    </w:p>
    <w:p w:rsidR="002454AD" w:rsidRPr="00DD4C50" w:rsidRDefault="00920BB1" w:rsidP="004F02EA">
      <w:pPr>
        <w:spacing w:line="360" w:lineRule="auto"/>
        <w:ind w:right="99" w:firstLine="709"/>
        <w:jc w:val="both"/>
        <w:rPr>
          <w:rFonts w:ascii="Times New Roman" w:hAnsi="Times New Roman" w:cs="Times New Roman"/>
          <w:sz w:val="24"/>
          <w:szCs w:val="24"/>
        </w:rPr>
      </w:pPr>
      <w:r>
        <w:rPr>
          <w:rFonts w:ascii="Times New Roman" w:hAnsi="Times New Roman" w:cs="Times New Roman"/>
          <w:sz w:val="24"/>
          <w:szCs w:val="24"/>
        </w:rPr>
        <w:t>Viens no vecākajiem sporta klubiem Gulbenes novadā - o</w:t>
      </w:r>
      <w:r w:rsidR="002454AD" w:rsidRPr="00DD4C50">
        <w:rPr>
          <w:rFonts w:ascii="Times New Roman" w:hAnsi="Times New Roman" w:cs="Times New Roman"/>
          <w:sz w:val="24"/>
          <w:szCs w:val="24"/>
        </w:rPr>
        <w:t xml:space="preserve">rientēšanās klubs „Pūznis” no 2001.gada </w:t>
      </w:r>
      <w:r>
        <w:rPr>
          <w:rFonts w:ascii="Times New Roman" w:hAnsi="Times New Roman" w:cs="Times New Roman"/>
          <w:sz w:val="24"/>
          <w:szCs w:val="24"/>
        </w:rPr>
        <w:t>Gulbenes novadā organizē</w:t>
      </w:r>
      <w:r w:rsidR="002454AD" w:rsidRPr="00DD4C50">
        <w:rPr>
          <w:rFonts w:ascii="Times New Roman" w:hAnsi="Times New Roman" w:cs="Times New Roman"/>
          <w:sz w:val="24"/>
          <w:szCs w:val="24"/>
        </w:rPr>
        <w:t xml:space="preserve"> orientēša</w:t>
      </w:r>
      <w:r>
        <w:rPr>
          <w:rFonts w:ascii="Times New Roman" w:hAnsi="Times New Roman" w:cs="Times New Roman"/>
          <w:sz w:val="24"/>
          <w:szCs w:val="24"/>
        </w:rPr>
        <w:t>nās sacensības, kā arī pārstāv Gulbenes novadu starptautiska</w:t>
      </w:r>
      <w:r w:rsidR="002454AD" w:rsidRPr="00DD4C50">
        <w:rPr>
          <w:rFonts w:ascii="Times New Roman" w:hAnsi="Times New Roman" w:cs="Times New Roman"/>
          <w:sz w:val="24"/>
          <w:szCs w:val="24"/>
        </w:rPr>
        <w:t xml:space="preserve"> un Latvijas mēroga sacensībās. </w:t>
      </w:r>
    </w:p>
    <w:p w:rsidR="002454AD" w:rsidRPr="00DD4C50" w:rsidRDefault="002454AD" w:rsidP="004F02EA">
      <w:pPr>
        <w:spacing w:line="360" w:lineRule="auto"/>
        <w:ind w:right="99" w:firstLine="709"/>
        <w:jc w:val="both"/>
        <w:rPr>
          <w:rFonts w:ascii="Times New Roman" w:hAnsi="Times New Roman" w:cs="Times New Roman"/>
          <w:sz w:val="24"/>
          <w:szCs w:val="24"/>
          <w:shd w:val="clear" w:color="auto" w:fill="FFFFFF"/>
        </w:rPr>
      </w:pPr>
      <w:r w:rsidRPr="00DD4C50">
        <w:rPr>
          <w:rFonts w:ascii="Times New Roman" w:hAnsi="Times New Roman" w:cs="Times New Roman"/>
          <w:sz w:val="24"/>
          <w:szCs w:val="24"/>
        </w:rPr>
        <w:t xml:space="preserve"> </w:t>
      </w:r>
      <w:r w:rsidRPr="00DD4C50">
        <w:rPr>
          <w:rFonts w:ascii="Times New Roman" w:hAnsi="Times New Roman" w:cs="Times New Roman"/>
          <w:sz w:val="24"/>
          <w:szCs w:val="24"/>
          <w:shd w:val="clear" w:color="auto" w:fill="FFFFFF"/>
        </w:rPr>
        <w:t>Biedrība "Gulbenes buki" no 2009.gada ieņem svarīgu lamu Gulbenes novada basketbola attīstībā. Pārstāv Gulbe</w:t>
      </w:r>
      <w:r w:rsidR="00920BB1">
        <w:rPr>
          <w:rFonts w:ascii="Times New Roman" w:hAnsi="Times New Roman" w:cs="Times New Roman"/>
          <w:sz w:val="24"/>
          <w:szCs w:val="24"/>
          <w:shd w:val="clear" w:color="auto" w:fill="FFFFFF"/>
        </w:rPr>
        <w:t>nes novadu Latvijas Basketbola II l</w:t>
      </w:r>
      <w:r w:rsidRPr="00DD4C50">
        <w:rPr>
          <w:rFonts w:ascii="Times New Roman" w:hAnsi="Times New Roman" w:cs="Times New Roman"/>
          <w:sz w:val="24"/>
          <w:szCs w:val="24"/>
          <w:shd w:val="clear" w:color="auto" w:fill="FFFFFF"/>
        </w:rPr>
        <w:t>īgas čempionātā.</w:t>
      </w:r>
    </w:p>
    <w:p w:rsidR="002454AD" w:rsidRPr="00DD4C50" w:rsidRDefault="002454AD" w:rsidP="009A0281">
      <w:pPr>
        <w:jc w:val="both"/>
        <w:rPr>
          <w:rFonts w:ascii="Times New Roman" w:hAnsi="Times New Roman" w:cs="Times New Roman"/>
          <w:sz w:val="24"/>
          <w:szCs w:val="24"/>
        </w:rPr>
        <w:sectPr w:rsidR="002454AD" w:rsidRPr="00DD4C50" w:rsidSect="00776D5E">
          <w:headerReference w:type="default" r:id="rId12"/>
          <w:footerReference w:type="even" r:id="rId13"/>
          <w:footerReference w:type="default" r:id="rId14"/>
          <w:pgSz w:w="11906" w:h="16838" w:code="9"/>
          <w:pgMar w:top="568" w:right="991" w:bottom="709" w:left="1276" w:header="708" w:footer="708" w:gutter="0"/>
          <w:cols w:space="708"/>
          <w:titlePg/>
          <w:docGrid w:linePitch="360"/>
        </w:sectPr>
      </w:pPr>
    </w:p>
    <w:p w:rsidR="00452220" w:rsidRPr="00452220" w:rsidRDefault="00452220" w:rsidP="00452220">
      <w:pPr>
        <w:jc w:val="center"/>
        <w:rPr>
          <w:rFonts w:ascii="Times New Roman" w:eastAsia="Calibri" w:hAnsi="Times New Roman" w:cs="Times New Roman"/>
          <w:b/>
          <w:sz w:val="32"/>
          <w:szCs w:val="32"/>
        </w:rPr>
      </w:pPr>
      <w:r w:rsidRPr="00452220">
        <w:rPr>
          <w:rFonts w:ascii="Times New Roman" w:eastAsia="Calibri" w:hAnsi="Times New Roman" w:cs="Times New Roman"/>
          <w:b/>
          <w:sz w:val="32"/>
          <w:szCs w:val="32"/>
        </w:rPr>
        <w:lastRenderedPageBreak/>
        <w:t xml:space="preserve">Gulbenes novada sporta </w:t>
      </w:r>
      <w:r w:rsidR="00FA52CE">
        <w:rPr>
          <w:rFonts w:ascii="Times New Roman" w:eastAsia="Calibri" w:hAnsi="Times New Roman" w:cs="Times New Roman"/>
          <w:b/>
          <w:sz w:val="32"/>
          <w:szCs w:val="32"/>
        </w:rPr>
        <w:t>attīstības</w:t>
      </w:r>
      <w:r w:rsidRPr="00452220">
        <w:rPr>
          <w:rFonts w:ascii="Times New Roman" w:eastAsia="Calibri" w:hAnsi="Times New Roman" w:cs="Times New Roman"/>
          <w:b/>
          <w:sz w:val="32"/>
          <w:szCs w:val="32"/>
        </w:rPr>
        <w:t xml:space="preserve"> plāna 2018. – 2022.gadam SVID + rīcības programma</w:t>
      </w:r>
    </w:p>
    <w:p w:rsidR="00452220" w:rsidRPr="00452220" w:rsidRDefault="00452220" w:rsidP="00452220">
      <w:pPr>
        <w:jc w:val="center"/>
        <w:rPr>
          <w:rFonts w:ascii="Times New Roman" w:eastAsia="Calibri" w:hAnsi="Times New Roman" w:cs="Times New Roman"/>
          <w:b/>
          <w:sz w:val="28"/>
          <w:szCs w:val="28"/>
          <w:lang w:eastAsia="en-US"/>
        </w:rPr>
      </w:pPr>
      <w:r w:rsidRPr="00452220">
        <w:rPr>
          <w:rFonts w:ascii="Times New Roman" w:eastAsia="Calibri" w:hAnsi="Times New Roman" w:cs="Times New Roman"/>
          <w:b/>
          <w:sz w:val="28"/>
          <w:szCs w:val="28"/>
          <w:lang w:eastAsia="en-US"/>
        </w:rPr>
        <w:t>SVID ANALĪZE</w:t>
      </w:r>
    </w:p>
    <w:p w:rsidR="00452220" w:rsidRPr="00452220" w:rsidRDefault="00452220" w:rsidP="00452220">
      <w:pPr>
        <w:jc w:val="center"/>
        <w:rPr>
          <w:rFonts w:ascii="Times New Roman" w:eastAsia="Calibri" w:hAnsi="Times New Roman" w:cs="Times New Roman"/>
          <w:b/>
          <w:sz w:val="24"/>
          <w:szCs w:val="24"/>
          <w:lang w:eastAsia="en-US"/>
        </w:rPr>
      </w:pPr>
    </w:p>
    <w:p w:rsidR="00452220" w:rsidRPr="00452220" w:rsidRDefault="00452220" w:rsidP="00452220">
      <w:pPr>
        <w:jc w:val="both"/>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Veicot Gulbenes novada sporta dzīves SVID analīzi, tika novērtēti 5 darbības aspekti:</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 Bērnu un jauniešu sports.</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 Augstu sasniegumu sports.</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 Sports visiem (Tautas sports).</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 Sporta infrastruktūra un aprīkojums.</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E5E1DDD" wp14:editId="1BAC5C90">
                <wp:simplePos x="0" y="0"/>
                <wp:positionH relativeFrom="column">
                  <wp:posOffset>7086600</wp:posOffset>
                </wp:positionH>
                <wp:positionV relativeFrom="paragraph">
                  <wp:posOffset>382270</wp:posOffset>
                </wp:positionV>
                <wp:extent cx="2299970" cy="130810"/>
                <wp:effectExtent l="0" t="0" r="0" b="2540"/>
                <wp:wrapNone/>
                <wp:docPr id="34" name="Tekstlodziņš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DB6" w:rsidRPr="00472E98" w:rsidRDefault="00063DB6" w:rsidP="00452220">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D3E2DEC" id="_x0000_t202" coordsize="21600,21600" o:spt="202" path="m,l,21600r21600,l21600,xe">
                <v:stroke joinstyle="miter"/>
                <v:path gradientshapeok="t" o:connecttype="rect"/>
              </v:shapetype>
              <v:shape id="Tekstlodziņš 34" o:spid="_x0000_s1026" type="#_x0000_t202" style="position:absolute;margin-left:558pt;margin-top:30.1pt;width:181.1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" filled="f" stroked="f">
                <v:textbox>
                  <w:txbxContent>
                    <w:p w:rsidR="00063DB6" w:rsidRPr="00472E98" w:rsidRDefault="00063DB6" w:rsidP="00452220">
                      <w:pPr>
                        <w:rPr>
                          <w:szCs w:val="28"/>
                        </w:rPr>
                      </w:pPr>
                    </w:p>
                  </w:txbxContent>
                </v:textbox>
              </v:shape>
            </w:pict>
          </mc:Fallback>
        </mc:AlternateContent>
      </w:r>
      <w:r w:rsidRPr="00452220">
        <w:rPr>
          <w:rFonts w:ascii="Times New Roman" w:eastAsia="Calibri" w:hAnsi="Times New Roman" w:cs="Times New Roman"/>
          <w:sz w:val="24"/>
          <w:szCs w:val="24"/>
          <w:lang w:eastAsia="en-US"/>
        </w:rPr>
        <w:t>5. Sporta jomas administrēšana un cilvēkresursi.</w:t>
      </w:r>
    </w:p>
    <w:tbl>
      <w:tblPr>
        <w:tblpPr w:leftFromText="180" w:rightFromText="180" w:vertAnchor="text" w:horzAnchor="margin" w:tblpX="648" w:tblpY="484"/>
        <w:tblW w:w="15228" w:type="dxa"/>
        <w:tblLayout w:type="fixed"/>
        <w:tblLook w:val="0000" w:firstRow="0" w:lastRow="0" w:firstColumn="0" w:lastColumn="0" w:noHBand="0" w:noVBand="0"/>
      </w:tblPr>
      <w:tblGrid>
        <w:gridCol w:w="4248"/>
        <w:gridCol w:w="4320"/>
        <w:gridCol w:w="3600"/>
        <w:gridCol w:w="3060"/>
      </w:tblGrid>
      <w:tr w:rsidR="00452220" w:rsidRPr="00452220" w:rsidTr="00063DB6">
        <w:trPr>
          <w:trHeight w:val="20"/>
        </w:trPr>
        <w:tc>
          <w:tcPr>
            <w:tcW w:w="4248" w:type="dxa"/>
            <w:tcBorders>
              <w:top w:val="single" w:sz="4" w:space="0" w:color="000000"/>
              <w:left w:val="single" w:sz="4" w:space="0" w:color="000000"/>
              <w:bottom w:val="single" w:sz="4" w:space="0" w:color="000000"/>
            </w:tcBorders>
          </w:tcPr>
          <w:p w:rsidR="00452220" w:rsidRPr="00452220" w:rsidRDefault="00452220" w:rsidP="00452220">
            <w:pPr>
              <w:snapToGrid w:val="0"/>
              <w:jc w:val="center"/>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t>Stiprās puses</w:t>
            </w:r>
          </w:p>
        </w:tc>
        <w:tc>
          <w:tcPr>
            <w:tcW w:w="4320" w:type="dxa"/>
            <w:tcBorders>
              <w:top w:val="single" w:sz="4" w:space="0" w:color="000000"/>
              <w:left w:val="single" w:sz="4" w:space="0" w:color="000000"/>
              <w:bottom w:val="single" w:sz="4" w:space="0" w:color="000000"/>
            </w:tcBorders>
          </w:tcPr>
          <w:p w:rsidR="00452220" w:rsidRPr="00452220" w:rsidRDefault="00452220" w:rsidP="00452220">
            <w:pPr>
              <w:snapToGrid w:val="0"/>
              <w:jc w:val="center"/>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t>Vājās puses</w:t>
            </w:r>
          </w:p>
        </w:tc>
        <w:tc>
          <w:tcPr>
            <w:tcW w:w="3600" w:type="dxa"/>
            <w:tcBorders>
              <w:top w:val="single" w:sz="4" w:space="0" w:color="000000"/>
              <w:left w:val="single" w:sz="4" w:space="0" w:color="000000"/>
              <w:bottom w:val="single" w:sz="4" w:space="0" w:color="000000"/>
            </w:tcBorders>
          </w:tcPr>
          <w:p w:rsidR="00452220" w:rsidRPr="00452220" w:rsidRDefault="00452220" w:rsidP="00452220">
            <w:pPr>
              <w:snapToGrid w:val="0"/>
              <w:jc w:val="center"/>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t>Iespējas</w:t>
            </w:r>
          </w:p>
        </w:tc>
        <w:tc>
          <w:tcPr>
            <w:tcW w:w="3060" w:type="dxa"/>
            <w:tcBorders>
              <w:top w:val="single" w:sz="4" w:space="0" w:color="000000"/>
              <w:left w:val="single" w:sz="4" w:space="0" w:color="000000"/>
              <w:bottom w:val="single" w:sz="4" w:space="0" w:color="000000"/>
              <w:right w:val="single" w:sz="4" w:space="0" w:color="000000"/>
            </w:tcBorders>
          </w:tcPr>
          <w:p w:rsidR="00452220" w:rsidRPr="00452220" w:rsidRDefault="00452220" w:rsidP="00452220">
            <w:pPr>
              <w:snapToGrid w:val="0"/>
              <w:jc w:val="center"/>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t>Draudi</w:t>
            </w:r>
          </w:p>
        </w:tc>
      </w:tr>
      <w:tr w:rsidR="00452220" w:rsidRPr="00452220" w:rsidTr="00063DB6">
        <w:trPr>
          <w:trHeight w:val="20"/>
        </w:trPr>
        <w:tc>
          <w:tcPr>
            <w:tcW w:w="4248" w:type="dxa"/>
            <w:tcBorders>
              <w:top w:val="single" w:sz="4" w:space="0" w:color="000000"/>
              <w:left w:val="single" w:sz="4" w:space="0" w:color="000000"/>
              <w:bottom w:val="single" w:sz="4" w:space="0" w:color="000000"/>
            </w:tcBorders>
          </w:tcPr>
          <w:p w:rsidR="00452220" w:rsidRPr="00452220" w:rsidRDefault="00452220" w:rsidP="00452220">
            <w:pPr>
              <w:snapToGrid w:val="0"/>
              <w:spacing w:after="0" w:line="360" w:lineRule="auto"/>
              <w:rPr>
                <w:rFonts w:ascii="Times New Roman" w:eastAsia="Calibri" w:hAnsi="Times New Roman" w:cs="Times New Roman"/>
                <w:b/>
                <w:sz w:val="24"/>
                <w:szCs w:val="24"/>
                <w:u w:val="single"/>
                <w:lang w:eastAsia="en-US"/>
              </w:rPr>
            </w:pPr>
            <w:r w:rsidRPr="00452220">
              <w:rPr>
                <w:rFonts w:ascii="Times New Roman" w:eastAsia="Calibri" w:hAnsi="Times New Roman" w:cs="Times New Roman"/>
                <w:b/>
                <w:sz w:val="24"/>
                <w:szCs w:val="24"/>
                <w:u w:val="single"/>
                <w:lang w:eastAsia="en-US"/>
              </w:rPr>
              <w:t>Bērnu un jauniešu sports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1.Augošs izglītojamo skaits Gulbenes novada Bērnu un jaunatnes sporta skolā  (turpmāk – BJSS).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 BJSS grupas skolās (lauku teritorijā), kā arī skolu apvienotās grupas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 Sporta nometnes vasarā bērniem un jauniešiem.</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 Sporta dienas izglītības iestādēs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5.Regulāras sporta nodarbības kvalificētu </w:t>
            </w:r>
            <w:r w:rsidRPr="00452220">
              <w:rPr>
                <w:rFonts w:ascii="Times New Roman" w:eastAsia="Calibri" w:hAnsi="Times New Roman" w:cs="Times New Roman"/>
                <w:sz w:val="24"/>
                <w:szCs w:val="24"/>
                <w:lang w:eastAsia="en-US"/>
              </w:rPr>
              <w:lastRenderedPageBreak/>
              <w:t xml:space="preserve">pedagogu vadībā. </w:t>
            </w:r>
          </w:p>
          <w:p w:rsidR="00452220" w:rsidRPr="00452220" w:rsidRDefault="00452220" w:rsidP="00452220">
            <w:pPr>
              <w:snapToGrid w:val="0"/>
              <w:spacing w:after="0" w:line="360" w:lineRule="auto"/>
              <w:rPr>
                <w:rFonts w:ascii="Times New Roman" w:eastAsia="Calibri" w:hAnsi="Times New Roman" w:cs="Times New Roman"/>
                <w:i/>
                <w:sz w:val="24"/>
                <w:szCs w:val="24"/>
                <w:lang w:eastAsia="en-US"/>
              </w:rPr>
            </w:pPr>
            <w:r w:rsidRPr="00452220">
              <w:rPr>
                <w:rFonts w:ascii="Times New Roman" w:eastAsia="Calibri" w:hAnsi="Times New Roman" w:cs="Times New Roman"/>
                <w:sz w:val="24"/>
                <w:szCs w:val="24"/>
                <w:lang w:eastAsia="en-US"/>
              </w:rPr>
              <w:t>6.Novadā organizētas sporta sacensības skolu skolēniem</w:t>
            </w:r>
            <w:r w:rsidRPr="00452220">
              <w:rPr>
                <w:rFonts w:ascii="Times New Roman" w:eastAsia="Calibri" w:hAnsi="Times New Roman" w:cs="Times New Roman"/>
                <w:i/>
                <w:sz w:val="24"/>
                <w:szCs w:val="24"/>
                <w:lang w:eastAsia="en-US"/>
              </w:rPr>
              <w:t>.</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7. Projekts “Sporto visa klase”.</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8. Jauniešu sasniegumi sportā individuālajos sporta veidos.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9. Tiek veidotas skolu apvienotās komandas dalībai novada sporta sacensībās.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10. Darbojas BJSS internāts talantīgajiem jauniešiem.</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11. Sporta interešu pulciņi skolās.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12.Nodrošināts transports BJSS audzēkņu un skolēnu nokļūšanai uz sacensībām.</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13. </w:t>
            </w:r>
            <w:r w:rsidRPr="00452220">
              <w:rPr>
                <w:rFonts w:ascii="Times New Roman" w:eastAsia="Calibri" w:hAnsi="Times New Roman" w:cs="Times New Roman"/>
                <w:color w:val="FF0000"/>
                <w:sz w:val="24"/>
                <w:szCs w:val="24"/>
                <w:lang w:eastAsia="en-US"/>
              </w:rPr>
              <w:t xml:space="preserve"> </w:t>
            </w:r>
            <w:r w:rsidRPr="00452220">
              <w:rPr>
                <w:rFonts w:ascii="Times New Roman" w:eastAsia="Calibri" w:hAnsi="Times New Roman" w:cs="Times New Roman"/>
                <w:sz w:val="24"/>
                <w:szCs w:val="24"/>
                <w:lang w:eastAsia="en-US"/>
              </w:rPr>
              <w:t>Ir piesaistīts papildus finansējums sporta skolā (kopā ar materiālajām vērtībām nepilni 150 000 EUR).</w:t>
            </w:r>
          </w:p>
          <w:p w:rsidR="00452220" w:rsidRPr="00452220" w:rsidRDefault="00452220" w:rsidP="00452220">
            <w:pPr>
              <w:snapToGrid w:val="0"/>
              <w:spacing w:after="0" w:line="360" w:lineRule="auto"/>
              <w:rPr>
                <w:rFonts w:ascii="Times New Roman" w:eastAsia="Calibri" w:hAnsi="Times New Roman" w:cs="Times New Roman"/>
                <w:sz w:val="24"/>
                <w:szCs w:val="24"/>
                <w:u w:val="single"/>
                <w:lang w:eastAsia="en-US"/>
              </w:rPr>
            </w:pPr>
            <w:r w:rsidRPr="00452220">
              <w:rPr>
                <w:rFonts w:ascii="Times New Roman" w:eastAsia="Calibri" w:hAnsi="Times New Roman" w:cs="Times New Roman"/>
                <w:b/>
                <w:sz w:val="24"/>
                <w:szCs w:val="24"/>
                <w:u w:val="single"/>
                <w:lang w:eastAsia="en-US"/>
              </w:rPr>
              <w:t>Augstu sasniegumu sports</w:t>
            </w:r>
            <w:r w:rsidRPr="00452220">
              <w:rPr>
                <w:rFonts w:ascii="Times New Roman" w:eastAsia="Calibri" w:hAnsi="Times New Roman" w:cs="Times New Roman"/>
                <w:sz w:val="24"/>
                <w:szCs w:val="24"/>
                <w:u w:val="single"/>
                <w:lang w:eastAsia="en-US"/>
              </w:rPr>
              <w:t xml:space="preserve"> </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1.Nodrošināts daļējs pašvaldības finansējums sportistu dalībai valsts un starptautiska līmeņa sporta sacensībās.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2. Izstrādāta un darbojas sportistu motivācija sistēma par augstiem </w:t>
            </w:r>
            <w:r w:rsidRPr="00452220">
              <w:rPr>
                <w:rFonts w:ascii="Times New Roman" w:eastAsia="Calibri" w:hAnsi="Times New Roman" w:cs="Times New Roman"/>
                <w:sz w:val="24"/>
                <w:szCs w:val="24"/>
                <w:lang w:eastAsia="en-US"/>
              </w:rPr>
              <w:lastRenderedPageBreak/>
              <w:t>sasniegumiem sportā.</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 Atsevišķos sporta veidos tiek organizēti atklātie turnīri un sacensības.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 Notiek atsevišķi starptautiski turnīri.</w:t>
            </w:r>
          </w:p>
          <w:p w:rsidR="00452220" w:rsidRPr="00452220" w:rsidRDefault="00452220" w:rsidP="00452220">
            <w:pPr>
              <w:snapToGrid w:val="0"/>
              <w:spacing w:after="0" w:line="360" w:lineRule="auto"/>
              <w:rPr>
                <w:rFonts w:ascii="Times New Roman" w:eastAsia="Calibri" w:hAnsi="Times New Roman" w:cs="Times New Roman"/>
                <w:b/>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b/>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b/>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b/>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b/>
                <w:sz w:val="24"/>
                <w:szCs w:val="24"/>
                <w:u w:val="single"/>
                <w:lang w:eastAsia="en-US"/>
              </w:rPr>
            </w:pPr>
          </w:p>
          <w:p w:rsidR="00452220" w:rsidRPr="00452220" w:rsidRDefault="00452220" w:rsidP="00452220">
            <w:pPr>
              <w:snapToGrid w:val="0"/>
              <w:spacing w:after="0" w:line="360" w:lineRule="auto"/>
              <w:rPr>
                <w:rFonts w:ascii="Times New Roman" w:eastAsia="Calibri" w:hAnsi="Times New Roman" w:cs="Times New Roman"/>
                <w:b/>
                <w:sz w:val="24"/>
                <w:szCs w:val="24"/>
                <w:u w:val="single"/>
                <w:lang w:eastAsia="en-US"/>
              </w:rPr>
            </w:pPr>
            <w:r w:rsidRPr="00452220">
              <w:rPr>
                <w:rFonts w:ascii="Times New Roman" w:eastAsia="Calibri" w:hAnsi="Times New Roman" w:cs="Times New Roman"/>
                <w:b/>
                <w:sz w:val="24"/>
                <w:szCs w:val="24"/>
                <w:u w:val="single"/>
                <w:lang w:eastAsia="en-US"/>
              </w:rPr>
              <w:t>Sports visiem (Tautas sports)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1.Iespējams nomāt ziemas sporta inventāru (slidas un slēpes).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2.Esošās sporta infrastruktūras pieejamība.</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3.Attīstīts veterānu sports ar augstiem sasniegumiem.</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4.Daudzveidīgi sporta pasākumi un sporta aktivitātes.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5. Veiksmīgi darbojas “Veselību veicinošais” ESF projekts.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6.Sporta pasākumi pārsvarā labi organizēti.</w:t>
            </w:r>
          </w:p>
          <w:p w:rsidR="00452220" w:rsidRPr="00452220" w:rsidRDefault="00452220" w:rsidP="00452220">
            <w:pPr>
              <w:snapToGrid w:val="0"/>
              <w:spacing w:after="0" w:line="360" w:lineRule="auto"/>
              <w:rPr>
                <w:rFonts w:ascii="Times New Roman" w:eastAsia="Calibri" w:hAnsi="Times New Roman" w:cs="Times New Roman"/>
                <w:b/>
                <w:sz w:val="24"/>
                <w:szCs w:val="24"/>
                <w:u w:val="single"/>
                <w:lang w:eastAsia="en-US"/>
              </w:rPr>
            </w:pPr>
          </w:p>
          <w:p w:rsidR="00452220" w:rsidRPr="00452220" w:rsidRDefault="00452220" w:rsidP="00452220">
            <w:pPr>
              <w:snapToGrid w:val="0"/>
              <w:spacing w:after="0" w:line="360" w:lineRule="auto"/>
              <w:rPr>
                <w:rFonts w:ascii="Times New Roman" w:eastAsia="Calibri" w:hAnsi="Times New Roman" w:cs="Times New Roman"/>
                <w:b/>
                <w:sz w:val="24"/>
                <w:szCs w:val="24"/>
                <w:u w:val="single"/>
                <w:lang w:eastAsia="en-US"/>
              </w:rPr>
            </w:pPr>
            <w:r w:rsidRPr="00452220">
              <w:rPr>
                <w:rFonts w:ascii="Times New Roman" w:eastAsia="Calibri" w:hAnsi="Times New Roman" w:cs="Times New Roman"/>
                <w:b/>
                <w:sz w:val="24"/>
                <w:szCs w:val="24"/>
                <w:u w:val="single"/>
                <w:lang w:eastAsia="en-US"/>
              </w:rPr>
              <w:lastRenderedPageBreak/>
              <w:t>Sporta infrastruktūra un aprīkojums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1.Gulbenes novada valsts ģimnāzijas stadiona (turpmāk – stadions) I kārtas īstenošanas rezultātā pieejams moderns vieglatlētikas skrejceļš un sektori.</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2.Rekonstruēta daļa no Gulbenes Sporta centra slēpošanas – biatlona trases.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 Nodrošināta esošo sporta būvju darbība un izmantošana sporta aktivitātēm, un treniņiem.</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 Rekonstruēts Gulbenes 2. vidusskolas sporta laukums.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5. Pārvaldēs iegādāts sporta aprīkojums un inventārs.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6.Pie atsevišķām izglītības iestādēm laba sporta infrastruktūra.</w:t>
            </w:r>
          </w:p>
          <w:p w:rsidR="00452220" w:rsidRPr="00452220" w:rsidRDefault="00452220" w:rsidP="00452220">
            <w:pPr>
              <w:snapToGrid w:val="0"/>
              <w:spacing w:after="0" w:line="360" w:lineRule="auto"/>
              <w:rPr>
                <w:rFonts w:ascii="Times New Roman" w:eastAsia="Calibri" w:hAnsi="Times New Roman" w:cs="Times New Roman"/>
                <w:b/>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b/>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b/>
                <w:sz w:val="24"/>
                <w:szCs w:val="24"/>
                <w:u w:val="single"/>
                <w:lang w:eastAsia="en-US"/>
              </w:rPr>
            </w:pPr>
          </w:p>
          <w:p w:rsidR="00452220" w:rsidRPr="00452220" w:rsidRDefault="00452220" w:rsidP="00452220">
            <w:pPr>
              <w:snapToGrid w:val="0"/>
              <w:spacing w:after="0" w:line="360" w:lineRule="auto"/>
              <w:rPr>
                <w:rFonts w:ascii="Times New Roman" w:eastAsia="Calibri" w:hAnsi="Times New Roman" w:cs="Times New Roman"/>
                <w:b/>
                <w:sz w:val="24"/>
                <w:szCs w:val="24"/>
                <w:u w:val="single"/>
                <w:lang w:eastAsia="en-US"/>
              </w:rPr>
            </w:pPr>
            <w:r w:rsidRPr="00452220">
              <w:rPr>
                <w:rFonts w:ascii="Times New Roman" w:eastAsia="Calibri" w:hAnsi="Times New Roman" w:cs="Times New Roman"/>
                <w:b/>
                <w:sz w:val="24"/>
                <w:szCs w:val="24"/>
                <w:u w:val="single"/>
                <w:lang w:eastAsia="en-US"/>
              </w:rPr>
              <w:t>Sporta jomas administrēšana un cilvēkresursi</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1.Katrā pārvaldē ir sporta organizators.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2.Labā līmenī tiek organizēti sporta </w:t>
            </w:r>
            <w:r w:rsidRPr="00452220">
              <w:rPr>
                <w:rFonts w:ascii="Times New Roman" w:eastAsia="Calibri" w:hAnsi="Times New Roman" w:cs="Times New Roman"/>
                <w:sz w:val="24"/>
                <w:szCs w:val="24"/>
                <w:lang w:eastAsia="en-US"/>
              </w:rPr>
              <w:lastRenderedPageBreak/>
              <w:t>pasākumi novada līmenī.</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 Pieejama informācija par sporta bāžu noslodzi.</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 Pašvaldības finansiāls atbalsts sportistiem, sporta biedrībām un organizācijām.</w:t>
            </w:r>
            <w:r w:rsidRPr="00452220">
              <w:rPr>
                <w:rFonts w:ascii="Times New Roman" w:eastAsia="Calibri" w:hAnsi="Times New Roman" w:cs="Times New Roman"/>
                <w:color w:val="FF0000"/>
                <w:sz w:val="24"/>
                <w:szCs w:val="24"/>
                <w:lang w:eastAsia="en-US"/>
              </w:rPr>
              <w:t xml:space="preserve"> </w:t>
            </w:r>
          </w:p>
        </w:tc>
        <w:tc>
          <w:tcPr>
            <w:tcW w:w="4320" w:type="dxa"/>
            <w:tcBorders>
              <w:top w:val="single" w:sz="4" w:space="0" w:color="000000"/>
              <w:left w:val="single" w:sz="4" w:space="0" w:color="000000"/>
              <w:bottom w:val="single" w:sz="4" w:space="0" w:color="000000"/>
            </w:tcBorders>
          </w:tcPr>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p>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1.Vāja sadarbība ar ģimenes ārstiem bērnu un jauniešu veselības stāvokļa noteikšanā.</w:t>
            </w:r>
          </w:p>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 Nav nodrošināta Vispārējās fiziskās sagatavotības (turpmāk – VFS) grupu darbība visās skolās. Nepieciešams papildus finansējums.</w:t>
            </w:r>
          </w:p>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 Mazais dalībnieku skaits sacensībās.</w:t>
            </w:r>
          </w:p>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4. BJSS atsevišķos sporta veidos nav nodrošināta pēctecība grupu </w:t>
            </w:r>
            <w:r w:rsidRPr="00452220">
              <w:rPr>
                <w:rFonts w:ascii="Times New Roman" w:eastAsia="Calibri" w:hAnsi="Times New Roman" w:cs="Times New Roman"/>
                <w:sz w:val="24"/>
                <w:szCs w:val="24"/>
                <w:lang w:eastAsia="en-US"/>
              </w:rPr>
              <w:lastRenderedPageBreak/>
              <w:t>komplektēšanā.</w:t>
            </w:r>
          </w:p>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5.Nepietiekams sporta pasākumu un aktivitāšu piedāvājums bērniem un jauniešiem brīvlaikos.</w:t>
            </w:r>
          </w:p>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6. Neatbilstoša pārvadājumu sistēma bērnu un jauniešu nokļūšanai uz BJSS treniņu nodarbībām.</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7. Nepietiekams pašvaldības atbalsts sporta treneru un speciālistu piesaistei novadam.</w:t>
            </w:r>
          </w:p>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b/>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b/>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Default="00452220" w:rsidP="00452220">
            <w:pPr>
              <w:snapToGrid w:val="0"/>
              <w:spacing w:after="0" w:line="360" w:lineRule="auto"/>
              <w:rPr>
                <w:rFonts w:ascii="Times New Roman" w:eastAsia="Calibri" w:hAnsi="Times New Roman" w:cs="Times New Roman"/>
                <w:sz w:val="24"/>
                <w:szCs w:val="24"/>
                <w:lang w:eastAsia="en-US"/>
              </w:rPr>
            </w:pPr>
          </w:p>
          <w:p w:rsidR="00C82F1C" w:rsidRPr="00452220" w:rsidRDefault="00C82F1C"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1.Nepietiekama talantīgu jauno sportistu piesaiste BJSS.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2.Nenotiek augsta līmeņa sporta pasākumi un sacensības.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 Nepietiekams kvalificētu sporta speciālistu skaits.</w:t>
            </w:r>
          </w:p>
          <w:p w:rsidR="00452220" w:rsidRPr="00452220" w:rsidRDefault="00452220" w:rsidP="00452220">
            <w:pPr>
              <w:snapToGrid w:val="0"/>
              <w:spacing w:after="0" w:line="360" w:lineRule="auto"/>
              <w:rPr>
                <w:rFonts w:ascii="Times New Roman" w:eastAsia="Calibri" w:hAnsi="Times New Roman" w:cs="Times New Roman"/>
                <w:color w:val="FF0000"/>
                <w:sz w:val="24"/>
                <w:szCs w:val="24"/>
                <w:lang w:eastAsia="en-US"/>
              </w:rPr>
            </w:pPr>
            <w:r w:rsidRPr="00452220">
              <w:rPr>
                <w:rFonts w:ascii="Times New Roman" w:eastAsia="Calibri" w:hAnsi="Times New Roman" w:cs="Times New Roman"/>
                <w:sz w:val="24"/>
                <w:szCs w:val="24"/>
                <w:lang w:eastAsia="en-US"/>
              </w:rPr>
              <w:lastRenderedPageBreak/>
              <w:t xml:space="preserve">5. Nav iespējas interesentiem organizētā veidā apmeklēt augsta līmeņa sporta sacensības. </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Default="00452220" w:rsidP="00452220">
            <w:pPr>
              <w:snapToGrid w:val="0"/>
              <w:spacing w:after="0" w:line="360" w:lineRule="auto"/>
              <w:rPr>
                <w:rFonts w:ascii="Times New Roman" w:eastAsia="Calibri" w:hAnsi="Times New Roman" w:cs="Times New Roman"/>
                <w:sz w:val="24"/>
                <w:szCs w:val="24"/>
                <w:lang w:eastAsia="en-US"/>
              </w:rPr>
            </w:pPr>
          </w:p>
          <w:p w:rsidR="00C82F1C" w:rsidRPr="00452220" w:rsidRDefault="00C82F1C"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1.Atbalsta trūkums neolimpiskajiem sporta veidiem. </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 Sporta pasākumos un aktivitātēs mazs dalībnieku skaits.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 Sporta organizatoru nepietiekama motivācija daudzveidīgu sporta pasākumu un sacensību organizēšanā pārvaldēs.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 Nepietiekama sporta inventāra pieejamība.</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5.Sporta būves nav pielāgotas cilvēkiem ar īpašām vajadzībām.</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6. Sporta zāļu pārslodze Gulbenes pilsētā ziemas periodā.</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1.Nav sistēmas sporta objektu sakārtošanā un būvniecībā.</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 Netiek ņemti vērā novada plānošanas dokumentos noteiktie pasākumi sporta infrastruktūras attīstībai.</w:t>
            </w:r>
          </w:p>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 Mazas īrējamā inventāra iespējas, it sevišķi vasaras periodā</w:t>
            </w:r>
          </w:p>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4.Sporta inventāra, aprīkojuma un telpu trūkums.</w:t>
            </w:r>
          </w:p>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5. Atsevišķu sporta būvju un infrastruktūras sliktais tehniskais stāvoklis.</w:t>
            </w:r>
          </w:p>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6. Ierobežota transporta pieejamība.</w:t>
            </w:r>
          </w:p>
          <w:p w:rsidR="00452220" w:rsidRPr="00452220" w:rsidRDefault="00452220" w:rsidP="00452220">
            <w:pPr>
              <w:spacing w:after="0" w:line="360" w:lineRule="auto"/>
              <w:contextualSpacing/>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7.Nav atbilstošas infrastruktūras veselību veicinošiem pasākumiem (piem., veselības takas).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8. Nepietiekama iesaistīšanās projektos finansējuma piesaistei.</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Default="00452220" w:rsidP="00452220">
            <w:pPr>
              <w:snapToGrid w:val="0"/>
              <w:spacing w:after="0" w:line="360" w:lineRule="auto"/>
              <w:rPr>
                <w:rFonts w:ascii="Times New Roman" w:eastAsia="Calibri" w:hAnsi="Times New Roman" w:cs="Times New Roman"/>
                <w:sz w:val="24"/>
                <w:szCs w:val="24"/>
                <w:lang w:eastAsia="en-US"/>
              </w:rPr>
            </w:pPr>
          </w:p>
          <w:p w:rsidR="00C82F1C" w:rsidRPr="00452220" w:rsidRDefault="00C82F1C"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1.Sadrumstalota sporta jomas pārraudzība un atbildība.</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 Pasākumu pārklāšanās.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 Novada sporta organizāciju lokālās intereses.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5.Pārvalžu sporta darba organizatoru darbība nepietiekami koordinēta un  pārraudzīta.</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6.Nenotiek sporta darba organizatoru un speciālistu apmācības.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7. Nepietiekama sadarbība ar sporta federācijām</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8.Maz sporta un aktīvā dzīvesveidu veicinošu pasākumu pārvaldēs.</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9. Nepietiekama sporta darba organizatoru aktivitāte dalībai projektos.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tc>
        <w:tc>
          <w:tcPr>
            <w:tcW w:w="3600" w:type="dxa"/>
            <w:tcBorders>
              <w:top w:val="single" w:sz="4" w:space="0" w:color="000000"/>
              <w:left w:val="single" w:sz="4" w:space="0" w:color="000000"/>
              <w:bottom w:val="single" w:sz="4" w:space="0" w:color="000000"/>
            </w:tcBorders>
          </w:tcPr>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1.Pilnveidot izglītojamo atlasi BJSS.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 Plānotāka un mērķtiecīgāka talantīgāko jauniešu piesaiste BJSS.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 Mērķtiecīgi strādāt pie BJSS esošo sporta veidu attīstības un grupu komplektācijas, nodrošinot pēctecību katrā sporta veidā.</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4.Vecāku un BJSS treneru tikšanās ar sporta speciālistiem, tai skaitā – mediķiem.</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5.Skolā ieviest pašvaldības apmaksātu trešo sporta stundu.</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6. Veidot jaunu kārtību un sistēmu vispārizglītojošo skolu sporta sacensību organizēšanā.</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7. Veidot motivējošu treneru atalgojuma sistēmu.</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7.Iespēja bērniem un jauniešiem apmeklēt augsta līmeņa sporta sacensības.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Default="00452220" w:rsidP="00452220">
            <w:pPr>
              <w:snapToGrid w:val="0"/>
              <w:spacing w:after="0" w:line="360" w:lineRule="auto"/>
              <w:rPr>
                <w:rFonts w:ascii="Times New Roman" w:eastAsia="Calibri" w:hAnsi="Times New Roman" w:cs="Times New Roman"/>
                <w:sz w:val="24"/>
                <w:szCs w:val="24"/>
                <w:lang w:eastAsia="en-US"/>
              </w:rPr>
            </w:pPr>
          </w:p>
          <w:p w:rsidR="00C82F1C" w:rsidRDefault="00C82F1C" w:rsidP="00452220">
            <w:pPr>
              <w:snapToGrid w:val="0"/>
              <w:spacing w:after="0" w:line="360" w:lineRule="auto"/>
              <w:rPr>
                <w:rFonts w:ascii="Times New Roman" w:eastAsia="Calibri" w:hAnsi="Times New Roman" w:cs="Times New Roman"/>
                <w:sz w:val="24"/>
                <w:szCs w:val="24"/>
                <w:lang w:eastAsia="en-US"/>
              </w:rPr>
            </w:pPr>
          </w:p>
          <w:p w:rsidR="00C82F1C" w:rsidRPr="00452220" w:rsidRDefault="00C82F1C"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1.Organizēt treniņnometnes talantīgākajiem jaunajiem sportistiem ( tai skaitā – starptautiskās).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2. Veidot sistēmu kvalificētu treneru piesaistei novadam.</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 Veidot sistēmu talantīgāko jauniešu piesaistei BJSS.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 Organizēt augsta līmeņa sporta pasākumus un sacensības.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5. Finansiāli atbalstīt novada talantīgākos sportistus.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6.Atbalstīt sporta veidus, kur ir augsta līmeņa sasniegumi.</w:t>
            </w:r>
          </w:p>
          <w:p w:rsidR="00452220" w:rsidRDefault="00452220" w:rsidP="00452220">
            <w:pPr>
              <w:snapToGrid w:val="0"/>
              <w:spacing w:after="0" w:line="360" w:lineRule="auto"/>
              <w:rPr>
                <w:rFonts w:ascii="Times New Roman" w:eastAsia="Calibri" w:hAnsi="Times New Roman" w:cs="Times New Roman"/>
                <w:sz w:val="24"/>
                <w:szCs w:val="24"/>
                <w:lang w:eastAsia="en-US"/>
              </w:rPr>
            </w:pPr>
          </w:p>
          <w:p w:rsidR="00C82F1C" w:rsidRPr="00452220" w:rsidRDefault="00C82F1C"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1.Pilnveidot sporta sacensību un pasākumu reklāmu un publicitāti.</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 Mērķtiecīgi paaugstināt sporta darbinieku profesionālās kompetenci.</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3. Savlaicīgi plānot sporta bāžu noslodzi ziemas un vasaras periodiem. </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1.Nodrošināt novada plānošanas dokumentos apstiprināto sporta infrastruktūras objektu izbūvi, renovāciju vai atjaunošanu.</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2.Noteikt kārtību sporta inventāra un aprīkojuma iegādei pārvaldēs.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3.Veidot visām sportā iesaistītajām iedzīvotāju grupām draudzīgu transporta pārvadājumu sistēmu. </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 Izveidot infrastruktūru veselību veicinošiem pasākumiem (piem., veselības takas izveide, veloceliņu izveide utt.).</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5. Piedalīšanās projektos papildus finansējuma piesaistei.</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p>
          <w:p w:rsidR="00452220" w:rsidRDefault="00452220" w:rsidP="00452220">
            <w:pPr>
              <w:snapToGrid w:val="0"/>
              <w:spacing w:after="0" w:line="360" w:lineRule="auto"/>
              <w:rPr>
                <w:rFonts w:ascii="Times New Roman" w:eastAsia="Calibri" w:hAnsi="Times New Roman" w:cs="Times New Roman"/>
                <w:sz w:val="24"/>
                <w:szCs w:val="24"/>
                <w:lang w:eastAsia="en-US"/>
              </w:rPr>
            </w:pPr>
          </w:p>
          <w:p w:rsidR="00C82F1C" w:rsidRDefault="00C82F1C" w:rsidP="00452220">
            <w:pPr>
              <w:snapToGrid w:val="0"/>
              <w:spacing w:after="0" w:line="360" w:lineRule="auto"/>
              <w:rPr>
                <w:rFonts w:ascii="Times New Roman" w:eastAsia="Calibri" w:hAnsi="Times New Roman" w:cs="Times New Roman"/>
                <w:sz w:val="24"/>
                <w:szCs w:val="24"/>
                <w:lang w:eastAsia="en-US"/>
              </w:rPr>
            </w:pPr>
          </w:p>
          <w:p w:rsidR="00C82F1C" w:rsidRDefault="00C82F1C" w:rsidP="00452220">
            <w:pPr>
              <w:snapToGrid w:val="0"/>
              <w:spacing w:after="0" w:line="360" w:lineRule="auto"/>
              <w:rPr>
                <w:rFonts w:ascii="Times New Roman" w:eastAsia="Calibri" w:hAnsi="Times New Roman" w:cs="Times New Roman"/>
                <w:sz w:val="24"/>
                <w:szCs w:val="24"/>
                <w:lang w:eastAsia="en-US"/>
              </w:rPr>
            </w:pPr>
          </w:p>
          <w:p w:rsidR="00C82F1C" w:rsidRDefault="00C82F1C" w:rsidP="00452220">
            <w:pPr>
              <w:snapToGrid w:val="0"/>
              <w:spacing w:after="0" w:line="360" w:lineRule="auto"/>
              <w:rPr>
                <w:rFonts w:ascii="Times New Roman" w:eastAsia="Calibri" w:hAnsi="Times New Roman" w:cs="Times New Roman"/>
                <w:sz w:val="24"/>
                <w:szCs w:val="24"/>
                <w:lang w:eastAsia="en-US"/>
              </w:rPr>
            </w:pPr>
          </w:p>
          <w:p w:rsidR="00C82F1C" w:rsidRPr="00452220" w:rsidRDefault="00C82F1C" w:rsidP="00452220">
            <w:pPr>
              <w:snapToGrid w:val="0"/>
              <w:spacing w:after="0" w:line="360" w:lineRule="auto"/>
              <w:rPr>
                <w:rFonts w:ascii="Times New Roman" w:eastAsia="Calibri" w:hAnsi="Times New Roman" w:cs="Times New Roman"/>
                <w:sz w:val="24"/>
                <w:szCs w:val="24"/>
                <w:lang w:eastAsia="en-US"/>
              </w:rPr>
            </w:pP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 Koordinēt sporta pasākumus, novēršot to pārklāšanos.</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2.Veidot sadarbības modeli ar blakus novadu sporta dzīves organizatoriem.</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 Nodrošināt sporta darba organizatoru, tiesnešu un citu sporta darbinieku profesionālo pilnveidi.</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 Veidot sistēmu profesionālu sporta treneru un speciālistu piesaistei novadam.</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5. Efektīvāk veikt iekšējās kontroles sistēmu BJSS. </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6. Izveidot vienotu sistēmu pārvalžu sporta darba organizatoru darba pārraudzībai un atlīdzības noteikšanai.</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7. Aktivizēt sadarbību ar sporta veidu federācijām. </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8.Senioru sporta kluba izveide</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9. Sistemātiski vērtēt pārvalžu sporta darba organizatoru darbu un noslodzi.</w:t>
            </w:r>
          </w:p>
          <w:p w:rsidR="00452220" w:rsidRPr="00452220" w:rsidRDefault="00452220" w:rsidP="00452220">
            <w:pPr>
              <w:snapToGrid w:val="0"/>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10. Aktīvāk iesaistīties projektu realizēšanā</w:t>
            </w:r>
          </w:p>
        </w:tc>
        <w:tc>
          <w:tcPr>
            <w:tcW w:w="3060" w:type="dxa"/>
            <w:tcBorders>
              <w:top w:val="single" w:sz="4" w:space="0" w:color="000000"/>
              <w:left w:val="single" w:sz="4" w:space="0" w:color="000000"/>
              <w:bottom w:val="single" w:sz="4" w:space="0" w:color="000000"/>
              <w:right w:val="single" w:sz="4" w:space="0" w:color="000000"/>
            </w:tcBorders>
          </w:tcPr>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1.Pazeminās sportiskie sasniegumi.</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2.Sacensības starp skolām nerada interesi.</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3.Veselības stāvokļa pasliktināšanas bērniem un jauniešiem.</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 Profesionālu treneru trūkums.</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5. Intereses zudums jauniešiem un bērniem par sporta nodarbībām, sporta aktivitātēm un veselīgu dzīvesveidu.</w:t>
            </w: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1.Augsti kvalificētu treneru un tiesnešu trūkums.</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2.Samazinās sportistu skaits, kuri pārstāv novadu augsta </w:t>
            </w:r>
            <w:r w:rsidRPr="00452220">
              <w:rPr>
                <w:rFonts w:ascii="Times New Roman" w:eastAsia="Calibri" w:hAnsi="Times New Roman" w:cs="Times New Roman"/>
                <w:sz w:val="24"/>
                <w:szCs w:val="24"/>
                <w:lang w:eastAsia="en-US"/>
              </w:rPr>
              <w:lastRenderedPageBreak/>
              <w:t>līmeņa sporta sacensībās.</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3. Nenotiek augsta līmeņa sporta pasākumi un sacensības. </w:t>
            </w: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1.Iedzīvotāju intereses mazināšanās par sportu un tā aktivitātēm. </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 Zema sporta dzīves aktivitāte pagastos.</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3. Novadā tradicionāli attīstāmo sporta veidu skaita samazināšanās. </w:t>
            </w: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1.Sporta infrastruktūras nesakārtotība.</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 Jaunu un modernu sporta objektu trūkums.</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3.Nevienmērīga sporta bāžu noslodze un pieejamība.</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 Infrastruktūras trūkums veselību veicinošām aktivitātēm.</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5. Nenotiek liela mēroga un plaši apmeklētas sporta sacensības un pasākumi.</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6. Nepietiekama sporta infrastruktūras noslodze lauku teritorijā.</w:t>
            </w: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Default="00452220" w:rsidP="00452220">
            <w:pPr>
              <w:spacing w:after="0" w:line="360" w:lineRule="auto"/>
              <w:rPr>
                <w:rFonts w:ascii="Times New Roman" w:eastAsia="Calibri" w:hAnsi="Times New Roman" w:cs="Times New Roman"/>
                <w:sz w:val="24"/>
                <w:szCs w:val="24"/>
                <w:lang w:eastAsia="en-US"/>
              </w:rPr>
            </w:pPr>
          </w:p>
          <w:p w:rsidR="00C82F1C" w:rsidRPr="00452220" w:rsidRDefault="00C82F1C"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1.Nepietiekami koordinēta sporta jomas pārraudzība novadā kopumā.</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2.Sporta sacensības ar mazu dalībnieku skaitu un zemiem rezultātiem.</w:t>
            </w:r>
          </w:p>
          <w:p w:rsidR="00452220" w:rsidRPr="00452220" w:rsidRDefault="00452220" w:rsidP="00452220">
            <w:pPr>
              <w:spacing w:after="0" w:line="360" w:lineRule="auto"/>
              <w:rPr>
                <w:rFonts w:ascii="Times New Roman" w:eastAsia="Calibri" w:hAnsi="Times New Roman" w:cs="Times New Roman"/>
                <w:color w:val="FF0000"/>
                <w:sz w:val="24"/>
                <w:szCs w:val="24"/>
                <w:lang w:eastAsia="en-US"/>
              </w:rPr>
            </w:pPr>
            <w:r w:rsidRPr="00452220">
              <w:rPr>
                <w:rFonts w:ascii="Times New Roman" w:eastAsia="Calibri" w:hAnsi="Times New Roman" w:cs="Times New Roman"/>
                <w:sz w:val="24"/>
                <w:szCs w:val="24"/>
                <w:lang w:eastAsia="en-US"/>
              </w:rPr>
              <w:t xml:space="preserve">3. Nav piesaistīts papildus finansējums sporta attīstībai. </w:t>
            </w:r>
          </w:p>
          <w:p w:rsidR="00452220" w:rsidRPr="00452220" w:rsidRDefault="00452220" w:rsidP="00452220">
            <w:pPr>
              <w:spacing w:after="0"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6.Atbilstošas izglītības un kvalifikācijas sporta speciālistu trūkums novadā.</w:t>
            </w:r>
          </w:p>
          <w:p w:rsidR="00452220" w:rsidRPr="00452220" w:rsidRDefault="00452220" w:rsidP="00452220">
            <w:pPr>
              <w:spacing w:after="0" w:line="360" w:lineRule="auto"/>
              <w:rPr>
                <w:rFonts w:ascii="Times New Roman" w:eastAsia="Calibri" w:hAnsi="Times New Roman" w:cs="Times New Roman"/>
                <w:sz w:val="24"/>
                <w:szCs w:val="24"/>
                <w:lang w:eastAsia="en-US"/>
              </w:rPr>
            </w:pPr>
          </w:p>
        </w:tc>
      </w:tr>
    </w:tbl>
    <w:p w:rsidR="00452220" w:rsidRPr="00452220" w:rsidRDefault="00452220" w:rsidP="00452220">
      <w:pPr>
        <w:spacing w:line="480" w:lineRule="auto"/>
        <w:rPr>
          <w:rFonts w:ascii="Times New Roman" w:eastAsia="Calibri" w:hAnsi="Times New Roman" w:cs="Times New Roman"/>
          <w:sz w:val="24"/>
          <w:szCs w:val="24"/>
          <w:lang w:eastAsia="en-US"/>
        </w:rPr>
      </w:pPr>
    </w:p>
    <w:p w:rsidR="00452220" w:rsidRPr="00452220" w:rsidRDefault="00452220" w:rsidP="00452220">
      <w:pPr>
        <w:spacing w:line="480" w:lineRule="auto"/>
        <w:rPr>
          <w:rFonts w:ascii="Times New Roman" w:eastAsia="Calibri" w:hAnsi="Times New Roman" w:cs="Times New Roman"/>
          <w:sz w:val="24"/>
          <w:szCs w:val="24"/>
          <w:lang w:eastAsia="en-US"/>
        </w:rPr>
        <w:sectPr w:rsidR="00452220" w:rsidRPr="00452220" w:rsidSect="00776D5E">
          <w:pgSz w:w="16838" w:h="11906" w:orient="landscape" w:code="9"/>
          <w:pgMar w:top="1077" w:right="1684" w:bottom="567" w:left="646" w:header="720" w:footer="720" w:gutter="0"/>
          <w:cols w:space="720"/>
          <w:noEndnote/>
          <w:docGrid w:linePitch="299"/>
        </w:sectPr>
      </w:pPr>
    </w:p>
    <w:p w:rsidR="00452220" w:rsidRPr="00452220" w:rsidRDefault="00452220" w:rsidP="00452220">
      <w:pPr>
        <w:spacing w:after="0" w:line="480" w:lineRule="auto"/>
        <w:jc w:val="center"/>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lastRenderedPageBreak/>
        <w:t>RĪCĪBAS PROGRAMMA</w:t>
      </w:r>
    </w:p>
    <w:p w:rsidR="00452220" w:rsidRPr="00452220" w:rsidRDefault="00452220" w:rsidP="00452220">
      <w:pPr>
        <w:autoSpaceDE w:val="0"/>
        <w:autoSpaceDN w:val="0"/>
        <w:adjustRightInd w:val="0"/>
        <w:rPr>
          <w:rFonts w:ascii="Times New Roman" w:eastAsia="Times New Roman" w:hAnsi="Times New Roman" w:cs="Times New Roman"/>
          <w:color w:val="000000"/>
          <w:sz w:val="23"/>
          <w:szCs w:val="23"/>
        </w:rPr>
      </w:pPr>
      <w:r w:rsidRPr="00452220">
        <w:rPr>
          <w:rFonts w:ascii="Times New Roman" w:eastAsia="Times New Roman" w:hAnsi="Times New Roman" w:cs="Times New Roman"/>
          <w:b/>
          <w:color w:val="000000"/>
          <w:sz w:val="24"/>
          <w:szCs w:val="24"/>
        </w:rPr>
        <w:t xml:space="preserve">Vīzija: </w:t>
      </w:r>
    </w:p>
    <w:p w:rsidR="00452220" w:rsidRPr="00452220" w:rsidRDefault="00452220" w:rsidP="00452220">
      <w:pPr>
        <w:spacing w:line="36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Gulbenes novads – vieta daudzpusīgām sporta un aktīvās atpūtas iespējām ikvienam novada iedzīvotājam un viesim ar pieejamu sporta un aktīvās atpūtas infrastruktūru.</w:t>
      </w:r>
    </w:p>
    <w:p w:rsidR="00452220" w:rsidRPr="00452220" w:rsidRDefault="00452220" w:rsidP="00452220">
      <w:pPr>
        <w:autoSpaceDE w:val="0"/>
        <w:autoSpaceDN w:val="0"/>
        <w:adjustRightInd w:val="0"/>
        <w:rPr>
          <w:rFonts w:ascii="Times New Roman" w:eastAsia="Times New Roman" w:hAnsi="Times New Roman" w:cs="Times New Roman"/>
          <w:b/>
          <w:color w:val="000000"/>
          <w:sz w:val="24"/>
          <w:szCs w:val="24"/>
        </w:rPr>
      </w:pPr>
      <w:r w:rsidRPr="00452220">
        <w:rPr>
          <w:rFonts w:ascii="Times New Roman" w:eastAsia="Times New Roman" w:hAnsi="Times New Roman" w:cs="Times New Roman"/>
          <w:b/>
          <w:color w:val="000000"/>
          <w:sz w:val="24"/>
          <w:szCs w:val="24"/>
        </w:rPr>
        <w:t xml:space="preserve">Mērķi: </w:t>
      </w:r>
    </w:p>
    <w:p w:rsidR="00452220" w:rsidRPr="00452220" w:rsidRDefault="00452220" w:rsidP="00452220">
      <w:pPr>
        <w:autoSpaceDE w:val="0"/>
        <w:autoSpaceDN w:val="0"/>
        <w:adjustRightInd w:val="0"/>
        <w:spacing w:after="27" w:line="360" w:lineRule="auto"/>
        <w:rPr>
          <w:rFonts w:ascii="Times New Roman" w:eastAsia="Calibri" w:hAnsi="Times New Roman" w:cs="Times New Roman"/>
          <w:sz w:val="23"/>
          <w:szCs w:val="23"/>
          <w:lang w:eastAsia="en-US"/>
        </w:rPr>
      </w:pPr>
      <w:r w:rsidRPr="00452220">
        <w:rPr>
          <w:rFonts w:ascii="Times New Roman" w:eastAsia="Calibri" w:hAnsi="Times New Roman" w:cs="Times New Roman"/>
          <w:color w:val="000000"/>
          <w:sz w:val="23"/>
          <w:szCs w:val="23"/>
          <w:lang w:eastAsia="en-US"/>
        </w:rPr>
        <w:t>1</w:t>
      </w:r>
      <w:r w:rsidRPr="00452220">
        <w:rPr>
          <w:rFonts w:ascii="Times New Roman" w:eastAsia="Calibri" w:hAnsi="Times New Roman" w:cs="Times New Roman"/>
          <w:color w:val="FF0000"/>
          <w:sz w:val="23"/>
          <w:szCs w:val="23"/>
          <w:lang w:eastAsia="en-US"/>
        </w:rPr>
        <w:t xml:space="preserve">. </w:t>
      </w:r>
      <w:r w:rsidRPr="00452220">
        <w:rPr>
          <w:rFonts w:ascii="Times New Roman" w:eastAsia="Calibri" w:hAnsi="Times New Roman" w:cs="Times New Roman"/>
          <w:sz w:val="23"/>
          <w:szCs w:val="23"/>
          <w:lang w:eastAsia="en-US"/>
        </w:rPr>
        <w:t>Attīstīt Gulbenes novada bērnu un jauniešu sportu.</w:t>
      </w:r>
    </w:p>
    <w:p w:rsidR="00452220" w:rsidRPr="00452220" w:rsidRDefault="00452220" w:rsidP="00452220">
      <w:pPr>
        <w:autoSpaceDE w:val="0"/>
        <w:autoSpaceDN w:val="0"/>
        <w:adjustRightInd w:val="0"/>
        <w:spacing w:after="27" w:line="360" w:lineRule="auto"/>
        <w:rPr>
          <w:rFonts w:ascii="Times New Roman" w:eastAsia="Calibri" w:hAnsi="Times New Roman" w:cs="Times New Roman"/>
          <w:sz w:val="23"/>
          <w:szCs w:val="23"/>
          <w:lang w:eastAsia="en-US"/>
        </w:rPr>
      </w:pPr>
      <w:r w:rsidRPr="00452220">
        <w:rPr>
          <w:rFonts w:ascii="Times New Roman" w:eastAsia="Calibri" w:hAnsi="Times New Roman" w:cs="Times New Roman"/>
          <w:sz w:val="23"/>
          <w:szCs w:val="23"/>
          <w:lang w:eastAsia="en-US"/>
        </w:rPr>
        <w:t>2. Paaugstināt sporta aktivitāšu daudzveidību un kvalitāti.</w:t>
      </w:r>
    </w:p>
    <w:p w:rsidR="00452220" w:rsidRPr="00452220" w:rsidRDefault="00452220" w:rsidP="00452220">
      <w:pPr>
        <w:autoSpaceDE w:val="0"/>
        <w:autoSpaceDN w:val="0"/>
        <w:adjustRightInd w:val="0"/>
        <w:spacing w:after="0" w:line="360" w:lineRule="auto"/>
        <w:rPr>
          <w:rFonts w:ascii="Times New Roman" w:eastAsia="Calibri" w:hAnsi="Times New Roman" w:cs="Times New Roman"/>
          <w:sz w:val="23"/>
          <w:szCs w:val="23"/>
          <w:lang w:eastAsia="en-US"/>
        </w:rPr>
      </w:pPr>
      <w:r w:rsidRPr="00452220">
        <w:rPr>
          <w:rFonts w:ascii="Times New Roman" w:eastAsia="Calibri" w:hAnsi="Times New Roman" w:cs="Times New Roman"/>
          <w:sz w:val="23"/>
          <w:szCs w:val="23"/>
          <w:lang w:eastAsia="en-US"/>
        </w:rPr>
        <w:t>3. Attīstīt sporta un aktīvās atpūtas infrastruktūru.</w:t>
      </w:r>
    </w:p>
    <w:p w:rsidR="00452220" w:rsidRPr="00452220" w:rsidRDefault="00452220" w:rsidP="00452220">
      <w:pPr>
        <w:autoSpaceDE w:val="0"/>
        <w:autoSpaceDN w:val="0"/>
        <w:adjustRightInd w:val="0"/>
        <w:spacing w:after="0" w:line="360" w:lineRule="auto"/>
        <w:rPr>
          <w:rFonts w:ascii="Times New Roman" w:eastAsia="Calibri" w:hAnsi="Times New Roman" w:cs="Times New Roman"/>
          <w:sz w:val="23"/>
          <w:szCs w:val="23"/>
          <w:lang w:eastAsia="en-US"/>
        </w:rPr>
      </w:pPr>
      <w:r w:rsidRPr="00452220">
        <w:rPr>
          <w:rFonts w:ascii="Times New Roman" w:eastAsia="Calibri" w:hAnsi="Times New Roman" w:cs="Times New Roman"/>
          <w:sz w:val="23"/>
          <w:szCs w:val="23"/>
          <w:lang w:eastAsia="en-US"/>
        </w:rPr>
        <w:t>4. Atbalsts novada sportistiem un komandām.</w:t>
      </w:r>
    </w:p>
    <w:p w:rsidR="00452220" w:rsidRPr="00452220" w:rsidRDefault="00452220" w:rsidP="00452220">
      <w:pPr>
        <w:spacing w:after="0" w:line="480" w:lineRule="auto"/>
        <w:rPr>
          <w:rFonts w:ascii="Times New Roman" w:eastAsia="Calibri" w:hAnsi="Times New Roman" w:cs="Times New Roman"/>
          <w:b/>
          <w:sz w:val="24"/>
          <w:szCs w:val="24"/>
          <w:lang w:eastAsia="en-US"/>
        </w:rPr>
      </w:pPr>
    </w:p>
    <w:p w:rsidR="00452220" w:rsidRPr="00452220" w:rsidRDefault="00452220" w:rsidP="00452220">
      <w:pPr>
        <w:spacing w:after="0" w:line="48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Gulbenes novada sporta </w:t>
      </w:r>
      <w:r w:rsidR="004F55E8">
        <w:rPr>
          <w:rFonts w:ascii="Times New Roman" w:eastAsia="Calibri" w:hAnsi="Times New Roman" w:cs="Times New Roman"/>
          <w:sz w:val="24"/>
          <w:szCs w:val="24"/>
          <w:lang w:eastAsia="en-US"/>
        </w:rPr>
        <w:t>attīstības</w:t>
      </w:r>
      <w:r w:rsidRPr="00452220">
        <w:rPr>
          <w:rFonts w:ascii="Times New Roman" w:eastAsia="Calibri" w:hAnsi="Times New Roman" w:cs="Times New Roman"/>
          <w:sz w:val="24"/>
          <w:szCs w:val="24"/>
          <w:lang w:eastAsia="en-US"/>
        </w:rPr>
        <w:t xml:space="preserve"> plānā 2018. - 2022.gadam ir definētas nozīmīgākās prioritārās jomas un uzdevumi:</w:t>
      </w:r>
    </w:p>
    <w:tbl>
      <w:tblPr>
        <w:tblW w:w="13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5"/>
        <w:gridCol w:w="9907"/>
      </w:tblGrid>
      <w:tr w:rsidR="00452220" w:rsidRPr="00452220" w:rsidTr="00452220">
        <w:trPr>
          <w:trHeight w:val="304"/>
          <w:jc w:val="center"/>
        </w:trPr>
        <w:tc>
          <w:tcPr>
            <w:tcW w:w="3405" w:type="dxa"/>
          </w:tcPr>
          <w:p w:rsidR="00452220" w:rsidRPr="00452220" w:rsidRDefault="00452220" w:rsidP="00452220">
            <w:pPr>
              <w:spacing w:after="0" w:line="480" w:lineRule="auto"/>
              <w:jc w:val="center"/>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t>Prioritārās jomas</w:t>
            </w:r>
          </w:p>
        </w:tc>
        <w:tc>
          <w:tcPr>
            <w:tcW w:w="9907" w:type="dxa"/>
          </w:tcPr>
          <w:p w:rsidR="00452220" w:rsidRPr="00452220" w:rsidRDefault="00452220" w:rsidP="00452220">
            <w:pPr>
              <w:spacing w:after="0" w:line="480" w:lineRule="auto"/>
              <w:jc w:val="center"/>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t>Uzdevumi</w:t>
            </w:r>
          </w:p>
        </w:tc>
      </w:tr>
      <w:tr w:rsidR="00452220" w:rsidRPr="00452220" w:rsidTr="00452220">
        <w:trPr>
          <w:trHeight w:val="283"/>
          <w:jc w:val="center"/>
        </w:trPr>
        <w:tc>
          <w:tcPr>
            <w:tcW w:w="3405" w:type="dxa"/>
          </w:tcPr>
          <w:p w:rsidR="00452220" w:rsidRPr="00452220" w:rsidRDefault="00452220" w:rsidP="00452220">
            <w:pPr>
              <w:spacing w:after="0" w:line="48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Bērnu un jauniešu sports</w:t>
            </w:r>
          </w:p>
        </w:tc>
        <w:tc>
          <w:tcPr>
            <w:tcW w:w="9907"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Kvalitatīvi īstenot profesionālās ievirzes sporta izglītības programmas un interešu izglītības sporta programmas nodrošinot bērniem un jauniešiem intereses veidošanu par sportu un sporta meistarības pilnveidošanas iespējas.</w:t>
            </w:r>
          </w:p>
        </w:tc>
      </w:tr>
      <w:tr w:rsidR="00452220" w:rsidRPr="00452220" w:rsidTr="00452220">
        <w:trPr>
          <w:trHeight w:val="727"/>
          <w:jc w:val="center"/>
        </w:trPr>
        <w:tc>
          <w:tcPr>
            <w:tcW w:w="3405" w:type="dxa"/>
          </w:tcPr>
          <w:p w:rsidR="00452220" w:rsidRPr="00452220" w:rsidRDefault="00452220" w:rsidP="00452220">
            <w:pPr>
              <w:spacing w:after="0" w:line="48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Augstu sasniegumu sports</w:t>
            </w:r>
          </w:p>
        </w:tc>
        <w:tc>
          <w:tcPr>
            <w:tcW w:w="9907"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Sniegt atbalstu novada augsta līmeņa sportistiem un Latvijas un starptautiska mēroga sporta pasākumu rīkošanā un norisē</w:t>
            </w:r>
          </w:p>
        </w:tc>
      </w:tr>
      <w:tr w:rsidR="00452220" w:rsidRPr="00452220" w:rsidTr="00452220">
        <w:trPr>
          <w:trHeight w:val="679"/>
          <w:jc w:val="center"/>
        </w:trPr>
        <w:tc>
          <w:tcPr>
            <w:tcW w:w="3405" w:type="dxa"/>
          </w:tcPr>
          <w:p w:rsidR="00452220" w:rsidRPr="00452220" w:rsidRDefault="00452220" w:rsidP="00452220">
            <w:pPr>
              <w:spacing w:after="0" w:line="48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Sports visiem (Tautas sports)</w:t>
            </w:r>
          </w:p>
        </w:tc>
        <w:tc>
          <w:tcPr>
            <w:tcW w:w="9907"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Atbalstīt novada sporta klubus un biedrības, iesaistot tos  novada čempionātu organizēšanā un aktīva dzīvesveida veicināšanā visām sabiedrības grupām.</w:t>
            </w:r>
          </w:p>
        </w:tc>
      </w:tr>
      <w:tr w:rsidR="00452220" w:rsidRPr="00452220" w:rsidTr="00452220">
        <w:trPr>
          <w:trHeight w:val="704"/>
          <w:jc w:val="center"/>
        </w:trPr>
        <w:tc>
          <w:tcPr>
            <w:tcW w:w="3405"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Sporta infrastruktūra un aprīkojums</w:t>
            </w:r>
          </w:p>
        </w:tc>
        <w:tc>
          <w:tcPr>
            <w:tcW w:w="9907"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Attīstīt sporta un aktīvās atpūtas infrastruktūru novadā</w:t>
            </w:r>
          </w:p>
        </w:tc>
      </w:tr>
      <w:tr w:rsidR="00452220" w:rsidRPr="00452220" w:rsidTr="00452220">
        <w:trPr>
          <w:trHeight w:val="686"/>
          <w:jc w:val="center"/>
        </w:trPr>
        <w:tc>
          <w:tcPr>
            <w:tcW w:w="3405"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Sporta jomas administrēšana un cilvēkresursi</w:t>
            </w:r>
          </w:p>
        </w:tc>
        <w:tc>
          <w:tcPr>
            <w:tcW w:w="9907"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Izveidot optimālu sporta administrēšanas sistēmu novadā, paaugstināt sporta darba organizatoru un tiesnešu kapacitāti. </w:t>
            </w:r>
          </w:p>
        </w:tc>
      </w:tr>
    </w:tbl>
    <w:p w:rsidR="00452220" w:rsidRPr="00452220" w:rsidRDefault="00452220" w:rsidP="00452220">
      <w:pPr>
        <w:spacing w:after="0" w:line="480" w:lineRule="auto"/>
        <w:rPr>
          <w:rFonts w:ascii="Times New Roman" w:eastAsia="Calibri" w:hAnsi="Times New Roman" w:cs="Times New Roman"/>
          <w:b/>
          <w:sz w:val="24"/>
          <w:szCs w:val="24"/>
          <w:lang w:eastAsia="en-US"/>
        </w:rPr>
      </w:pPr>
    </w:p>
    <w:tbl>
      <w:tblPr>
        <w:tblW w:w="15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843"/>
        <w:gridCol w:w="3655"/>
        <w:gridCol w:w="4139"/>
        <w:gridCol w:w="1700"/>
        <w:gridCol w:w="2663"/>
        <w:gridCol w:w="1842"/>
      </w:tblGrid>
      <w:tr w:rsidR="00452220" w:rsidRPr="00452220" w:rsidTr="00063DB6">
        <w:trPr>
          <w:tblHeader/>
        </w:trPr>
        <w:tc>
          <w:tcPr>
            <w:tcW w:w="1844" w:type="dxa"/>
            <w:gridSpan w:val="2"/>
          </w:tcPr>
          <w:p w:rsidR="00452220" w:rsidRPr="00452220" w:rsidRDefault="00452220" w:rsidP="00452220">
            <w:pPr>
              <w:spacing w:after="0" w:line="240" w:lineRule="auto"/>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t>Uzdevums</w:t>
            </w:r>
          </w:p>
        </w:tc>
        <w:tc>
          <w:tcPr>
            <w:tcW w:w="3656" w:type="dxa"/>
          </w:tcPr>
          <w:p w:rsidR="00452220" w:rsidRPr="00452220" w:rsidRDefault="00452220" w:rsidP="00452220">
            <w:pPr>
              <w:spacing w:after="0" w:line="240" w:lineRule="auto"/>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t>Pasākumi</w:t>
            </w:r>
          </w:p>
        </w:tc>
        <w:tc>
          <w:tcPr>
            <w:tcW w:w="4140" w:type="dxa"/>
          </w:tcPr>
          <w:p w:rsidR="00452220" w:rsidRPr="00452220" w:rsidRDefault="00452220" w:rsidP="00452220">
            <w:pPr>
              <w:spacing w:after="0" w:line="240" w:lineRule="auto"/>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t>Rezultāti/rezultatīvie rādītāji</w:t>
            </w:r>
          </w:p>
        </w:tc>
        <w:tc>
          <w:tcPr>
            <w:tcW w:w="1701" w:type="dxa"/>
          </w:tcPr>
          <w:p w:rsidR="00452220" w:rsidRPr="00452220" w:rsidRDefault="00452220" w:rsidP="00452220">
            <w:pPr>
              <w:spacing w:after="0" w:line="240" w:lineRule="auto"/>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t>Izpildes termiņš</w:t>
            </w:r>
          </w:p>
        </w:tc>
        <w:tc>
          <w:tcPr>
            <w:tcW w:w="2664" w:type="dxa"/>
          </w:tcPr>
          <w:p w:rsidR="00452220" w:rsidRPr="00452220" w:rsidRDefault="00452220" w:rsidP="00452220">
            <w:pPr>
              <w:spacing w:after="0" w:line="240" w:lineRule="auto"/>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t>Atbildīgās institūcijas/ līdzatbildīgās institūcijas</w:t>
            </w:r>
          </w:p>
        </w:tc>
        <w:tc>
          <w:tcPr>
            <w:tcW w:w="1843" w:type="dxa"/>
          </w:tcPr>
          <w:p w:rsidR="00452220" w:rsidRPr="00452220" w:rsidRDefault="00452220" w:rsidP="00452220">
            <w:pPr>
              <w:spacing w:after="0" w:line="240" w:lineRule="auto"/>
              <w:rPr>
                <w:rFonts w:ascii="Times New Roman" w:eastAsia="Calibri" w:hAnsi="Times New Roman" w:cs="Times New Roman"/>
                <w:b/>
                <w:sz w:val="24"/>
                <w:szCs w:val="24"/>
                <w:lang w:eastAsia="en-US"/>
              </w:rPr>
            </w:pPr>
            <w:r w:rsidRPr="00452220">
              <w:rPr>
                <w:rFonts w:ascii="Times New Roman" w:eastAsia="Calibri" w:hAnsi="Times New Roman" w:cs="Times New Roman"/>
                <w:b/>
                <w:sz w:val="24"/>
                <w:szCs w:val="24"/>
                <w:lang w:eastAsia="en-US"/>
              </w:rPr>
              <w:t>Finansējuma avots</w:t>
            </w:r>
          </w:p>
        </w:tc>
      </w:tr>
      <w:tr w:rsidR="00452220" w:rsidRPr="00452220" w:rsidTr="00452220">
        <w:tc>
          <w:tcPr>
            <w:tcW w:w="1844" w:type="dxa"/>
            <w:gridSpan w:val="2"/>
          </w:tcPr>
          <w:p w:rsidR="00452220" w:rsidRPr="00452220" w:rsidRDefault="00452220" w:rsidP="00452220">
            <w:pPr>
              <w:spacing w:after="0" w:line="240" w:lineRule="auto"/>
              <w:rPr>
                <w:rFonts w:ascii="Times New Roman" w:eastAsia="Calibri" w:hAnsi="Times New Roman" w:cs="Times New Roman"/>
                <w:b/>
                <w:i/>
                <w:sz w:val="24"/>
                <w:szCs w:val="24"/>
                <w:lang w:eastAsia="en-US"/>
              </w:rPr>
            </w:pPr>
            <w:r w:rsidRPr="00452220">
              <w:rPr>
                <w:rFonts w:ascii="Times New Roman" w:eastAsia="Calibri" w:hAnsi="Times New Roman" w:cs="Times New Roman"/>
                <w:b/>
                <w:i/>
                <w:sz w:val="24"/>
                <w:szCs w:val="24"/>
                <w:lang w:eastAsia="en-US"/>
              </w:rPr>
              <w:t>1</w:t>
            </w:r>
            <w:r w:rsidRPr="00452220">
              <w:rPr>
                <w:rFonts w:ascii="Times New Roman" w:eastAsia="Calibri" w:hAnsi="Times New Roman" w:cs="Times New Roman"/>
                <w:i/>
                <w:sz w:val="24"/>
                <w:szCs w:val="24"/>
                <w:lang w:eastAsia="en-US"/>
              </w:rPr>
              <w:t>.</w:t>
            </w:r>
            <w:r w:rsidRPr="00452220">
              <w:rPr>
                <w:rFonts w:ascii="Calibri" w:eastAsia="Calibri" w:hAnsi="Calibri" w:cs="Times New Roman"/>
                <w:i/>
                <w:sz w:val="24"/>
                <w:szCs w:val="24"/>
                <w:lang w:eastAsia="en-US"/>
              </w:rPr>
              <w:t xml:space="preserve"> </w:t>
            </w:r>
            <w:r w:rsidRPr="00452220">
              <w:rPr>
                <w:rFonts w:ascii="Times New Roman" w:eastAsia="Calibri" w:hAnsi="Times New Roman" w:cs="Times New Roman"/>
                <w:sz w:val="24"/>
                <w:szCs w:val="24"/>
                <w:lang w:eastAsia="en-US"/>
              </w:rPr>
              <w:t>Kvalitatīvi īstenot profesionālās ievirzes sporta izglītības programmas un interešu izglītības sporta programmas, nodrošinot  bērniem un jauniešiem intereses veidošanu par sportu un sporta meistarības pilnveidošanas iespējas.</w:t>
            </w:r>
          </w:p>
        </w:tc>
        <w:tc>
          <w:tcPr>
            <w:tcW w:w="3656" w:type="dxa"/>
          </w:tcPr>
          <w:p w:rsidR="00452220" w:rsidRPr="00452220" w:rsidRDefault="00452220" w:rsidP="00452220">
            <w:pPr>
              <w:numPr>
                <w:ilvl w:val="1"/>
                <w:numId w:val="43"/>
              </w:numPr>
              <w:tabs>
                <w:tab w:val="left" w:pos="203"/>
                <w:tab w:val="left" w:pos="383"/>
              </w:tabs>
              <w:autoSpaceDE w:val="0"/>
              <w:autoSpaceDN w:val="0"/>
              <w:adjustRightInd w:val="0"/>
              <w:spacing w:after="0" w:line="240" w:lineRule="auto"/>
              <w:ind w:left="0" w:firstLine="0"/>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 Nodrošināt profesionālās ievirzes sporta izglītības programmu kvalitatīvu īstenošanu.</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tabs>
                <w:tab w:val="left" w:pos="173"/>
                <w:tab w:val="left" w:pos="203"/>
                <w:tab w:val="left" w:pos="383"/>
              </w:tabs>
              <w:spacing w:after="0" w:line="240" w:lineRule="auto"/>
              <w:contextualSpacing/>
              <w:rPr>
                <w:rFonts w:ascii="Times New Roman" w:eastAsia="Times New Roman" w:hAnsi="Times New Roman" w:cs="Times New Roman"/>
                <w:i/>
                <w:sz w:val="24"/>
                <w:szCs w:val="24"/>
              </w:rPr>
            </w:pPr>
          </w:p>
          <w:p w:rsidR="00452220" w:rsidRPr="00452220" w:rsidRDefault="00452220" w:rsidP="00452220">
            <w:pPr>
              <w:numPr>
                <w:ilvl w:val="1"/>
                <w:numId w:val="43"/>
              </w:numPr>
              <w:tabs>
                <w:tab w:val="left" w:pos="173"/>
                <w:tab w:val="left" w:pos="203"/>
                <w:tab w:val="left" w:pos="383"/>
              </w:tabs>
              <w:spacing w:after="0" w:line="240" w:lineRule="auto"/>
              <w:ind w:left="23" w:firstLine="0"/>
              <w:contextualSpacing/>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Nodrošināt talantīgajiem bērniem un jauniešiem augstākās sporta meistarības pilnveidošanas iespējas.</w:t>
            </w:r>
          </w:p>
          <w:p w:rsidR="00452220" w:rsidRPr="00452220" w:rsidRDefault="00452220" w:rsidP="00452220">
            <w:pPr>
              <w:spacing w:after="0" w:line="240" w:lineRule="auto"/>
              <w:contextualSpacing/>
              <w:rPr>
                <w:rFonts w:ascii="Times New Roman" w:eastAsia="Times New Roman" w:hAnsi="Times New Roman" w:cs="Times New Roman"/>
                <w:i/>
                <w:sz w:val="24"/>
                <w:szCs w:val="24"/>
              </w:rPr>
            </w:pPr>
          </w:p>
          <w:p w:rsidR="00452220" w:rsidRPr="00452220" w:rsidRDefault="00452220" w:rsidP="00452220">
            <w:pPr>
              <w:spacing w:after="0" w:line="240" w:lineRule="auto"/>
              <w:contextualSpacing/>
              <w:rPr>
                <w:rFonts w:ascii="Times New Roman" w:eastAsia="Times New Roman" w:hAnsi="Times New Roman" w:cs="Times New Roman"/>
                <w:i/>
                <w:sz w:val="24"/>
                <w:szCs w:val="24"/>
              </w:rPr>
            </w:pPr>
          </w:p>
          <w:p w:rsidR="00452220" w:rsidRPr="00452220" w:rsidRDefault="00452220" w:rsidP="00452220">
            <w:pPr>
              <w:spacing w:after="0" w:line="240" w:lineRule="auto"/>
              <w:contextualSpacing/>
              <w:rPr>
                <w:rFonts w:ascii="Times New Roman" w:eastAsia="Times New Roman" w:hAnsi="Times New Roman" w:cs="Times New Roman"/>
                <w:i/>
                <w:sz w:val="24"/>
                <w:szCs w:val="24"/>
              </w:rPr>
            </w:pPr>
          </w:p>
          <w:p w:rsidR="00452220" w:rsidRPr="00452220" w:rsidRDefault="00452220" w:rsidP="00452220">
            <w:pPr>
              <w:spacing w:after="0" w:line="240" w:lineRule="auto"/>
              <w:contextualSpacing/>
              <w:rPr>
                <w:rFonts w:ascii="Times New Roman" w:eastAsia="Times New Roman" w:hAnsi="Times New Roman" w:cs="Times New Roman"/>
                <w:i/>
                <w:sz w:val="24"/>
                <w:szCs w:val="24"/>
              </w:rPr>
            </w:pPr>
          </w:p>
          <w:p w:rsidR="00452220" w:rsidRPr="00452220" w:rsidRDefault="00452220" w:rsidP="00452220">
            <w:pPr>
              <w:spacing w:after="0" w:line="240" w:lineRule="auto"/>
              <w:contextualSpacing/>
              <w:rPr>
                <w:rFonts w:ascii="Times New Roman" w:eastAsia="Times New Roman" w:hAnsi="Times New Roman" w:cs="Times New Roman"/>
                <w:i/>
                <w:sz w:val="24"/>
                <w:szCs w:val="24"/>
              </w:rPr>
            </w:pPr>
          </w:p>
          <w:p w:rsidR="00452220" w:rsidRPr="00452220" w:rsidRDefault="00452220" w:rsidP="00452220">
            <w:pPr>
              <w:spacing w:after="0" w:line="240" w:lineRule="auto"/>
              <w:contextualSpacing/>
              <w:rPr>
                <w:rFonts w:ascii="Times New Roman" w:eastAsia="Times New Roman" w:hAnsi="Times New Roman" w:cs="Times New Roman"/>
                <w:i/>
                <w:sz w:val="24"/>
                <w:szCs w:val="24"/>
              </w:rPr>
            </w:pPr>
          </w:p>
          <w:p w:rsidR="00452220" w:rsidRPr="00452220" w:rsidRDefault="00452220" w:rsidP="00452220">
            <w:pPr>
              <w:spacing w:after="0" w:line="240" w:lineRule="auto"/>
              <w:contextualSpacing/>
              <w:rPr>
                <w:rFonts w:ascii="Times New Roman" w:eastAsia="Times New Roman" w:hAnsi="Times New Roman" w:cs="Times New Roman"/>
                <w:i/>
                <w:sz w:val="24"/>
                <w:szCs w:val="24"/>
              </w:rPr>
            </w:pPr>
          </w:p>
          <w:p w:rsidR="00452220" w:rsidRPr="00452220" w:rsidRDefault="00452220" w:rsidP="00452220">
            <w:pPr>
              <w:spacing w:after="0" w:line="240" w:lineRule="auto"/>
              <w:contextualSpacing/>
              <w:rPr>
                <w:rFonts w:ascii="Times New Roman" w:eastAsia="Times New Roman" w:hAnsi="Times New Roman" w:cs="Times New Roman"/>
                <w:i/>
                <w:sz w:val="24"/>
                <w:szCs w:val="24"/>
              </w:rPr>
            </w:pPr>
          </w:p>
          <w:p w:rsidR="00452220" w:rsidRPr="00452220" w:rsidRDefault="00452220" w:rsidP="00452220">
            <w:pPr>
              <w:numPr>
                <w:ilvl w:val="1"/>
                <w:numId w:val="43"/>
              </w:numPr>
              <w:tabs>
                <w:tab w:val="left" w:pos="383"/>
              </w:tabs>
              <w:autoSpaceDE w:val="0"/>
              <w:autoSpaceDN w:val="0"/>
              <w:adjustRightInd w:val="0"/>
              <w:spacing w:after="0" w:line="240" w:lineRule="auto"/>
              <w:ind w:left="23" w:firstLine="0"/>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 Nodrošināt bērnu un jauniešu medicīnisko un fizisko rādītāju novērtējumu.</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numPr>
                <w:ilvl w:val="1"/>
                <w:numId w:val="43"/>
              </w:numPr>
              <w:tabs>
                <w:tab w:val="left" w:pos="443"/>
              </w:tabs>
              <w:autoSpaceDE w:val="0"/>
              <w:autoSpaceDN w:val="0"/>
              <w:adjustRightInd w:val="0"/>
              <w:spacing w:after="0" w:line="240" w:lineRule="auto"/>
              <w:ind w:left="23" w:firstLine="0"/>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Sekmēt sporta pedagogu kvalifikācijas celšanu.</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numPr>
                <w:ilvl w:val="1"/>
                <w:numId w:val="43"/>
              </w:numPr>
              <w:tabs>
                <w:tab w:val="left" w:pos="383"/>
              </w:tabs>
              <w:autoSpaceDE w:val="0"/>
              <w:autoSpaceDN w:val="0"/>
              <w:adjustRightInd w:val="0"/>
              <w:spacing w:after="0" w:line="240" w:lineRule="auto"/>
              <w:ind w:left="23" w:firstLine="0"/>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Vispārējās izglītības iestāžu izglītojamo iesaistīšana sporta aktivitātēs.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p>
          <w:p w:rsidR="00452220" w:rsidRPr="00452220" w:rsidRDefault="00452220" w:rsidP="00452220">
            <w:pPr>
              <w:numPr>
                <w:ilvl w:val="1"/>
                <w:numId w:val="43"/>
              </w:numPr>
              <w:tabs>
                <w:tab w:val="left" w:pos="383"/>
              </w:tabs>
              <w:autoSpaceDE w:val="0"/>
              <w:autoSpaceDN w:val="0"/>
              <w:adjustRightInd w:val="0"/>
              <w:spacing w:after="0" w:line="240" w:lineRule="auto"/>
              <w:ind w:left="0" w:firstLine="0"/>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Veicināt sporta skolotāju un  treneru piesaistīšanu un motivēšanu. </w:t>
            </w:r>
          </w:p>
        </w:tc>
        <w:tc>
          <w:tcPr>
            <w:tcW w:w="4140" w:type="dxa"/>
          </w:tcPr>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lastRenderedPageBreak/>
              <w:t xml:space="preserve">1.1.1. Esošo profesionālās ievirzes sporta programmu attīstība, nodrošinot pēctecību mācību treniņu grupu komplektēšanā.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1.1.2. Nodrošināts stabils izglītojamo skaits BJSS.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1.1.3. Mērķtiecīgs profesionālās ievirzes izglītības programmu piedāvājums novada lauku skolās.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1.1.4. Izveidota sistēma izglītojamo atbalstam nokļūšanai mācību treniņu vietās.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1.1.5.Organizētas pārcelšanas/ </w:t>
            </w:r>
            <w:proofErr w:type="spellStart"/>
            <w:r w:rsidRPr="00452220">
              <w:rPr>
                <w:rFonts w:ascii="Times New Roman" w:eastAsia="Times New Roman" w:hAnsi="Times New Roman" w:cs="Times New Roman"/>
                <w:sz w:val="24"/>
                <w:szCs w:val="24"/>
              </w:rPr>
              <w:t>kontrolnormatīvu</w:t>
            </w:r>
            <w:proofErr w:type="spellEnd"/>
            <w:r w:rsidRPr="00452220">
              <w:rPr>
                <w:rFonts w:ascii="Times New Roman" w:eastAsia="Times New Roman" w:hAnsi="Times New Roman" w:cs="Times New Roman"/>
                <w:sz w:val="24"/>
                <w:szCs w:val="24"/>
              </w:rPr>
              <w:t xml:space="preserve"> sacensības BJSS izglītojamajiem (Fizisko sagatavotības testu un izglītības programmas pārcelšanas testu kārtošana sportistiem).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1.1.6. Notiek treneru, BJSS vadības un vecāku regulāras tikšanās.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1.2.1.Talantīgākajiem izglītojamajiem BJSS izstrādāti individuāli plāni.</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1.2.2. Tiek organizētas sporta nometnes, tai skaitā – ārzemēs.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1.2.3. Notiek sadarbība ar klubiem, federācijām talantīgāko izglītojamo izaugsmes veicināšanai.</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1.2.4. Labākajiem izglītojamajiem tiek dota iespēja apmeklēt valsts izlašu </w:t>
            </w:r>
            <w:r w:rsidRPr="00452220">
              <w:rPr>
                <w:rFonts w:ascii="Times New Roman" w:eastAsia="Times New Roman" w:hAnsi="Times New Roman" w:cs="Times New Roman"/>
                <w:sz w:val="24"/>
                <w:szCs w:val="24"/>
              </w:rPr>
              <w:lastRenderedPageBreak/>
              <w:t>spēles un citus valsts līmeņa sporta apsākumus.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1.3.1. Izglītības iestādēs ir informācija par katra izglītojamā veselības stāvokli.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1.3.2.BJSS nodrošinātas izglītojamo veselības un funkcionālā stāvokļa pārbaudes.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1.3.3. Nodrošināta sadarbība starp treneriem, sporta skolotājiem un izglītības iestāžu medicīnas darbiniekiem un ģimenes ārstiem.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1.3.4. Izveidota sistēma: fizioterapeita – trenera – BJSS vadības sadarbībai</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1.4.1.Tiek organizēti kursi un semināri treneriem un sporta skolotājiem.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1.4.2.Tiek organizētas meistarklases  BJSS un izglītības iestādēs.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1.4.3.Notiek pieredzes apmaiņas pasākumi novada un </w:t>
            </w:r>
            <w:proofErr w:type="spellStart"/>
            <w:r w:rsidRPr="00452220">
              <w:rPr>
                <w:rFonts w:ascii="Times New Roman" w:eastAsia="Times New Roman" w:hAnsi="Times New Roman" w:cs="Times New Roman"/>
                <w:sz w:val="24"/>
                <w:szCs w:val="24"/>
              </w:rPr>
              <w:t>starpnovadu</w:t>
            </w:r>
            <w:proofErr w:type="spellEnd"/>
            <w:r w:rsidRPr="00452220">
              <w:rPr>
                <w:rFonts w:ascii="Times New Roman" w:eastAsia="Times New Roman" w:hAnsi="Times New Roman" w:cs="Times New Roman"/>
                <w:sz w:val="24"/>
                <w:szCs w:val="24"/>
              </w:rPr>
              <w:t xml:space="preserve"> līmenī.</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1.5.1.Nodrošināta interešu izglītības programmu sportā īstenošana katrā skolā.</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1.5.2. Izglītības iestādēs tiek rīkotas sporta dienas un citi ar sportu saistīti pasākumi.</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1.5.3.Izglītības iestādes iesaistās novada  sporta pasākumos un sacensībās.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lastRenderedPageBreak/>
              <w:t>1.5.4. Pārvaldēs un izglītības iestādēs skolēnu brīvlaikā tiek organizēti sporta pasākumi un aktivitātes bērniem un jauniešiem.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1.6.1. Izveidota motivācijas sistēma jaunu sporta pedagogu un treneru piesaistei.</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1.6.2. Sporta speciālistiem nodrošinātas profesionālās pilnveides iespējas.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1.6.3. Tiek rīkoti konkursi labāko sporta speciālistu noteikšanai un apbalvošanai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1.6.4. Notiek sporta skolotāju un treneru materiāla motivēšana par audzēkņu sasniegumiem.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1.6.5.Notiek regulāra sadarbība ar Latvijas augstskolām, kas gatavo sporta speciālistus.</w:t>
            </w:r>
          </w:p>
        </w:tc>
        <w:tc>
          <w:tcPr>
            <w:tcW w:w="1701"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2019.-2020.</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2019.-2020.</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2020.</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2019.</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2020.-2021.</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tc>
        <w:tc>
          <w:tcPr>
            <w:tcW w:w="2664"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BJSS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 izglītības iestādes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 IKS nodaļa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 sporta federācijas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 sporta organizācijas, sporta federācijas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 izglītības iestādes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 izglītības iestādes, medicīnas darbinieki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 LSPA, Federācijas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 izglītības iestādes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 IKS nodaļa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Izglītības iestādes, IKS nodaļa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Izglītības iestādes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 BJSS, izglītības iestādes</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Gulbenes sporta centrs, </w:t>
            </w:r>
            <w:r w:rsidRPr="00452220">
              <w:rPr>
                <w:rFonts w:ascii="Times New Roman" w:eastAsia="Calibri" w:hAnsi="Times New Roman" w:cs="Times New Roman"/>
                <w:sz w:val="24"/>
                <w:szCs w:val="24"/>
                <w:lang w:eastAsia="en-US"/>
              </w:rPr>
              <w:lastRenderedPageBreak/>
              <w:t>Sporta organizatori, izglītības iestādes, jauniešu centri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 Gulbenes Sporta centrs, IKS nodaļa</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IKS nodaļa, LOK</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BJSS, IKS nodaļa, Sporta komisija </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 IKS nodaļa</w:t>
            </w:r>
          </w:p>
        </w:tc>
        <w:tc>
          <w:tcPr>
            <w:tcW w:w="1843"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Valsts, 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Valsts, 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Valsts, 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privātais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privātais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Valsts, ESF,  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valsts</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Valsts, pašvaldības, privātais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Pašvaldības, </w:t>
            </w:r>
            <w:r w:rsidRPr="00452220">
              <w:rPr>
                <w:rFonts w:ascii="Times New Roman" w:eastAsia="Calibri" w:hAnsi="Times New Roman" w:cs="Times New Roman"/>
                <w:sz w:val="24"/>
                <w:szCs w:val="24"/>
                <w:lang w:eastAsia="en-US"/>
              </w:rPr>
              <w:lastRenderedPageBreak/>
              <w:t>valsts, privātais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Valsts, 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Valsts, ESF, pašvaldības, cits</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ESF, cits</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Valsts, 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Valsts, 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Valsts, 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valsts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Valsts, 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tc>
      </w:tr>
      <w:tr w:rsidR="00452220" w:rsidRPr="00452220" w:rsidTr="00452220">
        <w:tc>
          <w:tcPr>
            <w:tcW w:w="1844" w:type="dxa"/>
            <w:gridSpan w:val="2"/>
          </w:tcPr>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r w:rsidRPr="00452220">
              <w:rPr>
                <w:rFonts w:ascii="Times New Roman" w:eastAsia="Times New Roman" w:hAnsi="Times New Roman" w:cs="Times New Roman"/>
                <w:b/>
                <w:bCs/>
                <w:i/>
                <w:color w:val="000000"/>
                <w:sz w:val="24"/>
                <w:szCs w:val="24"/>
              </w:rPr>
              <w:lastRenderedPageBreak/>
              <w:t xml:space="preserve">2. </w:t>
            </w:r>
            <w:r w:rsidRPr="00452220">
              <w:rPr>
                <w:rFonts w:ascii="Times New Roman" w:eastAsia="Times New Roman" w:hAnsi="Times New Roman" w:cs="Times New Roman"/>
                <w:b/>
                <w:i/>
                <w:color w:val="000000"/>
                <w:sz w:val="24"/>
                <w:szCs w:val="24"/>
              </w:rPr>
              <w:t>Sniegt atbalstu novada augsta līmeņa sportistiem un Latvijas un starptautiska mēroga sporta pasākumu rīkošanā un norisē</w:t>
            </w:r>
          </w:p>
        </w:tc>
        <w:tc>
          <w:tcPr>
            <w:tcW w:w="3656" w:type="dxa"/>
          </w:tcPr>
          <w:p w:rsidR="00452220" w:rsidRPr="00452220" w:rsidRDefault="00452220" w:rsidP="00452220">
            <w:pPr>
              <w:autoSpaceDE w:val="0"/>
              <w:autoSpaceDN w:val="0"/>
              <w:adjustRightInd w:val="0"/>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2.1. Sekmēt atbalstu augstu sasniegumu sportam.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rPr>
                <w:rFonts w:ascii="Times New Roman" w:eastAsia="Times New Roman" w:hAnsi="Times New Roman" w:cs="Times New Roman"/>
                <w:i/>
                <w:sz w:val="24"/>
                <w:szCs w:val="24"/>
              </w:rPr>
            </w:pPr>
            <w:r w:rsidRPr="00452220">
              <w:rPr>
                <w:rFonts w:ascii="Times New Roman" w:eastAsia="Times New Roman" w:hAnsi="Times New Roman" w:cs="Times New Roman"/>
                <w:i/>
                <w:sz w:val="24"/>
                <w:szCs w:val="24"/>
              </w:rPr>
              <w:t>2</w:t>
            </w:r>
            <w:r w:rsidRPr="00452220">
              <w:rPr>
                <w:rFonts w:ascii="Times New Roman" w:eastAsia="Times New Roman" w:hAnsi="Times New Roman" w:cs="Times New Roman"/>
                <w:sz w:val="24"/>
                <w:szCs w:val="24"/>
              </w:rPr>
              <w:t>.2. Tradicionālu un jaunu starptautiska un nacionāla mēroga sporta sacensību organizēšana</w:t>
            </w:r>
            <w:r w:rsidRPr="00452220">
              <w:rPr>
                <w:rFonts w:ascii="Times New Roman" w:eastAsia="Times New Roman" w:hAnsi="Times New Roman" w:cs="Times New Roman"/>
                <w:i/>
                <w:sz w:val="24"/>
                <w:szCs w:val="24"/>
              </w:rPr>
              <w:t>.</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140" w:type="dxa"/>
          </w:tcPr>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lastRenderedPageBreak/>
              <w:t xml:space="preserve">2.1.1. Ikgadēja finansējuma piešķiršana Gulbenes novada sportistu atbalstam sagatavošanās procesam un dalībai valsts un starptautiskā līmeņa sacensībās.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 xml:space="preserve">2.1.2. Gulbenes novada sportistu apbalvošana par augstiem sasniegumiem sacensībās.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2.1.3. Izveidota Gulbenes novada sportistu slavas zāle.</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 xml:space="preserve">2.1.4. Izveidots novada sportistu augstāko sasniegumu apkopojums  </w:t>
            </w:r>
            <w:r w:rsidRPr="00452220">
              <w:rPr>
                <w:rFonts w:ascii="Times New Roman" w:eastAsia="Times New Roman" w:hAnsi="Times New Roman" w:cs="Times New Roman"/>
                <w:color w:val="000000"/>
                <w:sz w:val="24"/>
                <w:szCs w:val="24"/>
              </w:rPr>
              <w:lastRenderedPageBreak/>
              <w:t>(novada sportistu rekordi pa sporta veidiem).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 xml:space="preserve">2.2.1. Novadā tiek plānotas un organizētas starptautiskas un nacionālas nozīmes sporta sacensības.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2.2.2. Sacensību organizēšana notiek sadarbībā ar klubiem, biedrībām un sporta veidu federācijām.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2.2.3. Piesaistīti interesenti no citiem novadiem kā skatītāji un kā dalībnieki.</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701"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2022.</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2019.-20.</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tc>
        <w:tc>
          <w:tcPr>
            <w:tcW w:w="2664" w:type="dxa"/>
          </w:tcPr>
          <w:p w:rsidR="00452220" w:rsidRPr="00452220" w:rsidRDefault="00452220" w:rsidP="00452220">
            <w:pPr>
              <w:spacing w:after="0" w:line="240" w:lineRule="auto"/>
              <w:jc w:val="both"/>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IKS nodaļa, Sporta komisija</w:t>
            </w: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IKS nodaļa, Sporta komisija</w:t>
            </w: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Gulbenes Sporta centrs</w:t>
            </w: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Gulbenes Sporta centrs</w:t>
            </w: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Gulbenes Sporta centrs, BJSS, sporta organizācijas, </w:t>
            </w: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Gulbenes Sporta centrs, BJSS, sporta organizācijas, </w:t>
            </w: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Gulbenes Sporta centrs, BJSS, sporta organizācijas</w:t>
            </w:r>
          </w:p>
          <w:p w:rsidR="00452220" w:rsidRPr="00452220" w:rsidRDefault="00452220" w:rsidP="00452220">
            <w:pPr>
              <w:spacing w:after="0" w:line="240" w:lineRule="auto"/>
              <w:jc w:val="both"/>
              <w:rPr>
                <w:rFonts w:ascii="Times New Roman" w:eastAsia="Calibri" w:hAnsi="Times New Roman" w:cs="Times New Roman"/>
                <w:sz w:val="24"/>
                <w:szCs w:val="24"/>
                <w:lang w:eastAsia="en-US"/>
              </w:rPr>
            </w:pPr>
          </w:p>
        </w:tc>
        <w:tc>
          <w:tcPr>
            <w:tcW w:w="1843"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ESF, cits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ESF, cits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cits</w:t>
            </w:r>
          </w:p>
        </w:tc>
      </w:tr>
      <w:tr w:rsidR="00452220" w:rsidRPr="00452220" w:rsidTr="00452220">
        <w:tc>
          <w:tcPr>
            <w:tcW w:w="1844" w:type="dxa"/>
            <w:gridSpan w:val="2"/>
          </w:tcPr>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bCs/>
                <w:color w:val="000000"/>
                <w:sz w:val="24"/>
                <w:szCs w:val="24"/>
              </w:rPr>
            </w:pPr>
            <w:r w:rsidRPr="00452220">
              <w:rPr>
                <w:rFonts w:ascii="Times New Roman" w:eastAsia="Times New Roman" w:hAnsi="Times New Roman" w:cs="Times New Roman"/>
                <w:b/>
                <w:bCs/>
                <w:i/>
                <w:color w:val="000000"/>
                <w:sz w:val="24"/>
                <w:szCs w:val="24"/>
              </w:rPr>
              <w:lastRenderedPageBreak/>
              <w:t xml:space="preserve">3. </w:t>
            </w:r>
            <w:r w:rsidRPr="00452220">
              <w:rPr>
                <w:rFonts w:ascii="Times New Roman" w:eastAsia="Times New Roman" w:hAnsi="Times New Roman" w:cs="Times New Roman"/>
                <w:b/>
                <w:i/>
                <w:color w:val="000000"/>
                <w:sz w:val="24"/>
                <w:szCs w:val="24"/>
              </w:rPr>
              <w:t>Atbalstīt novada sporta klubus un biedrības, iesaistot tos  novada čempionātu organizēšanā un aktīva dzīvesveida veicināšanā visām sabiedrības grupām</w:t>
            </w:r>
          </w:p>
        </w:tc>
        <w:tc>
          <w:tcPr>
            <w:tcW w:w="3656" w:type="dxa"/>
          </w:tcPr>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sz w:val="24"/>
                <w:szCs w:val="24"/>
              </w:rPr>
            </w:pPr>
            <w:r w:rsidRPr="00452220">
              <w:rPr>
                <w:rFonts w:ascii="Times New Roman" w:eastAsia="Times New Roman" w:hAnsi="Times New Roman" w:cs="Times New Roman"/>
                <w:i/>
                <w:sz w:val="24"/>
                <w:szCs w:val="24"/>
              </w:rPr>
              <w:t xml:space="preserve">3.1. </w:t>
            </w:r>
            <w:r w:rsidRPr="00452220">
              <w:rPr>
                <w:rFonts w:ascii="Times New Roman" w:eastAsia="Times New Roman" w:hAnsi="Times New Roman" w:cs="Times New Roman"/>
                <w:sz w:val="24"/>
                <w:szCs w:val="24"/>
              </w:rPr>
              <w:t>Sekmēt sporta biedrību un klubu atbalstu.</w:t>
            </w:r>
            <w:r w:rsidRPr="00452220">
              <w:rPr>
                <w:rFonts w:ascii="Times New Roman" w:eastAsia="Times New Roman" w:hAnsi="Times New Roman" w:cs="Times New Roman"/>
                <w:i/>
                <w:sz w:val="24"/>
                <w:szCs w:val="24"/>
              </w:rPr>
              <w:t xml:space="preserve">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3.2. Atbalsts senioru-veterānu sportam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3.3.Aktīva dzīvesveida popularizēšana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rPr>
            </w:pPr>
          </w:p>
        </w:tc>
        <w:tc>
          <w:tcPr>
            <w:tcW w:w="4140" w:type="dxa"/>
          </w:tcPr>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lastRenderedPageBreak/>
              <w:t>3.1.1. Sporta organizācijas tiek atbalstītas sporta pasākumu organizēšanā.</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3.1.2. Atbalstīta sporta interešu izglītības programmu īstenošana biedrībās un klubos.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3.1.3. Notiek sporta biedrību un klubu sadarbība ar blakus novadiem un ārvalstu sadarbības partneriem.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3.2.1. Izveidots veterānu sporta kubs.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3.2.2. Atbalstīta Gulbenes novada veterānu dalība Latvijas kompleksajās sporta sacensībās;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3.2.3. Atbalstīta Gulbenes novada veterānu dalība Eiropas un pasaules </w:t>
            </w:r>
            <w:r w:rsidRPr="00452220">
              <w:rPr>
                <w:rFonts w:ascii="Times New Roman" w:eastAsia="Times New Roman" w:hAnsi="Times New Roman" w:cs="Times New Roman"/>
                <w:sz w:val="24"/>
                <w:szCs w:val="24"/>
              </w:rPr>
              <w:lastRenderedPageBreak/>
              <w:t>veterānu čempionātos;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3.2.4.Nodrošināta sporta pasākumu organizēšana veterāniem.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color w:val="000000"/>
                <w:sz w:val="24"/>
                <w:szCs w:val="24"/>
              </w:rPr>
              <w:t>3.2.5.</w:t>
            </w:r>
            <w:r w:rsidRPr="00452220">
              <w:rPr>
                <w:rFonts w:ascii="Times New Roman" w:eastAsia="Times New Roman" w:hAnsi="Times New Roman" w:cs="Times New Roman"/>
                <w:sz w:val="24"/>
                <w:szCs w:val="24"/>
              </w:rPr>
              <w:t>Sporta sacensībās un pasākumos atsevišķi iekļautas sacensības veterāniem.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3.2.6. Organizēti braucieni sporta interesentiem uz augsta līmeņa sporta sacensībām un pasākumiem.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3.2.7. Organizētas diskusijas, semināri, tikšanās dažādu institūciju un interesentu starpā.</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3.3.1.Organizētas sociālās akcijas un aktivitātes aktīva dzīvesveida popularizēšanā.</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3.3.2.Organizēti pasākumi  ģimenēm.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3.3.3. Veicināt strādājošo sporta aktivitātes</w:t>
            </w:r>
          </w:p>
        </w:tc>
        <w:tc>
          <w:tcPr>
            <w:tcW w:w="1701"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2019./2020.</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2019./2020.</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2020.-2021.</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tc>
        <w:tc>
          <w:tcPr>
            <w:tcW w:w="2664"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IKS nodaļa, Sporta komisija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IKS nodaļa, Sporta komisija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IKS nodaļa, Sporta organizācijas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IKS nodaļa, Sporta komisija</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IKS nodaļa, Sporta komisija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IKS nodaļa , Sporta </w:t>
            </w:r>
            <w:r w:rsidRPr="00452220">
              <w:rPr>
                <w:rFonts w:ascii="Times New Roman" w:eastAsia="Calibri" w:hAnsi="Times New Roman" w:cs="Times New Roman"/>
                <w:sz w:val="24"/>
                <w:szCs w:val="24"/>
                <w:lang w:eastAsia="en-US"/>
              </w:rPr>
              <w:lastRenderedPageBreak/>
              <w:t>komisija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Gulbenes Sporta centrs, veterānu sporta klubs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Gulbenes Sporta centrs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Gulbenes Sporta centrs, Sporta komisija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IKS nodaļa, sporta biedrības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 IKS nodaļa, Attīstības un projektu nodaļa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Gulbenes Sporta centrs, sporta organizatori</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Gulbenes Sporta centrs, sporta organizatori</w:t>
            </w:r>
          </w:p>
        </w:tc>
        <w:tc>
          <w:tcPr>
            <w:tcW w:w="1843"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cits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cits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cits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cits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ESF</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tc>
      </w:tr>
      <w:tr w:rsidR="00452220" w:rsidRPr="00452220" w:rsidTr="00452220">
        <w:trPr>
          <w:gridBefore w:val="1"/>
        </w:trPr>
        <w:tc>
          <w:tcPr>
            <w:tcW w:w="1844" w:type="dxa"/>
          </w:tcPr>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b/>
                <w:bCs/>
                <w:i/>
                <w:color w:val="000000"/>
                <w:sz w:val="24"/>
                <w:szCs w:val="24"/>
              </w:rPr>
            </w:pPr>
            <w:r w:rsidRPr="00452220">
              <w:rPr>
                <w:rFonts w:ascii="Times New Roman" w:eastAsia="Times New Roman" w:hAnsi="Times New Roman" w:cs="Times New Roman"/>
                <w:b/>
                <w:bCs/>
                <w:i/>
                <w:color w:val="000000"/>
                <w:sz w:val="24"/>
                <w:szCs w:val="24"/>
              </w:rPr>
              <w:lastRenderedPageBreak/>
              <w:t>4.</w:t>
            </w:r>
            <w:r w:rsidRPr="00452220">
              <w:rPr>
                <w:rFonts w:ascii="Times New Roman" w:eastAsia="Times New Roman" w:hAnsi="Times New Roman" w:cs="Times New Roman"/>
                <w:color w:val="000000"/>
                <w:sz w:val="24"/>
                <w:szCs w:val="24"/>
              </w:rPr>
              <w:t xml:space="preserve"> </w:t>
            </w:r>
            <w:r w:rsidRPr="00452220">
              <w:rPr>
                <w:rFonts w:ascii="Times New Roman" w:eastAsia="Times New Roman" w:hAnsi="Times New Roman" w:cs="Times New Roman"/>
                <w:b/>
                <w:i/>
                <w:color w:val="000000"/>
                <w:sz w:val="24"/>
                <w:szCs w:val="24"/>
              </w:rPr>
              <w:t>Attīstīt sporta un aktīvās atpūtas infrastruktūru novadā</w:t>
            </w:r>
          </w:p>
        </w:tc>
        <w:tc>
          <w:tcPr>
            <w:tcW w:w="3656" w:type="dxa"/>
            <w:shd w:val="clear" w:color="auto" w:fill="auto"/>
          </w:tcPr>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4.1.Sporta infrastruktūras objektu būvniecība un atbalsts sporta infrastruktūras attīstības projektiem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highlight w:val="yellow"/>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highlight w:val="yellow"/>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highlight w:val="yellow"/>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000000"/>
                <w:sz w:val="24"/>
                <w:szCs w:val="24"/>
                <w:highlight w:val="yellow"/>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4.2. Esošo novada sporta objektu </w:t>
            </w:r>
            <w:r w:rsidRPr="00452220">
              <w:rPr>
                <w:rFonts w:ascii="Times New Roman" w:eastAsia="Times New Roman" w:hAnsi="Times New Roman" w:cs="Times New Roman"/>
                <w:sz w:val="24"/>
                <w:szCs w:val="24"/>
              </w:rPr>
              <w:lastRenderedPageBreak/>
              <w:t>un infrastruktūras attīstība un pārraudzība</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4.3. Sporta un aktīvās atpūtas infrastruktūras attīstīšana.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shd w:val="clear" w:color="auto" w:fill="FFFFFF"/>
              <w:spacing w:after="0" w:line="240" w:lineRule="auto"/>
              <w:ind w:right="150"/>
              <w:rPr>
                <w:rFonts w:ascii="Times New Roman" w:eastAsia="Calibri" w:hAnsi="Times New Roman" w:cs="Times New Roman"/>
                <w:i/>
                <w:sz w:val="24"/>
                <w:szCs w:val="24"/>
              </w:rPr>
            </w:pPr>
          </w:p>
          <w:p w:rsidR="00452220" w:rsidRPr="00452220" w:rsidRDefault="00452220" w:rsidP="00452220">
            <w:pPr>
              <w:shd w:val="clear" w:color="auto" w:fill="FFFFFF"/>
              <w:spacing w:after="0" w:line="240" w:lineRule="auto"/>
              <w:ind w:right="150"/>
              <w:rPr>
                <w:rFonts w:ascii="Times New Roman" w:eastAsia="Calibri" w:hAnsi="Times New Roman" w:cs="Times New Roman"/>
                <w:i/>
                <w:sz w:val="24"/>
                <w:szCs w:val="24"/>
              </w:rPr>
            </w:pPr>
          </w:p>
        </w:tc>
        <w:tc>
          <w:tcPr>
            <w:tcW w:w="4140" w:type="dxa"/>
            <w:shd w:val="clear" w:color="auto" w:fill="auto"/>
          </w:tcPr>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lastRenderedPageBreak/>
              <w:t>4.1.1. Finansējuma piešķiršana sporta infrastruktūras objektu attīstībai atbilstoši izstrādātajiem dokumentiem.</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4.1.2. Gulbenes novada peldbaseina tehniskais projekts.</w:t>
            </w:r>
          </w:p>
          <w:p w:rsidR="00452220" w:rsidRPr="00452220" w:rsidRDefault="00452220" w:rsidP="00452220">
            <w:pPr>
              <w:snapToGrid w:val="0"/>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4.1.3.</w:t>
            </w:r>
            <w:r w:rsidRPr="00452220">
              <w:rPr>
                <w:rFonts w:ascii="Calibri" w:eastAsia="Calibri" w:hAnsi="Calibri" w:cs="Times New Roman"/>
                <w:lang w:eastAsia="en-US"/>
              </w:rPr>
              <w:t xml:space="preserve"> </w:t>
            </w:r>
            <w:r w:rsidRPr="00452220">
              <w:rPr>
                <w:rFonts w:ascii="Times New Roman" w:eastAsia="Calibri" w:hAnsi="Times New Roman" w:cs="Times New Roman"/>
                <w:sz w:val="24"/>
                <w:szCs w:val="24"/>
                <w:lang w:eastAsia="en-US"/>
              </w:rPr>
              <w:t>Mūsdienīgas sporta zāles izveidošana Lizuma pagastā.</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 xml:space="preserve">4.2.1. Izstrādāts Gulbenes novada valsts </w:t>
            </w:r>
            <w:r w:rsidRPr="00452220">
              <w:rPr>
                <w:rFonts w:ascii="Times New Roman" w:eastAsia="Times New Roman" w:hAnsi="Times New Roman" w:cs="Times New Roman"/>
                <w:color w:val="000000"/>
                <w:sz w:val="24"/>
                <w:szCs w:val="24"/>
              </w:rPr>
              <w:lastRenderedPageBreak/>
              <w:t>ģimnāzijas stadiona kompleksa tehniskais projekts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4.2.2. Pabeigta Gulbenes novada valsts ģimnāzijas stadiona kompleksa būvniecība.</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4.2.3. BJSS sporta zāles renovācija</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4.2.4. Lejasciema vidusskolas stadiona atjaunošana.</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 xml:space="preserve">4.3.1. Izbūvēts veloceliņš maršrutā Gulbene – </w:t>
            </w:r>
            <w:proofErr w:type="spellStart"/>
            <w:r w:rsidRPr="00452220">
              <w:rPr>
                <w:rFonts w:ascii="Times New Roman" w:eastAsia="Times New Roman" w:hAnsi="Times New Roman" w:cs="Times New Roman"/>
                <w:color w:val="000000"/>
                <w:sz w:val="24"/>
                <w:szCs w:val="24"/>
              </w:rPr>
              <w:t>Šķieneri</w:t>
            </w:r>
            <w:proofErr w:type="spellEnd"/>
            <w:r w:rsidRPr="00452220">
              <w:rPr>
                <w:rFonts w:ascii="Times New Roman" w:eastAsia="Times New Roman" w:hAnsi="Times New Roman" w:cs="Times New Roman"/>
                <w:color w:val="000000"/>
                <w:sz w:val="24"/>
                <w:szCs w:val="24"/>
              </w:rPr>
              <w:t xml:space="preserve">.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4.3.2. Attīstītas aktīvās atpūtas vietas pašvaldības dabas objektos.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4.3.3. Izveidoti āra trenažieru laukumi.</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4.3.4. Izveidotas trases nodarbībām slēpotājiem, skrējējiem, riteņbraucējiem utt.</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4.3.5. Izveidotas sporta un aktīvās atpūtas inventāra nomas vietas.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p>
        </w:tc>
        <w:tc>
          <w:tcPr>
            <w:tcW w:w="1701"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2022.</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2022.</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2019.</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2020.-2021.</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2020.-2021.</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2020. – 2021.</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2021.-2022.</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2022.</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2019.-2020.</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2020.-21.</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2020.</w:t>
            </w:r>
          </w:p>
        </w:tc>
        <w:tc>
          <w:tcPr>
            <w:tcW w:w="2664"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IKS nodaļa, Sporta komisija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IKS nodaļa, Attīstības un projektu nodaļa</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IKS nodaļa, Attīstības un projektu nodaļa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IKS nodaļa, Attīstības un </w:t>
            </w:r>
            <w:r w:rsidRPr="00452220">
              <w:rPr>
                <w:rFonts w:ascii="Times New Roman" w:eastAsia="Calibri" w:hAnsi="Times New Roman" w:cs="Times New Roman"/>
                <w:sz w:val="24"/>
                <w:szCs w:val="24"/>
                <w:lang w:eastAsia="en-US"/>
              </w:rPr>
              <w:lastRenderedPageBreak/>
              <w:t>projektu nodaļa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IKS nodaļa, Attīstības un projektu nodaļa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BJSS, Attīstības un projektu nodaļa</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Attīstības un projektu nodaļa, Lejasciema pagasta pārvalde</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Attīstības un projektu nodaļa,</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Pārvaldes, Attīstības un projektu nodaļa</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Attīstības un projektu nodaļa, pārvaldes</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Attīstības un projektu nodaļa, pārvaldes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Gulbenes Sporta centrs</w:t>
            </w:r>
          </w:p>
        </w:tc>
        <w:tc>
          <w:tcPr>
            <w:tcW w:w="1843"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Pašvaldības, ESF</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ESF</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ESF</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Pašvaldības, </w:t>
            </w:r>
            <w:r w:rsidRPr="00452220">
              <w:rPr>
                <w:rFonts w:ascii="Times New Roman" w:eastAsia="Calibri" w:hAnsi="Times New Roman" w:cs="Times New Roman"/>
                <w:sz w:val="24"/>
                <w:szCs w:val="24"/>
                <w:lang w:eastAsia="en-US"/>
              </w:rPr>
              <w:lastRenderedPageBreak/>
              <w:t>ESF</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ESF</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ESF</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ESF</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ESF</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ESF, cits</w:t>
            </w:r>
          </w:p>
        </w:tc>
      </w:tr>
      <w:tr w:rsidR="00452220" w:rsidRPr="00452220" w:rsidTr="00452220">
        <w:trPr>
          <w:gridBefore w:val="1"/>
          <w:trHeight w:val="445"/>
        </w:trPr>
        <w:tc>
          <w:tcPr>
            <w:tcW w:w="1844" w:type="dxa"/>
          </w:tcPr>
          <w:p w:rsidR="00452220" w:rsidRPr="00452220" w:rsidRDefault="00452220" w:rsidP="00452220">
            <w:pPr>
              <w:spacing w:after="0" w:line="240" w:lineRule="auto"/>
              <w:rPr>
                <w:rFonts w:ascii="Times New Roman" w:eastAsia="Calibri" w:hAnsi="Times New Roman" w:cs="Times New Roman"/>
                <w:b/>
                <w:i/>
                <w:sz w:val="24"/>
                <w:szCs w:val="24"/>
                <w:lang w:eastAsia="en-US"/>
              </w:rPr>
            </w:pPr>
            <w:r w:rsidRPr="00452220">
              <w:rPr>
                <w:rFonts w:ascii="Times New Roman" w:eastAsia="Calibri" w:hAnsi="Times New Roman" w:cs="Times New Roman"/>
                <w:b/>
                <w:i/>
                <w:sz w:val="24"/>
                <w:szCs w:val="24"/>
                <w:lang w:eastAsia="en-US"/>
              </w:rPr>
              <w:lastRenderedPageBreak/>
              <w:t xml:space="preserve">5. </w:t>
            </w:r>
            <w:r w:rsidRPr="00452220">
              <w:rPr>
                <w:rFonts w:ascii="Times New Roman" w:eastAsia="Calibri" w:hAnsi="Times New Roman" w:cs="Times New Roman"/>
                <w:sz w:val="24"/>
                <w:szCs w:val="24"/>
                <w:lang w:eastAsia="en-US"/>
              </w:rPr>
              <w:t>Izveidot optimālu sporta administrēšanas sistēmu novadā, paaugstināt sporta darba organizatoru un tiesnešu kapacitāti.</w:t>
            </w:r>
          </w:p>
        </w:tc>
        <w:tc>
          <w:tcPr>
            <w:tcW w:w="3656" w:type="dxa"/>
          </w:tcPr>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5.1. Sporta joma pārvaldības struktūras pilnveide. </w:t>
            </w:r>
          </w:p>
          <w:p w:rsidR="00452220" w:rsidRPr="00452220" w:rsidRDefault="00452220" w:rsidP="00452220">
            <w:pPr>
              <w:spacing w:after="0" w:line="240" w:lineRule="auto"/>
              <w:rPr>
                <w:rFonts w:ascii="Times New Roman" w:eastAsia="Calibri" w:hAnsi="Times New Roman" w:cs="Times New Roman"/>
                <w:i/>
                <w:sz w:val="24"/>
                <w:szCs w:val="24"/>
                <w:highlight w:val="yellow"/>
                <w:lang w:eastAsia="en-US"/>
              </w:rPr>
            </w:pPr>
          </w:p>
          <w:p w:rsidR="00452220" w:rsidRPr="00452220" w:rsidRDefault="00452220" w:rsidP="00452220">
            <w:pPr>
              <w:spacing w:after="0" w:line="240" w:lineRule="auto"/>
              <w:rPr>
                <w:rFonts w:ascii="Times New Roman" w:eastAsia="Calibri" w:hAnsi="Times New Roman" w:cs="Times New Roman"/>
                <w:i/>
                <w:sz w:val="24"/>
                <w:szCs w:val="24"/>
                <w:highlight w:val="yellow"/>
                <w:lang w:eastAsia="en-US"/>
              </w:rPr>
            </w:pPr>
          </w:p>
          <w:p w:rsidR="00452220" w:rsidRPr="00452220" w:rsidRDefault="00452220" w:rsidP="00452220">
            <w:pPr>
              <w:spacing w:after="0" w:line="240" w:lineRule="auto"/>
              <w:rPr>
                <w:rFonts w:ascii="Times New Roman" w:eastAsia="Calibri" w:hAnsi="Times New Roman" w:cs="Times New Roman"/>
                <w:i/>
                <w:sz w:val="24"/>
                <w:szCs w:val="24"/>
                <w:highlight w:val="yellow"/>
                <w:lang w:eastAsia="en-US"/>
              </w:rPr>
            </w:pPr>
          </w:p>
          <w:p w:rsidR="00452220" w:rsidRPr="00452220" w:rsidRDefault="00452220" w:rsidP="00452220">
            <w:pPr>
              <w:spacing w:after="0" w:line="240" w:lineRule="auto"/>
              <w:rPr>
                <w:rFonts w:ascii="Times New Roman" w:eastAsia="Calibri" w:hAnsi="Times New Roman" w:cs="Times New Roman"/>
                <w:i/>
                <w:sz w:val="24"/>
                <w:szCs w:val="24"/>
                <w:highlight w:val="yellow"/>
                <w:lang w:eastAsia="en-US"/>
              </w:rPr>
            </w:pPr>
          </w:p>
          <w:p w:rsidR="00452220" w:rsidRPr="00452220" w:rsidRDefault="00452220" w:rsidP="00452220">
            <w:pPr>
              <w:spacing w:after="0" w:line="240" w:lineRule="auto"/>
              <w:rPr>
                <w:rFonts w:ascii="Times New Roman" w:eastAsia="Calibri" w:hAnsi="Times New Roman" w:cs="Times New Roman"/>
                <w:i/>
                <w:sz w:val="24"/>
                <w:szCs w:val="24"/>
                <w:highlight w:val="yellow"/>
                <w:lang w:eastAsia="en-US"/>
              </w:rPr>
            </w:pPr>
          </w:p>
          <w:p w:rsidR="00452220" w:rsidRPr="00452220" w:rsidRDefault="00452220" w:rsidP="00452220">
            <w:pPr>
              <w:spacing w:after="0" w:line="240" w:lineRule="auto"/>
              <w:rPr>
                <w:rFonts w:ascii="Times New Roman" w:eastAsia="Calibri" w:hAnsi="Times New Roman" w:cs="Times New Roman"/>
                <w:i/>
                <w:sz w:val="24"/>
                <w:szCs w:val="24"/>
                <w:highlight w:val="yellow"/>
                <w:lang w:eastAsia="en-US"/>
              </w:rPr>
            </w:pPr>
          </w:p>
          <w:p w:rsidR="00452220" w:rsidRPr="00452220" w:rsidRDefault="00452220" w:rsidP="00452220">
            <w:pPr>
              <w:spacing w:after="0" w:line="240" w:lineRule="auto"/>
              <w:rPr>
                <w:rFonts w:ascii="Times New Roman" w:eastAsia="Calibri" w:hAnsi="Times New Roman" w:cs="Times New Roman"/>
                <w:i/>
                <w:sz w:val="24"/>
                <w:szCs w:val="24"/>
                <w:highlight w:val="yellow"/>
                <w:lang w:eastAsia="en-US"/>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5.2. Veicināt sporta un aktīva </w:t>
            </w:r>
            <w:r w:rsidRPr="00452220">
              <w:rPr>
                <w:rFonts w:ascii="Times New Roman" w:eastAsia="Times New Roman" w:hAnsi="Times New Roman" w:cs="Times New Roman"/>
                <w:sz w:val="24"/>
                <w:szCs w:val="24"/>
              </w:rPr>
              <w:lastRenderedPageBreak/>
              <w:t xml:space="preserve">dzīvesveida publicitāti, informācijas apmaiņu un sadarbību Gulbenes novadā. </w:t>
            </w:r>
          </w:p>
          <w:p w:rsidR="00452220" w:rsidRPr="00452220" w:rsidRDefault="00452220" w:rsidP="00452220">
            <w:pPr>
              <w:spacing w:after="0" w:line="240" w:lineRule="auto"/>
              <w:rPr>
                <w:rFonts w:ascii="Times New Roman" w:eastAsia="Calibri" w:hAnsi="Times New Roman" w:cs="Times New Roman"/>
                <w:i/>
                <w:sz w:val="24"/>
                <w:szCs w:val="24"/>
                <w:highlight w:val="yellow"/>
                <w:lang w:eastAsia="en-US"/>
              </w:rPr>
            </w:pPr>
          </w:p>
          <w:p w:rsidR="00452220" w:rsidRPr="00452220" w:rsidRDefault="00452220" w:rsidP="00452220">
            <w:pPr>
              <w:spacing w:after="0" w:line="240" w:lineRule="auto"/>
              <w:rPr>
                <w:rFonts w:ascii="Calibri" w:eastAsia="Calibri" w:hAnsi="Calibri" w:cs="Times New Roman"/>
                <w:highlight w:val="yellow"/>
                <w:lang w:eastAsia="en-US"/>
              </w:rPr>
            </w:pPr>
          </w:p>
          <w:p w:rsidR="00452220" w:rsidRPr="00452220" w:rsidRDefault="00452220" w:rsidP="00452220">
            <w:pPr>
              <w:spacing w:after="0" w:line="240" w:lineRule="auto"/>
              <w:rPr>
                <w:rFonts w:ascii="Calibri" w:eastAsia="Calibri" w:hAnsi="Calibri" w:cs="Times New Roman"/>
                <w:highlight w:val="yellow"/>
                <w:lang w:eastAsia="en-US"/>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i/>
                <w:color w:val="FF0000"/>
                <w:sz w:val="24"/>
                <w:szCs w:val="24"/>
              </w:rPr>
            </w:pPr>
          </w:p>
          <w:p w:rsidR="00452220" w:rsidRPr="00452220" w:rsidRDefault="00452220" w:rsidP="00452220">
            <w:pPr>
              <w:numPr>
                <w:ilvl w:val="1"/>
                <w:numId w:val="44"/>
              </w:numPr>
              <w:autoSpaceDE w:val="0"/>
              <w:autoSpaceDN w:val="0"/>
              <w:adjustRightInd w:val="0"/>
              <w:spacing w:after="0" w:line="240" w:lineRule="auto"/>
              <w:ind w:left="23" w:firstLine="0"/>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 xml:space="preserve"> Sekmēt sporta organizatoru un tiesnešu profesionālo kvalifikācijas celšanu.</w:t>
            </w:r>
          </w:p>
          <w:p w:rsidR="00452220" w:rsidRPr="00452220" w:rsidRDefault="00452220" w:rsidP="00452220">
            <w:pPr>
              <w:spacing w:after="0" w:line="240" w:lineRule="auto"/>
              <w:rPr>
                <w:rFonts w:ascii="Calibri" w:eastAsia="Calibri" w:hAnsi="Calibri" w:cs="Times New Roman"/>
                <w:highlight w:val="yellow"/>
                <w:lang w:eastAsia="en-US"/>
              </w:rPr>
            </w:pPr>
          </w:p>
        </w:tc>
        <w:tc>
          <w:tcPr>
            <w:tcW w:w="4140" w:type="dxa"/>
          </w:tcPr>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lastRenderedPageBreak/>
              <w:t xml:space="preserve">5.1.1. Izveidota sporta speciālista amata štata vienību novada pašvaldības administrācijā. </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5.1.2.Nodrošināta optimāla sporta organizatoru darbība un pārraudzība.</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5.1.3. Noteikti atbildīgie par sporta objektiem un sporta infrastruktūras uzturēšanu pārvaldēs un novadā.</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 xml:space="preserve">5.2.1. Izveidota sporta lapaspuse  </w:t>
            </w:r>
            <w:r w:rsidRPr="00452220">
              <w:rPr>
                <w:rFonts w:ascii="Times New Roman" w:eastAsia="Times New Roman" w:hAnsi="Times New Roman" w:cs="Times New Roman"/>
                <w:color w:val="000000"/>
                <w:sz w:val="24"/>
                <w:szCs w:val="24"/>
              </w:rPr>
              <w:lastRenderedPageBreak/>
              <w:t>Gulbenes novada pašvaldības informatīvajā izdevumā.</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5.2.2. Pilnveidota Gulbenes novada mājas lapas sporta sadaļa.</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r w:rsidRPr="00452220">
              <w:rPr>
                <w:rFonts w:ascii="Times New Roman" w:eastAsia="Times New Roman" w:hAnsi="Times New Roman" w:cs="Times New Roman"/>
                <w:color w:val="000000"/>
                <w:sz w:val="24"/>
                <w:szCs w:val="24"/>
              </w:rPr>
              <w:t>5.2.3. Gulbenes novada sporta pasākumi tiek popularizēti masu mēdijos.</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color w:val="000000"/>
                <w:sz w:val="24"/>
                <w:szCs w:val="24"/>
              </w:rPr>
            </w:pP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color w:val="000000"/>
                <w:sz w:val="24"/>
                <w:szCs w:val="24"/>
              </w:rPr>
              <w:t>5.3.1. Notiek sporta organizatoru k</w:t>
            </w:r>
            <w:r w:rsidRPr="00452220">
              <w:rPr>
                <w:rFonts w:ascii="Times New Roman" w:eastAsia="Times New Roman" w:hAnsi="Times New Roman" w:cs="Times New Roman"/>
                <w:sz w:val="24"/>
                <w:szCs w:val="24"/>
              </w:rPr>
              <w:t>ursi un semināri.</w:t>
            </w:r>
          </w:p>
          <w:p w:rsidR="00452220" w:rsidRPr="00452220" w:rsidRDefault="00452220" w:rsidP="00452220">
            <w:pPr>
              <w:autoSpaceDE w:val="0"/>
              <w:autoSpaceDN w:val="0"/>
              <w:adjustRightInd w:val="0"/>
              <w:spacing w:after="0" w:line="240" w:lineRule="auto"/>
              <w:rPr>
                <w:rFonts w:ascii="Times New Roman" w:eastAsia="Times New Roman" w:hAnsi="Times New Roman" w:cs="Times New Roman"/>
                <w:sz w:val="24"/>
                <w:szCs w:val="24"/>
              </w:rPr>
            </w:pPr>
            <w:r w:rsidRPr="00452220">
              <w:rPr>
                <w:rFonts w:ascii="Times New Roman" w:eastAsia="Times New Roman" w:hAnsi="Times New Roman" w:cs="Times New Roman"/>
                <w:sz w:val="24"/>
                <w:szCs w:val="24"/>
              </w:rPr>
              <w:t>5.3.2. Tiesneši iesaistīti reģionāla, nacionāla un starptautiska līmeņa sacensībās.</w:t>
            </w:r>
          </w:p>
          <w:p w:rsidR="00452220" w:rsidRPr="00452220" w:rsidRDefault="00452220" w:rsidP="00452220">
            <w:pPr>
              <w:autoSpaceDE w:val="0"/>
              <w:autoSpaceDN w:val="0"/>
              <w:adjustRightInd w:val="0"/>
              <w:spacing w:after="0" w:line="240" w:lineRule="auto"/>
              <w:rPr>
                <w:rFonts w:ascii="Arial" w:eastAsia="Times New Roman" w:hAnsi="Arial" w:cs="Arial"/>
                <w:color w:val="000000"/>
                <w:sz w:val="24"/>
                <w:szCs w:val="24"/>
              </w:rPr>
            </w:pPr>
          </w:p>
        </w:tc>
        <w:tc>
          <w:tcPr>
            <w:tcW w:w="1701"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2019.</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2019.</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2019.</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2018.</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2019.</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Pastāvīgi</w:t>
            </w:r>
          </w:p>
        </w:tc>
        <w:tc>
          <w:tcPr>
            <w:tcW w:w="2664"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 xml:space="preserve"> IKS nodaļa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IKS nodaļa</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 IKS nodaļa, pārvaldes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Informācijas tehnoloģiju </w:t>
            </w:r>
            <w:r w:rsidRPr="00452220">
              <w:rPr>
                <w:rFonts w:ascii="Times New Roman" w:eastAsia="Calibri" w:hAnsi="Times New Roman" w:cs="Times New Roman"/>
                <w:sz w:val="24"/>
                <w:szCs w:val="24"/>
                <w:lang w:eastAsia="en-US"/>
              </w:rPr>
              <w:lastRenderedPageBreak/>
              <w:t>kompetences centrs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Informācijas tehnoloģiju kompetences centrs</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Gulbenes Sporta centrs, BJSS, pārvalžu sporta organizatori, biedrības</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IKS nodaļa, Federācijas, </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Tiesneši, Federācijas</w:t>
            </w:r>
          </w:p>
        </w:tc>
        <w:tc>
          <w:tcPr>
            <w:tcW w:w="1843" w:type="dxa"/>
          </w:tcPr>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lastRenderedPageBreak/>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w:t>
            </w: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Pašvaldības, valsts, ESF</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 xml:space="preserve">Pašvaldības, </w:t>
            </w:r>
          </w:p>
          <w:p w:rsidR="00452220" w:rsidRPr="00452220" w:rsidRDefault="00452220" w:rsidP="00452220">
            <w:pPr>
              <w:spacing w:after="0" w:line="240" w:lineRule="auto"/>
              <w:rPr>
                <w:rFonts w:ascii="Times New Roman" w:eastAsia="Calibri" w:hAnsi="Times New Roman" w:cs="Times New Roman"/>
                <w:sz w:val="24"/>
                <w:szCs w:val="24"/>
                <w:lang w:eastAsia="en-US"/>
              </w:rPr>
            </w:pPr>
            <w:r w:rsidRPr="00452220">
              <w:rPr>
                <w:rFonts w:ascii="Times New Roman" w:eastAsia="Calibri" w:hAnsi="Times New Roman" w:cs="Times New Roman"/>
                <w:sz w:val="24"/>
                <w:szCs w:val="24"/>
                <w:lang w:eastAsia="en-US"/>
              </w:rPr>
              <w:t>valsts</w:t>
            </w:r>
          </w:p>
        </w:tc>
      </w:tr>
    </w:tbl>
    <w:p w:rsidR="00452220" w:rsidRPr="00452220" w:rsidRDefault="00452220" w:rsidP="00452220">
      <w:pPr>
        <w:spacing w:line="480" w:lineRule="auto"/>
        <w:rPr>
          <w:rFonts w:ascii="Times New Roman" w:eastAsia="Calibri" w:hAnsi="Times New Roman" w:cs="Times New Roman"/>
          <w:sz w:val="24"/>
          <w:szCs w:val="24"/>
          <w:lang w:eastAsia="en-US"/>
        </w:rPr>
        <w:sectPr w:rsidR="00452220" w:rsidRPr="00452220" w:rsidSect="006D0D00">
          <w:headerReference w:type="default" r:id="rId15"/>
          <w:footerReference w:type="default" r:id="rId16"/>
          <w:pgSz w:w="16838" w:h="11906" w:orient="landscape" w:code="9"/>
          <w:pgMar w:top="1077" w:right="1684" w:bottom="567" w:left="646" w:header="720" w:footer="720" w:gutter="0"/>
          <w:cols w:space="720"/>
          <w:noEndnote/>
          <w:docGrid w:linePitch="299"/>
        </w:sectPr>
      </w:pPr>
    </w:p>
    <w:p w:rsidR="002454AD" w:rsidRPr="00DD4C50" w:rsidRDefault="002454AD" w:rsidP="00452220">
      <w:pPr>
        <w:spacing w:line="480" w:lineRule="auto"/>
        <w:rPr>
          <w:rFonts w:ascii="Times New Roman" w:hAnsi="Times New Roman" w:cs="Times New Roman"/>
          <w:sz w:val="24"/>
          <w:szCs w:val="24"/>
        </w:rPr>
      </w:pPr>
    </w:p>
    <w:sectPr w:rsidR="002454AD" w:rsidRPr="00DD4C50" w:rsidSect="00452220">
      <w:pgSz w:w="16838" w:h="11906" w:orient="landscape"/>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485" w:rsidRDefault="00430485">
      <w:r>
        <w:separator/>
      </w:r>
    </w:p>
  </w:endnote>
  <w:endnote w:type="continuationSeparator" w:id="0">
    <w:p w:rsidR="00430485" w:rsidRDefault="0043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B6" w:rsidRDefault="00063DB6" w:rsidP="00BB257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63DB6" w:rsidRDefault="00063DB6" w:rsidP="00B8037D">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B6" w:rsidRDefault="00063DB6" w:rsidP="00BB257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C58B8">
      <w:rPr>
        <w:rStyle w:val="Lappusesnumurs"/>
        <w:noProof/>
      </w:rPr>
      <w:t>3</w:t>
    </w:r>
    <w:r>
      <w:rPr>
        <w:rStyle w:val="Lappusesnumurs"/>
      </w:rPr>
      <w:fldChar w:fldCharType="end"/>
    </w:r>
  </w:p>
  <w:p w:rsidR="00063DB6" w:rsidRDefault="00063DB6" w:rsidP="00B8037D">
    <w:pPr>
      <w:pStyle w:val="Kjen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B6" w:rsidRDefault="00063DB6">
    <w:pPr>
      <w:pStyle w:val="Kjene"/>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485" w:rsidRDefault="00430485">
      <w:r>
        <w:separator/>
      </w:r>
    </w:p>
  </w:footnote>
  <w:footnote w:type="continuationSeparator" w:id="0">
    <w:p w:rsidR="00430485" w:rsidRDefault="00430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B6" w:rsidRPr="006D1F10" w:rsidRDefault="00063DB6" w:rsidP="006D1F10">
    <w:pPr>
      <w:pStyle w:val="Galvene"/>
      <w:jc w:val="right"/>
      <w:rPr>
        <w:b/>
        <w:i/>
        <w:color w:val="808080" w:themeColor="background1" w:themeShade="80"/>
      </w:rPr>
    </w:pPr>
    <w:r w:rsidRPr="006D1F10">
      <w:rPr>
        <w:rFonts w:ascii="Times New Roman" w:hAnsi="Times New Roman" w:cs="Times New Roman"/>
        <w:b/>
        <w:i/>
        <w:color w:val="808080" w:themeColor="background1" w:themeShade="80"/>
        <w:sz w:val="24"/>
        <w:szCs w:val="24"/>
      </w:rPr>
      <w:t>Gulbenes novada sporta attīstības plāns 2018. – 2022.gadam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B6" w:rsidRDefault="00063DB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6057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F90FB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8468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6466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82B3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685E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C218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F6A9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84FB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A0E748"/>
    <w:lvl w:ilvl="0">
      <w:start w:val="1"/>
      <w:numFmt w:val="bullet"/>
      <w:lvlText w:val=""/>
      <w:lvlJc w:val="left"/>
      <w:pPr>
        <w:tabs>
          <w:tab w:val="num" w:pos="360"/>
        </w:tabs>
        <w:ind w:left="360" w:hanging="360"/>
      </w:pPr>
      <w:rPr>
        <w:rFonts w:ascii="Symbol" w:hAnsi="Symbol" w:hint="default"/>
      </w:rPr>
    </w:lvl>
  </w:abstractNum>
  <w:abstractNum w:abstractNumId="10">
    <w:nsid w:val="007B161D"/>
    <w:multiLevelType w:val="multilevel"/>
    <w:tmpl w:val="007B161D"/>
    <w:lvl w:ilvl="0">
      <w:start w:val="1"/>
      <w:numFmt w:val="decimal"/>
      <w:lvlText w:val="%1."/>
      <w:lvlJc w:val="left"/>
      <w:pPr>
        <w:tabs>
          <w:tab w:val="num" w:pos="360"/>
        </w:tabs>
        <w:ind w:left="360" w:hanging="360"/>
      </w:pPr>
    </w:lvl>
    <w:lvl w:ilvl="1">
      <w:start w:val="1"/>
      <w:numFmt w:val="decimal"/>
      <w:lvlText w:val="%1.%2."/>
      <w:lvlJc w:val="left"/>
      <w:pPr>
        <w:tabs>
          <w:tab w:val="num" w:pos="792"/>
        </w:tabs>
        <w:ind w:left="0" w:firstLine="360"/>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02C56012"/>
    <w:multiLevelType w:val="hybridMultilevel"/>
    <w:tmpl w:val="7FF8DE8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02E11212"/>
    <w:multiLevelType w:val="hybridMultilevel"/>
    <w:tmpl w:val="83E68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04BD016B"/>
    <w:multiLevelType w:val="hybridMultilevel"/>
    <w:tmpl w:val="9A2639B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08F24A98"/>
    <w:multiLevelType w:val="hybridMultilevel"/>
    <w:tmpl w:val="F2EE22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0B6E2DCD"/>
    <w:multiLevelType w:val="hybridMultilevel"/>
    <w:tmpl w:val="FE18A0BC"/>
    <w:lvl w:ilvl="0" w:tplc="2B583F68">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6">
    <w:nsid w:val="11EE1486"/>
    <w:multiLevelType w:val="hybridMultilevel"/>
    <w:tmpl w:val="1F9622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192F4E79"/>
    <w:multiLevelType w:val="hybridMultilevel"/>
    <w:tmpl w:val="842E65DA"/>
    <w:lvl w:ilvl="0" w:tplc="B39871A2">
      <w:start w:val="1"/>
      <w:numFmt w:val="decimal"/>
      <w:lvlText w:val="%1."/>
      <w:lvlJc w:val="left"/>
      <w:pPr>
        <w:tabs>
          <w:tab w:val="num" w:pos="1211"/>
        </w:tabs>
        <w:ind w:left="1211" w:hanging="360"/>
      </w:pPr>
      <w:rPr>
        <w:rFonts w:cs="Times New Roman" w:hint="default"/>
        <w:b/>
      </w:rPr>
    </w:lvl>
    <w:lvl w:ilvl="1" w:tplc="696AA508">
      <w:numFmt w:val="none"/>
      <w:lvlText w:val=""/>
      <w:lvlJc w:val="left"/>
      <w:pPr>
        <w:tabs>
          <w:tab w:val="num" w:pos="360"/>
        </w:tabs>
      </w:pPr>
      <w:rPr>
        <w:rFonts w:cs="Times New Roman"/>
      </w:rPr>
    </w:lvl>
    <w:lvl w:ilvl="2" w:tplc="A10492B4">
      <w:numFmt w:val="none"/>
      <w:lvlText w:val=""/>
      <w:lvlJc w:val="left"/>
      <w:pPr>
        <w:tabs>
          <w:tab w:val="num" w:pos="360"/>
        </w:tabs>
      </w:pPr>
      <w:rPr>
        <w:rFonts w:cs="Times New Roman"/>
      </w:rPr>
    </w:lvl>
    <w:lvl w:ilvl="3" w:tplc="9692EFD0">
      <w:numFmt w:val="none"/>
      <w:lvlText w:val=""/>
      <w:lvlJc w:val="left"/>
      <w:pPr>
        <w:tabs>
          <w:tab w:val="num" w:pos="360"/>
        </w:tabs>
      </w:pPr>
      <w:rPr>
        <w:rFonts w:cs="Times New Roman"/>
      </w:rPr>
    </w:lvl>
    <w:lvl w:ilvl="4" w:tplc="ACB64F56">
      <w:numFmt w:val="none"/>
      <w:lvlText w:val=""/>
      <w:lvlJc w:val="left"/>
      <w:pPr>
        <w:tabs>
          <w:tab w:val="num" w:pos="360"/>
        </w:tabs>
      </w:pPr>
      <w:rPr>
        <w:rFonts w:cs="Times New Roman"/>
      </w:rPr>
    </w:lvl>
    <w:lvl w:ilvl="5" w:tplc="2CF4F1FA">
      <w:numFmt w:val="none"/>
      <w:lvlText w:val=""/>
      <w:lvlJc w:val="left"/>
      <w:pPr>
        <w:tabs>
          <w:tab w:val="num" w:pos="360"/>
        </w:tabs>
      </w:pPr>
      <w:rPr>
        <w:rFonts w:cs="Times New Roman"/>
      </w:rPr>
    </w:lvl>
    <w:lvl w:ilvl="6" w:tplc="9B20C848">
      <w:numFmt w:val="none"/>
      <w:lvlText w:val=""/>
      <w:lvlJc w:val="left"/>
      <w:pPr>
        <w:tabs>
          <w:tab w:val="num" w:pos="360"/>
        </w:tabs>
      </w:pPr>
      <w:rPr>
        <w:rFonts w:cs="Times New Roman"/>
      </w:rPr>
    </w:lvl>
    <w:lvl w:ilvl="7" w:tplc="057CCAE4">
      <w:numFmt w:val="none"/>
      <w:lvlText w:val=""/>
      <w:lvlJc w:val="left"/>
      <w:pPr>
        <w:tabs>
          <w:tab w:val="num" w:pos="360"/>
        </w:tabs>
      </w:pPr>
      <w:rPr>
        <w:rFonts w:cs="Times New Roman"/>
      </w:rPr>
    </w:lvl>
    <w:lvl w:ilvl="8" w:tplc="06C4D32C">
      <w:numFmt w:val="none"/>
      <w:lvlText w:val=""/>
      <w:lvlJc w:val="left"/>
      <w:pPr>
        <w:tabs>
          <w:tab w:val="num" w:pos="360"/>
        </w:tabs>
      </w:pPr>
      <w:rPr>
        <w:rFonts w:cs="Times New Roman"/>
      </w:rPr>
    </w:lvl>
  </w:abstractNum>
  <w:abstractNum w:abstractNumId="18">
    <w:nsid w:val="22E73338"/>
    <w:multiLevelType w:val="hybridMultilevel"/>
    <w:tmpl w:val="6D6C445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27B7563A"/>
    <w:multiLevelType w:val="hybridMultilevel"/>
    <w:tmpl w:val="7A74271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2AEA0FC5"/>
    <w:multiLevelType w:val="hybridMultilevel"/>
    <w:tmpl w:val="BD9EF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2BB20FB5"/>
    <w:multiLevelType w:val="hybridMultilevel"/>
    <w:tmpl w:val="03169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10A071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38E184F"/>
    <w:multiLevelType w:val="hybridMultilevel"/>
    <w:tmpl w:val="A11A10B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34444A8A"/>
    <w:multiLevelType w:val="hybridMultilevel"/>
    <w:tmpl w:val="E8D6FF9A"/>
    <w:lvl w:ilvl="0" w:tplc="04260001">
      <w:start w:val="1"/>
      <w:numFmt w:val="bullet"/>
      <w:lvlText w:val=""/>
      <w:lvlJc w:val="left"/>
      <w:pPr>
        <w:tabs>
          <w:tab w:val="num" w:pos="720"/>
        </w:tabs>
        <w:ind w:left="720" w:hanging="360"/>
      </w:pPr>
      <w:rPr>
        <w:rFonts w:ascii="Symbol" w:hAnsi="Symbol" w:hint="default"/>
      </w:rPr>
    </w:lvl>
    <w:lvl w:ilvl="1" w:tplc="C6B82ECE">
      <w:start w:val="1"/>
      <w:numFmt w:val="decimal"/>
      <w:lvlText w:val="%2)"/>
      <w:lvlJc w:val="left"/>
      <w:pPr>
        <w:tabs>
          <w:tab w:val="num" w:pos="1440"/>
        </w:tabs>
        <w:ind w:left="1440" w:hanging="360"/>
      </w:pPr>
      <w:rPr>
        <w:rFonts w:hint="default"/>
      </w:rPr>
    </w:lvl>
    <w:lvl w:ilvl="2" w:tplc="6CBE54CE">
      <w:start w:val="1"/>
      <w:numFmt w:val="decimal"/>
      <w:lvlText w:val="%3."/>
      <w:lvlJc w:val="left"/>
      <w:pPr>
        <w:ind w:left="2160" w:hanging="360"/>
      </w:pPr>
      <w:rPr>
        <w:rFont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nsid w:val="36ED5EBF"/>
    <w:multiLevelType w:val="hybridMultilevel"/>
    <w:tmpl w:val="A680138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nsid w:val="37934DEF"/>
    <w:multiLevelType w:val="multilevel"/>
    <w:tmpl w:val="37934DEF"/>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84333B2"/>
    <w:multiLevelType w:val="hybridMultilevel"/>
    <w:tmpl w:val="7F4E744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nsid w:val="386B1F84"/>
    <w:multiLevelType w:val="hybridMultilevel"/>
    <w:tmpl w:val="3396674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nsid w:val="471C4776"/>
    <w:multiLevelType w:val="hybridMultilevel"/>
    <w:tmpl w:val="5A38AAB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nsid w:val="48286843"/>
    <w:multiLevelType w:val="hybridMultilevel"/>
    <w:tmpl w:val="5AFCD5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20A0A99"/>
    <w:multiLevelType w:val="hybridMultilevel"/>
    <w:tmpl w:val="6414B4D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nsid w:val="58057001"/>
    <w:multiLevelType w:val="hybridMultilevel"/>
    <w:tmpl w:val="3222B25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nsid w:val="58AC7FA6"/>
    <w:multiLevelType w:val="hybridMultilevel"/>
    <w:tmpl w:val="83F270C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nsid w:val="5A7F7356"/>
    <w:multiLevelType w:val="hybridMultilevel"/>
    <w:tmpl w:val="84FC3C6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5">
    <w:nsid w:val="5D0303E4"/>
    <w:multiLevelType w:val="hybridMultilevel"/>
    <w:tmpl w:val="03169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DF3701B"/>
    <w:multiLevelType w:val="hybridMultilevel"/>
    <w:tmpl w:val="2E9A569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nsid w:val="5E4677B1"/>
    <w:multiLevelType w:val="hybridMultilevel"/>
    <w:tmpl w:val="C43CD5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5EA238ED"/>
    <w:multiLevelType w:val="hybridMultilevel"/>
    <w:tmpl w:val="AE463E5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9">
    <w:nsid w:val="6247779D"/>
    <w:multiLevelType w:val="multilevel"/>
    <w:tmpl w:val="2348ED96"/>
    <w:lvl w:ilvl="0">
      <w:start w:val="1"/>
      <w:numFmt w:val="decimal"/>
      <w:lvlText w:val="%1."/>
      <w:lvlJc w:val="left"/>
      <w:pPr>
        <w:ind w:left="420" w:hanging="420"/>
      </w:pPr>
      <w:rPr>
        <w:rFonts w:cstheme="minorBidi" w:hint="default"/>
      </w:rPr>
    </w:lvl>
    <w:lvl w:ilvl="1">
      <w:start w:val="1"/>
      <w:numFmt w:val="decimal"/>
      <w:lvlText w:val="%1.%2."/>
      <w:lvlJc w:val="left"/>
      <w:pPr>
        <w:ind w:left="420" w:hanging="4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0">
    <w:nsid w:val="627852CB"/>
    <w:multiLevelType w:val="hybridMultilevel"/>
    <w:tmpl w:val="F3CEC80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nsid w:val="62A342EC"/>
    <w:multiLevelType w:val="hybridMultilevel"/>
    <w:tmpl w:val="34CA9D70"/>
    <w:lvl w:ilvl="0" w:tplc="A8D0C432">
      <w:start w:val="1"/>
      <w:numFmt w:val="decimal"/>
      <w:lvlText w:val="%1."/>
      <w:lvlJc w:val="left"/>
      <w:pPr>
        <w:ind w:left="720" w:hanging="360"/>
      </w:pPr>
      <w:rPr>
        <w:rFonts w:asciiTheme="minorHAnsi" w:hAnsiTheme="minorHAnsi"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48501AB"/>
    <w:multiLevelType w:val="hybridMultilevel"/>
    <w:tmpl w:val="4F361A8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3">
    <w:nsid w:val="6A7D10DE"/>
    <w:multiLevelType w:val="hybridMultilevel"/>
    <w:tmpl w:val="6D76B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A195178"/>
    <w:multiLevelType w:val="multilevel"/>
    <w:tmpl w:val="6A8861D2"/>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20"/>
  </w:num>
  <w:num w:numId="3">
    <w:abstractNumId w:val="14"/>
  </w:num>
  <w:num w:numId="4">
    <w:abstractNumId w:val="17"/>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38"/>
  </w:num>
  <w:num w:numId="18">
    <w:abstractNumId w:val="23"/>
  </w:num>
  <w:num w:numId="19">
    <w:abstractNumId w:val="29"/>
  </w:num>
  <w:num w:numId="20">
    <w:abstractNumId w:val="31"/>
  </w:num>
  <w:num w:numId="21">
    <w:abstractNumId w:val="27"/>
  </w:num>
  <w:num w:numId="22">
    <w:abstractNumId w:val="13"/>
  </w:num>
  <w:num w:numId="23">
    <w:abstractNumId w:val="33"/>
  </w:num>
  <w:num w:numId="24">
    <w:abstractNumId w:val="42"/>
  </w:num>
  <w:num w:numId="25">
    <w:abstractNumId w:val="40"/>
  </w:num>
  <w:num w:numId="26">
    <w:abstractNumId w:val="25"/>
  </w:num>
  <w:num w:numId="27">
    <w:abstractNumId w:val="11"/>
  </w:num>
  <w:num w:numId="28">
    <w:abstractNumId w:val="28"/>
  </w:num>
  <w:num w:numId="29">
    <w:abstractNumId w:val="36"/>
  </w:num>
  <w:num w:numId="30">
    <w:abstractNumId w:val="34"/>
  </w:num>
  <w:num w:numId="31">
    <w:abstractNumId w:val="15"/>
  </w:num>
  <w:num w:numId="32">
    <w:abstractNumId w:val="21"/>
  </w:num>
  <w:num w:numId="33">
    <w:abstractNumId w:val="12"/>
  </w:num>
  <w:num w:numId="34">
    <w:abstractNumId w:val="37"/>
  </w:num>
  <w:num w:numId="35">
    <w:abstractNumId w:val="43"/>
  </w:num>
  <w:num w:numId="36">
    <w:abstractNumId w:val="26"/>
  </w:num>
  <w:num w:numId="37">
    <w:abstractNumId w:val="10"/>
  </w:num>
  <w:num w:numId="38">
    <w:abstractNumId w:val="16"/>
  </w:num>
  <w:num w:numId="39">
    <w:abstractNumId w:val="32"/>
  </w:num>
  <w:num w:numId="40">
    <w:abstractNumId w:val="24"/>
  </w:num>
  <w:num w:numId="41">
    <w:abstractNumId w:val="35"/>
  </w:num>
  <w:num w:numId="42">
    <w:abstractNumId w:val="41"/>
  </w:num>
  <w:num w:numId="43">
    <w:abstractNumId w:val="39"/>
  </w:num>
  <w:num w:numId="44">
    <w:abstractNumId w:val="4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8F"/>
    <w:rsid w:val="00031503"/>
    <w:rsid w:val="00034592"/>
    <w:rsid w:val="0003580E"/>
    <w:rsid w:val="00036402"/>
    <w:rsid w:val="00047E42"/>
    <w:rsid w:val="00051996"/>
    <w:rsid w:val="00061433"/>
    <w:rsid w:val="00063DB6"/>
    <w:rsid w:val="00063FA6"/>
    <w:rsid w:val="00066FAC"/>
    <w:rsid w:val="00067B0F"/>
    <w:rsid w:val="00070454"/>
    <w:rsid w:val="00076F31"/>
    <w:rsid w:val="00080BB6"/>
    <w:rsid w:val="000A78E0"/>
    <w:rsid w:val="000B3346"/>
    <w:rsid w:val="000C5E75"/>
    <w:rsid w:val="000D7065"/>
    <w:rsid w:val="000E23B2"/>
    <w:rsid w:val="000F5777"/>
    <w:rsid w:val="000F662F"/>
    <w:rsid w:val="0010445B"/>
    <w:rsid w:val="0011133B"/>
    <w:rsid w:val="00113458"/>
    <w:rsid w:val="0012225E"/>
    <w:rsid w:val="001325C8"/>
    <w:rsid w:val="00162801"/>
    <w:rsid w:val="00163BF6"/>
    <w:rsid w:val="00170037"/>
    <w:rsid w:val="001813EA"/>
    <w:rsid w:val="00185B4A"/>
    <w:rsid w:val="001C05B1"/>
    <w:rsid w:val="001C0A6C"/>
    <w:rsid w:val="001C374E"/>
    <w:rsid w:val="001C716E"/>
    <w:rsid w:val="001D6600"/>
    <w:rsid w:val="001D6F58"/>
    <w:rsid w:val="001E4C71"/>
    <w:rsid w:val="001F7835"/>
    <w:rsid w:val="001F7F70"/>
    <w:rsid w:val="00200E73"/>
    <w:rsid w:val="00244A73"/>
    <w:rsid w:val="002454AD"/>
    <w:rsid w:val="002473EE"/>
    <w:rsid w:val="00251FC4"/>
    <w:rsid w:val="00265815"/>
    <w:rsid w:val="0027436E"/>
    <w:rsid w:val="0028058E"/>
    <w:rsid w:val="00292CA4"/>
    <w:rsid w:val="002B5761"/>
    <w:rsid w:val="002C1D84"/>
    <w:rsid w:val="002D2569"/>
    <w:rsid w:val="002E7E33"/>
    <w:rsid w:val="002F3FE6"/>
    <w:rsid w:val="00316CB1"/>
    <w:rsid w:val="00317C62"/>
    <w:rsid w:val="00317DCD"/>
    <w:rsid w:val="00322095"/>
    <w:rsid w:val="003238AE"/>
    <w:rsid w:val="003269D3"/>
    <w:rsid w:val="00331BA6"/>
    <w:rsid w:val="00334ADA"/>
    <w:rsid w:val="0034209A"/>
    <w:rsid w:val="00353643"/>
    <w:rsid w:val="00354C73"/>
    <w:rsid w:val="003646D2"/>
    <w:rsid w:val="003808A0"/>
    <w:rsid w:val="00383EC7"/>
    <w:rsid w:val="00391516"/>
    <w:rsid w:val="003A10B3"/>
    <w:rsid w:val="003A3A63"/>
    <w:rsid w:val="003C760B"/>
    <w:rsid w:val="003D0D92"/>
    <w:rsid w:val="003D5B59"/>
    <w:rsid w:val="003F53EE"/>
    <w:rsid w:val="004025B8"/>
    <w:rsid w:val="00413743"/>
    <w:rsid w:val="00422AA9"/>
    <w:rsid w:val="00430485"/>
    <w:rsid w:val="004338CC"/>
    <w:rsid w:val="00441AC6"/>
    <w:rsid w:val="00450055"/>
    <w:rsid w:val="00452220"/>
    <w:rsid w:val="00463C4B"/>
    <w:rsid w:val="0046650D"/>
    <w:rsid w:val="00471712"/>
    <w:rsid w:val="00472E98"/>
    <w:rsid w:val="004761B7"/>
    <w:rsid w:val="00476E38"/>
    <w:rsid w:val="00477389"/>
    <w:rsid w:val="00480923"/>
    <w:rsid w:val="00482C78"/>
    <w:rsid w:val="004A2F2D"/>
    <w:rsid w:val="004C320B"/>
    <w:rsid w:val="004C64BE"/>
    <w:rsid w:val="004D6EE3"/>
    <w:rsid w:val="004E6609"/>
    <w:rsid w:val="004F02EA"/>
    <w:rsid w:val="004F17B0"/>
    <w:rsid w:val="004F2A80"/>
    <w:rsid w:val="004F55E8"/>
    <w:rsid w:val="004F5A4B"/>
    <w:rsid w:val="00513EB4"/>
    <w:rsid w:val="00532D1E"/>
    <w:rsid w:val="0053483D"/>
    <w:rsid w:val="005448BB"/>
    <w:rsid w:val="0054606D"/>
    <w:rsid w:val="00552443"/>
    <w:rsid w:val="00562A35"/>
    <w:rsid w:val="00563D98"/>
    <w:rsid w:val="00583F8B"/>
    <w:rsid w:val="00584B5E"/>
    <w:rsid w:val="00585CC7"/>
    <w:rsid w:val="005A22DB"/>
    <w:rsid w:val="005A3287"/>
    <w:rsid w:val="005A48AD"/>
    <w:rsid w:val="005C18DE"/>
    <w:rsid w:val="005C311E"/>
    <w:rsid w:val="005D0B98"/>
    <w:rsid w:val="005D5090"/>
    <w:rsid w:val="005E5C87"/>
    <w:rsid w:val="005E63CD"/>
    <w:rsid w:val="00622437"/>
    <w:rsid w:val="00622482"/>
    <w:rsid w:val="00642EE9"/>
    <w:rsid w:val="00671768"/>
    <w:rsid w:val="00675EC0"/>
    <w:rsid w:val="00687EEE"/>
    <w:rsid w:val="006A2767"/>
    <w:rsid w:val="006B3F93"/>
    <w:rsid w:val="006C1150"/>
    <w:rsid w:val="006D0D00"/>
    <w:rsid w:val="006D1F10"/>
    <w:rsid w:val="006D2AE2"/>
    <w:rsid w:val="006E7DFF"/>
    <w:rsid w:val="00714FC5"/>
    <w:rsid w:val="00731216"/>
    <w:rsid w:val="007565E8"/>
    <w:rsid w:val="00776D5E"/>
    <w:rsid w:val="00780518"/>
    <w:rsid w:val="0078092C"/>
    <w:rsid w:val="00784D5C"/>
    <w:rsid w:val="00797FA7"/>
    <w:rsid w:val="007A28D4"/>
    <w:rsid w:val="007B020F"/>
    <w:rsid w:val="007C467F"/>
    <w:rsid w:val="007D21A9"/>
    <w:rsid w:val="007E0BD2"/>
    <w:rsid w:val="007F2892"/>
    <w:rsid w:val="007F42DE"/>
    <w:rsid w:val="008054E3"/>
    <w:rsid w:val="0080594D"/>
    <w:rsid w:val="008118E7"/>
    <w:rsid w:val="00811C18"/>
    <w:rsid w:val="0081606C"/>
    <w:rsid w:val="008300FD"/>
    <w:rsid w:val="00833EEE"/>
    <w:rsid w:val="00835D4D"/>
    <w:rsid w:val="0084412D"/>
    <w:rsid w:val="00875E6B"/>
    <w:rsid w:val="008823FD"/>
    <w:rsid w:val="00897532"/>
    <w:rsid w:val="00897A6C"/>
    <w:rsid w:val="008C50DE"/>
    <w:rsid w:val="008E3E1D"/>
    <w:rsid w:val="008F09B5"/>
    <w:rsid w:val="009027FB"/>
    <w:rsid w:val="00902A60"/>
    <w:rsid w:val="00916A07"/>
    <w:rsid w:val="00920BB1"/>
    <w:rsid w:val="00924A65"/>
    <w:rsid w:val="009315D9"/>
    <w:rsid w:val="009367E6"/>
    <w:rsid w:val="00946B2C"/>
    <w:rsid w:val="00954E7E"/>
    <w:rsid w:val="0097772A"/>
    <w:rsid w:val="00991DB9"/>
    <w:rsid w:val="0099693A"/>
    <w:rsid w:val="009A0281"/>
    <w:rsid w:val="009A1EDE"/>
    <w:rsid w:val="009A3F19"/>
    <w:rsid w:val="009A50B8"/>
    <w:rsid w:val="009B0C64"/>
    <w:rsid w:val="009B368F"/>
    <w:rsid w:val="009C3E32"/>
    <w:rsid w:val="009D2D47"/>
    <w:rsid w:val="009D7545"/>
    <w:rsid w:val="009E428F"/>
    <w:rsid w:val="00A1424D"/>
    <w:rsid w:val="00A232F1"/>
    <w:rsid w:val="00A31048"/>
    <w:rsid w:val="00A34651"/>
    <w:rsid w:val="00A34D0E"/>
    <w:rsid w:val="00A353ED"/>
    <w:rsid w:val="00A36B5D"/>
    <w:rsid w:val="00A65191"/>
    <w:rsid w:val="00A72BB1"/>
    <w:rsid w:val="00A93FC3"/>
    <w:rsid w:val="00A95CC9"/>
    <w:rsid w:val="00AA0AE8"/>
    <w:rsid w:val="00AB1289"/>
    <w:rsid w:val="00AB218B"/>
    <w:rsid w:val="00AE6629"/>
    <w:rsid w:val="00AF297F"/>
    <w:rsid w:val="00B208E0"/>
    <w:rsid w:val="00B2459A"/>
    <w:rsid w:val="00B37D81"/>
    <w:rsid w:val="00B5211D"/>
    <w:rsid w:val="00B536CA"/>
    <w:rsid w:val="00B60E2B"/>
    <w:rsid w:val="00B665AA"/>
    <w:rsid w:val="00B8037D"/>
    <w:rsid w:val="00B81E37"/>
    <w:rsid w:val="00B83BE4"/>
    <w:rsid w:val="00B83EAB"/>
    <w:rsid w:val="00B90854"/>
    <w:rsid w:val="00BA4E01"/>
    <w:rsid w:val="00BA6883"/>
    <w:rsid w:val="00BB0658"/>
    <w:rsid w:val="00BB257C"/>
    <w:rsid w:val="00BC32E0"/>
    <w:rsid w:val="00BC58B8"/>
    <w:rsid w:val="00BC6C26"/>
    <w:rsid w:val="00BF71C2"/>
    <w:rsid w:val="00C025A2"/>
    <w:rsid w:val="00C031B1"/>
    <w:rsid w:val="00C121D1"/>
    <w:rsid w:val="00C26E13"/>
    <w:rsid w:val="00C326F7"/>
    <w:rsid w:val="00C5250F"/>
    <w:rsid w:val="00C62B5E"/>
    <w:rsid w:val="00C722C9"/>
    <w:rsid w:val="00C7675A"/>
    <w:rsid w:val="00C82F1C"/>
    <w:rsid w:val="00C85DC4"/>
    <w:rsid w:val="00CA4D36"/>
    <w:rsid w:val="00CD306A"/>
    <w:rsid w:val="00CD309D"/>
    <w:rsid w:val="00CE7F48"/>
    <w:rsid w:val="00CF3833"/>
    <w:rsid w:val="00D057AC"/>
    <w:rsid w:val="00D10307"/>
    <w:rsid w:val="00D525BA"/>
    <w:rsid w:val="00D53E9B"/>
    <w:rsid w:val="00D732D1"/>
    <w:rsid w:val="00DA03F2"/>
    <w:rsid w:val="00DC224B"/>
    <w:rsid w:val="00DD1606"/>
    <w:rsid w:val="00DD4C50"/>
    <w:rsid w:val="00DE6AF7"/>
    <w:rsid w:val="00E0404D"/>
    <w:rsid w:val="00E065DF"/>
    <w:rsid w:val="00E11456"/>
    <w:rsid w:val="00E235F0"/>
    <w:rsid w:val="00E31A90"/>
    <w:rsid w:val="00E32045"/>
    <w:rsid w:val="00E35BD2"/>
    <w:rsid w:val="00E433B7"/>
    <w:rsid w:val="00E60FF0"/>
    <w:rsid w:val="00E61902"/>
    <w:rsid w:val="00E720F6"/>
    <w:rsid w:val="00E94BA5"/>
    <w:rsid w:val="00EC080D"/>
    <w:rsid w:val="00ED6BFF"/>
    <w:rsid w:val="00EE6B3E"/>
    <w:rsid w:val="00F033B8"/>
    <w:rsid w:val="00F03CB0"/>
    <w:rsid w:val="00F13DEA"/>
    <w:rsid w:val="00F3145D"/>
    <w:rsid w:val="00F370D4"/>
    <w:rsid w:val="00F40110"/>
    <w:rsid w:val="00FA2103"/>
    <w:rsid w:val="00FA52CE"/>
    <w:rsid w:val="00FC6E68"/>
    <w:rsid w:val="00FD508F"/>
    <w:rsid w:val="00FD6E7A"/>
    <w:rsid w:val="00FE0065"/>
    <w:rsid w:val="00FE04C8"/>
    <w:rsid w:val="00FE64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D6600"/>
  </w:style>
  <w:style w:type="paragraph" w:styleId="Virsraksts1">
    <w:name w:val="heading 1"/>
    <w:basedOn w:val="Parasts"/>
    <w:next w:val="Parasts"/>
    <w:link w:val="Virsraksts1Rakstz"/>
    <w:uiPriority w:val="9"/>
    <w:qFormat/>
    <w:locked/>
    <w:rsid w:val="001D6600"/>
    <w:pPr>
      <w:keepNext/>
      <w:keepLines/>
      <w:spacing w:before="400" w:after="40" w:line="240" w:lineRule="auto"/>
      <w:outlineLvl w:val="0"/>
    </w:pPr>
    <w:rPr>
      <w:rFonts w:ascii="Calibri Light" w:eastAsia="SimSun" w:hAnsi="Calibri Light" w:cs="Times New Roman"/>
      <w:color w:val="1F4E79"/>
      <w:sz w:val="36"/>
      <w:szCs w:val="36"/>
    </w:rPr>
  </w:style>
  <w:style w:type="paragraph" w:styleId="Virsraksts2">
    <w:name w:val="heading 2"/>
    <w:basedOn w:val="Parasts"/>
    <w:next w:val="Parasts"/>
    <w:link w:val="Virsraksts2Rakstz"/>
    <w:uiPriority w:val="9"/>
    <w:semiHidden/>
    <w:unhideWhenUsed/>
    <w:qFormat/>
    <w:locked/>
    <w:rsid w:val="001D6600"/>
    <w:pPr>
      <w:keepNext/>
      <w:keepLines/>
      <w:spacing w:before="40" w:after="0" w:line="240" w:lineRule="auto"/>
      <w:outlineLvl w:val="1"/>
    </w:pPr>
    <w:rPr>
      <w:rFonts w:ascii="Calibri Light" w:eastAsia="SimSun" w:hAnsi="Calibri Light" w:cs="Times New Roman"/>
      <w:color w:val="2E74B5"/>
      <w:sz w:val="32"/>
      <w:szCs w:val="32"/>
    </w:rPr>
  </w:style>
  <w:style w:type="paragraph" w:styleId="Virsraksts3">
    <w:name w:val="heading 3"/>
    <w:basedOn w:val="Parasts"/>
    <w:next w:val="Parasts"/>
    <w:link w:val="Virsraksts3Rakstz"/>
    <w:uiPriority w:val="9"/>
    <w:unhideWhenUsed/>
    <w:qFormat/>
    <w:rsid w:val="001D6600"/>
    <w:pPr>
      <w:keepNext/>
      <w:keepLines/>
      <w:spacing w:before="40" w:after="0" w:line="240" w:lineRule="auto"/>
      <w:outlineLvl w:val="2"/>
    </w:pPr>
    <w:rPr>
      <w:rFonts w:ascii="Calibri Light" w:eastAsia="SimSun" w:hAnsi="Calibri Light" w:cs="Times New Roman"/>
      <w:color w:val="2E74B5"/>
      <w:sz w:val="28"/>
      <w:szCs w:val="28"/>
    </w:rPr>
  </w:style>
  <w:style w:type="paragraph" w:styleId="Virsraksts4">
    <w:name w:val="heading 4"/>
    <w:basedOn w:val="Parasts"/>
    <w:next w:val="Parasts"/>
    <w:link w:val="Virsraksts4Rakstz"/>
    <w:uiPriority w:val="9"/>
    <w:semiHidden/>
    <w:unhideWhenUsed/>
    <w:qFormat/>
    <w:locked/>
    <w:rsid w:val="001D6600"/>
    <w:pPr>
      <w:keepNext/>
      <w:keepLines/>
      <w:spacing w:before="40" w:after="0"/>
      <w:outlineLvl w:val="3"/>
    </w:pPr>
    <w:rPr>
      <w:rFonts w:ascii="Calibri Light" w:eastAsia="SimSun" w:hAnsi="Calibri Light" w:cs="Times New Roman"/>
      <w:color w:val="2E74B5"/>
      <w:sz w:val="24"/>
      <w:szCs w:val="24"/>
    </w:rPr>
  </w:style>
  <w:style w:type="paragraph" w:styleId="Virsraksts5">
    <w:name w:val="heading 5"/>
    <w:basedOn w:val="Parasts"/>
    <w:next w:val="Parasts"/>
    <w:link w:val="Virsraksts5Rakstz"/>
    <w:uiPriority w:val="9"/>
    <w:semiHidden/>
    <w:unhideWhenUsed/>
    <w:qFormat/>
    <w:locked/>
    <w:rsid w:val="001D6600"/>
    <w:pPr>
      <w:keepNext/>
      <w:keepLines/>
      <w:spacing w:before="40" w:after="0"/>
      <w:outlineLvl w:val="4"/>
    </w:pPr>
    <w:rPr>
      <w:rFonts w:ascii="Calibri Light" w:eastAsia="SimSun" w:hAnsi="Calibri Light" w:cs="Times New Roman"/>
      <w:caps/>
      <w:color w:val="2E74B5"/>
    </w:rPr>
  </w:style>
  <w:style w:type="paragraph" w:styleId="Virsraksts6">
    <w:name w:val="heading 6"/>
    <w:basedOn w:val="Parasts"/>
    <w:next w:val="Parasts"/>
    <w:link w:val="Virsraksts6Rakstz"/>
    <w:uiPriority w:val="9"/>
    <w:semiHidden/>
    <w:unhideWhenUsed/>
    <w:qFormat/>
    <w:locked/>
    <w:rsid w:val="001D6600"/>
    <w:pPr>
      <w:keepNext/>
      <w:keepLines/>
      <w:spacing w:before="40" w:after="0"/>
      <w:outlineLvl w:val="5"/>
    </w:pPr>
    <w:rPr>
      <w:rFonts w:ascii="Calibri Light" w:eastAsia="SimSun" w:hAnsi="Calibri Light" w:cs="Times New Roman"/>
      <w:i/>
      <w:iCs/>
      <w:caps/>
      <w:color w:val="1F4E79"/>
    </w:rPr>
  </w:style>
  <w:style w:type="paragraph" w:styleId="Virsraksts7">
    <w:name w:val="heading 7"/>
    <w:basedOn w:val="Parasts"/>
    <w:next w:val="Parasts"/>
    <w:link w:val="Virsraksts7Rakstz"/>
    <w:uiPriority w:val="9"/>
    <w:semiHidden/>
    <w:unhideWhenUsed/>
    <w:qFormat/>
    <w:locked/>
    <w:rsid w:val="001D6600"/>
    <w:pPr>
      <w:keepNext/>
      <w:keepLines/>
      <w:spacing w:before="40" w:after="0"/>
      <w:outlineLvl w:val="6"/>
    </w:pPr>
    <w:rPr>
      <w:rFonts w:ascii="Calibri Light" w:eastAsia="SimSun" w:hAnsi="Calibri Light" w:cs="Times New Roman"/>
      <w:b/>
      <w:bCs/>
      <w:color w:val="1F4E79"/>
    </w:rPr>
  </w:style>
  <w:style w:type="paragraph" w:styleId="Virsraksts8">
    <w:name w:val="heading 8"/>
    <w:basedOn w:val="Parasts"/>
    <w:next w:val="Parasts"/>
    <w:link w:val="Virsraksts8Rakstz"/>
    <w:uiPriority w:val="9"/>
    <w:semiHidden/>
    <w:unhideWhenUsed/>
    <w:qFormat/>
    <w:locked/>
    <w:rsid w:val="001D6600"/>
    <w:pPr>
      <w:keepNext/>
      <w:keepLines/>
      <w:spacing w:before="40" w:after="0"/>
      <w:outlineLvl w:val="7"/>
    </w:pPr>
    <w:rPr>
      <w:rFonts w:ascii="Calibri Light" w:eastAsia="SimSun" w:hAnsi="Calibri Light" w:cs="Times New Roman"/>
      <w:b/>
      <w:bCs/>
      <w:i/>
      <w:iCs/>
      <w:color w:val="1F4E79"/>
    </w:rPr>
  </w:style>
  <w:style w:type="paragraph" w:styleId="Virsraksts9">
    <w:name w:val="heading 9"/>
    <w:basedOn w:val="Parasts"/>
    <w:next w:val="Parasts"/>
    <w:link w:val="Virsraksts9Rakstz"/>
    <w:uiPriority w:val="9"/>
    <w:semiHidden/>
    <w:unhideWhenUsed/>
    <w:qFormat/>
    <w:locked/>
    <w:rsid w:val="001D6600"/>
    <w:pPr>
      <w:keepNext/>
      <w:keepLines/>
      <w:spacing w:before="40" w:after="0"/>
      <w:outlineLvl w:val="8"/>
    </w:pPr>
    <w:rPr>
      <w:rFonts w:ascii="Calibri Light" w:eastAsia="SimSun" w:hAnsi="Calibri Light" w:cs="Times New Roman"/>
      <w:i/>
      <w:iCs/>
      <w:color w:val="1F4E79"/>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locked/>
    <w:rsid w:val="001D6600"/>
    <w:rPr>
      <w:rFonts w:ascii="Calibri Light" w:eastAsia="SimSun" w:hAnsi="Calibri Light" w:cs="Times New Roman"/>
      <w:color w:val="1F4E79"/>
      <w:sz w:val="36"/>
      <w:szCs w:val="36"/>
    </w:rPr>
  </w:style>
  <w:style w:type="character" w:customStyle="1" w:styleId="Virsraksts3Rakstz">
    <w:name w:val="Virsraksts 3 Rakstz."/>
    <w:link w:val="Virsraksts3"/>
    <w:uiPriority w:val="9"/>
    <w:locked/>
    <w:rsid w:val="001D6600"/>
    <w:rPr>
      <w:rFonts w:ascii="Calibri Light" w:eastAsia="SimSun" w:hAnsi="Calibri Light" w:cs="Times New Roman"/>
      <w:color w:val="2E74B5"/>
      <w:sz w:val="28"/>
      <w:szCs w:val="28"/>
    </w:rPr>
  </w:style>
  <w:style w:type="paragraph" w:styleId="Pamatteksts2">
    <w:name w:val="Body Text 2"/>
    <w:basedOn w:val="Parasts"/>
    <w:link w:val="Pamatteksts2Rakstz"/>
    <w:uiPriority w:val="99"/>
    <w:rsid w:val="009B368F"/>
    <w:pPr>
      <w:spacing w:after="120" w:line="480" w:lineRule="auto"/>
    </w:pPr>
  </w:style>
  <w:style w:type="character" w:customStyle="1" w:styleId="Pamatteksts2Rakstz">
    <w:name w:val="Pamatteksts 2 Rakstz."/>
    <w:basedOn w:val="Noklusjumarindkopasfonts"/>
    <w:link w:val="Pamatteksts2"/>
    <w:uiPriority w:val="99"/>
    <w:locked/>
    <w:rsid w:val="009B368F"/>
    <w:rPr>
      <w:rFonts w:ascii="Times New Roman" w:hAnsi="Times New Roman" w:cs="Times New Roman"/>
      <w:sz w:val="20"/>
      <w:szCs w:val="20"/>
      <w:lang w:eastAsia="lv-LV"/>
    </w:rPr>
  </w:style>
  <w:style w:type="character" w:styleId="Izteiksmgs">
    <w:name w:val="Strong"/>
    <w:uiPriority w:val="22"/>
    <w:qFormat/>
    <w:rsid w:val="001D6600"/>
    <w:rPr>
      <w:b/>
      <w:bCs/>
    </w:rPr>
  </w:style>
  <w:style w:type="paragraph" w:styleId="Paraststmeklis">
    <w:name w:val="Normal (Web)"/>
    <w:basedOn w:val="Parasts"/>
    <w:uiPriority w:val="99"/>
    <w:semiHidden/>
    <w:rsid w:val="00D057AC"/>
    <w:pPr>
      <w:spacing w:before="100" w:beforeAutospacing="1" w:after="100" w:afterAutospacing="1"/>
    </w:pPr>
    <w:rPr>
      <w:sz w:val="24"/>
      <w:szCs w:val="24"/>
    </w:rPr>
  </w:style>
  <w:style w:type="table" w:styleId="Reatabula">
    <w:name w:val="Table Grid"/>
    <w:basedOn w:val="Parastatabula"/>
    <w:uiPriority w:val="99"/>
    <w:rsid w:val="000D70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Parasts"/>
    <w:uiPriority w:val="99"/>
    <w:rsid w:val="007F42DE"/>
    <w:pPr>
      <w:spacing w:before="100" w:beforeAutospacing="1" w:after="100" w:afterAutospacing="1"/>
    </w:pPr>
    <w:rPr>
      <w:sz w:val="24"/>
      <w:szCs w:val="24"/>
    </w:rPr>
  </w:style>
  <w:style w:type="paragraph" w:styleId="Sarakstarindkopa">
    <w:name w:val="List Paragraph"/>
    <w:basedOn w:val="Parasts"/>
    <w:uiPriority w:val="99"/>
    <w:qFormat/>
    <w:rsid w:val="00B37D81"/>
    <w:pPr>
      <w:ind w:left="720"/>
      <w:contextualSpacing/>
    </w:pPr>
  </w:style>
  <w:style w:type="paragraph" w:styleId="Balonteksts">
    <w:name w:val="Balloon Text"/>
    <w:basedOn w:val="Parasts"/>
    <w:link w:val="BalontekstsRakstz"/>
    <w:uiPriority w:val="99"/>
    <w:semiHidden/>
    <w:rsid w:val="0003459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034592"/>
    <w:rPr>
      <w:rFonts w:ascii="Segoe UI" w:hAnsi="Segoe UI" w:cs="Segoe UI"/>
      <w:sz w:val="18"/>
      <w:szCs w:val="18"/>
      <w:lang w:eastAsia="lv-LV"/>
    </w:rPr>
  </w:style>
  <w:style w:type="paragraph" w:styleId="Kjene">
    <w:name w:val="footer"/>
    <w:basedOn w:val="Parasts"/>
    <w:link w:val="KjeneRakstz"/>
    <w:uiPriority w:val="99"/>
    <w:rsid w:val="00B8037D"/>
    <w:pPr>
      <w:tabs>
        <w:tab w:val="center" w:pos="4153"/>
        <w:tab w:val="right" w:pos="8306"/>
      </w:tabs>
    </w:pPr>
  </w:style>
  <w:style w:type="character" w:customStyle="1" w:styleId="KjeneRakstz">
    <w:name w:val="Kājene Rakstz."/>
    <w:basedOn w:val="Noklusjumarindkopasfonts"/>
    <w:link w:val="Kjene"/>
    <w:uiPriority w:val="99"/>
    <w:locked/>
    <w:rsid w:val="00F03CB0"/>
    <w:rPr>
      <w:rFonts w:ascii="Times New Roman" w:hAnsi="Times New Roman" w:cs="Times New Roman"/>
      <w:sz w:val="20"/>
      <w:szCs w:val="20"/>
    </w:rPr>
  </w:style>
  <w:style w:type="character" w:styleId="Lappusesnumurs">
    <w:name w:val="page number"/>
    <w:basedOn w:val="Noklusjumarindkopasfonts"/>
    <w:uiPriority w:val="99"/>
    <w:rsid w:val="00B8037D"/>
    <w:rPr>
      <w:rFonts w:cs="Times New Roman"/>
    </w:rPr>
  </w:style>
  <w:style w:type="paragraph" w:customStyle="1" w:styleId="Default">
    <w:name w:val="Default"/>
    <w:uiPriority w:val="99"/>
    <w:rsid w:val="00DA03F2"/>
    <w:pPr>
      <w:autoSpaceDE w:val="0"/>
      <w:autoSpaceDN w:val="0"/>
      <w:adjustRightInd w:val="0"/>
    </w:pPr>
    <w:rPr>
      <w:rFonts w:ascii="Times New Roman" w:hAnsi="Times New Roman"/>
      <w:color w:val="000000"/>
      <w:sz w:val="24"/>
      <w:szCs w:val="24"/>
    </w:rPr>
  </w:style>
  <w:style w:type="character" w:customStyle="1" w:styleId="Virsraksts2Rakstz">
    <w:name w:val="Virsraksts 2 Rakstz."/>
    <w:link w:val="Virsraksts2"/>
    <w:uiPriority w:val="9"/>
    <w:semiHidden/>
    <w:rsid w:val="001D6600"/>
    <w:rPr>
      <w:rFonts w:ascii="Calibri Light" w:eastAsia="SimSun" w:hAnsi="Calibri Light" w:cs="Times New Roman"/>
      <w:color w:val="2E74B5"/>
      <w:sz w:val="32"/>
      <w:szCs w:val="32"/>
    </w:rPr>
  </w:style>
  <w:style w:type="character" w:customStyle="1" w:styleId="Virsraksts4Rakstz">
    <w:name w:val="Virsraksts 4 Rakstz."/>
    <w:link w:val="Virsraksts4"/>
    <w:uiPriority w:val="9"/>
    <w:semiHidden/>
    <w:rsid w:val="001D6600"/>
    <w:rPr>
      <w:rFonts w:ascii="Calibri Light" w:eastAsia="SimSun" w:hAnsi="Calibri Light" w:cs="Times New Roman"/>
      <w:color w:val="2E74B5"/>
      <w:sz w:val="24"/>
      <w:szCs w:val="24"/>
    </w:rPr>
  </w:style>
  <w:style w:type="character" w:customStyle="1" w:styleId="Virsraksts5Rakstz">
    <w:name w:val="Virsraksts 5 Rakstz."/>
    <w:link w:val="Virsraksts5"/>
    <w:uiPriority w:val="9"/>
    <w:semiHidden/>
    <w:rsid w:val="001D6600"/>
    <w:rPr>
      <w:rFonts w:ascii="Calibri Light" w:eastAsia="SimSun" w:hAnsi="Calibri Light" w:cs="Times New Roman"/>
      <w:caps/>
      <w:color w:val="2E74B5"/>
    </w:rPr>
  </w:style>
  <w:style w:type="character" w:customStyle="1" w:styleId="Virsraksts6Rakstz">
    <w:name w:val="Virsraksts 6 Rakstz."/>
    <w:link w:val="Virsraksts6"/>
    <w:uiPriority w:val="9"/>
    <w:semiHidden/>
    <w:rsid w:val="001D6600"/>
    <w:rPr>
      <w:rFonts w:ascii="Calibri Light" w:eastAsia="SimSun" w:hAnsi="Calibri Light" w:cs="Times New Roman"/>
      <w:i/>
      <w:iCs/>
      <w:caps/>
      <w:color w:val="1F4E79"/>
    </w:rPr>
  </w:style>
  <w:style w:type="character" w:customStyle="1" w:styleId="Virsraksts7Rakstz">
    <w:name w:val="Virsraksts 7 Rakstz."/>
    <w:link w:val="Virsraksts7"/>
    <w:uiPriority w:val="9"/>
    <w:semiHidden/>
    <w:rsid w:val="001D6600"/>
    <w:rPr>
      <w:rFonts w:ascii="Calibri Light" w:eastAsia="SimSun" w:hAnsi="Calibri Light" w:cs="Times New Roman"/>
      <w:b/>
      <w:bCs/>
      <w:color w:val="1F4E79"/>
    </w:rPr>
  </w:style>
  <w:style w:type="character" w:customStyle="1" w:styleId="Virsraksts8Rakstz">
    <w:name w:val="Virsraksts 8 Rakstz."/>
    <w:link w:val="Virsraksts8"/>
    <w:uiPriority w:val="9"/>
    <w:semiHidden/>
    <w:rsid w:val="001D6600"/>
    <w:rPr>
      <w:rFonts w:ascii="Calibri Light" w:eastAsia="SimSun" w:hAnsi="Calibri Light" w:cs="Times New Roman"/>
      <w:b/>
      <w:bCs/>
      <w:i/>
      <w:iCs/>
      <w:color w:val="1F4E79"/>
    </w:rPr>
  </w:style>
  <w:style w:type="character" w:customStyle="1" w:styleId="Virsraksts9Rakstz">
    <w:name w:val="Virsraksts 9 Rakstz."/>
    <w:link w:val="Virsraksts9"/>
    <w:uiPriority w:val="9"/>
    <w:semiHidden/>
    <w:rsid w:val="001D6600"/>
    <w:rPr>
      <w:rFonts w:ascii="Calibri Light" w:eastAsia="SimSun" w:hAnsi="Calibri Light" w:cs="Times New Roman"/>
      <w:i/>
      <w:iCs/>
      <w:color w:val="1F4E79"/>
    </w:rPr>
  </w:style>
  <w:style w:type="paragraph" w:styleId="Parakstszemobjekta">
    <w:name w:val="caption"/>
    <w:basedOn w:val="Parasts"/>
    <w:next w:val="Parasts"/>
    <w:uiPriority w:val="35"/>
    <w:semiHidden/>
    <w:unhideWhenUsed/>
    <w:qFormat/>
    <w:locked/>
    <w:rsid w:val="001D6600"/>
    <w:pPr>
      <w:spacing w:line="240" w:lineRule="auto"/>
    </w:pPr>
    <w:rPr>
      <w:b/>
      <w:bCs/>
      <w:smallCaps/>
      <w:color w:val="44546A"/>
    </w:rPr>
  </w:style>
  <w:style w:type="paragraph" w:styleId="Nosaukums">
    <w:name w:val="Title"/>
    <w:basedOn w:val="Parasts"/>
    <w:next w:val="Parasts"/>
    <w:link w:val="NosaukumsRakstz"/>
    <w:uiPriority w:val="10"/>
    <w:qFormat/>
    <w:locked/>
    <w:rsid w:val="001D6600"/>
    <w:pPr>
      <w:spacing w:after="0" w:line="204" w:lineRule="auto"/>
      <w:contextualSpacing/>
    </w:pPr>
    <w:rPr>
      <w:rFonts w:ascii="Calibri Light" w:eastAsia="SimSun" w:hAnsi="Calibri Light" w:cs="Times New Roman"/>
      <w:caps/>
      <w:color w:val="44546A"/>
      <w:spacing w:val="-15"/>
      <w:sz w:val="72"/>
      <w:szCs w:val="72"/>
    </w:rPr>
  </w:style>
  <w:style w:type="character" w:customStyle="1" w:styleId="NosaukumsRakstz">
    <w:name w:val="Nosaukums Rakstz."/>
    <w:link w:val="Nosaukums"/>
    <w:uiPriority w:val="10"/>
    <w:rsid w:val="001D6600"/>
    <w:rPr>
      <w:rFonts w:ascii="Calibri Light" w:eastAsia="SimSun" w:hAnsi="Calibri Light" w:cs="Times New Roman"/>
      <w:caps/>
      <w:color w:val="44546A"/>
      <w:spacing w:val="-15"/>
      <w:sz w:val="72"/>
      <w:szCs w:val="72"/>
    </w:rPr>
  </w:style>
  <w:style w:type="paragraph" w:styleId="Apakvirsraksts">
    <w:name w:val="Subtitle"/>
    <w:basedOn w:val="Parasts"/>
    <w:next w:val="Parasts"/>
    <w:link w:val="ApakvirsrakstsRakstz"/>
    <w:uiPriority w:val="11"/>
    <w:qFormat/>
    <w:locked/>
    <w:rsid w:val="001D6600"/>
    <w:pPr>
      <w:numPr>
        <w:ilvl w:val="1"/>
      </w:numPr>
      <w:spacing w:after="240" w:line="240" w:lineRule="auto"/>
    </w:pPr>
    <w:rPr>
      <w:rFonts w:ascii="Calibri Light" w:eastAsia="SimSun" w:hAnsi="Calibri Light" w:cs="Times New Roman"/>
      <w:color w:val="5B9BD5"/>
      <w:sz w:val="28"/>
      <w:szCs w:val="28"/>
    </w:rPr>
  </w:style>
  <w:style w:type="character" w:customStyle="1" w:styleId="ApakvirsrakstsRakstz">
    <w:name w:val="Apakšvirsraksts Rakstz."/>
    <w:link w:val="Apakvirsraksts"/>
    <w:uiPriority w:val="11"/>
    <w:rsid w:val="001D6600"/>
    <w:rPr>
      <w:rFonts w:ascii="Calibri Light" w:eastAsia="SimSun" w:hAnsi="Calibri Light" w:cs="Times New Roman"/>
      <w:color w:val="5B9BD5"/>
      <w:sz w:val="28"/>
      <w:szCs w:val="28"/>
    </w:rPr>
  </w:style>
  <w:style w:type="character" w:styleId="Izclums">
    <w:name w:val="Emphasis"/>
    <w:uiPriority w:val="20"/>
    <w:qFormat/>
    <w:locked/>
    <w:rsid w:val="001D6600"/>
    <w:rPr>
      <w:i/>
      <w:iCs/>
    </w:rPr>
  </w:style>
  <w:style w:type="paragraph" w:styleId="Bezatstarpm">
    <w:name w:val="No Spacing"/>
    <w:uiPriority w:val="1"/>
    <w:qFormat/>
    <w:rsid w:val="001D6600"/>
    <w:pPr>
      <w:spacing w:after="0" w:line="240" w:lineRule="auto"/>
    </w:pPr>
  </w:style>
  <w:style w:type="paragraph" w:styleId="Citts">
    <w:name w:val="Quote"/>
    <w:basedOn w:val="Parasts"/>
    <w:next w:val="Parasts"/>
    <w:link w:val="CittsRakstz"/>
    <w:uiPriority w:val="29"/>
    <w:qFormat/>
    <w:rsid w:val="001D6600"/>
    <w:pPr>
      <w:spacing w:before="120" w:after="120"/>
      <w:ind w:left="720"/>
    </w:pPr>
    <w:rPr>
      <w:color w:val="44546A"/>
      <w:sz w:val="24"/>
      <w:szCs w:val="24"/>
    </w:rPr>
  </w:style>
  <w:style w:type="character" w:customStyle="1" w:styleId="CittsRakstz">
    <w:name w:val="Citāts Rakstz."/>
    <w:link w:val="Citts"/>
    <w:uiPriority w:val="29"/>
    <w:rsid w:val="001D6600"/>
    <w:rPr>
      <w:color w:val="44546A"/>
      <w:sz w:val="24"/>
      <w:szCs w:val="24"/>
    </w:rPr>
  </w:style>
  <w:style w:type="paragraph" w:styleId="Intensvscitts">
    <w:name w:val="Intense Quote"/>
    <w:basedOn w:val="Parasts"/>
    <w:next w:val="Parasts"/>
    <w:link w:val="IntensvscittsRakstz"/>
    <w:uiPriority w:val="30"/>
    <w:qFormat/>
    <w:rsid w:val="001D6600"/>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vscittsRakstz">
    <w:name w:val="Intensīvs citāts Rakstz."/>
    <w:link w:val="Intensvscitts"/>
    <w:uiPriority w:val="30"/>
    <w:rsid w:val="001D6600"/>
    <w:rPr>
      <w:rFonts w:ascii="Calibri Light" w:eastAsia="SimSun" w:hAnsi="Calibri Light" w:cs="Times New Roman"/>
      <w:color w:val="44546A"/>
      <w:spacing w:val="-6"/>
      <w:sz w:val="32"/>
      <w:szCs w:val="32"/>
    </w:rPr>
  </w:style>
  <w:style w:type="character" w:styleId="Izsmalcintsizclums">
    <w:name w:val="Subtle Emphasis"/>
    <w:uiPriority w:val="19"/>
    <w:qFormat/>
    <w:rsid w:val="001D6600"/>
    <w:rPr>
      <w:i/>
      <w:iCs/>
      <w:color w:val="595959"/>
    </w:rPr>
  </w:style>
  <w:style w:type="character" w:styleId="Intensvsizclums">
    <w:name w:val="Intense Emphasis"/>
    <w:uiPriority w:val="21"/>
    <w:qFormat/>
    <w:rsid w:val="001D6600"/>
    <w:rPr>
      <w:b/>
      <w:bCs/>
      <w:i/>
      <w:iCs/>
    </w:rPr>
  </w:style>
  <w:style w:type="character" w:styleId="Izsmalcintaatsauce">
    <w:name w:val="Subtle Reference"/>
    <w:uiPriority w:val="31"/>
    <w:qFormat/>
    <w:rsid w:val="001D6600"/>
    <w:rPr>
      <w:smallCaps/>
      <w:color w:val="595959"/>
      <w:u w:val="none" w:color="7F7F7F"/>
      <w:bdr w:val="none" w:sz="0" w:space="0" w:color="auto"/>
    </w:rPr>
  </w:style>
  <w:style w:type="character" w:styleId="Intensvaatsauce">
    <w:name w:val="Intense Reference"/>
    <w:uiPriority w:val="32"/>
    <w:qFormat/>
    <w:rsid w:val="001D6600"/>
    <w:rPr>
      <w:b/>
      <w:bCs/>
      <w:smallCaps/>
      <w:color w:val="44546A"/>
      <w:u w:val="single"/>
    </w:rPr>
  </w:style>
  <w:style w:type="character" w:styleId="Grmatasnosaukums">
    <w:name w:val="Book Title"/>
    <w:uiPriority w:val="33"/>
    <w:qFormat/>
    <w:rsid w:val="001D6600"/>
    <w:rPr>
      <w:b/>
      <w:bCs/>
      <w:smallCaps/>
      <w:spacing w:val="10"/>
    </w:rPr>
  </w:style>
  <w:style w:type="paragraph" w:styleId="Saturardtjavirsraksts">
    <w:name w:val="TOC Heading"/>
    <w:basedOn w:val="Virsraksts1"/>
    <w:next w:val="Parasts"/>
    <w:uiPriority w:val="39"/>
    <w:semiHidden/>
    <w:unhideWhenUsed/>
    <w:qFormat/>
    <w:rsid w:val="001D6600"/>
    <w:pPr>
      <w:outlineLvl w:val="9"/>
    </w:pPr>
  </w:style>
  <w:style w:type="paragraph" w:styleId="Galvene">
    <w:name w:val="header"/>
    <w:basedOn w:val="Parasts"/>
    <w:link w:val="GalveneRakstz"/>
    <w:uiPriority w:val="99"/>
    <w:unhideWhenUsed/>
    <w:rsid w:val="000F5777"/>
    <w:pPr>
      <w:tabs>
        <w:tab w:val="center" w:pos="4153"/>
        <w:tab w:val="right" w:pos="8306"/>
      </w:tabs>
    </w:pPr>
  </w:style>
  <w:style w:type="character" w:customStyle="1" w:styleId="GalveneRakstz">
    <w:name w:val="Galvene Rakstz."/>
    <w:basedOn w:val="Noklusjumarindkopasfonts"/>
    <w:link w:val="Galvene"/>
    <w:uiPriority w:val="99"/>
    <w:rsid w:val="000F5777"/>
  </w:style>
  <w:style w:type="paragraph" w:styleId="HTMLiepriekformattais">
    <w:name w:val="HTML Preformatted"/>
    <w:basedOn w:val="Parasts"/>
    <w:link w:val="HTMLiepriekformattaisRakstz"/>
    <w:uiPriority w:val="99"/>
    <w:semiHidden/>
    <w:unhideWhenUsed/>
    <w:rsid w:val="0054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5448BB"/>
    <w:rPr>
      <w:rFonts w:ascii="Courier New" w:eastAsia="Times New Roman" w:hAnsi="Courier New" w:cs="Courier New"/>
      <w:sz w:val="20"/>
      <w:szCs w:val="20"/>
    </w:rPr>
  </w:style>
  <w:style w:type="numbering" w:customStyle="1" w:styleId="Bezsaraksta1">
    <w:name w:val="Bez saraksta1"/>
    <w:next w:val="Bezsaraksta"/>
    <w:uiPriority w:val="99"/>
    <w:semiHidden/>
    <w:unhideWhenUsed/>
    <w:rsid w:val="00452220"/>
  </w:style>
  <w:style w:type="table" w:customStyle="1" w:styleId="Reatabula1">
    <w:name w:val="Režģa tabula1"/>
    <w:basedOn w:val="Parastatabula"/>
    <w:next w:val="Reatabula"/>
    <w:uiPriority w:val="99"/>
    <w:rsid w:val="004522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D6600"/>
  </w:style>
  <w:style w:type="paragraph" w:styleId="Virsraksts1">
    <w:name w:val="heading 1"/>
    <w:basedOn w:val="Parasts"/>
    <w:next w:val="Parasts"/>
    <w:link w:val="Virsraksts1Rakstz"/>
    <w:uiPriority w:val="9"/>
    <w:qFormat/>
    <w:locked/>
    <w:rsid w:val="001D6600"/>
    <w:pPr>
      <w:keepNext/>
      <w:keepLines/>
      <w:spacing w:before="400" w:after="40" w:line="240" w:lineRule="auto"/>
      <w:outlineLvl w:val="0"/>
    </w:pPr>
    <w:rPr>
      <w:rFonts w:ascii="Calibri Light" w:eastAsia="SimSun" w:hAnsi="Calibri Light" w:cs="Times New Roman"/>
      <w:color w:val="1F4E79"/>
      <w:sz w:val="36"/>
      <w:szCs w:val="36"/>
    </w:rPr>
  </w:style>
  <w:style w:type="paragraph" w:styleId="Virsraksts2">
    <w:name w:val="heading 2"/>
    <w:basedOn w:val="Parasts"/>
    <w:next w:val="Parasts"/>
    <w:link w:val="Virsraksts2Rakstz"/>
    <w:uiPriority w:val="9"/>
    <w:semiHidden/>
    <w:unhideWhenUsed/>
    <w:qFormat/>
    <w:locked/>
    <w:rsid w:val="001D6600"/>
    <w:pPr>
      <w:keepNext/>
      <w:keepLines/>
      <w:spacing w:before="40" w:after="0" w:line="240" w:lineRule="auto"/>
      <w:outlineLvl w:val="1"/>
    </w:pPr>
    <w:rPr>
      <w:rFonts w:ascii="Calibri Light" w:eastAsia="SimSun" w:hAnsi="Calibri Light" w:cs="Times New Roman"/>
      <w:color w:val="2E74B5"/>
      <w:sz w:val="32"/>
      <w:szCs w:val="32"/>
    </w:rPr>
  </w:style>
  <w:style w:type="paragraph" w:styleId="Virsraksts3">
    <w:name w:val="heading 3"/>
    <w:basedOn w:val="Parasts"/>
    <w:next w:val="Parasts"/>
    <w:link w:val="Virsraksts3Rakstz"/>
    <w:uiPriority w:val="9"/>
    <w:unhideWhenUsed/>
    <w:qFormat/>
    <w:rsid w:val="001D6600"/>
    <w:pPr>
      <w:keepNext/>
      <w:keepLines/>
      <w:spacing w:before="40" w:after="0" w:line="240" w:lineRule="auto"/>
      <w:outlineLvl w:val="2"/>
    </w:pPr>
    <w:rPr>
      <w:rFonts w:ascii="Calibri Light" w:eastAsia="SimSun" w:hAnsi="Calibri Light" w:cs="Times New Roman"/>
      <w:color w:val="2E74B5"/>
      <w:sz w:val="28"/>
      <w:szCs w:val="28"/>
    </w:rPr>
  </w:style>
  <w:style w:type="paragraph" w:styleId="Virsraksts4">
    <w:name w:val="heading 4"/>
    <w:basedOn w:val="Parasts"/>
    <w:next w:val="Parasts"/>
    <w:link w:val="Virsraksts4Rakstz"/>
    <w:uiPriority w:val="9"/>
    <w:semiHidden/>
    <w:unhideWhenUsed/>
    <w:qFormat/>
    <w:locked/>
    <w:rsid w:val="001D6600"/>
    <w:pPr>
      <w:keepNext/>
      <w:keepLines/>
      <w:spacing w:before="40" w:after="0"/>
      <w:outlineLvl w:val="3"/>
    </w:pPr>
    <w:rPr>
      <w:rFonts w:ascii="Calibri Light" w:eastAsia="SimSun" w:hAnsi="Calibri Light" w:cs="Times New Roman"/>
      <w:color w:val="2E74B5"/>
      <w:sz w:val="24"/>
      <w:szCs w:val="24"/>
    </w:rPr>
  </w:style>
  <w:style w:type="paragraph" w:styleId="Virsraksts5">
    <w:name w:val="heading 5"/>
    <w:basedOn w:val="Parasts"/>
    <w:next w:val="Parasts"/>
    <w:link w:val="Virsraksts5Rakstz"/>
    <w:uiPriority w:val="9"/>
    <w:semiHidden/>
    <w:unhideWhenUsed/>
    <w:qFormat/>
    <w:locked/>
    <w:rsid w:val="001D6600"/>
    <w:pPr>
      <w:keepNext/>
      <w:keepLines/>
      <w:spacing w:before="40" w:after="0"/>
      <w:outlineLvl w:val="4"/>
    </w:pPr>
    <w:rPr>
      <w:rFonts w:ascii="Calibri Light" w:eastAsia="SimSun" w:hAnsi="Calibri Light" w:cs="Times New Roman"/>
      <w:caps/>
      <w:color w:val="2E74B5"/>
    </w:rPr>
  </w:style>
  <w:style w:type="paragraph" w:styleId="Virsraksts6">
    <w:name w:val="heading 6"/>
    <w:basedOn w:val="Parasts"/>
    <w:next w:val="Parasts"/>
    <w:link w:val="Virsraksts6Rakstz"/>
    <w:uiPriority w:val="9"/>
    <w:semiHidden/>
    <w:unhideWhenUsed/>
    <w:qFormat/>
    <w:locked/>
    <w:rsid w:val="001D6600"/>
    <w:pPr>
      <w:keepNext/>
      <w:keepLines/>
      <w:spacing w:before="40" w:after="0"/>
      <w:outlineLvl w:val="5"/>
    </w:pPr>
    <w:rPr>
      <w:rFonts w:ascii="Calibri Light" w:eastAsia="SimSun" w:hAnsi="Calibri Light" w:cs="Times New Roman"/>
      <w:i/>
      <w:iCs/>
      <w:caps/>
      <w:color w:val="1F4E79"/>
    </w:rPr>
  </w:style>
  <w:style w:type="paragraph" w:styleId="Virsraksts7">
    <w:name w:val="heading 7"/>
    <w:basedOn w:val="Parasts"/>
    <w:next w:val="Parasts"/>
    <w:link w:val="Virsraksts7Rakstz"/>
    <w:uiPriority w:val="9"/>
    <w:semiHidden/>
    <w:unhideWhenUsed/>
    <w:qFormat/>
    <w:locked/>
    <w:rsid w:val="001D6600"/>
    <w:pPr>
      <w:keepNext/>
      <w:keepLines/>
      <w:spacing w:before="40" w:after="0"/>
      <w:outlineLvl w:val="6"/>
    </w:pPr>
    <w:rPr>
      <w:rFonts w:ascii="Calibri Light" w:eastAsia="SimSun" w:hAnsi="Calibri Light" w:cs="Times New Roman"/>
      <w:b/>
      <w:bCs/>
      <w:color w:val="1F4E79"/>
    </w:rPr>
  </w:style>
  <w:style w:type="paragraph" w:styleId="Virsraksts8">
    <w:name w:val="heading 8"/>
    <w:basedOn w:val="Parasts"/>
    <w:next w:val="Parasts"/>
    <w:link w:val="Virsraksts8Rakstz"/>
    <w:uiPriority w:val="9"/>
    <w:semiHidden/>
    <w:unhideWhenUsed/>
    <w:qFormat/>
    <w:locked/>
    <w:rsid w:val="001D6600"/>
    <w:pPr>
      <w:keepNext/>
      <w:keepLines/>
      <w:spacing w:before="40" w:after="0"/>
      <w:outlineLvl w:val="7"/>
    </w:pPr>
    <w:rPr>
      <w:rFonts w:ascii="Calibri Light" w:eastAsia="SimSun" w:hAnsi="Calibri Light" w:cs="Times New Roman"/>
      <w:b/>
      <w:bCs/>
      <w:i/>
      <w:iCs/>
      <w:color w:val="1F4E79"/>
    </w:rPr>
  </w:style>
  <w:style w:type="paragraph" w:styleId="Virsraksts9">
    <w:name w:val="heading 9"/>
    <w:basedOn w:val="Parasts"/>
    <w:next w:val="Parasts"/>
    <w:link w:val="Virsraksts9Rakstz"/>
    <w:uiPriority w:val="9"/>
    <w:semiHidden/>
    <w:unhideWhenUsed/>
    <w:qFormat/>
    <w:locked/>
    <w:rsid w:val="001D6600"/>
    <w:pPr>
      <w:keepNext/>
      <w:keepLines/>
      <w:spacing w:before="40" w:after="0"/>
      <w:outlineLvl w:val="8"/>
    </w:pPr>
    <w:rPr>
      <w:rFonts w:ascii="Calibri Light" w:eastAsia="SimSun" w:hAnsi="Calibri Light" w:cs="Times New Roman"/>
      <w:i/>
      <w:iCs/>
      <w:color w:val="1F4E79"/>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locked/>
    <w:rsid w:val="001D6600"/>
    <w:rPr>
      <w:rFonts w:ascii="Calibri Light" w:eastAsia="SimSun" w:hAnsi="Calibri Light" w:cs="Times New Roman"/>
      <w:color w:val="1F4E79"/>
      <w:sz w:val="36"/>
      <w:szCs w:val="36"/>
    </w:rPr>
  </w:style>
  <w:style w:type="character" w:customStyle="1" w:styleId="Virsraksts3Rakstz">
    <w:name w:val="Virsraksts 3 Rakstz."/>
    <w:link w:val="Virsraksts3"/>
    <w:uiPriority w:val="9"/>
    <w:locked/>
    <w:rsid w:val="001D6600"/>
    <w:rPr>
      <w:rFonts w:ascii="Calibri Light" w:eastAsia="SimSun" w:hAnsi="Calibri Light" w:cs="Times New Roman"/>
      <w:color w:val="2E74B5"/>
      <w:sz w:val="28"/>
      <w:szCs w:val="28"/>
    </w:rPr>
  </w:style>
  <w:style w:type="paragraph" w:styleId="Pamatteksts2">
    <w:name w:val="Body Text 2"/>
    <w:basedOn w:val="Parasts"/>
    <w:link w:val="Pamatteksts2Rakstz"/>
    <w:uiPriority w:val="99"/>
    <w:rsid w:val="009B368F"/>
    <w:pPr>
      <w:spacing w:after="120" w:line="480" w:lineRule="auto"/>
    </w:pPr>
  </w:style>
  <w:style w:type="character" w:customStyle="1" w:styleId="Pamatteksts2Rakstz">
    <w:name w:val="Pamatteksts 2 Rakstz."/>
    <w:basedOn w:val="Noklusjumarindkopasfonts"/>
    <w:link w:val="Pamatteksts2"/>
    <w:uiPriority w:val="99"/>
    <w:locked/>
    <w:rsid w:val="009B368F"/>
    <w:rPr>
      <w:rFonts w:ascii="Times New Roman" w:hAnsi="Times New Roman" w:cs="Times New Roman"/>
      <w:sz w:val="20"/>
      <w:szCs w:val="20"/>
      <w:lang w:eastAsia="lv-LV"/>
    </w:rPr>
  </w:style>
  <w:style w:type="character" w:styleId="Izteiksmgs">
    <w:name w:val="Strong"/>
    <w:uiPriority w:val="22"/>
    <w:qFormat/>
    <w:rsid w:val="001D6600"/>
    <w:rPr>
      <w:b/>
      <w:bCs/>
    </w:rPr>
  </w:style>
  <w:style w:type="paragraph" w:styleId="Paraststmeklis">
    <w:name w:val="Normal (Web)"/>
    <w:basedOn w:val="Parasts"/>
    <w:uiPriority w:val="99"/>
    <w:semiHidden/>
    <w:rsid w:val="00D057AC"/>
    <w:pPr>
      <w:spacing w:before="100" w:beforeAutospacing="1" w:after="100" w:afterAutospacing="1"/>
    </w:pPr>
    <w:rPr>
      <w:sz w:val="24"/>
      <w:szCs w:val="24"/>
    </w:rPr>
  </w:style>
  <w:style w:type="table" w:styleId="Reatabula">
    <w:name w:val="Table Grid"/>
    <w:basedOn w:val="Parastatabula"/>
    <w:uiPriority w:val="99"/>
    <w:rsid w:val="000D70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Parasts"/>
    <w:uiPriority w:val="99"/>
    <w:rsid w:val="007F42DE"/>
    <w:pPr>
      <w:spacing w:before="100" w:beforeAutospacing="1" w:after="100" w:afterAutospacing="1"/>
    </w:pPr>
    <w:rPr>
      <w:sz w:val="24"/>
      <w:szCs w:val="24"/>
    </w:rPr>
  </w:style>
  <w:style w:type="paragraph" w:styleId="Sarakstarindkopa">
    <w:name w:val="List Paragraph"/>
    <w:basedOn w:val="Parasts"/>
    <w:uiPriority w:val="99"/>
    <w:qFormat/>
    <w:rsid w:val="00B37D81"/>
    <w:pPr>
      <w:ind w:left="720"/>
      <w:contextualSpacing/>
    </w:pPr>
  </w:style>
  <w:style w:type="paragraph" w:styleId="Balonteksts">
    <w:name w:val="Balloon Text"/>
    <w:basedOn w:val="Parasts"/>
    <w:link w:val="BalontekstsRakstz"/>
    <w:uiPriority w:val="99"/>
    <w:semiHidden/>
    <w:rsid w:val="0003459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034592"/>
    <w:rPr>
      <w:rFonts w:ascii="Segoe UI" w:hAnsi="Segoe UI" w:cs="Segoe UI"/>
      <w:sz w:val="18"/>
      <w:szCs w:val="18"/>
      <w:lang w:eastAsia="lv-LV"/>
    </w:rPr>
  </w:style>
  <w:style w:type="paragraph" w:styleId="Kjene">
    <w:name w:val="footer"/>
    <w:basedOn w:val="Parasts"/>
    <w:link w:val="KjeneRakstz"/>
    <w:uiPriority w:val="99"/>
    <w:rsid w:val="00B8037D"/>
    <w:pPr>
      <w:tabs>
        <w:tab w:val="center" w:pos="4153"/>
        <w:tab w:val="right" w:pos="8306"/>
      </w:tabs>
    </w:pPr>
  </w:style>
  <w:style w:type="character" w:customStyle="1" w:styleId="KjeneRakstz">
    <w:name w:val="Kājene Rakstz."/>
    <w:basedOn w:val="Noklusjumarindkopasfonts"/>
    <w:link w:val="Kjene"/>
    <w:uiPriority w:val="99"/>
    <w:locked/>
    <w:rsid w:val="00F03CB0"/>
    <w:rPr>
      <w:rFonts w:ascii="Times New Roman" w:hAnsi="Times New Roman" w:cs="Times New Roman"/>
      <w:sz w:val="20"/>
      <w:szCs w:val="20"/>
    </w:rPr>
  </w:style>
  <w:style w:type="character" w:styleId="Lappusesnumurs">
    <w:name w:val="page number"/>
    <w:basedOn w:val="Noklusjumarindkopasfonts"/>
    <w:uiPriority w:val="99"/>
    <w:rsid w:val="00B8037D"/>
    <w:rPr>
      <w:rFonts w:cs="Times New Roman"/>
    </w:rPr>
  </w:style>
  <w:style w:type="paragraph" w:customStyle="1" w:styleId="Default">
    <w:name w:val="Default"/>
    <w:uiPriority w:val="99"/>
    <w:rsid w:val="00DA03F2"/>
    <w:pPr>
      <w:autoSpaceDE w:val="0"/>
      <w:autoSpaceDN w:val="0"/>
      <w:adjustRightInd w:val="0"/>
    </w:pPr>
    <w:rPr>
      <w:rFonts w:ascii="Times New Roman" w:hAnsi="Times New Roman"/>
      <w:color w:val="000000"/>
      <w:sz w:val="24"/>
      <w:szCs w:val="24"/>
    </w:rPr>
  </w:style>
  <w:style w:type="character" w:customStyle="1" w:styleId="Virsraksts2Rakstz">
    <w:name w:val="Virsraksts 2 Rakstz."/>
    <w:link w:val="Virsraksts2"/>
    <w:uiPriority w:val="9"/>
    <w:semiHidden/>
    <w:rsid w:val="001D6600"/>
    <w:rPr>
      <w:rFonts w:ascii="Calibri Light" w:eastAsia="SimSun" w:hAnsi="Calibri Light" w:cs="Times New Roman"/>
      <w:color w:val="2E74B5"/>
      <w:sz w:val="32"/>
      <w:szCs w:val="32"/>
    </w:rPr>
  </w:style>
  <w:style w:type="character" w:customStyle="1" w:styleId="Virsraksts4Rakstz">
    <w:name w:val="Virsraksts 4 Rakstz."/>
    <w:link w:val="Virsraksts4"/>
    <w:uiPriority w:val="9"/>
    <w:semiHidden/>
    <w:rsid w:val="001D6600"/>
    <w:rPr>
      <w:rFonts w:ascii="Calibri Light" w:eastAsia="SimSun" w:hAnsi="Calibri Light" w:cs="Times New Roman"/>
      <w:color w:val="2E74B5"/>
      <w:sz w:val="24"/>
      <w:szCs w:val="24"/>
    </w:rPr>
  </w:style>
  <w:style w:type="character" w:customStyle="1" w:styleId="Virsraksts5Rakstz">
    <w:name w:val="Virsraksts 5 Rakstz."/>
    <w:link w:val="Virsraksts5"/>
    <w:uiPriority w:val="9"/>
    <w:semiHidden/>
    <w:rsid w:val="001D6600"/>
    <w:rPr>
      <w:rFonts w:ascii="Calibri Light" w:eastAsia="SimSun" w:hAnsi="Calibri Light" w:cs="Times New Roman"/>
      <w:caps/>
      <w:color w:val="2E74B5"/>
    </w:rPr>
  </w:style>
  <w:style w:type="character" w:customStyle="1" w:styleId="Virsraksts6Rakstz">
    <w:name w:val="Virsraksts 6 Rakstz."/>
    <w:link w:val="Virsraksts6"/>
    <w:uiPriority w:val="9"/>
    <w:semiHidden/>
    <w:rsid w:val="001D6600"/>
    <w:rPr>
      <w:rFonts w:ascii="Calibri Light" w:eastAsia="SimSun" w:hAnsi="Calibri Light" w:cs="Times New Roman"/>
      <w:i/>
      <w:iCs/>
      <w:caps/>
      <w:color w:val="1F4E79"/>
    </w:rPr>
  </w:style>
  <w:style w:type="character" w:customStyle="1" w:styleId="Virsraksts7Rakstz">
    <w:name w:val="Virsraksts 7 Rakstz."/>
    <w:link w:val="Virsraksts7"/>
    <w:uiPriority w:val="9"/>
    <w:semiHidden/>
    <w:rsid w:val="001D6600"/>
    <w:rPr>
      <w:rFonts w:ascii="Calibri Light" w:eastAsia="SimSun" w:hAnsi="Calibri Light" w:cs="Times New Roman"/>
      <w:b/>
      <w:bCs/>
      <w:color w:val="1F4E79"/>
    </w:rPr>
  </w:style>
  <w:style w:type="character" w:customStyle="1" w:styleId="Virsraksts8Rakstz">
    <w:name w:val="Virsraksts 8 Rakstz."/>
    <w:link w:val="Virsraksts8"/>
    <w:uiPriority w:val="9"/>
    <w:semiHidden/>
    <w:rsid w:val="001D6600"/>
    <w:rPr>
      <w:rFonts w:ascii="Calibri Light" w:eastAsia="SimSun" w:hAnsi="Calibri Light" w:cs="Times New Roman"/>
      <w:b/>
      <w:bCs/>
      <w:i/>
      <w:iCs/>
      <w:color w:val="1F4E79"/>
    </w:rPr>
  </w:style>
  <w:style w:type="character" w:customStyle="1" w:styleId="Virsraksts9Rakstz">
    <w:name w:val="Virsraksts 9 Rakstz."/>
    <w:link w:val="Virsraksts9"/>
    <w:uiPriority w:val="9"/>
    <w:semiHidden/>
    <w:rsid w:val="001D6600"/>
    <w:rPr>
      <w:rFonts w:ascii="Calibri Light" w:eastAsia="SimSun" w:hAnsi="Calibri Light" w:cs="Times New Roman"/>
      <w:i/>
      <w:iCs/>
      <w:color w:val="1F4E79"/>
    </w:rPr>
  </w:style>
  <w:style w:type="paragraph" w:styleId="Parakstszemobjekta">
    <w:name w:val="caption"/>
    <w:basedOn w:val="Parasts"/>
    <w:next w:val="Parasts"/>
    <w:uiPriority w:val="35"/>
    <w:semiHidden/>
    <w:unhideWhenUsed/>
    <w:qFormat/>
    <w:locked/>
    <w:rsid w:val="001D6600"/>
    <w:pPr>
      <w:spacing w:line="240" w:lineRule="auto"/>
    </w:pPr>
    <w:rPr>
      <w:b/>
      <w:bCs/>
      <w:smallCaps/>
      <w:color w:val="44546A"/>
    </w:rPr>
  </w:style>
  <w:style w:type="paragraph" w:styleId="Nosaukums">
    <w:name w:val="Title"/>
    <w:basedOn w:val="Parasts"/>
    <w:next w:val="Parasts"/>
    <w:link w:val="NosaukumsRakstz"/>
    <w:uiPriority w:val="10"/>
    <w:qFormat/>
    <w:locked/>
    <w:rsid w:val="001D6600"/>
    <w:pPr>
      <w:spacing w:after="0" w:line="204" w:lineRule="auto"/>
      <w:contextualSpacing/>
    </w:pPr>
    <w:rPr>
      <w:rFonts w:ascii="Calibri Light" w:eastAsia="SimSun" w:hAnsi="Calibri Light" w:cs="Times New Roman"/>
      <w:caps/>
      <w:color w:val="44546A"/>
      <w:spacing w:val="-15"/>
      <w:sz w:val="72"/>
      <w:szCs w:val="72"/>
    </w:rPr>
  </w:style>
  <w:style w:type="character" w:customStyle="1" w:styleId="NosaukumsRakstz">
    <w:name w:val="Nosaukums Rakstz."/>
    <w:link w:val="Nosaukums"/>
    <w:uiPriority w:val="10"/>
    <w:rsid w:val="001D6600"/>
    <w:rPr>
      <w:rFonts w:ascii="Calibri Light" w:eastAsia="SimSun" w:hAnsi="Calibri Light" w:cs="Times New Roman"/>
      <w:caps/>
      <w:color w:val="44546A"/>
      <w:spacing w:val="-15"/>
      <w:sz w:val="72"/>
      <w:szCs w:val="72"/>
    </w:rPr>
  </w:style>
  <w:style w:type="paragraph" w:styleId="Apakvirsraksts">
    <w:name w:val="Subtitle"/>
    <w:basedOn w:val="Parasts"/>
    <w:next w:val="Parasts"/>
    <w:link w:val="ApakvirsrakstsRakstz"/>
    <w:uiPriority w:val="11"/>
    <w:qFormat/>
    <w:locked/>
    <w:rsid w:val="001D6600"/>
    <w:pPr>
      <w:numPr>
        <w:ilvl w:val="1"/>
      </w:numPr>
      <w:spacing w:after="240" w:line="240" w:lineRule="auto"/>
    </w:pPr>
    <w:rPr>
      <w:rFonts w:ascii="Calibri Light" w:eastAsia="SimSun" w:hAnsi="Calibri Light" w:cs="Times New Roman"/>
      <w:color w:val="5B9BD5"/>
      <w:sz w:val="28"/>
      <w:szCs w:val="28"/>
    </w:rPr>
  </w:style>
  <w:style w:type="character" w:customStyle="1" w:styleId="ApakvirsrakstsRakstz">
    <w:name w:val="Apakšvirsraksts Rakstz."/>
    <w:link w:val="Apakvirsraksts"/>
    <w:uiPriority w:val="11"/>
    <w:rsid w:val="001D6600"/>
    <w:rPr>
      <w:rFonts w:ascii="Calibri Light" w:eastAsia="SimSun" w:hAnsi="Calibri Light" w:cs="Times New Roman"/>
      <w:color w:val="5B9BD5"/>
      <w:sz w:val="28"/>
      <w:szCs w:val="28"/>
    </w:rPr>
  </w:style>
  <w:style w:type="character" w:styleId="Izclums">
    <w:name w:val="Emphasis"/>
    <w:uiPriority w:val="20"/>
    <w:qFormat/>
    <w:locked/>
    <w:rsid w:val="001D6600"/>
    <w:rPr>
      <w:i/>
      <w:iCs/>
    </w:rPr>
  </w:style>
  <w:style w:type="paragraph" w:styleId="Bezatstarpm">
    <w:name w:val="No Spacing"/>
    <w:uiPriority w:val="1"/>
    <w:qFormat/>
    <w:rsid w:val="001D6600"/>
    <w:pPr>
      <w:spacing w:after="0" w:line="240" w:lineRule="auto"/>
    </w:pPr>
  </w:style>
  <w:style w:type="paragraph" w:styleId="Citts">
    <w:name w:val="Quote"/>
    <w:basedOn w:val="Parasts"/>
    <w:next w:val="Parasts"/>
    <w:link w:val="CittsRakstz"/>
    <w:uiPriority w:val="29"/>
    <w:qFormat/>
    <w:rsid w:val="001D6600"/>
    <w:pPr>
      <w:spacing w:before="120" w:after="120"/>
      <w:ind w:left="720"/>
    </w:pPr>
    <w:rPr>
      <w:color w:val="44546A"/>
      <w:sz w:val="24"/>
      <w:szCs w:val="24"/>
    </w:rPr>
  </w:style>
  <w:style w:type="character" w:customStyle="1" w:styleId="CittsRakstz">
    <w:name w:val="Citāts Rakstz."/>
    <w:link w:val="Citts"/>
    <w:uiPriority w:val="29"/>
    <w:rsid w:val="001D6600"/>
    <w:rPr>
      <w:color w:val="44546A"/>
      <w:sz w:val="24"/>
      <w:szCs w:val="24"/>
    </w:rPr>
  </w:style>
  <w:style w:type="paragraph" w:styleId="Intensvscitts">
    <w:name w:val="Intense Quote"/>
    <w:basedOn w:val="Parasts"/>
    <w:next w:val="Parasts"/>
    <w:link w:val="IntensvscittsRakstz"/>
    <w:uiPriority w:val="30"/>
    <w:qFormat/>
    <w:rsid w:val="001D6600"/>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vscittsRakstz">
    <w:name w:val="Intensīvs citāts Rakstz."/>
    <w:link w:val="Intensvscitts"/>
    <w:uiPriority w:val="30"/>
    <w:rsid w:val="001D6600"/>
    <w:rPr>
      <w:rFonts w:ascii="Calibri Light" w:eastAsia="SimSun" w:hAnsi="Calibri Light" w:cs="Times New Roman"/>
      <w:color w:val="44546A"/>
      <w:spacing w:val="-6"/>
      <w:sz w:val="32"/>
      <w:szCs w:val="32"/>
    </w:rPr>
  </w:style>
  <w:style w:type="character" w:styleId="Izsmalcintsizclums">
    <w:name w:val="Subtle Emphasis"/>
    <w:uiPriority w:val="19"/>
    <w:qFormat/>
    <w:rsid w:val="001D6600"/>
    <w:rPr>
      <w:i/>
      <w:iCs/>
      <w:color w:val="595959"/>
    </w:rPr>
  </w:style>
  <w:style w:type="character" w:styleId="Intensvsizclums">
    <w:name w:val="Intense Emphasis"/>
    <w:uiPriority w:val="21"/>
    <w:qFormat/>
    <w:rsid w:val="001D6600"/>
    <w:rPr>
      <w:b/>
      <w:bCs/>
      <w:i/>
      <w:iCs/>
    </w:rPr>
  </w:style>
  <w:style w:type="character" w:styleId="Izsmalcintaatsauce">
    <w:name w:val="Subtle Reference"/>
    <w:uiPriority w:val="31"/>
    <w:qFormat/>
    <w:rsid w:val="001D6600"/>
    <w:rPr>
      <w:smallCaps/>
      <w:color w:val="595959"/>
      <w:u w:val="none" w:color="7F7F7F"/>
      <w:bdr w:val="none" w:sz="0" w:space="0" w:color="auto"/>
    </w:rPr>
  </w:style>
  <w:style w:type="character" w:styleId="Intensvaatsauce">
    <w:name w:val="Intense Reference"/>
    <w:uiPriority w:val="32"/>
    <w:qFormat/>
    <w:rsid w:val="001D6600"/>
    <w:rPr>
      <w:b/>
      <w:bCs/>
      <w:smallCaps/>
      <w:color w:val="44546A"/>
      <w:u w:val="single"/>
    </w:rPr>
  </w:style>
  <w:style w:type="character" w:styleId="Grmatasnosaukums">
    <w:name w:val="Book Title"/>
    <w:uiPriority w:val="33"/>
    <w:qFormat/>
    <w:rsid w:val="001D6600"/>
    <w:rPr>
      <w:b/>
      <w:bCs/>
      <w:smallCaps/>
      <w:spacing w:val="10"/>
    </w:rPr>
  </w:style>
  <w:style w:type="paragraph" w:styleId="Saturardtjavirsraksts">
    <w:name w:val="TOC Heading"/>
    <w:basedOn w:val="Virsraksts1"/>
    <w:next w:val="Parasts"/>
    <w:uiPriority w:val="39"/>
    <w:semiHidden/>
    <w:unhideWhenUsed/>
    <w:qFormat/>
    <w:rsid w:val="001D6600"/>
    <w:pPr>
      <w:outlineLvl w:val="9"/>
    </w:pPr>
  </w:style>
  <w:style w:type="paragraph" w:styleId="Galvene">
    <w:name w:val="header"/>
    <w:basedOn w:val="Parasts"/>
    <w:link w:val="GalveneRakstz"/>
    <w:uiPriority w:val="99"/>
    <w:unhideWhenUsed/>
    <w:rsid w:val="000F5777"/>
    <w:pPr>
      <w:tabs>
        <w:tab w:val="center" w:pos="4153"/>
        <w:tab w:val="right" w:pos="8306"/>
      </w:tabs>
    </w:pPr>
  </w:style>
  <w:style w:type="character" w:customStyle="1" w:styleId="GalveneRakstz">
    <w:name w:val="Galvene Rakstz."/>
    <w:basedOn w:val="Noklusjumarindkopasfonts"/>
    <w:link w:val="Galvene"/>
    <w:uiPriority w:val="99"/>
    <w:rsid w:val="000F5777"/>
  </w:style>
  <w:style w:type="paragraph" w:styleId="HTMLiepriekformattais">
    <w:name w:val="HTML Preformatted"/>
    <w:basedOn w:val="Parasts"/>
    <w:link w:val="HTMLiepriekformattaisRakstz"/>
    <w:uiPriority w:val="99"/>
    <w:semiHidden/>
    <w:unhideWhenUsed/>
    <w:rsid w:val="0054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5448BB"/>
    <w:rPr>
      <w:rFonts w:ascii="Courier New" w:eastAsia="Times New Roman" w:hAnsi="Courier New" w:cs="Courier New"/>
      <w:sz w:val="20"/>
      <w:szCs w:val="20"/>
    </w:rPr>
  </w:style>
  <w:style w:type="numbering" w:customStyle="1" w:styleId="Bezsaraksta1">
    <w:name w:val="Bez saraksta1"/>
    <w:next w:val="Bezsaraksta"/>
    <w:uiPriority w:val="99"/>
    <w:semiHidden/>
    <w:unhideWhenUsed/>
    <w:rsid w:val="00452220"/>
  </w:style>
  <w:style w:type="table" w:customStyle="1" w:styleId="Reatabula1">
    <w:name w:val="Režģa tabula1"/>
    <w:basedOn w:val="Parastatabula"/>
    <w:next w:val="Reatabula"/>
    <w:uiPriority w:val="99"/>
    <w:rsid w:val="004522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13736">
      <w:bodyDiv w:val="1"/>
      <w:marLeft w:val="0"/>
      <w:marRight w:val="0"/>
      <w:marTop w:val="0"/>
      <w:marBottom w:val="0"/>
      <w:divBdr>
        <w:top w:val="none" w:sz="0" w:space="0" w:color="auto"/>
        <w:left w:val="none" w:sz="0" w:space="0" w:color="auto"/>
        <w:bottom w:val="none" w:sz="0" w:space="0" w:color="auto"/>
        <w:right w:val="none" w:sz="0" w:space="0" w:color="auto"/>
      </w:divBdr>
    </w:div>
    <w:div w:id="1735852498">
      <w:marLeft w:val="0"/>
      <w:marRight w:val="0"/>
      <w:marTop w:val="0"/>
      <w:marBottom w:val="0"/>
      <w:divBdr>
        <w:top w:val="none" w:sz="0" w:space="0" w:color="auto"/>
        <w:left w:val="none" w:sz="0" w:space="0" w:color="auto"/>
        <w:bottom w:val="none" w:sz="0" w:space="0" w:color="auto"/>
        <w:right w:val="none" w:sz="0" w:space="0" w:color="auto"/>
      </w:divBdr>
    </w:div>
    <w:div w:id="1735852499">
      <w:marLeft w:val="0"/>
      <w:marRight w:val="0"/>
      <w:marTop w:val="0"/>
      <w:marBottom w:val="0"/>
      <w:divBdr>
        <w:top w:val="none" w:sz="0" w:space="0" w:color="auto"/>
        <w:left w:val="none" w:sz="0" w:space="0" w:color="auto"/>
        <w:bottom w:val="none" w:sz="0" w:space="0" w:color="auto"/>
        <w:right w:val="none" w:sz="0" w:space="0" w:color="auto"/>
      </w:divBdr>
    </w:div>
    <w:div w:id="1735852500">
      <w:marLeft w:val="0"/>
      <w:marRight w:val="0"/>
      <w:marTop w:val="0"/>
      <w:marBottom w:val="0"/>
      <w:divBdr>
        <w:top w:val="none" w:sz="0" w:space="0" w:color="auto"/>
        <w:left w:val="none" w:sz="0" w:space="0" w:color="auto"/>
        <w:bottom w:val="none" w:sz="0" w:space="0" w:color="auto"/>
        <w:right w:val="none" w:sz="0" w:space="0" w:color="auto"/>
      </w:divBdr>
    </w:div>
    <w:div w:id="1735852501">
      <w:marLeft w:val="0"/>
      <w:marRight w:val="0"/>
      <w:marTop w:val="0"/>
      <w:marBottom w:val="0"/>
      <w:divBdr>
        <w:top w:val="none" w:sz="0" w:space="0" w:color="auto"/>
        <w:left w:val="none" w:sz="0" w:space="0" w:color="auto"/>
        <w:bottom w:val="none" w:sz="0" w:space="0" w:color="auto"/>
        <w:right w:val="none" w:sz="0" w:space="0" w:color="auto"/>
      </w:divBdr>
    </w:div>
    <w:div w:id="1735852502">
      <w:marLeft w:val="0"/>
      <w:marRight w:val="0"/>
      <w:marTop w:val="0"/>
      <w:marBottom w:val="0"/>
      <w:divBdr>
        <w:top w:val="none" w:sz="0" w:space="0" w:color="auto"/>
        <w:left w:val="none" w:sz="0" w:space="0" w:color="auto"/>
        <w:bottom w:val="none" w:sz="0" w:space="0" w:color="auto"/>
        <w:right w:val="none" w:sz="0" w:space="0" w:color="auto"/>
      </w:divBdr>
    </w:div>
    <w:div w:id="20542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SPORTA BŪVES UN OBJEKTI</c:v>
                </c:pt>
              </c:strCache>
            </c:strRef>
          </c:tx>
          <c:dPt>
            <c:idx val="0"/>
            <c:bubble3D val="0"/>
            <c:spPr>
              <a:solidFill>
                <a:schemeClr val="accent1">
                  <a:lumMod val="60000"/>
                  <a:lumOff val="40000"/>
                </a:schemeClr>
              </a:solidFill>
              <a:ln w="17513">
                <a:solidFill>
                  <a:schemeClr val="lt1"/>
                </a:solidFill>
              </a:ln>
              <a:effectLst/>
            </c:spPr>
            <c:extLst xmlns:c16r2="http://schemas.microsoft.com/office/drawing/2015/06/chart">
              <c:ext xmlns:c16="http://schemas.microsoft.com/office/drawing/2014/chart" uri="{C3380CC4-5D6E-409C-BE32-E72D297353CC}">
                <c16:uniqueId val="{00000001-C215-480F-A300-D5BCF943DB3E}"/>
              </c:ext>
            </c:extLst>
          </c:dPt>
          <c:dPt>
            <c:idx val="1"/>
            <c:bubble3D val="0"/>
            <c:spPr>
              <a:solidFill>
                <a:srgbClr val="ED7D31"/>
              </a:solidFill>
              <a:ln w="11704">
                <a:solidFill>
                  <a:srgbClr val="FFFFFF"/>
                </a:solidFill>
                <a:prstDash val="solid"/>
              </a:ln>
            </c:spPr>
            <c:extLst xmlns:c16r2="http://schemas.microsoft.com/office/drawing/2015/06/chart">
              <c:ext xmlns:c16="http://schemas.microsoft.com/office/drawing/2014/chart" uri="{C3380CC4-5D6E-409C-BE32-E72D297353CC}">
                <c16:uniqueId val="{00000003-C215-480F-A300-D5BCF943DB3E}"/>
              </c:ext>
            </c:extLst>
          </c:dPt>
          <c:dPt>
            <c:idx val="2"/>
            <c:bubble3D val="0"/>
            <c:spPr>
              <a:solidFill>
                <a:schemeClr val="bg2">
                  <a:lumMod val="40000"/>
                  <a:lumOff val="60000"/>
                </a:schemeClr>
              </a:solidFill>
              <a:ln w="17513">
                <a:solidFill>
                  <a:schemeClr val="lt1"/>
                </a:solidFill>
              </a:ln>
              <a:effectLst/>
            </c:spPr>
            <c:extLst xmlns:c16r2="http://schemas.microsoft.com/office/drawing/2015/06/chart">
              <c:ext xmlns:c16="http://schemas.microsoft.com/office/drawing/2014/chart" uri="{C3380CC4-5D6E-409C-BE32-E72D297353CC}">
                <c16:uniqueId val="{00000005-C215-480F-A300-D5BCF943DB3E}"/>
              </c:ext>
            </c:extLst>
          </c:dPt>
          <c:dPt>
            <c:idx val="3"/>
            <c:bubble3D val="0"/>
            <c:spPr>
              <a:solidFill>
                <a:srgbClr val="FFC000"/>
              </a:solidFill>
              <a:ln w="11704">
                <a:solidFill>
                  <a:srgbClr val="FFFFFF"/>
                </a:solidFill>
                <a:prstDash val="solid"/>
              </a:ln>
            </c:spPr>
            <c:extLst xmlns:c16r2="http://schemas.microsoft.com/office/drawing/2015/06/chart">
              <c:ext xmlns:c16="http://schemas.microsoft.com/office/drawing/2014/chart" uri="{C3380CC4-5D6E-409C-BE32-E72D297353CC}">
                <c16:uniqueId val="{00000007-C215-480F-A300-D5BCF943DB3E}"/>
              </c:ext>
            </c:extLst>
          </c:dPt>
          <c:dPt>
            <c:idx val="4"/>
            <c:bubble3D val="0"/>
            <c:spPr>
              <a:solidFill>
                <a:srgbClr val="4472C4"/>
              </a:solidFill>
              <a:ln w="11704">
                <a:solidFill>
                  <a:srgbClr val="FFFFFF"/>
                </a:solidFill>
                <a:prstDash val="solid"/>
              </a:ln>
            </c:spPr>
            <c:extLst xmlns:c16r2="http://schemas.microsoft.com/office/drawing/2015/06/chart">
              <c:ext xmlns:c16="http://schemas.microsoft.com/office/drawing/2014/chart" uri="{C3380CC4-5D6E-409C-BE32-E72D297353CC}">
                <c16:uniqueId val="{00000009-C215-480F-A300-D5BCF943DB3E}"/>
              </c:ext>
            </c:extLst>
          </c:dPt>
          <c:dPt>
            <c:idx val="5"/>
            <c:bubble3D val="0"/>
            <c:spPr>
              <a:solidFill>
                <a:srgbClr val="70AD47"/>
              </a:solidFill>
              <a:ln w="11704">
                <a:solidFill>
                  <a:srgbClr val="FFFFFF"/>
                </a:solidFill>
                <a:prstDash val="solid"/>
              </a:ln>
            </c:spPr>
            <c:extLst xmlns:c16r2="http://schemas.microsoft.com/office/drawing/2015/06/chart">
              <c:ext xmlns:c16="http://schemas.microsoft.com/office/drawing/2014/chart" uri="{C3380CC4-5D6E-409C-BE32-E72D297353CC}">
                <c16:uniqueId val="{0000000B-C215-480F-A300-D5BCF943DB3E}"/>
              </c:ext>
            </c:extLst>
          </c:dPt>
          <c:dPt>
            <c:idx val="6"/>
            <c:bubble3D val="0"/>
            <c:spPr>
              <a:solidFill>
                <a:schemeClr val="accent1">
                  <a:lumMod val="60000"/>
                </a:schemeClr>
              </a:solidFill>
              <a:ln w="17513">
                <a:solidFill>
                  <a:schemeClr val="lt1"/>
                </a:solidFill>
              </a:ln>
              <a:effectLst/>
            </c:spPr>
            <c:extLst xmlns:c16r2="http://schemas.microsoft.com/office/drawing/2015/06/chart">
              <c:ext xmlns:c16="http://schemas.microsoft.com/office/drawing/2014/chart" uri="{C3380CC4-5D6E-409C-BE32-E72D297353CC}">
                <c16:uniqueId val="{0000000D-C215-480F-A300-D5BCF943DB3E}"/>
              </c:ext>
            </c:extLst>
          </c:dPt>
          <c:dPt>
            <c:idx val="7"/>
            <c:bubble3D val="0"/>
            <c:spPr>
              <a:solidFill>
                <a:srgbClr val="7030A0"/>
              </a:solidFill>
              <a:ln w="11704">
                <a:solidFill>
                  <a:srgbClr val="FFFFFF"/>
                </a:solidFill>
                <a:prstDash val="solid"/>
              </a:ln>
            </c:spPr>
            <c:extLst xmlns:c16r2="http://schemas.microsoft.com/office/drawing/2015/06/chart">
              <c:ext xmlns:c16="http://schemas.microsoft.com/office/drawing/2014/chart" uri="{C3380CC4-5D6E-409C-BE32-E72D297353CC}">
                <c16:uniqueId val="{0000000F-C215-480F-A300-D5BCF943DB3E}"/>
              </c:ext>
            </c:extLst>
          </c:dPt>
          <c:dPt>
            <c:idx val="8"/>
            <c:bubble3D val="0"/>
            <c:spPr>
              <a:solidFill>
                <a:schemeClr val="accent3">
                  <a:lumMod val="75000"/>
                </a:schemeClr>
              </a:solidFill>
              <a:ln w="17513">
                <a:solidFill>
                  <a:schemeClr val="lt1"/>
                </a:solidFill>
              </a:ln>
              <a:effectLst/>
            </c:spPr>
            <c:extLst xmlns:c16r2="http://schemas.microsoft.com/office/drawing/2015/06/chart">
              <c:ext xmlns:c16="http://schemas.microsoft.com/office/drawing/2014/chart" uri="{C3380CC4-5D6E-409C-BE32-E72D297353CC}">
                <c16:uniqueId val="{00000011-C215-480F-A300-D5BCF943DB3E}"/>
              </c:ext>
            </c:extLst>
          </c:dPt>
          <c:dPt>
            <c:idx val="9"/>
            <c:bubble3D val="0"/>
            <c:spPr>
              <a:solidFill>
                <a:schemeClr val="accent4">
                  <a:lumMod val="60000"/>
                </a:schemeClr>
              </a:solidFill>
              <a:ln w="17513">
                <a:solidFill>
                  <a:schemeClr val="lt1"/>
                </a:solidFill>
              </a:ln>
              <a:effectLst/>
            </c:spPr>
            <c:extLst xmlns:c16r2="http://schemas.microsoft.com/office/drawing/2015/06/chart">
              <c:ext xmlns:c16="http://schemas.microsoft.com/office/drawing/2014/chart" uri="{C3380CC4-5D6E-409C-BE32-E72D297353CC}">
                <c16:uniqueId val="{00000013-C215-480F-A300-D5BCF943DB3E}"/>
              </c:ext>
            </c:extLst>
          </c:dPt>
          <c:dPt>
            <c:idx val="10"/>
            <c:bubble3D val="0"/>
            <c:spPr>
              <a:solidFill>
                <a:schemeClr val="accent5">
                  <a:lumMod val="60000"/>
                </a:schemeClr>
              </a:solidFill>
              <a:ln w="17513">
                <a:solidFill>
                  <a:schemeClr val="lt1"/>
                </a:solidFill>
              </a:ln>
              <a:effectLst/>
            </c:spPr>
            <c:extLst xmlns:c16r2="http://schemas.microsoft.com/office/drawing/2015/06/chart">
              <c:ext xmlns:c16="http://schemas.microsoft.com/office/drawing/2014/chart" uri="{C3380CC4-5D6E-409C-BE32-E72D297353CC}">
                <c16:uniqueId val="{00000015-C215-480F-A300-D5BCF943DB3E}"/>
              </c:ext>
            </c:extLst>
          </c:dPt>
          <c:dLbls>
            <c:spPr>
              <a:noFill/>
              <a:ln w="23408">
                <a:noFill/>
              </a:ln>
            </c:spPr>
            <c:txPr>
              <a:bodyPr rot="0" spcFirstLastPara="1" vertOverflow="ellipsis" vert="horz" wrap="square" lIns="38100" tIns="19050" rIns="38100" bIns="19050" anchor="ctr" anchorCtr="1">
                <a:spAutoFit/>
              </a:bodyPr>
              <a:lstStyle/>
              <a:p>
                <a:pPr>
                  <a:defRPr sz="1655"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8756"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Sheet1!$A$2:$A$12</c:f>
              <c:strCache>
                <c:ptCount val="11"/>
                <c:pt idx="0">
                  <c:v>STADIONI</c:v>
                </c:pt>
                <c:pt idx="1">
                  <c:v>SPORTA LAUKUMI</c:v>
                </c:pt>
                <c:pt idx="2">
                  <c:v>SPORTA ZĀLES</c:v>
                </c:pt>
                <c:pt idx="3">
                  <c:v>SLĒPOŠANAS TRASES</c:v>
                </c:pt>
                <c:pt idx="4">
                  <c:v>ĀRA PELDBASEINS</c:v>
                </c:pt>
                <c:pt idx="5">
                  <c:v>AUTO/MOTO TRASES</c:v>
                </c:pt>
                <c:pt idx="6">
                  <c:v>GOLFA LAUKUMS</c:v>
                </c:pt>
                <c:pt idx="7">
                  <c:v>ŠAUTUVES</c:v>
                </c:pt>
                <c:pt idx="8">
                  <c:v>AKTĪVĀS ATPŪTAS ZONAS</c:v>
                </c:pt>
                <c:pt idx="9">
                  <c:v>BMX TRASE</c:v>
                </c:pt>
                <c:pt idx="10">
                  <c:v>JĀŠANAS MANĒŽA</c:v>
                </c:pt>
              </c:strCache>
            </c:strRef>
          </c:cat>
          <c:val>
            <c:numRef>
              <c:f>Sheet1!$B$2:$B$12</c:f>
              <c:numCache>
                <c:formatCode>General</c:formatCode>
                <c:ptCount val="11"/>
                <c:pt idx="0">
                  <c:v>6</c:v>
                </c:pt>
                <c:pt idx="1">
                  <c:v>10</c:v>
                </c:pt>
                <c:pt idx="2">
                  <c:v>14</c:v>
                </c:pt>
                <c:pt idx="3">
                  <c:v>5</c:v>
                </c:pt>
                <c:pt idx="4">
                  <c:v>1</c:v>
                </c:pt>
                <c:pt idx="5">
                  <c:v>3</c:v>
                </c:pt>
                <c:pt idx="6">
                  <c:v>1</c:v>
                </c:pt>
                <c:pt idx="7">
                  <c:v>2</c:v>
                </c:pt>
                <c:pt idx="8">
                  <c:v>10</c:v>
                </c:pt>
                <c:pt idx="9">
                  <c:v>1</c:v>
                </c:pt>
                <c:pt idx="10">
                  <c:v>1</c:v>
                </c:pt>
              </c:numCache>
            </c:numRef>
          </c:val>
          <c:extLst xmlns:c16r2="http://schemas.microsoft.com/office/drawing/2015/06/chart">
            <c:ext xmlns:c16="http://schemas.microsoft.com/office/drawing/2014/chart" uri="{C3380CC4-5D6E-409C-BE32-E72D297353CC}">
              <c16:uniqueId val="{00000016-C215-480F-A300-D5BCF943DB3E}"/>
            </c:ext>
          </c:extLst>
        </c:ser>
        <c:dLbls>
          <c:showLegendKey val="0"/>
          <c:showVal val="0"/>
          <c:showCatName val="0"/>
          <c:showSerName val="0"/>
          <c:showPercent val="0"/>
          <c:showBubbleSize val="0"/>
          <c:showLeaderLines val="1"/>
        </c:dLbls>
        <c:firstSliceAng val="0"/>
      </c:pieChart>
      <c:spPr>
        <a:noFill/>
        <a:ln w="23408">
          <a:noFill/>
        </a:ln>
      </c:spPr>
    </c:plotArea>
    <c:legend>
      <c:legendPos val="r"/>
      <c:layout>
        <c:manualLayout>
          <c:xMode val="edge"/>
          <c:yMode val="edge"/>
          <c:x val="0.67630489938757654"/>
          <c:y val="0.1024495602171866"/>
          <c:w val="0.31206649168853895"/>
          <c:h val="0.86601216832628758"/>
        </c:manualLayout>
      </c:layout>
      <c:overlay val="0"/>
      <c:spPr>
        <a:noFill/>
        <a:ln w="23408">
          <a:noFill/>
        </a:ln>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chart>
  <c:spPr>
    <a:noFill/>
    <a:ln>
      <a:noFill/>
    </a:ln>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KOMANDU SPORTA VEIDI - KOMANDU SKAITS 2016./17.</c:v>
                </c:pt>
              </c:strCache>
            </c:strRef>
          </c:tx>
          <c:dPt>
            <c:idx val="0"/>
            <c:bubble3D val="0"/>
            <c:spPr>
              <a:solidFill>
                <a:schemeClr val="accent1">
                  <a:lumMod val="75000"/>
                </a:schemeClr>
              </a:solidFill>
              <a:ln w="19001">
                <a:solidFill>
                  <a:schemeClr val="lt1"/>
                </a:solidFill>
              </a:ln>
              <a:effectLst/>
            </c:spPr>
            <c:extLst xmlns:c16r2="http://schemas.microsoft.com/office/drawing/2015/06/chart">
              <c:ext xmlns:c16="http://schemas.microsoft.com/office/drawing/2014/chart" uri="{C3380CC4-5D6E-409C-BE32-E72D297353CC}">
                <c16:uniqueId val="{00000001-AC95-4622-B32C-091397718CC4}"/>
              </c:ext>
            </c:extLst>
          </c:dPt>
          <c:dPt>
            <c:idx val="1"/>
            <c:bubble3D val="0"/>
            <c:spPr>
              <a:solidFill>
                <a:srgbClr val="FFC000"/>
              </a:solidFill>
              <a:ln w="12698">
                <a:solidFill>
                  <a:srgbClr val="FFFFFF"/>
                </a:solidFill>
                <a:prstDash val="solid"/>
              </a:ln>
            </c:spPr>
            <c:extLst xmlns:c16r2="http://schemas.microsoft.com/office/drawing/2015/06/chart">
              <c:ext xmlns:c16="http://schemas.microsoft.com/office/drawing/2014/chart" uri="{C3380CC4-5D6E-409C-BE32-E72D297353CC}">
                <c16:uniqueId val="{00000003-AC95-4622-B32C-091397718CC4}"/>
              </c:ext>
            </c:extLst>
          </c:dPt>
          <c:dPt>
            <c:idx val="2"/>
            <c:bubble3D val="0"/>
            <c:spPr>
              <a:solidFill>
                <a:srgbClr val="A5A5A5"/>
              </a:solidFill>
              <a:ln w="12698">
                <a:solidFill>
                  <a:srgbClr val="FFFFFF"/>
                </a:solidFill>
                <a:prstDash val="solid"/>
              </a:ln>
            </c:spPr>
            <c:extLst xmlns:c16r2="http://schemas.microsoft.com/office/drawing/2015/06/chart">
              <c:ext xmlns:c16="http://schemas.microsoft.com/office/drawing/2014/chart" uri="{C3380CC4-5D6E-409C-BE32-E72D297353CC}">
                <c16:uniqueId val="{00000005-AC95-4622-B32C-091397718CC4}"/>
              </c:ext>
            </c:extLst>
          </c:dPt>
          <c:dPt>
            <c:idx val="3"/>
            <c:bubble3D val="0"/>
            <c:spPr>
              <a:solidFill>
                <a:srgbClr val="144C21"/>
              </a:solidFill>
              <a:ln w="12698">
                <a:solidFill>
                  <a:srgbClr val="FFFFFF"/>
                </a:solidFill>
                <a:prstDash val="solid"/>
              </a:ln>
            </c:spPr>
            <c:extLst xmlns:c16r2="http://schemas.microsoft.com/office/drawing/2015/06/chart">
              <c:ext xmlns:c16="http://schemas.microsoft.com/office/drawing/2014/chart" uri="{C3380CC4-5D6E-409C-BE32-E72D297353CC}">
                <c16:uniqueId val="{00000007-AC95-4622-B32C-091397718CC4}"/>
              </c:ext>
            </c:extLst>
          </c:dPt>
          <c:dPt>
            <c:idx val="4"/>
            <c:bubble3D val="0"/>
            <c:spPr>
              <a:solidFill>
                <a:schemeClr val="accent6">
                  <a:lumMod val="75000"/>
                </a:schemeClr>
              </a:solidFill>
              <a:ln w="19001">
                <a:solidFill>
                  <a:schemeClr val="lt1"/>
                </a:solidFill>
              </a:ln>
              <a:effectLst/>
            </c:spPr>
            <c:extLst xmlns:c16r2="http://schemas.microsoft.com/office/drawing/2015/06/chart">
              <c:ext xmlns:c16="http://schemas.microsoft.com/office/drawing/2014/chart" uri="{C3380CC4-5D6E-409C-BE32-E72D297353CC}">
                <c16:uniqueId val="{00000009-AC95-4622-B32C-091397718CC4}"/>
              </c:ext>
            </c:extLst>
          </c:dPt>
          <c:dPt>
            <c:idx val="5"/>
            <c:bubble3D val="0"/>
            <c:spPr>
              <a:solidFill>
                <a:schemeClr val="accent1">
                  <a:lumMod val="60000"/>
                  <a:lumOff val="40000"/>
                </a:schemeClr>
              </a:solidFill>
              <a:ln w="19001">
                <a:solidFill>
                  <a:schemeClr val="lt1"/>
                </a:solidFill>
              </a:ln>
              <a:effectLst/>
            </c:spPr>
            <c:extLst xmlns:c16r2="http://schemas.microsoft.com/office/drawing/2015/06/chart">
              <c:ext xmlns:c16="http://schemas.microsoft.com/office/drawing/2014/chart" uri="{C3380CC4-5D6E-409C-BE32-E72D297353CC}">
                <c16:uniqueId val="{0000000B-AC95-4622-B32C-091397718CC4}"/>
              </c:ext>
            </c:extLst>
          </c:dPt>
          <c:dPt>
            <c:idx val="6"/>
            <c:bubble3D val="0"/>
            <c:spPr>
              <a:solidFill>
                <a:schemeClr val="accent1">
                  <a:lumMod val="20000"/>
                  <a:lumOff val="80000"/>
                </a:schemeClr>
              </a:solidFill>
              <a:ln w="19001">
                <a:solidFill>
                  <a:schemeClr val="lt1"/>
                </a:solidFill>
              </a:ln>
              <a:effectLst/>
            </c:spPr>
            <c:extLst xmlns:c16r2="http://schemas.microsoft.com/office/drawing/2015/06/chart">
              <c:ext xmlns:c16="http://schemas.microsoft.com/office/drawing/2014/chart" uri="{C3380CC4-5D6E-409C-BE32-E72D297353CC}">
                <c16:uniqueId val="{0000000D-AC95-4622-B32C-091397718CC4}"/>
              </c:ext>
            </c:extLst>
          </c:dPt>
          <c:dLbls>
            <c:spPr>
              <a:noFill/>
              <a:ln w="25397">
                <a:noFill/>
              </a:ln>
            </c:spPr>
            <c:txPr>
              <a:bodyPr rot="0" spcFirstLastPara="1" vertOverflow="ellipsis" vert="horz" wrap="square" lIns="38100" tIns="19050" rIns="38100" bIns="19050" anchor="ctr" anchorCtr="1">
                <a:spAutoFit/>
              </a:bodyPr>
              <a:lstStyle/>
              <a:p>
                <a:pPr>
                  <a:defRPr sz="1995"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00"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Sheet1!$A$2:$A$8</c:f>
              <c:strCache>
                <c:ptCount val="7"/>
                <c:pt idx="0">
                  <c:v>BASKETBOLS</c:v>
                </c:pt>
                <c:pt idx="1">
                  <c:v>VOLEJBOLS</c:v>
                </c:pt>
                <c:pt idx="2">
                  <c:v>SMILŠU VOLEJBOLS</c:v>
                </c:pt>
                <c:pt idx="3">
                  <c:v>MINI FUTBOLS</c:v>
                </c:pt>
                <c:pt idx="4">
                  <c:v>TELPU FUTBOLS</c:v>
                </c:pt>
                <c:pt idx="5">
                  <c:v>FLORBOLS</c:v>
                </c:pt>
                <c:pt idx="6">
                  <c:v>HOKEJS</c:v>
                </c:pt>
              </c:strCache>
            </c:strRef>
          </c:cat>
          <c:val>
            <c:numRef>
              <c:f>Sheet1!$B$2:$B$8</c:f>
              <c:numCache>
                <c:formatCode>General</c:formatCode>
                <c:ptCount val="7"/>
                <c:pt idx="0">
                  <c:v>8</c:v>
                </c:pt>
                <c:pt idx="1">
                  <c:v>19</c:v>
                </c:pt>
                <c:pt idx="2">
                  <c:v>24</c:v>
                </c:pt>
                <c:pt idx="3">
                  <c:v>9</c:v>
                </c:pt>
                <c:pt idx="4">
                  <c:v>12</c:v>
                </c:pt>
                <c:pt idx="5">
                  <c:v>6</c:v>
                </c:pt>
                <c:pt idx="6">
                  <c:v>2</c:v>
                </c:pt>
              </c:numCache>
            </c:numRef>
          </c:val>
          <c:extLst xmlns:c16r2="http://schemas.microsoft.com/office/drawing/2015/06/chart">
            <c:ext xmlns:c16="http://schemas.microsoft.com/office/drawing/2014/chart" uri="{C3380CC4-5D6E-409C-BE32-E72D297353CC}">
              <c16:uniqueId val="{0000000E-AC95-4622-B32C-091397718CC4}"/>
            </c:ext>
          </c:extLst>
        </c:ser>
        <c:dLbls>
          <c:showLegendKey val="0"/>
          <c:showVal val="0"/>
          <c:showCatName val="0"/>
          <c:showSerName val="0"/>
          <c:showPercent val="0"/>
          <c:showBubbleSize val="0"/>
          <c:showLeaderLines val="1"/>
        </c:dLbls>
        <c:firstSliceAng val="0"/>
      </c:pieChart>
      <c:spPr>
        <a:noFill/>
        <a:ln w="25397">
          <a:noFill/>
        </a:ln>
      </c:spPr>
    </c:plotArea>
    <c:legend>
      <c:legendPos val="b"/>
      <c:layout>
        <c:manualLayout>
          <c:xMode val="edge"/>
          <c:yMode val="edge"/>
          <c:x val="3.4368747384837764E-2"/>
          <c:y val="0.56886943653319932"/>
          <c:w val="0.95278025029480018"/>
          <c:h val="0.39495392863126155"/>
        </c:manualLayout>
      </c:layout>
      <c:overlay val="0"/>
      <c:spPr>
        <a:noFill/>
        <a:ln w="25397">
          <a:noFill/>
        </a:ln>
      </c:spPr>
      <c:txPr>
        <a:bodyPr rot="0" spcFirstLastPara="1" vertOverflow="ellipsis" vert="horz" wrap="square" anchor="ctr" anchorCtr="1"/>
        <a:lstStyle/>
        <a:p>
          <a:pPr>
            <a:defRPr sz="1796" b="1"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chart>
  <c:spPr>
    <a:noFill/>
    <a:ln>
      <a:noFill/>
    </a:ln>
  </c:spPr>
  <c:txPr>
    <a:bodyPr/>
    <a:lstStyle/>
    <a:p>
      <a:pPr>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ACABA-676D-4476-8ECA-E7F3B89E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35310</Words>
  <Characters>20128</Characters>
  <Application>Microsoft Office Word</Application>
  <DocSecurity>0</DocSecurity>
  <Lines>167</Lines>
  <Paragraphs>110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Gulbenes novada sporta attīstības pamatnostādnes</vt:lpstr>
      <vt:lpstr>Gulbenes novada sporta attīstības pamatnostādnes</vt:lpstr>
    </vt:vector>
  </TitlesOfParts>
  <Company/>
  <LinksUpToDate>false</LinksUpToDate>
  <CharactersWithSpaces>55328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Gulbenes novada sporta attīstības pamatnostādnes</dc:title>
  <dc:creator>Arnis Šķēls</dc:creator>
  <cp:lastModifiedBy>Vita Bašķere</cp:lastModifiedBy>
  <cp:revision>7</cp:revision>
  <cp:lastPrinted>2018-06-22T07:19:00Z</cp:lastPrinted>
  <dcterms:created xsi:type="dcterms:W3CDTF">2018-06-21T12:42:00Z</dcterms:created>
  <dcterms:modified xsi:type="dcterms:W3CDTF">2018-06-22T08:02:00Z</dcterms:modified>
</cp:coreProperties>
</file>