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4ABD1F14"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AF3689">
              <w:rPr>
                <w:rFonts w:eastAsiaTheme="minorHAnsi"/>
                <w:b/>
                <w:bCs/>
                <w:lang w:eastAsia="en-US"/>
              </w:rPr>
              <w:t>181</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124A3950" w:rsidR="00F87FD6" w:rsidRPr="00F60084" w:rsidRDefault="00F87FD6" w:rsidP="00BC7CDA">
            <w:pPr>
              <w:jc w:val="center"/>
              <w:rPr>
                <w:rFonts w:eastAsiaTheme="minorHAnsi"/>
                <w:b/>
                <w:bCs/>
                <w:lang w:eastAsia="en-US"/>
              </w:rPr>
            </w:pPr>
            <w:r w:rsidRPr="00F60084">
              <w:rPr>
                <w:rFonts w:eastAsiaTheme="minorHAnsi"/>
                <w:b/>
                <w:bCs/>
                <w:lang w:eastAsia="en-US"/>
              </w:rPr>
              <w:t>(protokols Nr.</w:t>
            </w:r>
            <w:r w:rsidR="00AF3689">
              <w:rPr>
                <w:rFonts w:eastAsiaTheme="minorHAnsi"/>
                <w:b/>
                <w:bCs/>
                <w:lang w:eastAsia="en-US"/>
              </w:rPr>
              <w:t>10</w:t>
            </w:r>
            <w:r w:rsidRPr="00F60084">
              <w:rPr>
                <w:rFonts w:eastAsiaTheme="minorHAnsi"/>
                <w:b/>
                <w:bCs/>
                <w:lang w:eastAsia="en-US"/>
              </w:rPr>
              <w:t xml:space="preserve">; </w:t>
            </w:r>
            <w:r w:rsidR="00AF3689">
              <w:rPr>
                <w:rFonts w:eastAsiaTheme="minorHAnsi"/>
                <w:b/>
                <w:bCs/>
                <w:lang w:eastAsia="en-US"/>
              </w:rPr>
              <w:t>13</w:t>
            </w:r>
            <w:r w:rsidRPr="00F60084">
              <w:rPr>
                <w:rFonts w:eastAsiaTheme="minorHAnsi"/>
                <w:b/>
                <w:bCs/>
                <w:lang w:eastAsia="en-US"/>
              </w:rPr>
              <w:t>.p)</w:t>
            </w:r>
          </w:p>
        </w:tc>
      </w:tr>
    </w:tbl>
    <w:p w14:paraId="75F8EA7F" w14:textId="77777777" w:rsidR="00F87FD6" w:rsidRDefault="00F87FD6" w:rsidP="00F87FD6">
      <w:pPr>
        <w:jc w:val="center"/>
        <w:rPr>
          <w:b/>
        </w:rPr>
      </w:pPr>
    </w:p>
    <w:p w14:paraId="04B9F3C6" w14:textId="014A6D64" w:rsidR="000E297C" w:rsidRDefault="000E297C" w:rsidP="009925CD">
      <w:pPr>
        <w:jc w:val="center"/>
        <w:rPr>
          <w:b/>
        </w:rPr>
      </w:pPr>
      <w:r w:rsidRPr="009925CD">
        <w:rPr>
          <w:b/>
        </w:rPr>
        <w:t xml:space="preserve">Par </w:t>
      </w:r>
      <w:r w:rsidR="003F5C51">
        <w:rPr>
          <w:b/>
        </w:rPr>
        <w:t>Stāmerienas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3F5C51">
        <w:rPr>
          <w:b/>
        </w:rPr>
        <w:t>Dunduru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6C300480"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noteikt nekustamā īpašuma lietošanas mērķi un piešķirt nosaukumu “</w:t>
      </w:r>
      <w:r w:rsidR="003F5C51">
        <w:rPr>
          <w:rFonts w:eastAsia="SimSun"/>
          <w:lang w:eastAsia="zh-CN" w:bidi="hi-IN"/>
        </w:rPr>
        <w:t>Dunduru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sastāv no divām</w:t>
      </w:r>
      <w:r w:rsidR="008D4908">
        <w:rPr>
          <w:rFonts w:eastAsia="SimSun"/>
          <w:lang w:eastAsia="zh-CN" w:bidi="hi-IN"/>
        </w:rPr>
        <w:t xml:space="preserve"> zemes vienīb</w:t>
      </w:r>
      <w:r w:rsidR="00DA118C">
        <w:rPr>
          <w:rFonts w:eastAsia="SimSun"/>
          <w:lang w:eastAsia="zh-CN" w:bidi="hi-IN"/>
        </w:rPr>
        <w:t>ām</w:t>
      </w:r>
      <w:r w:rsidR="008D4908">
        <w:rPr>
          <w:rFonts w:eastAsia="SimSun"/>
          <w:lang w:eastAsia="zh-CN" w:bidi="hi-IN"/>
        </w:rPr>
        <w:t xml:space="preserve"> ar kadastra apzīmējumiem </w:t>
      </w:r>
      <w:bookmarkStart w:id="0" w:name="_Hlk163566612"/>
      <w:r w:rsidR="003F5C51">
        <w:rPr>
          <w:rFonts w:eastAsia="SimSun"/>
          <w:lang w:eastAsia="zh-CN" w:bidi="hi-IN"/>
        </w:rPr>
        <w:t>5088 003 0062</w:t>
      </w:r>
      <w:r w:rsidR="008D4908">
        <w:rPr>
          <w:rFonts w:eastAsia="SimSun"/>
          <w:lang w:eastAsia="zh-CN" w:bidi="hi-IN"/>
        </w:rPr>
        <w:t xml:space="preserve">, </w:t>
      </w:r>
      <w:r w:rsidR="003F5C51">
        <w:rPr>
          <w:rFonts w:eastAsia="SimSun"/>
          <w:lang w:eastAsia="zh-CN" w:bidi="hi-IN"/>
        </w:rPr>
        <w:t>2</w:t>
      </w:r>
      <w:r w:rsidR="008D4908">
        <w:rPr>
          <w:rFonts w:eastAsia="SimSun"/>
          <w:lang w:eastAsia="zh-CN" w:bidi="hi-IN"/>
        </w:rPr>
        <w:t>,</w:t>
      </w:r>
      <w:r w:rsidR="003F5C51">
        <w:rPr>
          <w:rFonts w:eastAsia="SimSun"/>
          <w:lang w:eastAsia="zh-CN" w:bidi="hi-IN"/>
        </w:rPr>
        <w:t>98</w:t>
      </w:r>
      <w:r w:rsidR="008D4908">
        <w:rPr>
          <w:rFonts w:eastAsia="SimSun"/>
          <w:lang w:eastAsia="zh-CN" w:bidi="hi-IN"/>
        </w:rPr>
        <w:t xml:space="preserve"> ha platībā, </w:t>
      </w:r>
      <w:bookmarkStart w:id="1" w:name="_Hlk163562451"/>
      <w:r w:rsidR="00DA118C">
        <w:rPr>
          <w:rFonts w:eastAsia="SimSun"/>
          <w:lang w:eastAsia="zh-CN" w:bidi="hi-IN"/>
        </w:rPr>
        <w:t xml:space="preserve">un </w:t>
      </w:r>
      <w:r w:rsidR="003F5C51">
        <w:rPr>
          <w:rFonts w:eastAsia="SimSun"/>
          <w:lang w:eastAsia="zh-CN" w:bidi="hi-IN"/>
        </w:rPr>
        <w:t>5088 006 0040</w:t>
      </w:r>
      <w:r w:rsidR="008D4908">
        <w:rPr>
          <w:rFonts w:eastAsia="SimSun"/>
          <w:lang w:eastAsia="zh-CN" w:bidi="hi-IN"/>
        </w:rPr>
        <w:t xml:space="preserve">, </w:t>
      </w:r>
      <w:r w:rsidR="003F5C51">
        <w:rPr>
          <w:rFonts w:eastAsia="SimSun"/>
          <w:lang w:eastAsia="zh-CN" w:bidi="hi-IN"/>
        </w:rPr>
        <w:t>1</w:t>
      </w:r>
      <w:r w:rsidR="008D4908">
        <w:rPr>
          <w:rFonts w:eastAsia="SimSun"/>
          <w:lang w:eastAsia="zh-CN" w:bidi="hi-IN"/>
        </w:rPr>
        <w:t>,</w:t>
      </w:r>
      <w:r w:rsidR="003F5C51">
        <w:rPr>
          <w:rFonts w:eastAsia="SimSun"/>
          <w:lang w:eastAsia="zh-CN" w:bidi="hi-IN"/>
        </w:rPr>
        <w:t>31</w:t>
      </w:r>
      <w:r w:rsidR="008D4908">
        <w:rPr>
          <w:rFonts w:eastAsia="SimSun"/>
          <w:lang w:eastAsia="zh-CN" w:bidi="hi-IN"/>
        </w:rPr>
        <w:t> ha platībā</w:t>
      </w:r>
      <w:bookmarkEnd w:id="1"/>
      <w:bookmarkEnd w:id="0"/>
      <w:r w:rsidR="00DA118C">
        <w:rPr>
          <w:rFonts w:eastAsia="SimSun"/>
          <w:lang w:eastAsia="zh-CN" w:bidi="hi-IN"/>
        </w:rPr>
        <w:t>.</w:t>
      </w:r>
    </w:p>
    <w:p w14:paraId="2950E593" w14:textId="000EBD24"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C730BE">
        <w:rPr>
          <w:rFonts w:eastAsia="SimSun"/>
          <w:lang w:eastAsia="zh-CN" w:bidi="hi-IN"/>
        </w:rPr>
        <w:t xml:space="preserve">atvijas </w:t>
      </w:r>
      <w:r w:rsidR="007E403B" w:rsidRPr="003E5592">
        <w:rPr>
          <w:rFonts w:eastAsia="SimSun"/>
          <w:lang w:eastAsia="zh-CN" w:bidi="hi-IN"/>
        </w:rPr>
        <w:t>R</w:t>
      </w:r>
      <w:r w:rsidR="00C730BE">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499D244E"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C730BE">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16B2899F"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216B5D">
        <w:rPr>
          <w:rFonts w:eastAsia="SimSun"/>
          <w:lang w:eastAsia="zh-CN" w:bidi="hi-IN"/>
        </w:rPr>
        <w:t>Stāmerienas</w:t>
      </w:r>
      <w:r w:rsidRPr="00EE65A1">
        <w:rPr>
          <w:rFonts w:eastAsia="SimSun"/>
          <w:lang w:eastAsia="zh-CN" w:bidi="hi-IN"/>
        </w:rPr>
        <w:t xml:space="preserve"> pagastā, Gulbenes novadā, kadastra numurs </w:t>
      </w:r>
      <w:r w:rsidR="00216B5D">
        <w:rPr>
          <w:rFonts w:eastAsia="SimSun"/>
          <w:lang w:eastAsia="zh-CN" w:bidi="hi-IN"/>
        </w:rPr>
        <w:t>5088 003 0088</w:t>
      </w:r>
      <w:r w:rsidRPr="00EE65A1">
        <w:rPr>
          <w:rFonts w:eastAsia="SimSun"/>
          <w:lang w:eastAsia="zh-CN" w:bidi="hi-IN"/>
        </w:rPr>
        <w:t xml:space="preserve">, </w:t>
      </w:r>
      <w:r w:rsidR="00EE65A1">
        <w:rPr>
          <w:rFonts w:eastAsia="SimSun"/>
          <w:lang w:eastAsia="zh-CN" w:bidi="hi-IN"/>
        </w:rPr>
        <w:t xml:space="preserve">sastāvošs no </w:t>
      </w:r>
      <w:r w:rsidR="00706A60">
        <w:rPr>
          <w:rFonts w:eastAsia="SimSun"/>
          <w:lang w:eastAsia="zh-CN" w:bidi="hi-IN"/>
        </w:rPr>
        <w:t>divām</w:t>
      </w:r>
      <w:r w:rsidR="00EE65A1">
        <w:rPr>
          <w:rFonts w:eastAsia="SimSun"/>
          <w:lang w:eastAsia="zh-CN" w:bidi="hi-IN"/>
        </w:rPr>
        <w:t xml:space="preserve"> zemes vienīb</w:t>
      </w:r>
      <w:r w:rsidR="00AE3389">
        <w:rPr>
          <w:rFonts w:eastAsia="SimSun"/>
          <w:lang w:eastAsia="zh-CN" w:bidi="hi-IN"/>
        </w:rPr>
        <w:t>ām</w:t>
      </w:r>
      <w:r w:rsidR="00EE65A1">
        <w:rPr>
          <w:rFonts w:eastAsia="SimSun"/>
          <w:lang w:eastAsia="zh-CN" w:bidi="hi-IN"/>
        </w:rPr>
        <w:t xml:space="preserve"> ar kadastra apzīmējum</w:t>
      </w:r>
      <w:r w:rsidR="00AE3389">
        <w:rPr>
          <w:rFonts w:eastAsia="SimSun"/>
          <w:lang w:eastAsia="zh-CN" w:bidi="hi-IN"/>
        </w:rPr>
        <w:t>iem</w:t>
      </w:r>
      <w:r w:rsidR="00EE65A1">
        <w:rPr>
          <w:rFonts w:eastAsia="SimSun"/>
          <w:lang w:eastAsia="zh-CN" w:bidi="hi-IN"/>
        </w:rPr>
        <w:t xml:space="preserve"> </w:t>
      </w:r>
      <w:bookmarkStart w:id="2" w:name="_Hlk163566676"/>
      <w:r w:rsidR="00216B5D" w:rsidRPr="00216B5D">
        <w:rPr>
          <w:rFonts w:eastAsia="SimSun"/>
          <w:lang w:eastAsia="zh-CN" w:bidi="hi-IN"/>
        </w:rPr>
        <w:t>5088 003 0062, 2,98</w:t>
      </w:r>
      <w:r w:rsidR="00216B5D">
        <w:rPr>
          <w:rFonts w:eastAsia="SimSun"/>
          <w:lang w:eastAsia="zh-CN" w:bidi="hi-IN"/>
        </w:rPr>
        <w:t> </w:t>
      </w:r>
      <w:r w:rsidR="00216B5D" w:rsidRPr="00216B5D">
        <w:rPr>
          <w:rFonts w:eastAsia="SimSun"/>
          <w:lang w:eastAsia="zh-CN" w:bidi="hi-IN"/>
        </w:rPr>
        <w:t>ha platībā, un 5088 006 0040, 1,31</w:t>
      </w:r>
      <w:r w:rsidR="00216B5D">
        <w:rPr>
          <w:rFonts w:eastAsia="SimSun"/>
          <w:lang w:eastAsia="zh-CN" w:bidi="hi-IN"/>
        </w:rPr>
        <w:t> </w:t>
      </w:r>
      <w:r w:rsidR="00216B5D" w:rsidRPr="00216B5D">
        <w:rPr>
          <w:rFonts w:eastAsia="SimSun"/>
          <w:lang w:eastAsia="zh-CN" w:bidi="hi-IN"/>
        </w:rPr>
        <w:t>ha platībā</w:t>
      </w:r>
      <w:bookmarkEnd w:id="2"/>
      <w:r w:rsidR="00EE65A1">
        <w:rPr>
          <w:rFonts w:eastAsia="SimSun"/>
          <w:lang w:eastAsia="zh-CN" w:bidi="hi-IN"/>
        </w:rPr>
        <w:t xml:space="preserve">, piekrīt Zemkopības ministrijai un nav reģistrēts zemesgrāmatā. </w:t>
      </w:r>
      <w:r w:rsidR="00EE65A1" w:rsidRPr="00EE65A1">
        <w:rPr>
          <w:rFonts w:eastAsia="SimSun"/>
          <w:lang w:eastAsia="zh-CN" w:bidi="hi-IN"/>
        </w:rPr>
        <w:t>Zemes vienīb</w:t>
      </w:r>
      <w:r w:rsidR="00AE3389">
        <w:rPr>
          <w:rFonts w:eastAsia="SimSun"/>
          <w:lang w:eastAsia="zh-CN" w:bidi="hi-IN"/>
        </w:rPr>
        <w:t>u</w:t>
      </w:r>
      <w:r w:rsidR="00EE65A1" w:rsidRPr="00EE65A1">
        <w:rPr>
          <w:rFonts w:eastAsia="SimSun"/>
          <w:lang w:eastAsia="zh-CN" w:bidi="hi-IN"/>
        </w:rPr>
        <w:t xml:space="preserve"> ar kadastra apzīmējum</w:t>
      </w:r>
      <w:r w:rsidR="00AE3389">
        <w:rPr>
          <w:rFonts w:eastAsia="SimSun"/>
          <w:lang w:eastAsia="zh-CN" w:bidi="hi-IN"/>
        </w:rPr>
        <w:t>iem</w:t>
      </w:r>
      <w:r w:rsidR="00EE65A1" w:rsidRPr="00EE65A1">
        <w:rPr>
          <w:rFonts w:eastAsia="SimSun"/>
          <w:lang w:eastAsia="zh-CN" w:bidi="hi-IN"/>
        </w:rPr>
        <w:t xml:space="preserve"> </w:t>
      </w:r>
      <w:bookmarkStart w:id="3" w:name="_Hlk163566763"/>
      <w:r w:rsidR="00216B5D" w:rsidRPr="00216B5D">
        <w:rPr>
          <w:rFonts w:eastAsia="SimSun"/>
          <w:lang w:eastAsia="zh-CN" w:bidi="hi-IN"/>
        </w:rPr>
        <w:t>5088 003 0062, 2,98</w:t>
      </w:r>
      <w:r w:rsidR="00216B5D">
        <w:rPr>
          <w:rFonts w:eastAsia="SimSun"/>
          <w:lang w:eastAsia="zh-CN" w:bidi="hi-IN"/>
        </w:rPr>
        <w:t> </w:t>
      </w:r>
      <w:r w:rsidR="00216B5D" w:rsidRPr="00216B5D">
        <w:rPr>
          <w:rFonts w:eastAsia="SimSun"/>
          <w:lang w:eastAsia="zh-CN" w:bidi="hi-IN"/>
        </w:rPr>
        <w:t xml:space="preserve">ha platībā, un 5088 006 0040, </w:t>
      </w:r>
      <w:r w:rsidR="00216B5D" w:rsidRPr="00216B5D">
        <w:rPr>
          <w:rFonts w:eastAsia="SimSun"/>
          <w:lang w:eastAsia="zh-CN" w:bidi="hi-IN"/>
        </w:rPr>
        <w:lastRenderedPageBreak/>
        <w:t>1,31</w:t>
      </w:r>
      <w:r w:rsidR="00216B5D">
        <w:rPr>
          <w:rFonts w:eastAsia="SimSun"/>
          <w:lang w:eastAsia="zh-CN" w:bidi="hi-IN"/>
        </w:rPr>
        <w:t> </w:t>
      </w:r>
      <w:r w:rsidR="00216B5D" w:rsidRPr="00216B5D">
        <w:rPr>
          <w:rFonts w:eastAsia="SimSun"/>
          <w:lang w:eastAsia="zh-CN" w:bidi="hi-IN"/>
        </w:rPr>
        <w:t>ha platībā</w:t>
      </w:r>
      <w:bookmarkEnd w:id="3"/>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zemes,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4"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4"/>
    <w:p w14:paraId="3280B8FE" w14:textId="3249419E"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C730BE">
        <w:rPr>
          <w:rFonts w:eastAsia="SimSun"/>
          <w:lang w:eastAsia="zh-CN" w:bidi="hi-IN"/>
        </w:rPr>
        <w:t>. Minēto noteikumu</w:t>
      </w:r>
      <w:r w:rsidR="004B4082" w:rsidRPr="004B4082">
        <w:rPr>
          <w:rFonts w:eastAsia="SimSun"/>
          <w:lang w:eastAsia="zh-CN" w:bidi="hi-IN"/>
        </w:rPr>
        <w:t xml:space="preserve"> 18. punkts nosaka, ka lietošanas mērķa noteikšanu vai maiņu šo noteikumu 16. vai 17.punktā minētajos gadījumos mēneša laikā ierosina nekustamā īpašuma īpašnieks vai, ja tāda nav, </w:t>
      </w:r>
      <w:r w:rsidR="00C730BE">
        <w:rPr>
          <w:rFonts w:eastAsia="SimSun"/>
          <w:lang w:eastAsia="zh-CN" w:bidi="hi-IN"/>
        </w:rPr>
        <w:t>–</w:t>
      </w:r>
      <w:r w:rsidR="004B4082" w:rsidRPr="004B4082">
        <w:rPr>
          <w:rFonts w:eastAsia="SimSun"/>
          <w:lang w:eastAsia="zh-CN" w:bidi="hi-IN"/>
        </w:rPr>
        <w:t xml:space="preserve"> tiesiskais valdītājs, valsts vai vietējās pašvaldības zemei </w:t>
      </w:r>
      <w:r w:rsidR="00C730BE">
        <w:rPr>
          <w:rFonts w:eastAsia="SimSun"/>
          <w:lang w:eastAsia="zh-CN" w:bidi="hi-IN"/>
        </w:rPr>
        <w:t>–</w:t>
      </w:r>
      <w:r w:rsidR="004B4082" w:rsidRPr="004B4082">
        <w:rPr>
          <w:rFonts w:eastAsia="SimSun"/>
          <w:lang w:eastAsia="zh-CN" w:bidi="hi-IN"/>
        </w:rPr>
        <w:t xml:space="preserve"> tās lietotājs vai, ja tāda nav, </w:t>
      </w:r>
      <w:r w:rsidR="00C730BE">
        <w:rPr>
          <w:rFonts w:eastAsia="SimSun"/>
          <w:lang w:eastAsia="zh-CN" w:bidi="hi-IN"/>
        </w:rPr>
        <w:t>–</w:t>
      </w:r>
      <w:r w:rsidR="004B4082" w:rsidRPr="004B4082">
        <w:rPr>
          <w:rFonts w:eastAsia="SimSun"/>
          <w:lang w:eastAsia="zh-CN" w:bidi="hi-IN"/>
        </w:rPr>
        <w:t xml:space="preserve"> nomnieks</w:t>
      </w:r>
      <w:r w:rsidR="00C730BE">
        <w:rPr>
          <w:rFonts w:eastAsia="SimSun"/>
          <w:lang w:eastAsia="zh-CN" w:bidi="hi-IN"/>
        </w:rPr>
        <w:t>. L</w:t>
      </w:r>
      <w:r w:rsidR="004B4082" w:rsidRPr="004B4082">
        <w:rPr>
          <w:rFonts w:eastAsia="SimSun"/>
          <w:lang w:eastAsia="zh-CN" w:bidi="hi-IN"/>
        </w:rPr>
        <w:t>ietošanas mērķa noteikšanu vai maiņu var ierosināt arī valsts vai pašvaldības institūcija</w:t>
      </w:r>
      <w:r w:rsidR="00C730BE">
        <w:rPr>
          <w:rFonts w:eastAsia="SimSun"/>
          <w:lang w:eastAsia="zh-CN" w:bidi="hi-IN"/>
        </w:rPr>
        <w:t xml:space="preserve">. Saskaņā ar šo noteikumu </w:t>
      </w:r>
      <w:r w:rsidR="004B4082"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C730BE">
        <w:rPr>
          <w:rFonts w:eastAsia="SimSun"/>
          <w:lang w:eastAsia="zh-CN" w:bidi="hi-IN"/>
        </w:rPr>
        <w:t>.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4B1F819E"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C730BE">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C730BE">
        <w:rPr>
          <w:rFonts w:eastAsia="SimSun"/>
          <w:lang w:eastAsia="zh-CN" w:bidi="hi-IN"/>
        </w:rPr>
        <w:t xml:space="preserve"> apakšpunktu, 18. un</w:t>
      </w:r>
      <w:r w:rsidR="004A5D67">
        <w:rPr>
          <w:rFonts w:eastAsia="SimSun"/>
          <w:lang w:eastAsia="zh-CN" w:bidi="hi-IN"/>
        </w:rPr>
        <w:t xml:space="preserve"> 30.</w:t>
      </w:r>
      <w:r w:rsidRPr="004A5D67">
        <w:rPr>
          <w:rFonts w:eastAsia="SimSun"/>
          <w:lang w:eastAsia="zh-CN" w:bidi="hi-IN"/>
        </w:rPr>
        <w:t xml:space="preserve">punktu, un </w:t>
      </w:r>
      <w:r w:rsidR="00C730BE">
        <w:rPr>
          <w:rFonts w:eastAsia="SimSun"/>
          <w:lang w:eastAsia="zh-CN" w:bidi="hi-IN"/>
        </w:rPr>
        <w:t xml:space="preserve">ņemot vērā </w:t>
      </w:r>
      <w:r w:rsidRPr="004A5D67">
        <w:rPr>
          <w:rFonts w:eastAsia="SimSun"/>
          <w:lang w:eastAsia="zh-CN" w:bidi="hi-IN"/>
        </w:rPr>
        <w:t xml:space="preserve">Attīstības un tautsaimniecības komitejas ieteikumu, atklāti balsojot: </w:t>
      </w:r>
      <w:r w:rsidR="00AF3689" w:rsidRPr="0016506D">
        <w:rPr>
          <w:noProof/>
        </w:rPr>
        <w:t xml:space="preserve">ar 14 balsīm "Par" (Ainārs Brezinskis, Anatolijs Savickis, Andis Caunītis, Atis Jencītis, Daumants Dreiškens, Guna Pūcīte, Guna Švika, Gunārs Ciglis, Intars Liepiņš, Ivars Kupčs, Lāsma Gabdulļina, Mudīte </w:t>
      </w:r>
      <w:r w:rsidR="00AF3689" w:rsidRPr="0016506D">
        <w:rPr>
          <w:noProof/>
        </w:rPr>
        <w:lastRenderedPageBreak/>
        <w:t>Motivāne, Normunds Audzišs, Normunds Mazūrs), "Pret" – nav, "Atturas" – nav, "Nepiedalās" – nav</w:t>
      </w:r>
      <w:r w:rsidRPr="004A5D67">
        <w:rPr>
          <w:rFonts w:eastAsia="SimSun"/>
          <w:lang w:eastAsia="zh-CN" w:bidi="hi-IN"/>
        </w:rPr>
        <w:t xml:space="preserve">,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1DFE15D6"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21FEF">
        <w:rPr>
          <w:rFonts w:eastAsia="SimSun"/>
          <w:lang w:eastAsia="zh-CN" w:bidi="hi-IN"/>
        </w:rPr>
        <w:t xml:space="preserve">Piešķirt </w:t>
      </w:r>
      <w:r w:rsidR="008F2489">
        <w:rPr>
          <w:rFonts w:eastAsia="SimSun"/>
          <w:lang w:eastAsia="zh-CN" w:bidi="hi-IN"/>
        </w:rPr>
        <w:t>nosaukumu “</w:t>
      </w:r>
      <w:r w:rsidR="00BE7933">
        <w:rPr>
          <w:rFonts w:eastAsia="SimSun"/>
          <w:lang w:eastAsia="zh-CN" w:bidi="hi-IN"/>
        </w:rPr>
        <w:t>Dunduru</w:t>
      </w:r>
      <w:r w:rsidR="008F2489">
        <w:rPr>
          <w:rFonts w:eastAsia="SimSun"/>
          <w:lang w:eastAsia="zh-CN" w:bidi="hi-IN"/>
        </w:rPr>
        <w:t xml:space="preserve"> mežs” nekustamajam īpašumam,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21FEF">
        <w:rPr>
          <w:rFonts w:eastAsia="SimSun"/>
          <w:lang w:eastAsia="zh-CN" w:bidi="hi-IN"/>
        </w:rPr>
        <w:t>divām</w:t>
      </w:r>
      <w:r w:rsidR="00661BCA" w:rsidRPr="00661BCA">
        <w:rPr>
          <w:rFonts w:eastAsia="SimSun"/>
          <w:lang w:eastAsia="zh-CN" w:bidi="hi-IN"/>
        </w:rPr>
        <w:t xml:space="preserve"> zemes vienīb</w:t>
      </w:r>
      <w:r w:rsidR="00661BCA">
        <w:rPr>
          <w:rFonts w:eastAsia="SimSun"/>
          <w:lang w:eastAsia="zh-CN" w:bidi="hi-IN"/>
        </w:rPr>
        <w:t>ām</w:t>
      </w:r>
      <w:r w:rsidR="00661BCA" w:rsidRPr="00661BCA">
        <w:rPr>
          <w:rFonts w:eastAsia="SimSun"/>
          <w:lang w:eastAsia="zh-CN" w:bidi="hi-IN"/>
        </w:rPr>
        <w:t xml:space="preserve"> ar kadastra apzīmējumiem </w:t>
      </w:r>
      <w:r w:rsidR="00BE7933" w:rsidRPr="00BE7933">
        <w:rPr>
          <w:rFonts w:eastAsia="SimSun"/>
          <w:lang w:eastAsia="zh-CN" w:bidi="hi-IN"/>
        </w:rPr>
        <w:t>5088 003 0062, 2,98</w:t>
      </w:r>
      <w:r w:rsidR="00BE7933">
        <w:rPr>
          <w:rFonts w:eastAsia="SimSun"/>
          <w:lang w:eastAsia="zh-CN" w:bidi="hi-IN"/>
        </w:rPr>
        <w:t> </w:t>
      </w:r>
      <w:r w:rsidR="00BE7933" w:rsidRPr="00BE7933">
        <w:rPr>
          <w:rFonts w:eastAsia="SimSun"/>
          <w:lang w:eastAsia="zh-CN" w:bidi="hi-IN"/>
        </w:rPr>
        <w:t>ha platībā, un 5088 006 0040, 1,31</w:t>
      </w:r>
      <w:r w:rsidR="00BE7933">
        <w:rPr>
          <w:rFonts w:eastAsia="SimSun"/>
          <w:lang w:eastAsia="zh-CN" w:bidi="hi-IN"/>
        </w:rPr>
        <w:t> </w:t>
      </w:r>
      <w:r w:rsidR="00BE7933" w:rsidRPr="00BE7933">
        <w:rPr>
          <w:rFonts w:eastAsia="SimSun"/>
          <w:lang w:eastAsia="zh-CN" w:bidi="hi-IN"/>
        </w:rPr>
        <w:t>ha platībā</w:t>
      </w:r>
      <w:r w:rsidR="00324B13">
        <w:rPr>
          <w:rFonts w:eastAsia="SimSun"/>
          <w:lang w:eastAsia="zh-CN" w:bidi="hi-IN"/>
        </w:rPr>
        <w:t>.</w:t>
      </w:r>
    </w:p>
    <w:p w14:paraId="2A91D2F3" w14:textId="0BF135EB" w:rsidR="00827560" w:rsidRDefault="00445825" w:rsidP="003E69CC">
      <w:pPr>
        <w:spacing w:line="360" w:lineRule="auto"/>
        <w:ind w:firstLine="567"/>
        <w:jc w:val="both"/>
        <w:rPr>
          <w:rFonts w:eastAsia="SimSun"/>
          <w:lang w:eastAsia="zh-CN" w:bidi="hi-IN"/>
        </w:rPr>
      </w:pPr>
      <w:r>
        <w:rPr>
          <w:rFonts w:eastAsia="SimSun"/>
          <w:lang w:eastAsia="zh-CN" w:bidi="hi-IN"/>
        </w:rPr>
        <w:t>2</w:t>
      </w:r>
      <w:r w:rsidR="00827560">
        <w:rPr>
          <w:rFonts w:eastAsia="SimSun"/>
          <w:lang w:eastAsia="zh-CN" w:bidi="hi-IN"/>
        </w:rPr>
        <w:t xml:space="preserve">. Mainīt nekustamā īpašuma lietošanas mērķi </w:t>
      </w:r>
      <w:r w:rsidR="00E1007F" w:rsidRPr="00E1007F">
        <w:rPr>
          <w:rFonts w:eastAsia="SimSun"/>
          <w:lang w:eastAsia="zh-CN" w:bidi="hi-IN"/>
        </w:rPr>
        <w:t>zemes vienīb</w:t>
      </w:r>
      <w:r w:rsidR="00BE7933">
        <w:rPr>
          <w:rFonts w:eastAsia="SimSun"/>
          <w:lang w:eastAsia="zh-CN" w:bidi="hi-IN"/>
        </w:rPr>
        <w:t>ām</w:t>
      </w:r>
      <w:r w:rsidR="00E1007F" w:rsidRPr="00E1007F">
        <w:rPr>
          <w:rFonts w:eastAsia="SimSun"/>
          <w:lang w:eastAsia="zh-CN" w:bidi="hi-IN"/>
        </w:rPr>
        <w:t xml:space="preserve"> ar kadastra </w:t>
      </w:r>
      <w:r w:rsidR="00E1007F">
        <w:rPr>
          <w:rFonts w:eastAsia="SimSun"/>
          <w:lang w:eastAsia="zh-CN" w:bidi="hi-IN"/>
        </w:rPr>
        <w:t>apzīmējum</w:t>
      </w:r>
      <w:r w:rsidR="00BE7933">
        <w:rPr>
          <w:rFonts w:eastAsia="SimSun"/>
          <w:lang w:eastAsia="zh-CN" w:bidi="hi-IN"/>
        </w:rPr>
        <w:t>iem</w:t>
      </w:r>
      <w:r w:rsidR="00E1007F">
        <w:rPr>
          <w:rFonts w:eastAsia="SimSun"/>
          <w:lang w:eastAsia="zh-CN" w:bidi="hi-IN"/>
        </w:rPr>
        <w:t xml:space="preserve"> </w:t>
      </w:r>
      <w:r w:rsidR="00BE7933" w:rsidRPr="00BE7933">
        <w:rPr>
          <w:rFonts w:eastAsia="SimSun"/>
          <w:lang w:eastAsia="zh-CN" w:bidi="hi-IN"/>
        </w:rPr>
        <w:t>5088 003 0062, 2,98</w:t>
      </w:r>
      <w:r w:rsidR="00BE7933">
        <w:rPr>
          <w:rFonts w:eastAsia="SimSun"/>
          <w:lang w:eastAsia="zh-CN" w:bidi="hi-IN"/>
        </w:rPr>
        <w:t> </w:t>
      </w:r>
      <w:r w:rsidR="00BE7933" w:rsidRPr="00BE7933">
        <w:rPr>
          <w:rFonts w:eastAsia="SimSun"/>
          <w:lang w:eastAsia="zh-CN" w:bidi="hi-IN"/>
        </w:rPr>
        <w:t>ha platībā, un 5088 006 0040, 1,31</w:t>
      </w:r>
      <w:r w:rsidR="00BE7933">
        <w:rPr>
          <w:rFonts w:eastAsia="SimSun"/>
          <w:lang w:eastAsia="zh-CN" w:bidi="hi-IN"/>
        </w:rPr>
        <w:t> </w:t>
      </w:r>
      <w:r w:rsidR="00BE7933" w:rsidRPr="00BE7933">
        <w:rPr>
          <w:rFonts w:eastAsia="SimSun"/>
          <w:lang w:eastAsia="zh-CN" w:bidi="hi-IN"/>
        </w:rPr>
        <w:t>ha platībā</w:t>
      </w:r>
      <w:r w:rsidR="00BA78C0">
        <w:rPr>
          <w:rFonts w:eastAsia="SimSun"/>
          <w:lang w:eastAsia="zh-CN" w:bidi="hi-IN"/>
        </w:rPr>
        <w:t xml:space="preserve">, </w:t>
      </w:r>
      <w:r w:rsidR="00827560">
        <w:rPr>
          <w:rFonts w:eastAsia="SimSun"/>
          <w:lang w:eastAsia="zh-CN" w:bidi="hi-IN"/>
        </w:rPr>
        <w:t xml:space="preserve">no – </w:t>
      </w:r>
      <w:r w:rsidR="00827560"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38E04B1C" w14:textId="6006E486" w:rsidR="00A50C04" w:rsidRDefault="00445825"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1D89B7B6" w14:textId="77777777" w:rsidR="00C730BE" w:rsidRDefault="00C730BE"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4759859A"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w:t>
      </w:r>
      <w:r w:rsidR="00C730BE">
        <w:t> </w:t>
      </w:r>
      <w:r>
        <w:t>Caunītis</w:t>
      </w:r>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A174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21DB8"/>
    <w:rsid w:val="0042660C"/>
    <w:rsid w:val="004366B5"/>
    <w:rsid w:val="00443211"/>
    <w:rsid w:val="00445825"/>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A0C97"/>
    <w:rsid w:val="007A75EF"/>
    <w:rsid w:val="007C427A"/>
    <w:rsid w:val="007E161E"/>
    <w:rsid w:val="007E403B"/>
    <w:rsid w:val="007F30AF"/>
    <w:rsid w:val="00803857"/>
    <w:rsid w:val="008074EA"/>
    <w:rsid w:val="00810D99"/>
    <w:rsid w:val="00814A22"/>
    <w:rsid w:val="00821ED6"/>
    <w:rsid w:val="00826151"/>
    <w:rsid w:val="00827560"/>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174F6"/>
    <w:rsid w:val="00A23A1B"/>
    <w:rsid w:val="00A24130"/>
    <w:rsid w:val="00A2475B"/>
    <w:rsid w:val="00A25DD0"/>
    <w:rsid w:val="00A37452"/>
    <w:rsid w:val="00A467E2"/>
    <w:rsid w:val="00A50C04"/>
    <w:rsid w:val="00A546B4"/>
    <w:rsid w:val="00A64C62"/>
    <w:rsid w:val="00A65FD9"/>
    <w:rsid w:val="00A94B3C"/>
    <w:rsid w:val="00AA6940"/>
    <w:rsid w:val="00AC1A05"/>
    <w:rsid w:val="00AD4974"/>
    <w:rsid w:val="00AE3389"/>
    <w:rsid w:val="00AF1B03"/>
    <w:rsid w:val="00AF3689"/>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E7933"/>
    <w:rsid w:val="00BF4ACF"/>
    <w:rsid w:val="00C03FE4"/>
    <w:rsid w:val="00C11EBD"/>
    <w:rsid w:val="00C15DD3"/>
    <w:rsid w:val="00C346C2"/>
    <w:rsid w:val="00C36AF2"/>
    <w:rsid w:val="00C40B5A"/>
    <w:rsid w:val="00C559E5"/>
    <w:rsid w:val="00C72676"/>
    <w:rsid w:val="00C730BE"/>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4537</Words>
  <Characters>2587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2024-04-29T06:14:00Z</cp:lastPrinted>
  <dcterms:created xsi:type="dcterms:W3CDTF">2024-04-09T11:47:00Z</dcterms:created>
  <dcterms:modified xsi:type="dcterms:W3CDTF">2024-04-29T06:14:00Z</dcterms:modified>
</cp:coreProperties>
</file>