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92D" w:rsidRPr="00CA426D" w:rsidRDefault="009D792D" w:rsidP="009D792D">
      <w:pPr>
        <w:widowControl w:val="0"/>
        <w:tabs>
          <w:tab w:val="left" w:pos="6300"/>
        </w:tabs>
        <w:ind w:right="-1"/>
        <w:jc w:val="right"/>
        <w:rPr>
          <w:sz w:val="18"/>
          <w:szCs w:val="18"/>
        </w:rPr>
      </w:pPr>
      <w:r>
        <w:rPr>
          <w:sz w:val="18"/>
          <w:szCs w:val="18"/>
        </w:rPr>
        <w:t xml:space="preserve">                                                                                    </w:t>
      </w:r>
      <w:r w:rsidRPr="00CA426D">
        <w:rPr>
          <w:sz w:val="18"/>
          <w:szCs w:val="18"/>
        </w:rPr>
        <w:t xml:space="preserve">2.pielikums </w:t>
      </w:r>
    </w:p>
    <w:p w:rsidR="009D792D" w:rsidRPr="00CA426D" w:rsidRDefault="009D792D" w:rsidP="009D792D">
      <w:pPr>
        <w:widowControl w:val="0"/>
        <w:tabs>
          <w:tab w:val="left" w:pos="6300"/>
        </w:tabs>
        <w:ind w:right="-1"/>
        <w:jc w:val="right"/>
        <w:rPr>
          <w:sz w:val="18"/>
          <w:szCs w:val="18"/>
        </w:rPr>
      </w:pPr>
      <w:r w:rsidRPr="00CA426D">
        <w:rPr>
          <w:sz w:val="18"/>
          <w:szCs w:val="18"/>
        </w:rPr>
        <w:tab/>
      </w:r>
      <w:r>
        <w:rPr>
          <w:sz w:val="18"/>
          <w:szCs w:val="18"/>
        </w:rPr>
        <w:t>Iepirkuma</w:t>
      </w:r>
      <w:r w:rsidRPr="00CA426D">
        <w:rPr>
          <w:sz w:val="18"/>
          <w:szCs w:val="18"/>
        </w:rPr>
        <w:t xml:space="preserve"> „Pārtikas pr</w:t>
      </w:r>
      <w:r>
        <w:rPr>
          <w:sz w:val="18"/>
          <w:szCs w:val="18"/>
        </w:rPr>
        <w:t>oduktu</w:t>
      </w:r>
      <w:r w:rsidRPr="00CA426D">
        <w:rPr>
          <w:sz w:val="18"/>
          <w:szCs w:val="18"/>
        </w:rPr>
        <w:t xml:space="preserve"> piegāde </w:t>
      </w:r>
    </w:p>
    <w:p w:rsidR="009D792D" w:rsidRPr="00CA426D" w:rsidRDefault="009D792D" w:rsidP="009D792D">
      <w:pPr>
        <w:widowControl w:val="0"/>
        <w:tabs>
          <w:tab w:val="left" w:pos="6300"/>
        </w:tabs>
        <w:ind w:right="-1"/>
        <w:jc w:val="right"/>
        <w:rPr>
          <w:sz w:val="18"/>
          <w:szCs w:val="18"/>
        </w:rPr>
      </w:pPr>
      <w:r w:rsidRPr="00CA426D">
        <w:rPr>
          <w:sz w:val="18"/>
          <w:szCs w:val="18"/>
        </w:rPr>
        <w:tab/>
      </w:r>
      <w:r>
        <w:rPr>
          <w:sz w:val="18"/>
          <w:szCs w:val="18"/>
        </w:rPr>
        <w:t>Stāķu pamatskolai, Stāķu pirmsskolas izglītības iestādei</w:t>
      </w:r>
      <w:r w:rsidRPr="00CA426D">
        <w:rPr>
          <w:sz w:val="18"/>
          <w:szCs w:val="18"/>
        </w:rPr>
        <w:t xml:space="preserve">” nolikumam </w:t>
      </w:r>
    </w:p>
    <w:p w:rsidR="009D792D" w:rsidRPr="00CA426D" w:rsidRDefault="009D792D" w:rsidP="009D792D">
      <w:pPr>
        <w:widowControl w:val="0"/>
        <w:tabs>
          <w:tab w:val="left" w:pos="6300"/>
        </w:tabs>
        <w:ind w:right="-1"/>
        <w:jc w:val="right"/>
        <w:rPr>
          <w:sz w:val="18"/>
          <w:szCs w:val="18"/>
        </w:rPr>
      </w:pPr>
      <w:r w:rsidRPr="00CA426D">
        <w:rPr>
          <w:sz w:val="18"/>
          <w:szCs w:val="18"/>
        </w:rPr>
        <w:tab/>
        <w:t xml:space="preserve">(ID Nr. </w:t>
      </w:r>
      <w:r>
        <w:rPr>
          <w:sz w:val="18"/>
          <w:szCs w:val="18"/>
        </w:rPr>
        <w:t>GN SPP</w:t>
      </w:r>
      <w:r w:rsidRPr="00CA426D">
        <w:rPr>
          <w:sz w:val="18"/>
          <w:szCs w:val="18"/>
        </w:rPr>
        <w:t>-201</w:t>
      </w:r>
      <w:r w:rsidR="00357D49">
        <w:rPr>
          <w:sz w:val="18"/>
          <w:szCs w:val="18"/>
        </w:rPr>
        <w:t>5</w:t>
      </w:r>
      <w:r w:rsidRPr="00CA426D">
        <w:rPr>
          <w:sz w:val="18"/>
          <w:szCs w:val="18"/>
        </w:rPr>
        <w:t>/</w:t>
      </w:r>
      <w:r w:rsidR="00357D49">
        <w:rPr>
          <w:sz w:val="18"/>
          <w:szCs w:val="18"/>
        </w:rPr>
        <w:t>2</w:t>
      </w:r>
      <w:r w:rsidRPr="00CA426D">
        <w:rPr>
          <w:sz w:val="18"/>
          <w:szCs w:val="18"/>
        </w:rPr>
        <w:t>)</w:t>
      </w:r>
    </w:p>
    <w:p w:rsidR="009D792D" w:rsidRPr="00CA426D" w:rsidRDefault="009D792D" w:rsidP="009D792D">
      <w:pPr>
        <w:jc w:val="both"/>
        <w:rPr>
          <w:sz w:val="18"/>
          <w:szCs w:val="18"/>
        </w:rPr>
      </w:pPr>
    </w:p>
    <w:p w:rsidR="009D792D" w:rsidRPr="00CA426D" w:rsidRDefault="009D792D" w:rsidP="009D792D">
      <w:pPr>
        <w:jc w:val="center"/>
        <w:rPr>
          <w:b/>
          <w:bCs/>
          <w:sz w:val="22"/>
          <w:szCs w:val="22"/>
        </w:rPr>
      </w:pPr>
    </w:p>
    <w:p w:rsidR="009D792D" w:rsidRPr="00CA426D" w:rsidRDefault="009D792D" w:rsidP="009D792D">
      <w:pPr>
        <w:jc w:val="center"/>
        <w:rPr>
          <w:sz w:val="22"/>
          <w:szCs w:val="22"/>
        </w:rPr>
      </w:pPr>
      <w:r w:rsidRPr="007E7896">
        <w:rPr>
          <w:b/>
          <w:bCs/>
          <w:sz w:val="22"/>
          <w:szCs w:val="22"/>
        </w:rPr>
        <w:t>TEHNISKĀS SPECIFIKĀCIJAS</w:t>
      </w:r>
    </w:p>
    <w:p w:rsidR="009D792D" w:rsidRDefault="009D792D" w:rsidP="009D792D">
      <w:pPr>
        <w:jc w:val="center"/>
        <w:rPr>
          <w:b/>
          <w:bCs/>
          <w:sz w:val="22"/>
          <w:szCs w:val="22"/>
        </w:rPr>
      </w:pPr>
      <w:r w:rsidRPr="00CA426D">
        <w:rPr>
          <w:b/>
          <w:bCs/>
          <w:sz w:val="22"/>
          <w:szCs w:val="22"/>
        </w:rPr>
        <w:t xml:space="preserve">Pārtikas </w:t>
      </w:r>
      <w:r>
        <w:rPr>
          <w:b/>
          <w:bCs/>
          <w:sz w:val="22"/>
          <w:szCs w:val="22"/>
        </w:rPr>
        <w:t>produktu</w:t>
      </w:r>
      <w:r w:rsidRPr="00CA426D">
        <w:rPr>
          <w:b/>
          <w:bCs/>
          <w:sz w:val="22"/>
          <w:szCs w:val="22"/>
        </w:rPr>
        <w:t xml:space="preserve"> piegādei </w:t>
      </w:r>
      <w:r>
        <w:rPr>
          <w:b/>
          <w:bCs/>
          <w:sz w:val="22"/>
          <w:szCs w:val="22"/>
        </w:rPr>
        <w:t>Stāķu pamatskolai, Stāķu pirmsskolas izglītības iestādei</w:t>
      </w:r>
    </w:p>
    <w:p w:rsidR="00357D49" w:rsidRPr="00357D49" w:rsidRDefault="00357D49" w:rsidP="009D792D">
      <w:pPr>
        <w:jc w:val="center"/>
        <w:rPr>
          <w:b/>
          <w:sz w:val="22"/>
          <w:szCs w:val="22"/>
        </w:rPr>
      </w:pPr>
    </w:p>
    <w:p w:rsidR="00357D49" w:rsidRPr="00357D49" w:rsidRDefault="00357D49" w:rsidP="00357D49">
      <w:pPr>
        <w:tabs>
          <w:tab w:val="left" w:pos="499"/>
        </w:tabs>
        <w:ind w:left="499" w:hanging="499"/>
        <w:jc w:val="both"/>
        <w:rPr>
          <w:b/>
          <w:bCs/>
          <w:szCs w:val="24"/>
        </w:rPr>
      </w:pPr>
      <w:r w:rsidRPr="00357D49">
        <w:rPr>
          <w:b/>
          <w:bCs/>
          <w:szCs w:val="24"/>
        </w:rPr>
        <w:t>1. Vispārējās prasības produktiem</w:t>
      </w:r>
    </w:p>
    <w:p w:rsidR="00357D49" w:rsidRPr="00357D49" w:rsidRDefault="00357D49" w:rsidP="00357D49">
      <w:pPr>
        <w:tabs>
          <w:tab w:val="left" w:pos="499"/>
        </w:tabs>
        <w:ind w:firstLine="720"/>
        <w:jc w:val="both"/>
        <w:rPr>
          <w:bCs/>
          <w:szCs w:val="24"/>
        </w:rPr>
      </w:pPr>
      <w:r w:rsidRPr="00357D49">
        <w:rPr>
          <w:bCs/>
          <w:szCs w:val="24"/>
        </w:rPr>
        <w:t>1) Produkcijas kvalitātei ir jāatbilst Latvijas Republikas Pārtikas un veterinārā dienesta un Latvijas Republikā spēkā esošo normatīvo aktu prasībām.</w:t>
      </w:r>
    </w:p>
    <w:p w:rsidR="00357D49" w:rsidRPr="00357D49" w:rsidRDefault="00357D49" w:rsidP="00357D49">
      <w:pPr>
        <w:tabs>
          <w:tab w:val="left" w:pos="499"/>
        </w:tabs>
        <w:ind w:firstLine="720"/>
        <w:jc w:val="both"/>
        <w:rPr>
          <w:bCs/>
          <w:szCs w:val="24"/>
        </w:rPr>
      </w:pPr>
      <w:r w:rsidRPr="00357D49">
        <w:rPr>
          <w:bCs/>
          <w:szCs w:val="24"/>
        </w:rPr>
        <w:t>2) Piedāvātai produkcijai un tarai jāatbilst Pārtikas aprites uzraudzības likumam, Veterinārmedicīnas likumam, Ministru kabineta 23.11.2004. noteikumiem Nr.964 „Pārtikas preču marķēšanas noteikumi”, Ministru kabineta 16.02.2010. noteikumiem Nr.146 „Obligātās nekaitīguma prasības pārtikas piedevām un pārtikas produktiem, kuros izmantotas pārtikas piedevas”, Ministru kabineta 27.12.2002. noteikumiem Nr.596 „Higiēnas prasības izglītības iestādēm, kas īsteno pirmsskolas izglītības programmas” 36.1punktā noteiktām prasībām un citiem normatīvajiem aktiem.</w:t>
      </w:r>
    </w:p>
    <w:p w:rsidR="00357D49" w:rsidRPr="00357D49" w:rsidRDefault="00357D49" w:rsidP="00357D49">
      <w:pPr>
        <w:tabs>
          <w:tab w:val="left" w:pos="499"/>
        </w:tabs>
        <w:ind w:firstLine="720"/>
        <w:jc w:val="both"/>
        <w:rPr>
          <w:bCs/>
          <w:szCs w:val="24"/>
        </w:rPr>
      </w:pPr>
      <w:r w:rsidRPr="00357D49">
        <w:rPr>
          <w:bCs/>
          <w:szCs w:val="24"/>
        </w:rPr>
        <w:t>3) Pārtikas produktiem atbilst Ministru kabineta noteikumiem Nr.172 „Noteikumi par uztura normām izglītības iestāžu izglītojamiem, sociālās aprūpes un sociālās rehabilitācijas institūciju klientiem un ārstniecības iestāžu pacientiem”.</w:t>
      </w:r>
    </w:p>
    <w:p w:rsidR="00357D49" w:rsidRPr="00357D49" w:rsidRDefault="00357D49" w:rsidP="00357D49">
      <w:pPr>
        <w:tabs>
          <w:tab w:val="left" w:pos="499"/>
        </w:tabs>
        <w:ind w:firstLine="720"/>
        <w:jc w:val="both"/>
        <w:rPr>
          <w:bCs/>
          <w:szCs w:val="24"/>
        </w:rPr>
      </w:pPr>
      <w:r w:rsidRPr="00357D49">
        <w:rPr>
          <w:bCs/>
          <w:szCs w:val="24"/>
        </w:rPr>
        <w:t>4) Pārtikas produktu derīguma termiņš uz piegādes brīdi ir ne mazāks kā 2/3 (divas trešdaļas) no ražotāja noteiktā preces derīguma termiņa.</w:t>
      </w:r>
    </w:p>
    <w:p w:rsidR="00357D49" w:rsidRPr="00357D49" w:rsidRDefault="00357D49" w:rsidP="00357D49">
      <w:pPr>
        <w:tabs>
          <w:tab w:val="left" w:pos="499"/>
        </w:tabs>
        <w:ind w:firstLine="720"/>
        <w:jc w:val="both"/>
        <w:rPr>
          <w:bCs/>
          <w:szCs w:val="24"/>
        </w:rPr>
      </w:pPr>
      <w:r w:rsidRPr="00357D49">
        <w:rPr>
          <w:bCs/>
          <w:szCs w:val="24"/>
        </w:rPr>
        <w:t>5) Derīguma termiņam produktiem, kas ātri bojājas, ir jābūt vismaz 3 (trīs) dienas, skaitot no piegādes dienas.</w:t>
      </w:r>
    </w:p>
    <w:p w:rsidR="00357D49" w:rsidRPr="00357D49" w:rsidRDefault="00357D49" w:rsidP="00357D49">
      <w:pPr>
        <w:tabs>
          <w:tab w:val="left" w:pos="499"/>
        </w:tabs>
        <w:ind w:firstLine="720"/>
        <w:jc w:val="both"/>
        <w:rPr>
          <w:bCs/>
          <w:szCs w:val="24"/>
        </w:rPr>
      </w:pPr>
      <w:r w:rsidRPr="00357D49">
        <w:rPr>
          <w:bCs/>
          <w:szCs w:val="24"/>
        </w:rPr>
        <w:t>6) Visiem pārtikas produktiem jābūt marķētiem atbilstoši Latvijas Republikā spēkā esošo normatīvo aktu prasībām.</w:t>
      </w:r>
    </w:p>
    <w:p w:rsidR="00357D49" w:rsidRPr="00357D49" w:rsidRDefault="00357D49" w:rsidP="00357D49">
      <w:pPr>
        <w:tabs>
          <w:tab w:val="left" w:pos="499"/>
        </w:tabs>
        <w:ind w:firstLine="720"/>
        <w:jc w:val="both"/>
        <w:rPr>
          <w:bCs/>
          <w:szCs w:val="24"/>
        </w:rPr>
      </w:pPr>
      <w:r w:rsidRPr="00357D49">
        <w:rPr>
          <w:bCs/>
          <w:szCs w:val="24"/>
        </w:rPr>
        <w:t>7) Piegādājot preces, jābūt norādītam pārtikas produktu uzglabāšanas režīmam, realizācijas termiņiem, veselības marķējumam.</w:t>
      </w:r>
    </w:p>
    <w:p w:rsidR="00357D49" w:rsidRPr="00357D49" w:rsidRDefault="00357D49" w:rsidP="00357D49">
      <w:pPr>
        <w:tabs>
          <w:tab w:val="left" w:pos="499"/>
        </w:tabs>
        <w:ind w:firstLine="720"/>
        <w:jc w:val="both"/>
        <w:rPr>
          <w:bCs/>
          <w:szCs w:val="24"/>
        </w:rPr>
      </w:pPr>
      <w:r w:rsidRPr="00357D49">
        <w:rPr>
          <w:bCs/>
          <w:szCs w:val="24"/>
        </w:rPr>
        <w:t>8) Pārtikas produktu piegāde jāveic tikai ar atbilstoši Latvijas Republikas spēkā esošo normatīvo aktu prasībām aprīkotiem transportlīdzekļiem.</w:t>
      </w:r>
    </w:p>
    <w:p w:rsidR="00357D49" w:rsidRPr="00357D49" w:rsidRDefault="00357D49" w:rsidP="00357D49">
      <w:pPr>
        <w:tabs>
          <w:tab w:val="left" w:pos="499"/>
        </w:tabs>
        <w:ind w:firstLine="720"/>
        <w:jc w:val="both"/>
        <w:rPr>
          <w:bCs/>
          <w:szCs w:val="24"/>
        </w:rPr>
      </w:pPr>
      <w:r w:rsidRPr="00357D49">
        <w:rPr>
          <w:bCs/>
          <w:szCs w:val="24"/>
        </w:rPr>
        <w:t>9) Pārtikas produkti jāpiegādā atbilstoši tehnisko specifikāciju prasībām, atbilstošā kvalitātē, sortimentā un daudzumā.</w:t>
      </w:r>
    </w:p>
    <w:p w:rsidR="00357D49" w:rsidRPr="00357D49" w:rsidRDefault="00357D49" w:rsidP="00357D49">
      <w:pPr>
        <w:tabs>
          <w:tab w:val="left" w:pos="499"/>
        </w:tabs>
        <w:ind w:left="499" w:hanging="499"/>
        <w:jc w:val="both"/>
        <w:rPr>
          <w:bCs/>
          <w:szCs w:val="24"/>
        </w:rPr>
      </w:pPr>
    </w:p>
    <w:p w:rsidR="00357D49" w:rsidRPr="00357D49" w:rsidRDefault="00357D49" w:rsidP="00357D49">
      <w:pPr>
        <w:tabs>
          <w:tab w:val="left" w:pos="499"/>
        </w:tabs>
        <w:ind w:left="499" w:hanging="499"/>
        <w:jc w:val="both"/>
        <w:rPr>
          <w:b/>
          <w:bCs/>
          <w:szCs w:val="24"/>
        </w:rPr>
      </w:pPr>
      <w:r w:rsidRPr="00357D49">
        <w:rPr>
          <w:b/>
          <w:bCs/>
          <w:szCs w:val="24"/>
        </w:rPr>
        <w:t>2. Obligātās prasības pārtikas produktiem</w:t>
      </w:r>
    </w:p>
    <w:p w:rsidR="00357D49" w:rsidRPr="00357D49" w:rsidRDefault="00357D49" w:rsidP="00357D49">
      <w:pPr>
        <w:tabs>
          <w:tab w:val="left" w:pos="499"/>
        </w:tabs>
        <w:ind w:firstLine="720"/>
        <w:jc w:val="both"/>
        <w:rPr>
          <w:bCs/>
          <w:szCs w:val="24"/>
        </w:rPr>
      </w:pPr>
      <w:r w:rsidRPr="00357D49">
        <w:rPr>
          <w:bCs/>
          <w:szCs w:val="24"/>
        </w:rPr>
        <w:t>1) produktu ražošanā nedrīkst tikt izmantotas sintētiskās krāsvielas;</w:t>
      </w:r>
    </w:p>
    <w:p w:rsidR="00357D49" w:rsidRPr="00357D49" w:rsidRDefault="00357D49" w:rsidP="00357D49">
      <w:pPr>
        <w:tabs>
          <w:tab w:val="left" w:pos="499"/>
        </w:tabs>
        <w:ind w:firstLine="720"/>
        <w:jc w:val="both"/>
        <w:rPr>
          <w:bCs/>
          <w:szCs w:val="24"/>
        </w:rPr>
      </w:pPr>
      <w:r w:rsidRPr="00357D49">
        <w:rPr>
          <w:bCs/>
          <w:szCs w:val="24"/>
        </w:rPr>
        <w:t>2) produkti nedrīkst saturēt ģenētiski modificētus organismus, nesastāv no tiem un nav no tiem ražoti;</w:t>
      </w:r>
    </w:p>
    <w:p w:rsidR="00357D49" w:rsidRPr="00357D49" w:rsidRDefault="00357D49" w:rsidP="00357D49">
      <w:pPr>
        <w:tabs>
          <w:tab w:val="left" w:pos="499"/>
        </w:tabs>
        <w:ind w:firstLine="720"/>
        <w:jc w:val="both"/>
        <w:rPr>
          <w:bCs/>
          <w:szCs w:val="24"/>
        </w:rPr>
      </w:pPr>
      <w:r w:rsidRPr="00357D49">
        <w:rPr>
          <w:bCs/>
          <w:szCs w:val="24"/>
        </w:rPr>
        <w:t xml:space="preserve">3) konditorejas izstrādājumu sastāvā nedrīkst būt daļēji </w:t>
      </w:r>
      <w:proofErr w:type="spellStart"/>
      <w:r w:rsidRPr="00357D49">
        <w:rPr>
          <w:bCs/>
          <w:szCs w:val="24"/>
        </w:rPr>
        <w:t>hidrogenēti</w:t>
      </w:r>
      <w:proofErr w:type="spellEnd"/>
      <w:r w:rsidRPr="00357D49">
        <w:rPr>
          <w:bCs/>
          <w:szCs w:val="24"/>
        </w:rPr>
        <w:t xml:space="preserve"> augu tauki;</w:t>
      </w:r>
    </w:p>
    <w:p w:rsidR="00357D49" w:rsidRPr="00357D49" w:rsidRDefault="00357D49" w:rsidP="00357D49">
      <w:pPr>
        <w:tabs>
          <w:tab w:val="left" w:pos="499"/>
        </w:tabs>
        <w:ind w:firstLine="720"/>
        <w:jc w:val="both"/>
        <w:rPr>
          <w:bCs/>
          <w:szCs w:val="24"/>
        </w:rPr>
      </w:pPr>
      <w:r w:rsidRPr="00357D49">
        <w:rPr>
          <w:bCs/>
          <w:szCs w:val="24"/>
        </w:rPr>
        <w:t>4) Produkta sastāvā nedrīkst būt šādas krāsvielas: E102, E104, E110, E124, E120, E122, E127, E129, E131, E132, E133, E142, E151, E155 un saldinātāji: E950, E951, E952, E954.</w:t>
      </w:r>
    </w:p>
    <w:p w:rsidR="00357D49" w:rsidRPr="00357D49" w:rsidRDefault="00357D49" w:rsidP="00357D49">
      <w:pPr>
        <w:tabs>
          <w:tab w:val="left" w:pos="499"/>
        </w:tabs>
        <w:ind w:firstLine="720"/>
        <w:jc w:val="both"/>
        <w:rPr>
          <w:bCs/>
          <w:szCs w:val="24"/>
        </w:rPr>
      </w:pPr>
    </w:p>
    <w:p w:rsidR="00357D49" w:rsidRPr="00357D49" w:rsidRDefault="00357D49" w:rsidP="00357D49">
      <w:pPr>
        <w:tabs>
          <w:tab w:val="left" w:pos="499"/>
        </w:tabs>
        <w:ind w:left="499" w:hanging="499"/>
        <w:jc w:val="both"/>
        <w:rPr>
          <w:b/>
          <w:bCs/>
          <w:szCs w:val="24"/>
        </w:rPr>
      </w:pPr>
      <w:r w:rsidRPr="00357D49">
        <w:rPr>
          <w:b/>
          <w:bCs/>
          <w:szCs w:val="24"/>
        </w:rPr>
        <w:t xml:space="preserve">3. Piegādes prasības </w:t>
      </w:r>
    </w:p>
    <w:p w:rsidR="00357D49" w:rsidRPr="00357D49" w:rsidRDefault="00357D49" w:rsidP="00357D49">
      <w:pPr>
        <w:tabs>
          <w:tab w:val="left" w:pos="499"/>
        </w:tabs>
        <w:ind w:firstLine="720"/>
        <w:jc w:val="both"/>
        <w:rPr>
          <w:bCs/>
          <w:szCs w:val="24"/>
        </w:rPr>
      </w:pPr>
      <w:r w:rsidRPr="00357D49">
        <w:rPr>
          <w:bCs/>
          <w:szCs w:val="24"/>
        </w:rPr>
        <w:t>1)  Kopējais preču apjoms var mainīties līguma darbības laikā, ņemot vērā Pasūtītāja budžeta izmaksas.</w:t>
      </w:r>
    </w:p>
    <w:p w:rsidR="009D792D" w:rsidRPr="00357D49" w:rsidRDefault="00357D49" w:rsidP="00357D49">
      <w:pPr>
        <w:tabs>
          <w:tab w:val="left" w:pos="499"/>
        </w:tabs>
        <w:ind w:firstLine="720"/>
        <w:jc w:val="both"/>
        <w:rPr>
          <w:szCs w:val="24"/>
        </w:rPr>
      </w:pPr>
      <w:r w:rsidRPr="00357D49">
        <w:rPr>
          <w:bCs/>
          <w:szCs w:val="24"/>
        </w:rPr>
        <w:t xml:space="preserve">2)  Preču piegādes pieteikšanas iespējas pa tālruni.  </w:t>
      </w:r>
      <w:r w:rsidR="009D792D" w:rsidRPr="00357D49">
        <w:rPr>
          <w:szCs w:val="24"/>
        </w:rPr>
        <w:tab/>
      </w:r>
    </w:p>
    <w:p w:rsidR="009D792D" w:rsidRDefault="009D792D" w:rsidP="009D792D">
      <w:pPr>
        <w:pStyle w:val="ListParagraph1"/>
        <w:ind w:left="360"/>
        <w:jc w:val="center"/>
        <w:rPr>
          <w:rFonts w:ascii="Times New Roman" w:hAnsi="Times New Roman" w:cs="Times New Roman"/>
          <w:b/>
          <w:sz w:val="22"/>
          <w:szCs w:val="22"/>
        </w:rPr>
      </w:pPr>
    </w:p>
    <w:p w:rsidR="009D792D" w:rsidRDefault="009D792D" w:rsidP="00357D49">
      <w:pPr>
        <w:pStyle w:val="ListParagraph1"/>
        <w:numPr>
          <w:ilvl w:val="0"/>
          <w:numId w:val="21"/>
        </w:numPr>
        <w:jc w:val="center"/>
        <w:rPr>
          <w:rFonts w:ascii="Times New Roman" w:hAnsi="Times New Roman" w:cs="Times New Roman"/>
          <w:b/>
          <w:sz w:val="22"/>
          <w:szCs w:val="22"/>
        </w:rPr>
      </w:pPr>
      <w:r w:rsidRPr="00CA426D">
        <w:rPr>
          <w:rFonts w:ascii="Times New Roman" w:hAnsi="Times New Roman" w:cs="Times New Roman"/>
          <w:b/>
          <w:sz w:val="22"/>
          <w:szCs w:val="22"/>
        </w:rPr>
        <w:t xml:space="preserve">daļa – </w:t>
      </w:r>
      <w:r w:rsidR="00357D49">
        <w:rPr>
          <w:rFonts w:ascii="Times New Roman" w:hAnsi="Times New Roman" w:cs="Times New Roman"/>
          <w:b/>
          <w:sz w:val="22"/>
          <w:szCs w:val="22"/>
        </w:rPr>
        <w:t>Piens un piena produkti</w:t>
      </w:r>
    </w:p>
    <w:p w:rsidR="00357D49" w:rsidRPr="00357D49" w:rsidRDefault="00357D49" w:rsidP="00357D49">
      <w:pPr>
        <w:pStyle w:val="ListParagraph1"/>
        <w:ind w:left="0" w:firstLine="720"/>
        <w:jc w:val="both"/>
        <w:rPr>
          <w:rFonts w:ascii="Times New Roman" w:hAnsi="Times New Roman" w:cs="Times New Roman"/>
        </w:rPr>
      </w:pPr>
      <w:r w:rsidRPr="00357D49">
        <w:rPr>
          <w:rFonts w:ascii="Times New Roman" w:hAnsi="Times New Roman" w:cs="Times New Roman"/>
        </w:rPr>
        <w:t xml:space="preserve">Piena un piena produktu sadaļā nepiedāvāt krējuma izstrādājumus, siera izstrādājumus [MK not. Nr.172. no 13.03.2012.]. Piena produktu sadaļā nepiedāvāt produktus, kuru ražošanā izmanto sintētiskās krāsvielas un kas satur ģenētiski modificētos organismus, sastāv no tiem un ir ražoti no tiem [MK not. Nr.172. no 13.03.2012.]. Produkti ražoti saskaņā ar ražotāja deklarētajiem un LV reglamentētajiem normatīviem un to kvalitātes atbilstību nepieciešamības gadījumā varēs vērtēt </w:t>
      </w:r>
      <w:r w:rsidRPr="00357D49">
        <w:rPr>
          <w:rFonts w:ascii="Times New Roman" w:hAnsi="Times New Roman" w:cs="Times New Roman"/>
        </w:rPr>
        <w:lastRenderedPageBreak/>
        <w:t>atbilstoši kritērijiem sekojošos normatīvos [R 1234/2007; MK not. Nr.97. no 01.02.2011. un LVS 286, LVS 287, LVS288].</w:t>
      </w:r>
    </w:p>
    <w:p w:rsidR="009D792D" w:rsidRDefault="009D792D" w:rsidP="009D792D">
      <w:pPr>
        <w:rPr>
          <w:b/>
          <w:sz w:val="22"/>
          <w:szCs w:val="22"/>
        </w:rPr>
      </w:pPr>
    </w:p>
    <w:p w:rsidR="00357D49" w:rsidRDefault="00357D49" w:rsidP="00357D49">
      <w:pPr>
        <w:rPr>
          <w:b/>
          <w:sz w:val="22"/>
          <w:szCs w:val="22"/>
        </w:rPr>
      </w:pPr>
      <w:r>
        <w:rPr>
          <w:b/>
          <w:sz w:val="22"/>
          <w:szCs w:val="22"/>
        </w:rPr>
        <w:t xml:space="preserve">Piegādes biežums: </w:t>
      </w:r>
    </w:p>
    <w:p w:rsidR="00357D49" w:rsidRDefault="00357D49" w:rsidP="00357D49">
      <w:pPr>
        <w:rPr>
          <w:sz w:val="22"/>
          <w:szCs w:val="22"/>
        </w:rPr>
      </w:pPr>
      <w:r>
        <w:rPr>
          <w:sz w:val="22"/>
          <w:szCs w:val="22"/>
        </w:rPr>
        <w:t xml:space="preserve">Stāķu pamatskola – </w:t>
      </w:r>
      <w:r>
        <w:rPr>
          <w:b/>
          <w:sz w:val="22"/>
          <w:szCs w:val="22"/>
        </w:rPr>
        <w:t>3x nedēļā</w:t>
      </w:r>
      <w:r>
        <w:rPr>
          <w:sz w:val="22"/>
          <w:szCs w:val="22"/>
        </w:rPr>
        <w:t>.</w:t>
      </w:r>
    </w:p>
    <w:p w:rsidR="00357D49" w:rsidRDefault="00357D49" w:rsidP="00357D49">
      <w:pPr>
        <w:rPr>
          <w:sz w:val="22"/>
          <w:szCs w:val="22"/>
        </w:rPr>
      </w:pPr>
      <w:r>
        <w:rPr>
          <w:sz w:val="22"/>
          <w:szCs w:val="22"/>
        </w:rPr>
        <w:t>Stāķu pirmsskolas izglītības iestāde –</w:t>
      </w:r>
      <w:r>
        <w:rPr>
          <w:b/>
          <w:sz w:val="22"/>
          <w:szCs w:val="22"/>
        </w:rPr>
        <w:t>3x nedēļā</w:t>
      </w:r>
      <w:r>
        <w:rPr>
          <w:sz w:val="22"/>
          <w:szCs w:val="22"/>
        </w:rPr>
        <w:t>.</w:t>
      </w:r>
    </w:p>
    <w:p w:rsidR="00357D49" w:rsidRDefault="00357D49" w:rsidP="00357D49">
      <w:pPr>
        <w:rPr>
          <w:sz w:val="22"/>
          <w:szCs w:val="22"/>
        </w:rPr>
      </w:pPr>
    </w:p>
    <w:p w:rsidR="00357D49" w:rsidRDefault="00357D49" w:rsidP="00357D49">
      <w:pPr>
        <w:rPr>
          <w:b/>
          <w:sz w:val="22"/>
          <w:szCs w:val="22"/>
        </w:rPr>
      </w:pPr>
      <w:r>
        <w:rPr>
          <w:b/>
          <w:sz w:val="22"/>
          <w:szCs w:val="22"/>
        </w:rPr>
        <w:t>Piegādes laiks:</w:t>
      </w:r>
    </w:p>
    <w:p w:rsidR="00357D49" w:rsidRDefault="00357D49" w:rsidP="00357D49">
      <w:pPr>
        <w:rPr>
          <w:sz w:val="22"/>
          <w:szCs w:val="22"/>
        </w:rPr>
      </w:pPr>
      <w:r>
        <w:rPr>
          <w:sz w:val="22"/>
          <w:szCs w:val="22"/>
        </w:rPr>
        <w:t xml:space="preserve">Stāķu pamatskola – </w:t>
      </w:r>
      <w:r>
        <w:rPr>
          <w:b/>
          <w:sz w:val="22"/>
          <w:szCs w:val="22"/>
        </w:rPr>
        <w:t>līdz plkst. 09:00.</w:t>
      </w:r>
    </w:p>
    <w:p w:rsidR="00357D49" w:rsidRDefault="00357D49" w:rsidP="00357D49">
      <w:pPr>
        <w:rPr>
          <w:b/>
          <w:sz w:val="22"/>
          <w:szCs w:val="22"/>
        </w:rPr>
      </w:pPr>
      <w:r>
        <w:rPr>
          <w:sz w:val="22"/>
          <w:szCs w:val="22"/>
        </w:rPr>
        <w:t xml:space="preserve">Stāķu pirmsskolas izglītības iestāde – </w:t>
      </w:r>
      <w:r>
        <w:rPr>
          <w:b/>
          <w:sz w:val="22"/>
          <w:szCs w:val="22"/>
        </w:rPr>
        <w:t>līdz plkst. 09:00.</w:t>
      </w:r>
    </w:p>
    <w:p w:rsidR="00357D49" w:rsidRDefault="00357D49" w:rsidP="00357D49">
      <w:pPr>
        <w:rPr>
          <w:sz w:val="22"/>
          <w:szCs w:val="22"/>
        </w:rPr>
      </w:pPr>
    </w:p>
    <w:tbl>
      <w:tblPr>
        <w:tblW w:w="103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845"/>
        <w:gridCol w:w="3546"/>
        <w:gridCol w:w="1276"/>
        <w:gridCol w:w="1063"/>
        <w:gridCol w:w="1064"/>
        <w:gridCol w:w="801"/>
      </w:tblGrid>
      <w:tr w:rsidR="00357D49" w:rsidTr="00357D49">
        <w:trPr>
          <w:trHeight w:val="270"/>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center"/>
              <w:rPr>
                <w:b/>
                <w:sz w:val="20"/>
              </w:rPr>
            </w:pPr>
            <w:r>
              <w:rPr>
                <w:b/>
                <w:sz w:val="20"/>
              </w:rPr>
              <w:t>Nr. p. k.</w:t>
            </w:r>
          </w:p>
        </w:tc>
        <w:tc>
          <w:tcPr>
            <w:tcW w:w="1845" w:type="dxa"/>
            <w:vMerge w:val="restart"/>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center"/>
              <w:rPr>
                <w:b/>
                <w:sz w:val="20"/>
              </w:rPr>
            </w:pPr>
            <w:r>
              <w:rPr>
                <w:b/>
                <w:sz w:val="20"/>
              </w:rPr>
              <w:t>Produkts</w:t>
            </w:r>
          </w:p>
        </w:tc>
        <w:tc>
          <w:tcPr>
            <w:tcW w:w="3546" w:type="dxa"/>
            <w:vMerge w:val="restart"/>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center"/>
              <w:rPr>
                <w:b/>
                <w:sz w:val="20"/>
              </w:rPr>
            </w:pPr>
            <w:r>
              <w:rPr>
                <w:b/>
                <w:sz w:val="20"/>
              </w:rPr>
              <w:t>Produkta apraksts, piedāvājuma iepakojums</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ind w:left="-108" w:right="-108"/>
              <w:jc w:val="center"/>
              <w:rPr>
                <w:b/>
                <w:sz w:val="20"/>
              </w:rPr>
            </w:pPr>
            <w:r>
              <w:rPr>
                <w:b/>
                <w:sz w:val="20"/>
              </w:rPr>
              <w:t>Mērvienība, saskaņā ar kuru piedāvā cenu</w:t>
            </w:r>
          </w:p>
        </w:tc>
        <w:tc>
          <w:tcPr>
            <w:tcW w:w="2928" w:type="dxa"/>
            <w:gridSpan w:val="3"/>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center"/>
              <w:rPr>
                <w:b/>
                <w:sz w:val="20"/>
              </w:rPr>
            </w:pPr>
            <w:r>
              <w:rPr>
                <w:b/>
                <w:sz w:val="20"/>
              </w:rPr>
              <w:t>Plānotais maksimālais apjoms</w:t>
            </w:r>
          </w:p>
        </w:tc>
      </w:tr>
      <w:tr w:rsidR="00357D49" w:rsidTr="00357D49">
        <w:trPr>
          <w:trHeight w:val="270"/>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rPr>
                <w:b/>
                <w:sz w:val="20"/>
              </w:rPr>
            </w:pP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rPr>
                <w:b/>
                <w:sz w:val="20"/>
              </w:rPr>
            </w:pPr>
          </w:p>
        </w:tc>
        <w:tc>
          <w:tcPr>
            <w:tcW w:w="3546" w:type="dxa"/>
            <w:vMerge/>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rPr>
                <w:b/>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rPr>
                <w:b/>
                <w:sz w:val="20"/>
              </w:rPr>
            </w:pPr>
          </w:p>
        </w:tc>
        <w:tc>
          <w:tcPr>
            <w:tcW w:w="1063" w:type="dxa"/>
            <w:tcBorders>
              <w:top w:val="single" w:sz="4" w:space="0" w:color="000000"/>
              <w:left w:val="single" w:sz="4" w:space="0" w:color="000000"/>
              <w:right w:val="single" w:sz="4" w:space="0" w:color="000000"/>
            </w:tcBorders>
            <w:vAlign w:val="center"/>
          </w:tcPr>
          <w:p w:rsidR="00357D49" w:rsidRDefault="00357D49" w:rsidP="00357D49">
            <w:pPr>
              <w:jc w:val="center"/>
              <w:rPr>
                <w:b/>
                <w:sz w:val="20"/>
              </w:rPr>
            </w:pPr>
            <w:r>
              <w:rPr>
                <w:b/>
                <w:sz w:val="20"/>
              </w:rPr>
              <w:t>Skola</w:t>
            </w:r>
          </w:p>
        </w:tc>
        <w:tc>
          <w:tcPr>
            <w:tcW w:w="1064" w:type="dxa"/>
            <w:tcBorders>
              <w:top w:val="single" w:sz="4" w:space="0" w:color="000000"/>
              <w:left w:val="single" w:sz="4" w:space="0" w:color="000000"/>
              <w:right w:val="single" w:sz="4" w:space="0" w:color="000000"/>
            </w:tcBorders>
            <w:vAlign w:val="center"/>
          </w:tcPr>
          <w:p w:rsidR="00357D49" w:rsidRDefault="00357D49" w:rsidP="00357D49">
            <w:pPr>
              <w:jc w:val="center"/>
              <w:rPr>
                <w:b/>
                <w:sz w:val="20"/>
              </w:rPr>
            </w:pPr>
            <w:r>
              <w:rPr>
                <w:b/>
                <w:sz w:val="20"/>
              </w:rPr>
              <w:t>PII</w:t>
            </w:r>
          </w:p>
        </w:tc>
        <w:tc>
          <w:tcPr>
            <w:tcW w:w="801"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center"/>
              <w:rPr>
                <w:b/>
                <w:sz w:val="20"/>
              </w:rPr>
            </w:pPr>
            <w:r>
              <w:rPr>
                <w:b/>
                <w:sz w:val="20"/>
              </w:rPr>
              <w:t>KOPĀ</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1.</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Piens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both"/>
              <w:rPr>
                <w:sz w:val="20"/>
              </w:rPr>
            </w:pPr>
            <w:r w:rsidRPr="00357D49">
              <w:rPr>
                <w:sz w:val="20"/>
              </w:rPr>
              <w:t xml:space="preserve">2,0 % tauku saturs, produkta garša tīra, krāsa balta vai viegli iedzeltena, konsistence viendabīga, bez tauku piciņām un olbaltumvielu pārslām, fasēts 1l </w:t>
            </w:r>
            <w:proofErr w:type="spellStart"/>
            <w:r w:rsidRPr="00357D49">
              <w:rPr>
                <w:sz w:val="20"/>
              </w:rPr>
              <w:t>polipakās</w:t>
            </w:r>
            <w:proofErr w:type="spellEnd"/>
            <w:r w:rsidRPr="00357D49">
              <w:rPr>
                <w:sz w:val="20"/>
              </w:rPr>
              <w:t xml:space="preserve"> va</w:t>
            </w:r>
            <w:r>
              <w:rPr>
                <w:sz w:val="20"/>
              </w:rPr>
              <w:t>i</w:t>
            </w:r>
            <w:r w:rsidRPr="00357D49">
              <w:rPr>
                <w:sz w:val="20"/>
              </w:rPr>
              <w:t xml:space="preserve"> tetrapakās</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L</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60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1940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2000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2.</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Kefīrs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both"/>
              <w:rPr>
                <w:sz w:val="20"/>
              </w:rPr>
            </w:pPr>
            <w:r>
              <w:rPr>
                <w:sz w:val="20"/>
              </w:rPr>
              <w:t>Tauku saturs 2,5 %</w:t>
            </w:r>
            <w:r w:rsidR="000550D0">
              <w:rPr>
                <w:sz w:val="20"/>
              </w:rPr>
              <w:t>, produkta garša tīra, krāsa balta, konsistence viendabīga</w:t>
            </w:r>
            <w:r>
              <w:rPr>
                <w:sz w:val="20"/>
              </w:rPr>
              <w:t>, 1 l iepakojumā</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l</w:t>
            </w:r>
          </w:p>
        </w:tc>
        <w:tc>
          <w:tcPr>
            <w:tcW w:w="1063" w:type="dxa"/>
            <w:tcBorders>
              <w:top w:val="single" w:sz="4" w:space="0" w:color="000000"/>
              <w:left w:val="single" w:sz="4" w:space="0" w:color="000000"/>
              <w:bottom w:val="single" w:sz="4" w:space="0" w:color="000000"/>
              <w:right w:val="single" w:sz="4" w:space="0" w:color="000000"/>
            </w:tcBorders>
          </w:tcPr>
          <w:p w:rsidR="00357D49" w:rsidRDefault="00357D49" w:rsidP="00357D49">
            <w:pPr>
              <w:jc w:val="center"/>
              <w:rPr>
                <w:sz w:val="20"/>
              </w:rPr>
            </w:pPr>
            <w:r>
              <w:rPr>
                <w:sz w:val="20"/>
              </w:rPr>
              <w:t>0</w:t>
            </w:r>
          </w:p>
        </w:tc>
        <w:tc>
          <w:tcPr>
            <w:tcW w:w="1064" w:type="dxa"/>
            <w:tcBorders>
              <w:top w:val="single" w:sz="4" w:space="0" w:color="000000"/>
              <w:left w:val="single" w:sz="4" w:space="0" w:color="000000"/>
              <w:bottom w:val="single" w:sz="4" w:space="0" w:color="000000"/>
              <w:right w:val="single" w:sz="4" w:space="0" w:color="000000"/>
            </w:tcBorders>
          </w:tcPr>
          <w:p w:rsidR="00357D49" w:rsidRDefault="00357D49" w:rsidP="00357D49">
            <w:pPr>
              <w:jc w:val="center"/>
              <w:rPr>
                <w:sz w:val="20"/>
              </w:rPr>
            </w:pPr>
            <w:r>
              <w:rPr>
                <w:sz w:val="20"/>
              </w:rPr>
              <w:t>150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150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3.</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Biezpiens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both"/>
              <w:rPr>
                <w:sz w:val="20"/>
              </w:rPr>
            </w:pPr>
            <w:r w:rsidRPr="00357D49">
              <w:rPr>
                <w:sz w:val="20"/>
              </w:rPr>
              <w:t>Vājpiena svaigs, tauku saturs 5%, garša un smarža- tīra, pienskāba, konsistence - mīksta, viendabīga ar biezpiena graudiņiem, pieļaujama neliela sūkalu izdalīšanās (skābums ne lielāks par 240ºT). Krāsa no baltas līdz krēmkrāsai. Fasēts pa 5 kg,  piegādāt plastmasas kastēs.</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kg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230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180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410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4.</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Krējums skābais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both"/>
              <w:rPr>
                <w:sz w:val="20"/>
              </w:rPr>
            </w:pPr>
            <w:r w:rsidRPr="00357D49">
              <w:rPr>
                <w:sz w:val="20"/>
              </w:rPr>
              <w:t>Svaigs 25 % tauku saturs, tīra pienskāba garša, ar svaigam krējumam raksturīgu tīru produkta smaržu. Konsistence viendabīga, mēreni bieza, nedaudz spīdīga, krāsa no baltas līdz krēmkrāsai. Skābuma saturs 65-90 °T</w:t>
            </w:r>
            <w:r w:rsidR="000550D0">
              <w:rPr>
                <w:sz w:val="20"/>
              </w:rPr>
              <w:t xml:space="preserve">, </w:t>
            </w:r>
            <w:r>
              <w:rPr>
                <w:sz w:val="20"/>
              </w:rPr>
              <w:t>fasēts pa 0.5 kg-1</w:t>
            </w:r>
            <w:r w:rsidR="000550D0">
              <w:rPr>
                <w:sz w:val="20"/>
              </w:rPr>
              <w:t xml:space="preserve"> </w:t>
            </w:r>
            <w:r>
              <w:rPr>
                <w:sz w:val="20"/>
              </w:rPr>
              <w:t>kg</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kg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850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350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1200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5.</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Saldais krējums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357D49">
            <w:pPr>
              <w:jc w:val="both"/>
              <w:rPr>
                <w:sz w:val="20"/>
              </w:rPr>
            </w:pPr>
            <w:r w:rsidRPr="00357D49">
              <w:rPr>
                <w:sz w:val="20"/>
              </w:rPr>
              <w:t>35% tauku saturs, tīra garša ar svaigam krējumam raksturīgu produkta smaržu, konsistence viendabīga, bez augu taukiem. Fasēts 0,5-1 l traukos.</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kg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50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50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6.</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Siers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0550D0" w:rsidP="00357D49">
            <w:pPr>
              <w:jc w:val="both"/>
              <w:rPr>
                <w:sz w:val="20"/>
              </w:rPr>
            </w:pPr>
            <w:r w:rsidRPr="000550D0">
              <w:rPr>
                <w:sz w:val="20"/>
              </w:rPr>
              <w:t xml:space="preserve">Puscietais, nogatavināts (nogatavināšanas laiks ne mazāk kā 40d), ar tauku saturu siera sausnā </w:t>
            </w:r>
            <w:r>
              <w:rPr>
                <w:sz w:val="20"/>
              </w:rPr>
              <w:t>45-</w:t>
            </w:r>
            <w:r w:rsidRPr="000550D0">
              <w:rPr>
                <w:sz w:val="20"/>
              </w:rPr>
              <w:t xml:space="preserve">50%, ar siera šķirnei raksturīgu acojumu – </w:t>
            </w:r>
            <w:proofErr w:type="spellStart"/>
            <w:r w:rsidRPr="000550D0">
              <w:rPr>
                <w:sz w:val="20"/>
              </w:rPr>
              <w:t>spraugveida</w:t>
            </w:r>
            <w:proofErr w:type="spellEnd"/>
            <w:r w:rsidRPr="000550D0">
              <w:rPr>
                <w:sz w:val="20"/>
              </w:rPr>
              <w:t>, stūrainas, izkliedētas un neregulāras acis, nav drupans, ķepīgs, Krievijas</w:t>
            </w:r>
            <w:r>
              <w:rPr>
                <w:sz w:val="20"/>
              </w:rPr>
              <w:t>, Holandes</w:t>
            </w:r>
            <w:r w:rsidRPr="000550D0">
              <w:rPr>
                <w:sz w:val="20"/>
              </w:rPr>
              <w:t xml:space="preserve"> vai </w:t>
            </w:r>
            <w:proofErr w:type="spellStart"/>
            <w:r w:rsidRPr="000550D0">
              <w:rPr>
                <w:sz w:val="20"/>
              </w:rPr>
              <w:t>analogs.</w:t>
            </w:r>
            <w:r w:rsidR="00357D49">
              <w:rPr>
                <w:sz w:val="20"/>
              </w:rPr>
              <w:t>iepakojumā</w:t>
            </w:r>
            <w:proofErr w:type="spellEnd"/>
            <w:r w:rsidR="00357D49">
              <w:rPr>
                <w:sz w:val="20"/>
              </w:rPr>
              <w:t xml:space="preserve"> 3,5 - 5 kg, sverams</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kg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55</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55</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110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7.</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Kausēts siers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0550D0" w:rsidP="00357D49">
            <w:pPr>
              <w:jc w:val="both"/>
              <w:rPr>
                <w:sz w:val="20"/>
              </w:rPr>
            </w:pPr>
            <w:r w:rsidRPr="000550D0">
              <w:rPr>
                <w:sz w:val="20"/>
              </w:rPr>
              <w:t>Klasiskais, bez piedevām. Siera virsma tīra, spīdīga. Konsistence maiga, viendabīga. Krāsa no gaiši dzeltenas līdz dzeltenai. Svaigam sieram un pasterizācijai raksturīgu tīru garšu. Tauku saturs sausnē var būt no 15 -26 %. Fasēts 0,2 kg iepakojumā.</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kg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20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20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8.</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Sviests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0550D0" w:rsidP="00357D49">
            <w:pPr>
              <w:jc w:val="both"/>
              <w:rPr>
                <w:sz w:val="20"/>
              </w:rPr>
            </w:pPr>
            <w:r w:rsidRPr="000550D0">
              <w:rPr>
                <w:sz w:val="20"/>
              </w:rPr>
              <w:t xml:space="preserve">Svaigs, tauku saturs 82%, augstākā labuma, garša un smarža - tīra, konsistence blīva, viendabīga, griezumā virsma spīdīga, krāsa no baltas  līdz gaiši </w:t>
            </w:r>
            <w:r w:rsidRPr="000550D0">
              <w:rPr>
                <w:sz w:val="20"/>
              </w:rPr>
              <w:lastRenderedPageBreak/>
              <w:t>dzeltenai, vienmērīga visā masā, bez garšvielām, krāsvielām, paciņās pa 180 - 200 g.</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0550D0" w:rsidP="00357D49">
            <w:pPr>
              <w:jc w:val="center"/>
              <w:rPr>
                <w:sz w:val="20"/>
              </w:rPr>
            </w:pPr>
            <w:r>
              <w:rPr>
                <w:sz w:val="20"/>
              </w:rPr>
              <w:lastRenderedPageBreak/>
              <w:t>K</w:t>
            </w:r>
            <w:r w:rsidR="00357D49">
              <w:rPr>
                <w:sz w:val="20"/>
              </w:rPr>
              <w:t>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60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80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140</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lastRenderedPageBreak/>
              <w:t>9.</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Augļu jogurts</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0550D0" w:rsidP="00357D49">
            <w:pPr>
              <w:jc w:val="both"/>
              <w:rPr>
                <w:sz w:val="20"/>
              </w:rPr>
            </w:pPr>
            <w:r w:rsidRPr="000550D0">
              <w:rPr>
                <w:sz w:val="20"/>
              </w:rPr>
              <w:t xml:space="preserve">Tauku saturs 2,5%, svaigs, receklis izjaukts visā masā, garša tīra, pienskāba, saldena ar pievienoto piedevu garšu un aromātu, krāsa balta vai viegli iedzeltena ar pievienoto augļu, ogu toni. Fasēts 1 l </w:t>
            </w:r>
            <w:proofErr w:type="spellStart"/>
            <w:r w:rsidRPr="000550D0">
              <w:rPr>
                <w:sz w:val="20"/>
              </w:rPr>
              <w:t>tetra</w:t>
            </w:r>
            <w:proofErr w:type="spellEnd"/>
            <w:r w:rsidRPr="000550D0">
              <w:rPr>
                <w:sz w:val="20"/>
              </w:rPr>
              <w:t xml:space="preserve"> vai poli pakās, vai izlejamais</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0550D0" w:rsidP="00357D49">
            <w:pPr>
              <w:jc w:val="center"/>
              <w:rPr>
                <w:sz w:val="20"/>
              </w:rPr>
            </w:pPr>
            <w:r>
              <w:rPr>
                <w:sz w:val="20"/>
              </w:rPr>
              <w:t>K</w:t>
            </w:r>
            <w:r w:rsidR="00357D49">
              <w:rPr>
                <w:sz w:val="20"/>
              </w:rPr>
              <w:t>g</w:t>
            </w:r>
          </w:p>
        </w:tc>
        <w:tc>
          <w:tcPr>
            <w:tcW w:w="1063" w:type="dxa"/>
            <w:tcBorders>
              <w:left w:val="single" w:sz="4" w:space="0" w:color="000000"/>
              <w:right w:val="single" w:sz="4" w:space="0" w:color="000000"/>
            </w:tcBorders>
          </w:tcPr>
          <w:p w:rsidR="00357D49" w:rsidRDefault="00357D49" w:rsidP="00357D49">
            <w:pPr>
              <w:jc w:val="center"/>
              <w:rPr>
                <w:sz w:val="20"/>
              </w:rPr>
            </w:pPr>
            <w:r>
              <w:rPr>
                <w:sz w:val="20"/>
              </w:rPr>
              <w:t>160</w:t>
            </w:r>
          </w:p>
        </w:tc>
        <w:tc>
          <w:tcPr>
            <w:tcW w:w="1064" w:type="dxa"/>
            <w:tcBorders>
              <w:left w:val="single" w:sz="4" w:space="0" w:color="000000"/>
              <w:right w:val="single" w:sz="4" w:space="0" w:color="000000"/>
            </w:tcBorders>
          </w:tcPr>
          <w:p w:rsidR="00357D49" w:rsidRDefault="00357D49" w:rsidP="00357D49">
            <w:pPr>
              <w:jc w:val="center"/>
              <w:rPr>
                <w:sz w:val="20"/>
              </w:rPr>
            </w:pPr>
            <w:r>
              <w:rPr>
                <w:sz w:val="20"/>
              </w:rPr>
              <w:t>195</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355</w:t>
            </w:r>
          </w:p>
        </w:tc>
      </w:tr>
      <w:tr w:rsidR="00357D49" w:rsidTr="00357D49">
        <w:trPr>
          <w:trHeight w:val="270"/>
          <w:jc w:val="center"/>
        </w:trPr>
        <w:tc>
          <w:tcPr>
            <w:tcW w:w="710"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10.</w:t>
            </w:r>
          </w:p>
        </w:tc>
        <w:tc>
          <w:tcPr>
            <w:tcW w:w="1845"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rPr>
                <w:sz w:val="20"/>
              </w:rPr>
            </w:pPr>
            <w:r>
              <w:rPr>
                <w:sz w:val="20"/>
              </w:rPr>
              <w:t>Biezpiena sieriņi</w:t>
            </w:r>
          </w:p>
        </w:tc>
        <w:tc>
          <w:tcPr>
            <w:tcW w:w="3546" w:type="dxa"/>
            <w:tcBorders>
              <w:top w:val="single" w:sz="4" w:space="0" w:color="000000"/>
              <w:left w:val="single" w:sz="4" w:space="0" w:color="000000"/>
              <w:bottom w:val="single" w:sz="4" w:space="0" w:color="000000"/>
              <w:right w:val="single" w:sz="4" w:space="0" w:color="000000"/>
            </w:tcBorders>
            <w:vAlign w:val="center"/>
            <w:hideMark/>
          </w:tcPr>
          <w:p w:rsidR="00357D49" w:rsidRDefault="00357D49" w:rsidP="000550D0">
            <w:pPr>
              <w:jc w:val="both"/>
              <w:rPr>
                <w:sz w:val="20"/>
              </w:rPr>
            </w:pPr>
            <w:r>
              <w:rPr>
                <w:sz w:val="20"/>
              </w:rPr>
              <w:t xml:space="preserve">Biezpiena </w:t>
            </w:r>
            <w:r w:rsidR="000550D0">
              <w:rPr>
                <w:sz w:val="20"/>
              </w:rPr>
              <w:t>sieriņš šokolādes glazūrā ar dažādām garšām</w:t>
            </w:r>
            <w:r>
              <w:rPr>
                <w:sz w:val="20"/>
              </w:rPr>
              <w:t>, 40-45 g, hermētiskā iepakojumā</w:t>
            </w:r>
          </w:p>
        </w:tc>
        <w:tc>
          <w:tcPr>
            <w:tcW w:w="1276"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sz w:val="20"/>
              </w:rPr>
            </w:pPr>
            <w:r>
              <w:rPr>
                <w:sz w:val="20"/>
              </w:rPr>
              <w:t>gab.</w:t>
            </w:r>
          </w:p>
        </w:tc>
        <w:tc>
          <w:tcPr>
            <w:tcW w:w="1063" w:type="dxa"/>
            <w:tcBorders>
              <w:left w:val="single" w:sz="4" w:space="0" w:color="000000"/>
              <w:bottom w:val="single" w:sz="4" w:space="0" w:color="000000"/>
              <w:right w:val="single" w:sz="4" w:space="0" w:color="000000"/>
            </w:tcBorders>
          </w:tcPr>
          <w:p w:rsidR="00357D49" w:rsidRDefault="00357D49" w:rsidP="00357D49">
            <w:pPr>
              <w:jc w:val="center"/>
              <w:rPr>
                <w:sz w:val="20"/>
              </w:rPr>
            </w:pPr>
            <w:r>
              <w:rPr>
                <w:sz w:val="20"/>
              </w:rPr>
              <w:t>900</w:t>
            </w:r>
          </w:p>
        </w:tc>
        <w:tc>
          <w:tcPr>
            <w:tcW w:w="1064" w:type="dxa"/>
            <w:tcBorders>
              <w:left w:val="single" w:sz="4" w:space="0" w:color="000000"/>
              <w:bottom w:val="single" w:sz="4" w:space="0" w:color="000000"/>
              <w:right w:val="single" w:sz="4" w:space="0" w:color="000000"/>
            </w:tcBorders>
          </w:tcPr>
          <w:p w:rsidR="00357D49" w:rsidRDefault="00357D49" w:rsidP="00357D49">
            <w:pPr>
              <w:jc w:val="center"/>
              <w:rPr>
                <w:sz w:val="20"/>
              </w:rPr>
            </w:pPr>
            <w:r>
              <w:rPr>
                <w:sz w:val="20"/>
              </w:rPr>
              <w:t>1100</w:t>
            </w:r>
          </w:p>
        </w:tc>
        <w:tc>
          <w:tcPr>
            <w:tcW w:w="801" w:type="dxa"/>
            <w:tcBorders>
              <w:top w:val="single" w:sz="4" w:space="0" w:color="000000"/>
              <w:left w:val="single" w:sz="4" w:space="0" w:color="000000"/>
              <w:bottom w:val="single" w:sz="4" w:space="0" w:color="000000"/>
              <w:right w:val="single" w:sz="4" w:space="0" w:color="000000"/>
            </w:tcBorders>
            <w:hideMark/>
          </w:tcPr>
          <w:p w:rsidR="00357D49" w:rsidRDefault="00357D49" w:rsidP="00357D49">
            <w:pPr>
              <w:jc w:val="center"/>
              <w:rPr>
                <w:b/>
                <w:sz w:val="20"/>
              </w:rPr>
            </w:pPr>
            <w:r>
              <w:rPr>
                <w:b/>
                <w:sz w:val="20"/>
              </w:rPr>
              <w:t>2000</w:t>
            </w:r>
          </w:p>
        </w:tc>
      </w:tr>
    </w:tbl>
    <w:p w:rsidR="00357D49" w:rsidRDefault="00357D49" w:rsidP="00357D49"/>
    <w:p w:rsidR="000550D0" w:rsidRDefault="000550D0" w:rsidP="009D792D">
      <w:pPr>
        <w:rPr>
          <w:b/>
          <w:sz w:val="22"/>
          <w:szCs w:val="22"/>
        </w:rPr>
      </w:pPr>
    </w:p>
    <w:p w:rsidR="000550D0" w:rsidRPr="00C825D1" w:rsidRDefault="000550D0" w:rsidP="00C825D1">
      <w:pPr>
        <w:pStyle w:val="ListParagraph"/>
        <w:numPr>
          <w:ilvl w:val="0"/>
          <w:numId w:val="21"/>
        </w:numPr>
        <w:jc w:val="center"/>
        <w:rPr>
          <w:b/>
          <w:sz w:val="22"/>
          <w:szCs w:val="22"/>
        </w:rPr>
      </w:pPr>
      <w:r w:rsidRPr="00C825D1">
        <w:rPr>
          <w:b/>
          <w:sz w:val="22"/>
          <w:szCs w:val="22"/>
        </w:rPr>
        <w:t>daļa – Kartupeļi</w:t>
      </w:r>
    </w:p>
    <w:p w:rsidR="000550D0" w:rsidRPr="000550D0" w:rsidRDefault="000550D0" w:rsidP="000550D0">
      <w:pPr>
        <w:rPr>
          <w:szCs w:val="24"/>
        </w:rPr>
      </w:pPr>
      <w:r>
        <w:rPr>
          <w:szCs w:val="24"/>
        </w:rPr>
        <w:t>J</w:t>
      </w:r>
      <w:r w:rsidRPr="000550D0">
        <w:rPr>
          <w:szCs w:val="24"/>
        </w:rPr>
        <w:t>āatbilst MK 2012.g.13.03. noteikumiem Nr.172 „Noteikumi par uztura normām izglītības iestāžu izglītotajiem, sociālās aprūpes un sociālās reabilitācijas institūciju klientiem un ārstniecības iestāžu pacientiem”, kā arī MK noteikumu Nr. 673 no 28.10.2014., 3. punkta 3.2. punktam "pērk produktus, kuri nesatur ģenētiski modificētus organismus, nesastāv no tiem un nav ražoti no tiem" un 3.4. apakšpunktā: "pērk produktus lielākā iepakojumā vai tādā iepakojumā, kas videi draudzīgs vai kura lielākā daļa ir otrreizēji pārstrādājama, vai kuru pieņem atkārtotai izmantošanai" minētajām prasībām.</w:t>
      </w:r>
    </w:p>
    <w:p w:rsidR="000550D0" w:rsidRDefault="000550D0" w:rsidP="000550D0">
      <w:pPr>
        <w:autoSpaceDE w:val="0"/>
        <w:autoSpaceDN w:val="0"/>
        <w:adjustRightInd w:val="0"/>
        <w:jc w:val="both"/>
        <w:rPr>
          <w:rFonts w:eastAsia="TimesNewRoman,Bold"/>
          <w:b/>
          <w:bCs/>
          <w:sz w:val="22"/>
          <w:szCs w:val="22"/>
          <w:u w:val="single"/>
        </w:rPr>
      </w:pPr>
    </w:p>
    <w:p w:rsidR="000550D0" w:rsidRDefault="000550D0" w:rsidP="000550D0">
      <w:pPr>
        <w:autoSpaceDE w:val="0"/>
        <w:autoSpaceDN w:val="0"/>
        <w:adjustRightInd w:val="0"/>
        <w:jc w:val="both"/>
        <w:rPr>
          <w:rFonts w:eastAsia="TimesNewRoman,Bold"/>
          <w:b/>
          <w:bCs/>
          <w:sz w:val="22"/>
          <w:szCs w:val="22"/>
          <w:u w:val="single"/>
        </w:rPr>
      </w:pPr>
      <w:r>
        <w:rPr>
          <w:rFonts w:eastAsia="TimesNewRoman,Bold"/>
          <w:b/>
          <w:bCs/>
          <w:sz w:val="22"/>
          <w:szCs w:val="22"/>
          <w:u w:val="single"/>
        </w:rPr>
        <w:t>Minimālās vizuālās kvalitātes prasības dārzeņiem:</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labā stāvoklī (veselam). Tas nedrīkst būt iepuvis vai tik stipri bojāts, ka vairs neder patēriņam. Produktam jābūt bez slimībām un fizioloģiskiem trūkumiem;</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tīram, praktiski bez svešas izcelsmes vielām (produktiem jābūt bez zemēm, netīrumiem un redzamām pesticīdu, minerālmēslu un apstrādes līdzekļu paliekām;</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svaigam (pēc izskata). Produkcijas sagatavošanas un nosūtīšanas laikā tai ir jābūt pilnīgi svaigai un produktam nav pieļaujamas ne vismazākās vīšanas pazīmes;</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bez kaitēkļiem un kaitēkļu bojājumiem;</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bez svešas smaržas un garšas;</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saudzīgi novāktam;</w:t>
      </w:r>
    </w:p>
    <w:p w:rsidR="000550D0" w:rsidRDefault="000550D0" w:rsidP="000550D0">
      <w:pPr>
        <w:numPr>
          <w:ilvl w:val="0"/>
          <w:numId w:val="18"/>
        </w:numPr>
        <w:tabs>
          <w:tab w:val="left" w:pos="284"/>
        </w:tabs>
        <w:autoSpaceDE w:val="0"/>
        <w:autoSpaceDN w:val="0"/>
        <w:adjustRightInd w:val="0"/>
        <w:ind w:left="284" w:hanging="284"/>
        <w:jc w:val="both"/>
        <w:rPr>
          <w:rFonts w:eastAsia="TimesNewRoman"/>
          <w:sz w:val="22"/>
          <w:szCs w:val="22"/>
        </w:rPr>
      </w:pPr>
      <w:r>
        <w:rPr>
          <w:rFonts w:eastAsia="TimesNewRoman"/>
          <w:sz w:val="22"/>
          <w:szCs w:val="22"/>
        </w:rPr>
        <w:t>Produktam ir jābūt pietiekami attīstītam un nobriedušam.</w:t>
      </w:r>
    </w:p>
    <w:p w:rsidR="000550D0" w:rsidRDefault="000550D0" w:rsidP="000550D0">
      <w:pPr>
        <w:rPr>
          <w:b/>
          <w:sz w:val="22"/>
          <w:szCs w:val="22"/>
        </w:rPr>
      </w:pPr>
    </w:p>
    <w:p w:rsidR="000550D0" w:rsidRDefault="000550D0" w:rsidP="000550D0">
      <w:pPr>
        <w:rPr>
          <w:b/>
          <w:sz w:val="22"/>
          <w:szCs w:val="22"/>
        </w:rPr>
      </w:pPr>
      <w:r>
        <w:rPr>
          <w:b/>
          <w:sz w:val="22"/>
          <w:szCs w:val="22"/>
        </w:rPr>
        <w:t xml:space="preserve">Piegādes biežums: </w:t>
      </w:r>
    </w:p>
    <w:p w:rsidR="000550D0" w:rsidRDefault="000550D0" w:rsidP="000550D0">
      <w:pPr>
        <w:rPr>
          <w:sz w:val="22"/>
          <w:szCs w:val="22"/>
        </w:rPr>
      </w:pPr>
      <w:r>
        <w:rPr>
          <w:sz w:val="22"/>
          <w:szCs w:val="22"/>
        </w:rPr>
        <w:t>Stāķu pamatskola – 1</w:t>
      </w:r>
      <w:r>
        <w:rPr>
          <w:b/>
          <w:sz w:val="22"/>
          <w:szCs w:val="22"/>
        </w:rPr>
        <w:t>x nedēļā</w:t>
      </w:r>
      <w:r>
        <w:rPr>
          <w:sz w:val="22"/>
          <w:szCs w:val="22"/>
        </w:rPr>
        <w:t>.</w:t>
      </w:r>
    </w:p>
    <w:p w:rsidR="000550D0" w:rsidRDefault="000550D0" w:rsidP="000550D0">
      <w:pPr>
        <w:rPr>
          <w:sz w:val="22"/>
          <w:szCs w:val="22"/>
        </w:rPr>
      </w:pPr>
      <w:r>
        <w:rPr>
          <w:sz w:val="22"/>
          <w:szCs w:val="22"/>
        </w:rPr>
        <w:t>Stāķu pirmsskolas izglītības iestāde –</w:t>
      </w:r>
      <w:r>
        <w:rPr>
          <w:b/>
          <w:sz w:val="22"/>
          <w:szCs w:val="22"/>
        </w:rPr>
        <w:t>1x nedēļā</w:t>
      </w:r>
      <w:r>
        <w:rPr>
          <w:sz w:val="22"/>
          <w:szCs w:val="22"/>
        </w:rPr>
        <w:t>.</w:t>
      </w:r>
    </w:p>
    <w:p w:rsidR="000550D0" w:rsidRDefault="000550D0" w:rsidP="000550D0">
      <w:pPr>
        <w:rPr>
          <w:sz w:val="22"/>
          <w:szCs w:val="22"/>
        </w:rPr>
      </w:pPr>
    </w:p>
    <w:p w:rsidR="000550D0" w:rsidRDefault="000550D0" w:rsidP="000550D0">
      <w:pPr>
        <w:rPr>
          <w:b/>
          <w:sz w:val="22"/>
          <w:szCs w:val="22"/>
        </w:rPr>
      </w:pPr>
      <w:r>
        <w:rPr>
          <w:b/>
          <w:sz w:val="22"/>
          <w:szCs w:val="22"/>
        </w:rPr>
        <w:t>Piegādes laiks:</w:t>
      </w:r>
    </w:p>
    <w:p w:rsidR="000550D0" w:rsidRDefault="000550D0" w:rsidP="000550D0">
      <w:pPr>
        <w:rPr>
          <w:sz w:val="22"/>
          <w:szCs w:val="22"/>
        </w:rPr>
      </w:pPr>
      <w:r>
        <w:rPr>
          <w:sz w:val="22"/>
          <w:szCs w:val="22"/>
        </w:rPr>
        <w:t xml:space="preserve">Stāķu pamatskola – </w:t>
      </w:r>
      <w:r>
        <w:rPr>
          <w:b/>
          <w:sz w:val="22"/>
          <w:szCs w:val="22"/>
        </w:rPr>
        <w:t>līdz plkst. 11:00.</w:t>
      </w:r>
    </w:p>
    <w:p w:rsidR="000550D0" w:rsidRDefault="000550D0" w:rsidP="000550D0">
      <w:pPr>
        <w:rPr>
          <w:b/>
          <w:sz w:val="22"/>
          <w:szCs w:val="22"/>
        </w:rPr>
      </w:pPr>
      <w:r>
        <w:rPr>
          <w:sz w:val="22"/>
          <w:szCs w:val="22"/>
        </w:rPr>
        <w:t xml:space="preserve">Stāķu pirmsskolas izglītības iestāde – </w:t>
      </w:r>
      <w:r>
        <w:rPr>
          <w:b/>
          <w:sz w:val="22"/>
          <w:szCs w:val="22"/>
        </w:rPr>
        <w:t>līdz plkst. 11:00.</w:t>
      </w:r>
    </w:p>
    <w:p w:rsidR="000550D0" w:rsidRDefault="000550D0" w:rsidP="000550D0">
      <w:pPr>
        <w:rPr>
          <w:sz w:val="22"/>
          <w:szCs w:val="22"/>
        </w:rPr>
      </w:pPr>
    </w:p>
    <w:tbl>
      <w:tblPr>
        <w:tblW w:w="103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1842"/>
        <w:gridCol w:w="3542"/>
        <w:gridCol w:w="1278"/>
        <w:gridCol w:w="1134"/>
        <w:gridCol w:w="992"/>
        <w:gridCol w:w="851"/>
      </w:tblGrid>
      <w:tr w:rsidR="000550D0" w:rsidTr="00062B48">
        <w:trPr>
          <w:trHeight w:val="270"/>
          <w:jc w:val="center"/>
        </w:trPr>
        <w:tc>
          <w:tcPr>
            <w:tcW w:w="708" w:type="dxa"/>
            <w:vMerge w:val="restart"/>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jc w:val="center"/>
              <w:rPr>
                <w:b/>
                <w:sz w:val="20"/>
              </w:rPr>
            </w:pPr>
            <w:r>
              <w:rPr>
                <w:b/>
                <w:sz w:val="20"/>
              </w:rPr>
              <w:t>Nr. p. k.</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jc w:val="center"/>
              <w:rPr>
                <w:b/>
                <w:sz w:val="20"/>
              </w:rPr>
            </w:pPr>
            <w:r>
              <w:rPr>
                <w:b/>
                <w:sz w:val="20"/>
              </w:rPr>
              <w:t>Produkts</w:t>
            </w:r>
          </w:p>
        </w:tc>
        <w:tc>
          <w:tcPr>
            <w:tcW w:w="3542" w:type="dxa"/>
            <w:vMerge w:val="restart"/>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jc w:val="center"/>
              <w:rPr>
                <w:b/>
                <w:sz w:val="20"/>
              </w:rPr>
            </w:pPr>
            <w:r>
              <w:rPr>
                <w:b/>
                <w:sz w:val="20"/>
              </w:rPr>
              <w:t>Produkta apraksts, piedāvājuma iepakojums</w:t>
            </w:r>
          </w:p>
        </w:tc>
        <w:tc>
          <w:tcPr>
            <w:tcW w:w="1278" w:type="dxa"/>
            <w:vMerge w:val="restart"/>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jc w:val="center"/>
              <w:rPr>
                <w:b/>
                <w:sz w:val="20"/>
              </w:rPr>
            </w:pPr>
            <w:r>
              <w:rPr>
                <w:b/>
                <w:sz w:val="20"/>
              </w:rPr>
              <w:t>Mērvienība, saskaņā ar kuru piedāvā cenu</w:t>
            </w:r>
          </w:p>
        </w:tc>
        <w:tc>
          <w:tcPr>
            <w:tcW w:w="2977" w:type="dxa"/>
            <w:gridSpan w:val="3"/>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jc w:val="center"/>
              <w:rPr>
                <w:b/>
                <w:sz w:val="20"/>
              </w:rPr>
            </w:pPr>
            <w:r>
              <w:rPr>
                <w:b/>
                <w:sz w:val="20"/>
              </w:rPr>
              <w:t>Plānotais maksimālais apjoms</w:t>
            </w:r>
          </w:p>
        </w:tc>
      </w:tr>
      <w:tr w:rsidR="000550D0" w:rsidTr="00062B48">
        <w:trPr>
          <w:trHeight w:val="270"/>
          <w:jc w:val="center"/>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rPr>
                <w:b/>
                <w:sz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rPr>
                <w:b/>
                <w:sz w:val="20"/>
              </w:rPr>
            </w:pPr>
          </w:p>
        </w:tc>
        <w:tc>
          <w:tcPr>
            <w:tcW w:w="3542" w:type="dxa"/>
            <w:vMerge/>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rPr>
                <w:b/>
                <w:sz w:val="20"/>
              </w:rPr>
            </w:pPr>
          </w:p>
        </w:tc>
        <w:tc>
          <w:tcPr>
            <w:tcW w:w="1278" w:type="dxa"/>
            <w:vMerge/>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rPr>
                <w:b/>
                <w:sz w:val="20"/>
              </w:rPr>
            </w:pPr>
          </w:p>
        </w:tc>
        <w:tc>
          <w:tcPr>
            <w:tcW w:w="1134" w:type="dxa"/>
            <w:tcBorders>
              <w:top w:val="single" w:sz="4" w:space="0" w:color="000000"/>
              <w:left w:val="single" w:sz="4" w:space="0" w:color="000000"/>
              <w:right w:val="single" w:sz="4" w:space="0" w:color="000000"/>
            </w:tcBorders>
            <w:vAlign w:val="center"/>
          </w:tcPr>
          <w:p w:rsidR="000550D0" w:rsidRDefault="000550D0" w:rsidP="00062B48">
            <w:pPr>
              <w:jc w:val="center"/>
              <w:rPr>
                <w:b/>
                <w:sz w:val="20"/>
              </w:rPr>
            </w:pPr>
            <w:r>
              <w:rPr>
                <w:b/>
                <w:sz w:val="20"/>
              </w:rPr>
              <w:t>Skola</w:t>
            </w:r>
          </w:p>
        </w:tc>
        <w:tc>
          <w:tcPr>
            <w:tcW w:w="992" w:type="dxa"/>
            <w:tcBorders>
              <w:top w:val="single" w:sz="4" w:space="0" w:color="000000"/>
              <w:left w:val="single" w:sz="4" w:space="0" w:color="000000"/>
              <w:right w:val="single" w:sz="4" w:space="0" w:color="000000"/>
            </w:tcBorders>
            <w:vAlign w:val="center"/>
          </w:tcPr>
          <w:p w:rsidR="000550D0" w:rsidRDefault="000550D0" w:rsidP="00062B48">
            <w:pPr>
              <w:jc w:val="center"/>
              <w:rPr>
                <w:b/>
                <w:sz w:val="20"/>
              </w:rPr>
            </w:pPr>
            <w:r>
              <w:rPr>
                <w:b/>
                <w:sz w:val="20"/>
              </w:rPr>
              <w:t>PII</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0550D0" w:rsidRDefault="000550D0" w:rsidP="00062B48">
            <w:pPr>
              <w:jc w:val="center"/>
              <w:rPr>
                <w:b/>
                <w:sz w:val="20"/>
              </w:rPr>
            </w:pPr>
            <w:r>
              <w:rPr>
                <w:b/>
                <w:sz w:val="20"/>
              </w:rPr>
              <w:t>KOPĀ</w:t>
            </w:r>
          </w:p>
        </w:tc>
      </w:tr>
      <w:tr w:rsidR="000550D0" w:rsidTr="00062B48">
        <w:trPr>
          <w:trHeight w:val="270"/>
          <w:jc w:val="center"/>
        </w:trPr>
        <w:tc>
          <w:tcPr>
            <w:tcW w:w="708" w:type="dxa"/>
            <w:tcBorders>
              <w:top w:val="single" w:sz="4" w:space="0" w:color="000000"/>
              <w:left w:val="single" w:sz="4" w:space="0" w:color="000000"/>
              <w:bottom w:val="single" w:sz="4" w:space="0" w:color="000000"/>
              <w:right w:val="single" w:sz="4" w:space="0" w:color="000000"/>
            </w:tcBorders>
            <w:hideMark/>
          </w:tcPr>
          <w:p w:rsidR="000550D0" w:rsidRDefault="000550D0" w:rsidP="00062B48">
            <w:pPr>
              <w:rPr>
                <w:sz w:val="20"/>
              </w:rPr>
            </w:pPr>
            <w:r>
              <w:rPr>
                <w:sz w:val="20"/>
              </w:rPr>
              <w:t>1.</w:t>
            </w:r>
          </w:p>
        </w:tc>
        <w:tc>
          <w:tcPr>
            <w:tcW w:w="1842" w:type="dxa"/>
            <w:tcBorders>
              <w:top w:val="single" w:sz="4" w:space="0" w:color="000000"/>
              <w:left w:val="single" w:sz="4" w:space="0" w:color="000000"/>
              <w:bottom w:val="single" w:sz="4" w:space="0" w:color="000000"/>
              <w:right w:val="single" w:sz="4" w:space="0" w:color="000000"/>
            </w:tcBorders>
            <w:hideMark/>
          </w:tcPr>
          <w:p w:rsidR="000550D0" w:rsidRDefault="000550D0" w:rsidP="00062B48">
            <w:pPr>
              <w:rPr>
                <w:sz w:val="20"/>
              </w:rPr>
            </w:pPr>
            <w:r>
              <w:rPr>
                <w:sz w:val="20"/>
              </w:rPr>
              <w:t>Kartupeļi</w:t>
            </w:r>
          </w:p>
        </w:tc>
        <w:tc>
          <w:tcPr>
            <w:tcW w:w="3542" w:type="dxa"/>
            <w:tcBorders>
              <w:top w:val="single" w:sz="4" w:space="0" w:color="000000"/>
              <w:left w:val="single" w:sz="4" w:space="0" w:color="000000"/>
              <w:bottom w:val="single" w:sz="4" w:space="0" w:color="000000"/>
              <w:right w:val="single" w:sz="4" w:space="0" w:color="000000"/>
            </w:tcBorders>
            <w:hideMark/>
          </w:tcPr>
          <w:p w:rsidR="000550D0" w:rsidRDefault="000550D0" w:rsidP="00062B48">
            <w:pPr>
              <w:jc w:val="both"/>
              <w:rPr>
                <w:sz w:val="20"/>
              </w:rPr>
            </w:pPr>
            <w:r>
              <w:rPr>
                <w:sz w:val="20"/>
              </w:rPr>
              <w:t>Augstas kvalitātes, pārtikas. Veseli, nebojāti. Sausi, tīri, neplaisājuši, vienas botāniskās šķirnes, ar šķirnei raksturīgu formu un krāsu. Kartupeļi bez asniem, bez zaļiem plankumiem, nav apvītuši vai mitri. Kartupeļa diametrs 8-</w:t>
            </w:r>
            <w:smartTag w:uri="urn:schemas-microsoft-com:office:smarttags" w:element="metricconverter">
              <w:smartTagPr>
                <w:attr w:name="ProductID" w:val="10 cm"/>
              </w:smartTagPr>
              <w:r>
                <w:rPr>
                  <w:sz w:val="20"/>
                </w:rPr>
                <w:t>10 cm</w:t>
              </w:r>
            </w:smartTag>
            <w:r>
              <w:rPr>
                <w:sz w:val="20"/>
              </w:rPr>
              <w:t>. Zemes piemaisījums ne vairāk kā 1%. Tīros maisos vai sietos līdz 40 kg.</w:t>
            </w:r>
          </w:p>
        </w:tc>
        <w:tc>
          <w:tcPr>
            <w:tcW w:w="1278" w:type="dxa"/>
            <w:tcBorders>
              <w:top w:val="single" w:sz="4" w:space="0" w:color="000000"/>
              <w:left w:val="single" w:sz="4" w:space="0" w:color="000000"/>
              <w:bottom w:val="single" w:sz="4" w:space="0" w:color="000000"/>
              <w:right w:val="single" w:sz="4" w:space="0" w:color="000000"/>
            </w:tcBorders>
            <w:hideMark/>
          </w:tcPr>
          <w:p w:rsidR="000550D0" w:rsidRDefault="000550D0" w:rsidP="00062B48">
            <w:pPr>
              <w:jc w:val="center"/>
              <w:rPr>
                <w:sz w:val="20"/>
              </w:rPr>
            </w:pPr>
            <w:r>
              <w:rPr>
                <w:sz w:val="20"/>
              </w:rPr>
              <w:t xml:space="preserve">kg </w:t>
            </w:r>
          </w:p>
        </w:tc>
        <w:tc>
          <w:tcPr>
            <w:tcW w:w="1134" w:type="dxa"/>
            <w:tcBorders>
              <w:left w:val="single" w:sz="4" w:space="0" w:color="000000"/>
              <w:bottom w:val="single" w:sz="4" w:space="0" w:color="000000"/>
              <w:right w:val="single" w:sz="4" w:space="0" w:color="000000"/>
            </w:tcBorders>
          </w:tcPr>
          <w:p w:rsidR="000550D0" w:rsidRDefault="000550D0" w:rsidP="00062B48">
            <w:pPr>
              <w:jc w:val="center"/>
              <w:rPr>
                <w:sz w:val="20"/>
              </w:rPr>
            </w:pPr>
            <w:r>
              <w:rPr>
                <w:sz w:val="20"/>
              </w:rPr>
              <w:t>5300</w:t>
            </w:r>
          </w:p>
        </w:tc>
        <w:tc>
          <w:tcPr>
            <w:tcW w:w="992" w:type="dxa"/>
            <w:tcBorders>
              <w:left w:val="single" w:sz="4" w:space="0" w:color="000000"/>
              <w:bottom w:val="single" w:sz="4" w:space="0" w:color="000000"/>
              <w:right w:val="single" w:sz="4" w:space="0" w:color="000000"/>
            </w:tcBorders>
          </w:tcPr>
          <w:p w:rsidR="000550D0" w:rsidRDefault="000550D0" w:rsidP="00062B48">
            <w:pPr>
              <w:jc w:val="center"/>
              <w:rPr>
                <w:sz w:val="20"/>
              </w:rPr>
            </w:pPr>
            <w:r>
              <w:rPr>
                <w:sz w:val="20"/>
              </w:rPr>
              <w:t>4800</w:t>
            </w:r>
          </w:p>
        </w:tc>
        <w:tc>
          <w:tcPr>
            <w:tcW w:w="851" w:type="dxa"/>
            <w:tcBorders>
              <w:top w:val="single" w:sz="4" w:space="0" w:color="000000"/>
              <w:left w:val="single" w:sz="4" w:space="0" w:color="000000"/>
              <w:bottom w:val="single" w:sz="4" w:space="0" w:color="000000"/>
              <w:right w:val="single" w:sz="4" w:space="0" w:color="000000"/>
            </w:tcBorders>
            <w:hideMark/>
          </w:tcPr>
          <w:p w:rsidR="000550D0" w:rsidRDefault="000550D0" w:rsidP="00062B48">
            <w:pPr>
              <w:jc w:val="center"/>
              <w:rPr>
                <w:b/>
                <w:sz w:val="20"/>
              </w:rPr>
            </w:pPr>
            <w:r>
              <w:rPr>
                <w:b/>
                <w:sz w:val="20"/>
              </w:rPr>
              <w:t>10100</w:t>
            </w:r>
          </w:p>
        </w:tc>
      </w:tr>
    </w:tbl>
    <w:p w:rsidR="000550D0" w:rsidRDefault="000550D0" w:rsidP="009D792D">
      <w:pPr>
        <w:rPr>
          <w:b/>
          <w:sz w:val="22"/>
          <w:szCs w:val="22"/>
        </w:rPr>
      </w:pPr>
    </w:p>
    <w:p w:rsidR="000550D0" w:rsidRDefault="000550D0" w:rsidP="009D792D">
      <w:pPr>
        <w:rPr>
          <w:b/>
          <w:sz w:val="22"/>
          <w:szCs w:val="22"/>
        </w:rPr>
      </w:pPr>
    </w:p>
    <w:p w:rsidR="001F571A" w:rsidRDefault="001F571A" w:rsidP="009D792D">
      <w:pPr>
        <w:rPr>
          <w:b/>
          <w:sz w:val="22"/>
          <w:szCs w:val="22"/>
        </w:rPr>
      </w:pPr>
    </w:p>
    <w:p w:rsidR="00C825D1" w:rsidRDefault="00C825D1" w:rsidP="00C825D1">
      <w:pPr>
        <w:numPr>
          <w:ilvl w:val="0"/>
          <w:numId w:val="21"/>
        </w:numPr>
        <w:ind w:left="300" w:hanging="300"/>
        <w:jc w:val="center"/>
        <w:rPr>
          <w:b/>
          <w:sz w:val="22"/>
          <w:szCs w:val="22"/>
        </w:rPr>
      </w:pPr>
      <w:r>
        <w:rPr>
          <w:b/>
          <w:sz w:val="22"/>
          <w:szCs w:val="22"/>
        </w:rPr>
        <w:lastRenderedPageBreak/>
        <w:t>daļa – Cūkgaļa un tās subprodukti</w:t>
      </w:r>
    </w:p>
    <w:p w:rsidR="00C825D1" w:rsidRPr="00C825D1" w:rsidRDefault="00C825D1" w:rsidP="00C825D1">
      <w:pPr>
        <w:ind w:left="360"/>
        <w:rPr>
          <w:szCs w:val="24"/>
        </w:rPr>
      </w:pPr>
      <w:r>
        <w:rPr>
          <w:szCs w:val="24"/>
        </w:rPr>
        <w:t>Pretendentam šajā sadaļā jā</w:t>
      </w:r>
      <w:r w:rsidRPr="00C825D1">
        <w:rPr>
          <w:szCs w:val="24"/>
        </w:rPr>
        <w:t>nodrošina produktu piegāde saskaņā ar Ministru kabineta 2012.gada 13.marta noteikumiem Nr.172 „Noteikumi par uztura normām izglītības iestāžu izglītotajiem, sociālās aprūpes un sociālās reabilitācijas institūciju klientiem un ārstniecības iestāžu pacientiem”. 3. pielikuma prasībām.  ievērošanas nodrošināšanai pretendents: nedrīkst piedāvāt gaļu, gaļas izstrādājumus no mehāniski atdalītas gaļas. Pamatojoties uz MK noteikumu Nr. 673 no 28.10.2014., 3. punkta</w:t>
      </w:r>
    </w:p>
    <w:p w:rsidR="00C825D1" w:rsidRDefault="00C825D1" w:rsidP="00C825D1">
      <w:pPr>
        <w:rPr>
          <w:b/>
          <w:sz w:val="22"/>
          <w:szCs w:val="22"/>
        </w:rPr>
      </w:pPr>
    </w:p>
    <w:p w:rsidR="00C825D1" w:rsidRDefault="00C825D1" w:rsidP="00C825D1">
      <w:pPr>
        <w:rPr>
          <w:b/>
          <w:sz w:val="22"/>
          <w:szCs w:val="22"/>
        </w:rPr>
      </w:pPr>
      <w:r>
        <w:rPr>
          <w:b/>
          <w:sz w:val="22"/>
          <w:szCs w:val="22"/>
        </w:rPr>
        <w:t xml:space="preserve">Piegādes biežums: </w:t>
      </w:r>
    </w:p>
    <w:p w:rsidR="00C825D1" w:rsidRDefault="00C825D1" w:rsidP="00C825D1">
      <w:pPr>
        <w:rPr>
          <w:sz w:val="22"/>
          <w:szCs w:val="22"/>
        </w:rPr>
      </w:pPr>
      <w:r>
        <w:rPr>
          <w:sz w:val="22"/>
          <w:szCs w:val="22"/>
        </w:rPr>
        <w:t xml:space="preserve">Stāķu pamatskola – </w:t>
      </w:r>
      <w:r>
        <w:rPr>
          <w:b/>
          <w:sz w:val="22"/>
          <w:szCs w:val="22"/>
        </w:rPr>
        <w:t>2x nedēļā</w:t>
      </w:r>
      <w:r>
        <w:rPr>
          <w:sz w:val="22"/>
          <w:szCs w:val="22"/>
        </w:rPr>
        <w:t>.</w:t>
      </w:r>
    </w:p>
    <w:p w:rsidR="00C825D1" w:rsidRDefault="00C825D1" w:rsidP="00C825D1">
      <w:pPr>
        <w:rPr>
          <w:sz w:val="22"/>
          <w:szCs w:val="22"/>
        </w:rPr>
      </w:pPr>
      <w:r>
        <w:rPr>
          <w:sz w:val="22"/>
          <w:szCs w:val="22"/>
        </w:rPr>
        <w:t>Stāķu pirmsskolas izglītības iestāde–2</w:t>
      </w:r>
      <w:r>
        <w:rPr>
          <w:b/>
          <w:sz w:val="22"/>
          <w:szCs w:val="22"/>
        </w:rPr>
        <w:t>x nedēļā</w:t>
      </w:r>
      <w:r>
        <w:rPr>
          <w:sz w:val="22"/>
          <w:szCs w:val="22"/>
        </w:rPr>
        <w:t>.</w:t>
      </w:r>
    </w:p>
    <w:p w:rsidR="00C825D1" w:rsidRDefault="00C825D1" w:rsidP="00C825D1">
      <w:pPr>
        <w:rPr>
          <w:sz w:val="22"/>
          <w:szCs w:val="22"/>
        </w:rPr>
      </w:pPr>
    </w:p>
    <w:p w:rsidR="00C825D1" w:rsidRDefault="00C825D1" w:rsidP="00C825D1">
      <w:pPr>
        <w:rPr>
          <w:b/>
          <w:sz w:val="22"/>
          <w:szCs w:val="22"/>
        </w:rPr>
      </w:pPr>
      <w:r>
        <w:rPr>
          <w:b/>
          <w:sz w:val="22"/>
          <w:szCs w:val="22"/>
        </w:rPr>
        <w:t>Piegādes laiks:</w:t>
      </w:r>
    </w:p>
    <w:p w:rsidR="00C825D1" w:rsidRDefault="00C825D1" w:rsidP="00C825D1">
      <w:pPr>
        <w:rPr>
          <w:sz w:val="22"/>
          <w:szCs w:val="22"/>
        </w:rPr>
      </w:pPr>
      <w:r>
        <w:rPr>
          <w:sz w:val="22"/>
          <w:szCs w:val="22"/>
        </w:rPr>
        <w:t xml:space="preserve">Stāķu pamatskola – </w:t>
      </w:r>
      <w:r>
        <w:rPr>
          <w:b/>
          <w:sz w:val="22"/>
          <w:szCs w:val="22"/>
        </w:rPr>
        <w:t>līdz plkst. 09:00.</w:t>
      </w:r>
    </w:p>
    <w:p w:rsidR="00C825D1" w:rsidRDefault="00C825D1" w:rsidP="00C825D1">
      <w:pPr>
        <w:rPr>
          <w:b/>
          <w:sz w:val="22"/>
          <w:szCs w:val="22"/>
        </w:rPr>
      </w:pPr>
      <w:r>
        <w:rPr>
          <w:sz w:val="22"/>
          <w:szCs w:val="22"/>
        </w:rPr>
        <w:t xml:space="preserve">Stāķu pirmsskolas izglītības iestāde – </w:t>
      </w:r>
      <w:r>
        <w:rPr>
          <w:b/>
          <w:sz w:val="22"/>
          <w:szCs w:val="22"/>
        </w:rPr>
        <w:t>līdz plkst. 09:00.</w:t>
      </w:r>
    </w:p>
    <w:p w:rsidR="00C825D1" w:rsidRDefault="00C825D1" w:rsidP="00C825D1">
      <w:pPr>
        <w:rPr>
          <w:sz w:val="22"/>
          <w:szCs w:val="22"/>
        </w:rPr>
      </w:pPr>
    </w:p>
    <w:tbl>
      <w:tblPr>
        <w:tblW w:w="103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845"/>
        <w:gridCol w:w="3546"/>
        <w:gridCol w:w="1276"/>
        <w:gridCol w:w="1063"/>
        <w:gridCol w:w="1064"/>
        <w:gridCol w:w="801"/>
      </w:tblGrid>
      <w:tr w:rsidR="00C825D1" w:rsidTr="00062B48">
        <w:trPr>
          <w:trHeight w:val="270"/>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Nr. p. k.</w:t>
            </w:r>
          </w:p>
        </w:tc>
        <w:tc>
          <w:tcPr>
            <w:tcW w:w="1845"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Produkts</w:t>
            </w:r>
          </w:p>
        </w:tc>
        <w:tc>
          <w:tcPr>
            <w:tcW w:w="3546"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Produkta apraksts, piedāvājuma iepakojums</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ind w:left="-108" w:right="-108"/>
              <w:jc w:val="center"/>
              <w:rPr>
                <w:b/>
                <w:sz w:val="20"/>
              </w:rPr>
            </w:pPr>
            <w:r>
              <w:rPr>
                <w:b/>
                <w:sz w:val="20"/>
              </w:rPr>
              <w:t>Mērvienība, saskaņā ar kuru piedāvā cenu</w:t>
            </w:r>
          </w:p>
        </w:tc>
        <w:tc>
          <w:tcPr>
            <w:tcW w:w="2928" w:type="dxa"/>
            <w:gridSpan w:val="3"/>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Plānotais maksimālais apjoms</w:t>
            </w:r>
          </w:p>
        </w:tc>
      </w:tr>
      <w:tr w:rsidR="00C825D1" w:rsidTr="00062B48">
        <w:trPr>
          <w:trHeight w:val="270"/>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3546"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1063" w:type="dxa"/>
            <w:tcBorders>
              <w:top w:val="single" w:sz="4" w:space="0" w:color="000000"/>
              <w:left w:val="single" w:sz="4" w:space="0" w:color="000000"/>
              <w:right w:val="single" w:sz="4" w:space="0" w:color="000000"/>
            </w:tcBorders>
            <w:vAlign w:val="center"/>
          </w:tcPr>
          <w:p w:rsidR="00C825D1" w:rsidRDefault="00C825D1" w:rsidP="00062B48">
            <w:pPr>
              <w:jc w:val="center"/>
              <w:rPr>
                <w:b/>
                <w:sz w:val="20"/>
              </w:rPr>
            </w:pPr>
            <w:r>
              <w:rPr>
                <w:b/>
                <w:sz w:val="20"/>
              </w:rPr>
              <w:t>Skola</w:t>
            </w:r>
          </w:p>
        </w:tc>
        <w:tc>
          <w:tcPr>
            <w:tcW w:w="1064" w:type="dxa"/>
            <w:tcBorders>
              <w:top w:val="single" w:sz="4" w:space="0" w:color="000000"/>
              <w:left w:val="single" w:sz="4" w:space="0" w:color="000000"/>
              <w:right w:val="single" w:sz="4" w:space="0" w:color="000000"/>
            </w:tcBorders>
            <w:vAlign w:val="center"/>
          </w:tcPr>
          <w:p w:rsidR="00C825D1" w:rsidRDefault="00C825D1" w:rsidP="00062B48">
            <w:pPr>
              <w:jc w:val="center"/>
              <w:rPr>
                <w:b/>
                <w:sz w:val="20"/>
              </w:rPr>
            </w:pPr>
            <w:r>
              <w:rPr>
                <w:b/>
                <w:sz w:val="20"/>
              </w:rPr>
              <w:t>PII</w:t>
            </w:r>
          </w:p>
        </w:tc>
        <w:tc>
          <w:tcPr>
            <w:tcW w:w="801" w:type="dxa"/>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ind w:left="-108" w:right="-157"/>
              <w:jc w:val="center"/>
              <w:rPr>
                <w:b/>
                <w:sz w:val="20"/>
              </w:rPr>
            </w:pPr>
            <w:r>
              <w:rPr>
                <w:b/>
                <w:sz w:val="20"/>
              </w:rPr>
              <w:t>KOPĀ</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062B48">
            <w:pPr>
              <w:numPr>
                <w:ilvl w:val="0"/>
                <w:numId w:val="20"/>
              </w:numPr>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rPr>
                <w:sz w:val="20"/>
              </w:rPr>
            </w:pPr>
            <w:r>
              <w:rPr>
                <w:sz w:val="20"/>
              </w:rPr>
              <w:t>Cūkgaļas kotlešu gaļa</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both"/>
              <w:rPr>
                <w:sz w:val="20"/>
              </w:rPr>
            </w:pPr>
            <w:r w:rsidRPr="00C825D1">
              <w:rPr>
                <w:sz w:val="20"/>
              </w:rPr>
              <w:t>Svaigs, atdzesēts liemenis bez ādas, liess, atbilst A un vai B kategorijas liemeņiem, bez asins izplūdumu plankumiem, svaigai gaļai raksturīgu struktūru, krāsu un aromātu, sadalīts vairākās daļās. Iepakota atkārtoti lietojamās svaigas gaļas pārvadāšanai paredzētās pārti</w:t>
            </w:r>
            <w:r>
              <w:rPr>
                <w:sz w:val="20"/>
              </w:rPr>
              <w:t>kas plastmasas kastēs, pārsegta, ne vairāk par 5 kg iepakojumā</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1400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820</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2200</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062B48">
            <w:pPr>
              <w:numPr>
                <w:ilvl w:val="0"/>
                <w:numId w:val="20"/>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rPr>
                <w:sz w:val="20"/>
              </w:rPr>
            </w:pPr>
            <w:r>
              <w:rPr>
                <w:sz w:val="20"/>
              </w:rPr>
              <w:t xml:space="preserve">Cūkgaļas šķiņķis </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both"/>
              <w:rPr>
                <w:sz w:val="20"/>
              </w:rPr>
            </w:pPr>
            <w:r w:rsidRPr="00C825D1">
              <w:rPr>
                <w:sz w:val="20"/>
              </w:rPr>
              <w:t>A</w:t>
            </w:r>
            <w:r>
              <w:rPr>
                <w:sz w:val="20"/>
              </w:rPr>
              <w:t>/l, svaigs, atdzesēts</w:t>
            </w:r>
            <w:r w:rsidRPr="00C825D1">
              <w:rPr>
                <w:sz w:val="20"/>
              </w:rPr>
              <w:t xml:space="preserve">  bez asins izplūdumu plankumiem, svaigai gaļai raksturīgu struktūru, krāsu un aromātu. Iepakoti atkārtoti lietojamās svaigas gaļas pārvadāšanai paredzētās pārti</w:t>
            </w:r>
            <w:r>
              <w:rPr>
                <w:sz w:val="20"/>
              </w:rPr>
              <w:t>kas plastmasas kastēs, pārsegti, ne vairāk par 5kg iepakojumā</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20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20</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40</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062B48">
            <w:pPr>
              <w:numPr>
                <w:ilvl w:val="0"/>
                <w:numId w:val="20"/>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rPr>
                <w:sz w:val="20"/>
              </w:rPr>
            </w:pPr>
            <w:r>
              <w:rPr>
                <w:sz w:val="20"/>
              </w:rPr>
              <w:t>Cūku ribiņas ar gaļu</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both"/>
              <w:rPr>
                <w:sz w:val="20"/>
              </w:rPr>
            </w:pPr>
            <w:r>
              <w:rPr>
                <w:sz w:val="20"/>
              </w:rPr>
              <w:t>Svaigas, atvēsinātas, gaļa pie kaula ne mazāk kā 60 %, transporta iepakojumā</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160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500</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660</w:t>
            </w:r>
          </w:p>
        </w:tc>
      </w:tr>
      <w:tr w:rsidR="00C825D1" w:rsidTr="00062B48">
        <w:trPr>
          <w:trHeight w:val="270"/>
          <w:jc w:val="center"/>
        </w:trPr>
        <w:tc>
          <w:tcPr>
            <w:tcW w:w="710" w:type="dxa"/>
            <w:tcBorders>
              <w:top w:val="single" w:sz="4" w:space="0" w:color="000000"/>
              <w:left w:val="single" w:sz="4" w:space="0" w:color="000000"/>
              <w:bottom w:val="single" w:sz="4" w:space="0" w:color="auto"/>
              <w:right w:val="single" w:sz="4" w:space="0" w:color="000000"/>
            </w:tcBorders>
          </w:tcPr>
          <w:p w:rsidR="00C825D1" w:rsidRDefault="00C825D1" w:rsidP="00062B48">
            <w:pPr>
              <w:numPr>
                <w:ilvl w:val="0"/>
                <w:numId w:val="20"/>
              </w:numPr>
              <w:tabs>
                <w:tab w:val="left" w:pos="189"/>
              </w:tabs>
              <w:ind w:left="0" w:firstLine="0"/>
              <w:rPr>
                <w:sz w:val="20"/>
              </w:rPr>
            </w:pPr>
          </w:p>
        </w:tc>
        <w:tc>
          <w:tcPr>
            <w:tcW w:w="1845"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rPr>
                <w:sz w:val="20"/>
              </w:rPr>
            </w:pPr>
            <w:r>
              <w:rPr>
                <w:sz w:val="20"/>
              </w:rPr>
              <w:t>Aknas, cūkgaļas</w:t>
            </w:r>
          </w:p>
        </w:tc>
        <w:tc>
          <w:tcPr>
            <w:tcW w:w="3546"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jc w:val="both"/>
              <w:rPr>
                <w:sz w:val="20"/>
              </w:rPr>
            </w:pPr>
            <w:r w:rsidRPr="00C825D1">
              <w:rPr>
                <w:sz w:val="20"/>
              </w:rPr>
              <w:t>A/l svaigas, nesaldētas, vienmērīgi sārtas, bez tumšiem notonējumiem, bez izmaiņā krāsā un konsistencē, svaigai cūkas aknai raksturīgu smaržu, bez blakus aromātiem</w:t>
            </w:r>
            <w:r>
              <w:rPr>
                <w:sz w:val="20"/>
              </w:rPr>
              <w:t>, ne vairāk kā 5kg iepakojumā</w:t>
            </w:r>
          </w:p>
        </w:tc>
        <w:tc>
          <w:tcPr>
            <w:tcW w:w="1276"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30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65</w:t>
            </w:r>
          </w:p>
        </w:tc>
        <w:tc>
          <w:tcPr>
            <w:tcW w:w="801"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jc w:val="center"/>
              <w:rPr>
                <w:b/>
                <w:sz w:val="20"/>
              </w:rPr>
            </w:pPr>
            <w:r>
              <w:rPr>
                <w:b/>
                <w:sz w:val="20"/>
              </w:rPr>
              <w:t>95</w:t>
            </w:r>
          </w:p>
        </w:tc>
      </w:tr>
    </w:tbl>
    <w:p w:rsidR="000550D0" w:rsidRDefault="000550D0" w:rsidP="009D792D">
      <w:pPr>
        <w:rPr>
          <w:b/>
          <w:sz w:val="22"/>
          <w:szCs w:val="22"/>
        </w:rPr>
      </w:pPr>
    </w:p>
    <w:p w:rsidR="000550D0" w:rsidRDefault="000550D0" w:rsidP="009D792D">
      <w:pPr>
        <w:rPr>
          <w:b/>
          <w:sz w:val="22"/>
          <w:szCs w:val="22"/>
        </w:rPr>
      </w:pPr>
    </w:p>
    <w:p w:rsidR="00C825D1" w:rsidRDefault="00C825D1" w:rsidP="00C825D1">
      <w:pPr>
        <w:numPr>
          <w:ilvl w:val="0"/>
          <w:numId w:val="21"/>
        </w:numPr>
        <w:ind w:left="300" w:hanging="300"/>
        <w:jc w:val="center"/>
        <w:rPr>
          <w:b/>
          <w:sz w:val="22"/>
          <w:szCs w:val="22"/>
        </w:rPr>
      </w:pPr>
      <w:r>
        <w:rPr>
          <w:b/>
          <w:sz w:val="22"/>
          <w:szCs w:val="22"/>
        </w:rPr>
        <w:t>daļa – Gaļas produkti un desas</w:t>
      </w:r>
    </w:p>
    <w:p w:rsidR="00C825D1" w:rsidRPr="00C825D1" w:rsidRDefault="00C825D1" w:rsidP="00C825D1">
      <w:pPr>
        <w:jc w:val="both"/>
        <w:rPr>
          <w:szCs w:val="24"/>
        </w:rPr>
      </w:pPr>
      <w:r w:rsidRPr="00C825D1">
        <w:rPr>
          <w:szCs w:val="24"/>
        </w:rPr>
        <w:t>Saskaņā ar Ministru kabineta noteikumu Nr. 673 no 28.10.2014., 3. punkta 3.2. apakšpunktu un 2012.gada 13.marta noteikumiem Nr.172 „Noteikumi par uztura normām izglītības iestāžu izglītotajiem, sociālās aprūpes un sociālās reabilitācijas institūciju klientiem un ārstniecības iestāžu pacientiem”,  3.pielikuma prasību ievērošanas nodrošināšanai pretendents:</w:t>
      </w:r>
    </w:p>
    <w:p w:rsidR="00C825D1" w:rsidRPr="00C825D1" w:rsidRDefault="00C825D1" w:rsidP="00C825D1">
      <w:pPr>
        <w:jc w:val="both"/>
        <w:rPr>
          <w:szCs w:val="24"/>
        </w:rPr>
      </w:pPr>
      <w:r w:rsidRPr="00C825D1">
        <w:rPr>
          <w:szCs w:val="24"/>
        </w:rPr>
        <w:t>nedrīkst piedāvāt gaļas produktus un gaļas izstrādājumus, ja tie satur garšas pastiprinātājus (E620-E650) un krāsvielas(E100-E180); ĢMO, nesastāv no tiem un nav ražoti no tiem;</w:t>
      </w:r>
    </w:p>
    <w:p w:rsidR="00C825D1" w:rsidRPr="00C825D1" w:rsidRDefault="00C825D1" w:rsidP="00C825D1">
      <w:pPr>
        <w:jc w:val="both"/>
        <w:rPr>
          <w:szCs w:val="24"/>
        </w:rPr>
      </w:pPr>
      <w:r w:rsidRPr="00C825D1">
        <w:rPr>
          <w:szCs w:val="24"/>
        </w:rPr>
        <w:t>Sāls saturs produktā ir mazāks par 1,25g uz 100g produkta.</w:t>
      </w:r>
    </w:p>
    <w:p w:rsidR="00C825D1" w:rsidRPr="00C825D1" w:rsidRDefault="00C825D1" w:rsidP="00C825D1">
      <w:pPr>
        <w:jc w:val="both"/>
        <w:rPr>
          <w:szCs w:val="24"/>
        </w:rPr>
      </w:pPr>
      <w:r w:rsidRPr="00C825D1">
        <w:rPr>
          <w:szCs w:val="24"/>
        </w:rPr>
        <w:t>Piegādātājs garantē, ka piedāvātie produkti atbilst augstāk minētajām prasībām un līguma noslēgšanas gadījumā netiks piedāvāti neatbilstoši šīm prasībām neatbilstoši produkti</w:t>
      </w:r>
    </w:p>
    <w:p w:rsidR="0034474E" w:rsidRDefault="0034474E" w:rsidP="0034474E">
      <w:pPr>
        <w:jc w:val="both"/>
        <w:rPr>
          <w:b/>
          <w:bCs/>
          <w:sz w:val="22"/>
          <w:szCs w:val="22"/>
        </w:rPr>
      </w:pPr>
    </w:p>
    <w:p w:rsidR="0034474E" w:rsidRDefault="0034474E" w:rsidP="0034474E">
      <w:pPr>
        <w:jc w:val="both"/>
        <w:rPr>
          <w:sz w:val="22"/>
          <w:szCs w:val="22"/>
        </w:rPr>
      </w:pPr>
      <w:r>
        <w:rPr>
          <w:b/>
          <w:bCs/>
          <w:sz w:val="22"/>
          <w:szCs w:val="22"/>
        </w:rPr>
        <w:lastRenderedPageBreak/>
        <w:t>Gaļas izstrādājumi</w:t>
      </w:r>
      <w:r>
        <w:rPr>
          <w:sz w:val="22"/>
          <w:szCs w:val="22"/>
        </w:rPr>
        <w:t xml:space="preserve"> (piemēram, desas, cīsiņi, sardeles), žāvēti, kūpināti, sālīti gaļas produkti, atbilst šādām prasībām:</w:t>
      </w:r>
    </w:p>
    <w:p w:rsidR="0034474E" w:rsidRDefault="0034474E" w:rsidP="0034474E">
      <w:pPr>
        <w:pStyle w:val="tvhtmlmktable"/>
        <w:numPr>
          <w:ilvl w:val="0"/>
          <w:numId w:val="16"/>
        </w:numPr>
        <w:spacing w:before="0" w:beforeAutospacing="0" w:after="0" w:afterAutospacing="0"/>
        <w:ind w:left="714" w:hanging="357"/>
        <w:rPr>
          <w:sz w:val="22"/>
          <w:szCs w:val="22"/>
        </w:rPr>
      </w:pPr>
      <w:r>
        <w:rPr>
          <w:sz w:val="22"/>
          <w:szCs w:val="22"/>
        </w:rPr>
        <w:t>satur vismaz 70 % gaļas;</w:t>
      </w:r>
    </w:p>
    <w:p w:rsidR="0034474E" w:rsidRDefault="0034474E" w:rsidP="0034474E">
      <w:pPr>
        <w:pStyle w:val="tvhtmlmktable"/>
        <w:numPr>
          <w:ilvl w:val="0"/>
          <w:numId w:val="16"/>
        </w:numPr>
        <w:rPr>
          <w:sz w:val="22"/>
          <w:szCs w:val="22"/>
        </w:rPr>
      </w:pPr>
      <w:r>
        <w:rPr>
          <w:sz w:val="22"/>
          <w:szCs w:val="22"/>
        </w:rPr>
        <w:t>nesatur pārtikas piedevas – garšas pastiprinātājus (E620–E650) un krāsvielas;</w:t>
      </w:r>
    </w:p>
    <w:p w:rsidR="0034474E" w:rsidRDefault="0034474E" w:rsidP="0034474E">
      <w:pPr>
        <w:pStyle w:val="tvhtmlmktable"/>
        <w:numPr>
          <w:ilvl w:val="0"/>
          <w:numId w:val="16"/>
        </w:numPr>
        <w:jc w:val="both"/>
        <w:rPr>
          <w:sz w:val="22"/>
          <w:szCs w:val="22"/>
        </w:rPr>
      </w:pPr>
      <w:r>
        <w:rPr>
          <w:sz w:val="22"/>
          <w:szCs w:val="22"/>
        </w:rPr>
        <w:t>nesatur mehāniski atdalītu gaļu un izejvielas, kas ražotas no ģenētiski modificētiem organismiem;</w:t>
      </w:r>
    </w:p>
    <w:p w:rsidR="0034474E" w:rsidRDefault="0034474E" w:rsidP="0034474E">
      <w:pPr>
        <w:pStyle w:val="tvhtmlmktable"/>
        <w:numPr>
          <w:ilvl w:val="0"/>
          <w:numId w:val="16"/>
        </w:numPr>
        <w:jc w:val="both"/>
        <w:rPr>
          <w:sz w:val="22"/>
          <w:szCs w:val="22"/>
        </w:rPr>
      </w:pPr>
      <w:r>
        <w:rPr>
          <w:sz w:val="22"/>
          <w:szCs w:val="22"/>
        </w:rPr>
        <w:t>satur sāli mazāk par 1,25 g uz 100 g gaļas produkta.</w:t>
      </w:r>
    </w:p>
    <w:p w:rsidR="0034474E" w:rsidRPr="0034474E" w:rsidRDefault="0034474E" w:rsidP="0034474E">
      <w:pPr>
        <w:pStyle w:val="ListParagraph"/>
        <w:rPr>
          <w:b/>
          <w:sz w:val="22"/>
          <w:szCs w:val="22"/>
        </w:rPr>
      </w:pPr>
      <w:r w:rsidRPr="0034474E">
        <w:rPr>
          <w:b/>
          <w:sz w:val="22"/>
          <w:szCs w:val="22"/>
        </w:rPr>
        <w:t xml:space="preserve">Piegādes biežums: </w:t>
      </w:r>
    </w:p>
    <w:p w:rsidR="0034474E" w:rsidRPr="0034474E" w:rsidRDefault="0034474E" w:rsidP="0034474E">
      <w:pPr>
        <w:pStyle w:val="ListParagraph"/>
        <w:numPr>
          <w:ilvl w:val="0"/>
          <w:numId w:val="16"/>
        </w:numPr>
        <w:rPr>
          <w:sz w:val="22"/>
          <w:szCs w:val="22"/>
        </w:rPr>
      </w:pPr>
      <w:r w:rsidRPr="0034474E">
        <w:rPr>
          <w:sz w:val="22"/>
          <w:szCs w:val="22"/>
        </w:rPr>
        <w:t xml:space="preserve">Stāķu pamatskola – </w:t>
      </w:r>
      <w:r w:rsidRPr="0034474E">
        <w:rPr>
          <w:b/>
          <w:sz w:val="22"/>
          <w:szCs w:val="22"/>
        </w:rPr>
        <w:t>2x nedēļā</w:t>
      </w:r>
      <w:r w:rsidRPr="0034474E">
        <w:rPr>
          <w:sz w:val="22"/>
          <w:szCs w:val="22"/>
        </w:rPr>
        <w:t>.</w:t>
      </w:r>
    </w:p>
    <w:p w:rsidR="0034474E" w:rsidRPr="0034474E" w:rsidRDefault="0034474E" w:rsidP="0034474E">
      <w:pPr>
        <w:pStyle w:val="ListParagraph"/>
        <w:numPr>
          <w:ilvl w:val="0"/>
          <w:numId w:val="16"/>
        </w:numPr>
        <w:rPr>
          <w:sz w:val="22"/>
          <w:szCs w:val="22"/>
        </w:rPr>
      </w:pPr>
      <w:r w:rsidRPr="0034474E">
        <w:rPr>
          <w:sz w:val="22"/>
          <w:szCs w:val="22"/>
        </w:rPr>
        <w:t>Stāķu pirmsskolas izglītības iestāde–2</w:t>
      </w:r>
      <w:r w:rsidRPr="0034474E">
        <w:rPr>
          <w:b/>
          <w:sz w:val="22"/>
          <w:szCs w:val="22"/>
        </w:rPr>
        <w:t>x nedēļā</w:t>
      </w:r>
      <w:r w:rsidRPr="0034474E">
        <w:rPr>
          <w:sz w:val="22"/>
          <w:szCs w:val="22"/>
        </w:rPr>
        <w:t>.</w:t>
      </w:r>
    </w:p>
    <w:p w:rsidR="0034474E" w:rsidRPr="0034474E" w:rsidRDefault="0034474E" w:rsidP="0034474E">
      <w:pPr>
        <w:pStyle w:val="ListParagraph"/>
        <w:rPr>
          <w:sz w:val="22"/>
          <w:szCs w:val="22"/>
        </w:rPr>
      </w:pPr>
    </w:p>
    <w:p w:rsidR="0034474E" w:rsidRPr="0034474E" w:rsidRDefault="0034474E" w:rsidP="0034474E">
      <w:pPr>
        <w:pStyle w:val="ListParagraph"/>
        <w:rPr>
          <w:b/>
          <w:sz w:val="22"/>
          <w:szCs w:val="22"/>
        </w:rPr>
      </w:pPr>
      <w:r w:rsidRPr="0034474E">
        <w:rPr>
          <w:b/>
          <w:sz w:val="22"/>
          <w:szCs w:val="22"/>
        </w:rPr>
        <w:t>Piegādes laiks:</w:t>
      </w:r>
    </w:p>
    <w:p w:rsidR="0034474E" w:rsidRPr="0034474E" w:rsidRDefault="0034474E" w:rsidP="0034474E">
      <w:pPr>
        <w:pStyle w:val="ListParagraph"/>
        <w:numPr>
          <w:ilvl w:val="0"/>
          <w:numId w:val="16"/>
        </w:numPr>
        <w:rPr>
          <w:sz w:val="22"/>
          <w:szCs w:val="22"/>
        </w:rPr>
      </w:pPr>
      <w:r w:rsidRPr="0034474E">
        <w:rPr>
          <w:sz w:val="22"/>
          <w:szCs w:val="22"/>
        </w:rPr>
        <w:t xml:space="preserve">Stāķu pamatskola – </w:t>
      </w:r>
      <w:r w:rsidRPr="0034474E">
        <w:rPr>
          <w:b/>
          <w:sz w:val="22"/>
          <w:szCs w:val="22"/>
        </w:rPr>
        <w:t>līdz plkst. 09:00.</w:t>
      </w:r>
    </w:p>
    <w:p w:rsidR="0034474E" w:rsidRPr="0034474E" w:rsidRDefault="0034474E" w:rsidP="0034474E">
      <w:pPr>
        <w:pStyle w:val="ListParagraph"/>
        <w:numPr>
          <w:ilvl w:val="0"/>
          <w:numId w:val="16"/>
        </w:numPr>
        <w:rPr>
          <w:b/>
          <w:sz w:val="22"/>
          <w:szCs w:val="22"/>
        </w:rPr>
      </w:pPr>
      <w:r w:rsidRPr="0034474E">
        <w:rPr>
          <w:sz w:val="22"/>
          <w:szCs w:val="22"/>
        </w:rPr>
        <w:t xml:space="preserve">Stāķu pirmsskolas izglītības iestāde – </w:t>
      </w:r>
      <w:r w:rsidRPr="0034474E">
        <w:rPr>
          <w:b/>
          <w:sz w:val="22"/>
          <w:szCs w:val="22"/>
        </w:rPr>
        <w:t>līdz plkst. 09:00.</w:t>
      </w:r>
    </w:p>
    <w:p w:rsidR="0034474E" w:rsidRPr="0034474E" w:rsidRDefault="0034474E" w:rsidP="0034474E">
      <w:pPr>
        <w:pStyle w:val="ListParagraph"/>
        <w:rPr>
          <w:sz w:val="22"/>
          <w:szCs w:val="22"/>
        </w:rPr>
      </w:pPr>
    </w:p>
    <w:p w:rsidR="00C825D1" w:rsidRDefault="00C825D1" w:rsidP="009D792D">
      <w:pPr>
        <w:rPr>
          <w:b/>
          <w:sz w:val="22"/>
          <w:szCs w:val="22"/>
        </w:rPr>
      </w:pPr>
    </w:p>
    <w:tbl>
      <w:tblPr>
        <w:tblW w:w="103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845"/>
        <w:gridCol w:w="3546"/>
        <w:gridCol w:w="1276"/>
        <w:gridCol w:w="1063"/>
        <w:gridCol w:w="1064"/>
        <w:gridCol w:w="801"/>
      </w:tblGrid>
      <w:tr w:rsidR="00C825D1" w:rsidTr="00062B48">
        <w:trPr>
          <w:trHeight w:val="270"/>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Nr. p. k.</w:t>
            </w:r>
          </w:p>
        </w:tc>
        <w:tc>
          <w:tcPr>
            <w:tcW w:w="1845"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Produkts</w:t>
            </w:r>
          </w:p>
        </w:tc>
        <w:tc>
          <w:tcPr>
            <w:tcW w:w="3546"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Produkta apraksts, piedāvājuma iepakojums</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ind w:left="-108" w:right="-108"/>
              <w:jc w:val="center"/>
              <w:rPr>
                <w:b/>
                <w:sz w:val="20"/>
              </w:rPr>
            </w:pPr>
            <w:r>
              <w:rPr>
                <w:b/>
                <w:sz w:val="20"/>
              </w:rPr>
              <w:t>Mērvienība, saskaņā ar kuru piedāvā cenu</w:t>
            </w:r>
          </w:p>
        </w:tc>
        <w:tc>
          <w:tcPr>
            <w:tcW w:w="2928" w:type="dxa"/>
            <w:gridSpan w:val="3"/>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jc w:val="center"/>
              <w:rPr>
                <w:b/>
                <w:sz w:val="20"/>
              </w:rPr>
            </w:pPr>
            <w:r>
              <w:rPr>
                <w:b/>
                <w:sz w:val="20"/>
              </w:rPr>
              <w:t>Plānotais maksimālais apjoms</w:t>
            </w:r>
          </w:p>
        </w:tc>
      </w:tr>
      <w:tr w:rsidR="00C825D1" w:rsidTr="00062B48">
        <w:trPr>
          <w:trHeight w:val="270"/>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1845"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3546"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rPr>
                <w:b/>
                <w:sz w:val="20"/>
              </w:rPr>
            </w:pPr>
          </w:p>
        </w:tc>
        <w:tc>
          <w:tcPr>
            <w:tcW w:w="1063" w:type="dxa"/>
            <w:tcBorders>
              <w:top w:val="single" w:sz="4" w:space="0" w:color="000000"/>
              <w:left w:val="single" w:sz="4" w:space="0" w:color="000000"/>
              <w:right w:val="single" w:sz="4" w:space="0" w:color="000000"/>
            </w:tcBorders>
            <w:vAlign w:val="center"/>
          </w:tcPr>
          <w:p w:rsidR="00C825D1" w:rsidRDefault="00C825D1" w:rsidP="00062B48">
            <w:pPr>
              <w:jc w:val="center"/>
              <w:rPr>
                <w:b/>
                <w:sz w:val="20"/>
              </w:rPr>
            </w:pPr>
            <w:r>
              <w:rPr>
                <w:b/>
                <w:sz w:val="20"/>
              </w:rPr>
              <w:t>Skola</w:t>
            </w:r>
          </w:p>
        </w:tc>
        <w:tc>
          <w:tcPr>
            <w:tcW w:w="1064" w:type="dxa"/>
            <w:tcBorders>
              <w:top w:val="single" w:sz="4" w:space="0" w:color="000000"/>
              <w:left w:val="single" w:sz="4" w:space="0" w:color="000000"/>
              <w:right w:val="single" w:sz="4" w:space="0" w:color="000000"/>
            </w:tcBorders>
            <w:vAlign w:val="center"/>
          </w:tcPr>
          <w:p w:rsidR="00C825D1" w:rsidRDefault="00C825D1" w:rsidP="00062B48">
            <w:pPr>
              <w:jc w:val="center"/>
              <w:rPr>
                <w:b/>
                <w:sz w:val="20"/>
              </w:rPr>
            </w:pPr>
            <w:r>
              <w:rPr>
                <w:b/>
                <w:sz w:val="20"/>
              </w:rPr>
              <w:t>PII</w:t>
            </w:r>
          </w:p>
        </w:tc>
        <w:tc>
          <w:tcPr>
            <w:tcW w:w="801" w:type="dxa"/>
            <w:tcBorders>
              <w:top w:val="single" w:sz="4" w:space="0" w:color="000000"/>
              <w:left w:val="single" w:sz="4" w:space="0" w:color="000000"/>
              <w:bottom w:val="single" w:sz="4" w:space="0" w:color="000000"/>
              <w:right w:val="single" w:sz="4" w:space="0" w:color="000000"/>
            </w:tcBorders>
            <w:vAlign w:val="center"/>
            <w:hideMark/>
          </w:tcPr>
          <w:p w:rsidR="00C825D1" w:rsidRDefault="00C825D1" w:rsidP="00062B48">
            <w:pPr>
              <w:ind w:left="-108" w:right="-157"/>
              <w:jc w:val="center"/>
              <w:rPr>
                <w:b/>
                <w:sz w:val="20"/>
              </w:rPr>
            </w:pPr>
            <w:r>
              <w:rPr>
                <w:b/>
                <w:sz w:val="20"/>
              </w:rPr>
              <w:t>KOPĀ</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rPr>
                <w:sz w:val="20"/>
              </w:rPr>
            </w:pPr>
            <w:r>
              <w:rPr>
                <w:sz w:val="20"/>
              </w:rPr>
              <w:t>Vistas fileja</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Pr="00C11693" w:rsidRDefault="00C825D1" w:rsidP="00062B48">
            <w:pPr>
              <w:jc w:val="both"/>
              <w:rPr>
                <w:sz w:val="20"/>
              </w:rPr>
            </w:pPr>
            <w:r>
              <w:rPr>
                <w:sz w:val="20"/>
              </w:rPr>
              <w:t>Svaiga, a</w:t>
            </w:r>
            <w:r w:rsidRPr="00C11693">
              <w:rPr>
                <w:sz w:val="20"/>
              </w:rPr>
              <w:t>tdzesēta, iepakota vakuumā 3-5 kg, uz iepakojuma jābūt</w:t>
            </w:r>
            <w:r w:rsidRPr="00C11693">
              <w:rPr>
                <w:color w:val="FF0000"/>
                <w:sz w:val="20"/>
              </w:rPr>
              <w:t xml:space="preserve"> </w:t>
            </w:r>
            <w:r w:rsidRPr="00C11693">
              <w:rPr>
                <w:sz w:val="20"/>
              </w:rPr>
              <w:t>izgatavotāja etiķete ar realizācijas datumu, uzglabāšanas t</w:t>
            </w:r>
            <w:r w:rsidRPr="00C11693">
              <w:rPr>
                <w:sz w:val="20"/>
                <w:vertAlign w:val="superscript"/>
              </w:rPr>
              <w:t>o</w:t>
            </w:r>
            <w:r w:rsidRPr="00C11693">
              <w:rPr>
                <w:color w:val="FF0000"/>
                <w:sz w:val="20"/>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10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10</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20</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tcPr>
          <w:p w:rsidR="00C825D1" w:rsidRDefault="00C825D1" w:rsidP="00062B48">
            <w:pPr>
              <w:pStyle w:val="CommentText"/>
            </w:pPr>
            <w:r w:rsidRPr="007E7896">
              <w:t>Vistu šķiņķi</w:t>
            </w:r>
          </w:p>
        </w:tc>
        <w:tc>
          <w:tcPr>
            <w:tcW w:w="3546" w:type="dxa"/>
            <w:tcBorders>
              <w:top w:val="single" w:sz="4" w:space="0" w:color="000000"/>
              <w:left w:val="single" w:sz="4" w:space="0" w:color="000000"/>
              <w:bottom w:val="single" w:sz="4" w:space="0" w:color="000000"/>
              <w:right w:val="single" w:sz="4" w:space="0" w:color="000000"/>
            </w:tcBorders>
          </w:tcPr>
          <w:p w:rsidR="00C825D1" w:rsidRDefault="00C825D1" w:rsidP="00062B48">
            <w:pPr>
              <w:rPr>
                <w:sz w:val="20"/>
              </w:rPr>
            </w:pPr>
            <w:r w:rsidRPr="007E7896">
              <w:rPr>
                <w:sz w:val="20"/>
              </w:rPr>
              <w:t>Mazie, bez mugurkaula un stilba daļas. Saldēti. 10,0 – 15, kg kastēs</w:t>
            </w:r>
          </w:p>
        </w:tc>
        <w:tc>
          <w:tcPr>
            <w:tcW w:w="1276" w:type="dxa"/>
            <w:tcBorders>
              <w:top w:val="single" w:sz="4" w:space="0" w:color="000000"/>
              <w:left w:val="single" w:sz="4" w:space="0" w:color="000000"/>
              <w:bottom w:val="single" w:sz="4" w:space="0" w:color="000000"/>
              <w:right w:val="single" w:sz="4" w:space="0" w:color="000000"/>
            </w:tcBorders>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240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190</w:t>
            </w:r>
          </w:p>
        </w:tc>
        <w:tc>
          <w:tcPr>
            <w:tcW w:w="801" w:type="dxa"/>
            <w:tcBorders>
              <w:top w:val="single" w:sz="4" w:space="0" w:color="000000"/>
              <w:left w:val="single" w:sz="4" w:space="0" w:color="000000"/>
              <w:bottom w:val="single" w:sz="4" w:space="0" w:color="000000"/>
              <w:right w:val="single" w:sz="4" w:space="0" w:color="000000"/>
            </w:tcBorders>
          </w:tcPr>
          <w:p w:rsidR="00C825D1" w:rsidRDefault="00C825D1" w:rsidP="00062B48">
            <w:pPr>
              <w:jc w:val="center"/>
              <w:rPr>
                <w:b/>
                <w:sz w:val="20"/>
              </w:rPr>
            </w:pPr>
            <w:r>
              <w:rPr>
                <w:b/>
                <w:sz w:val="20"/>
              </w:rPr>
              <w:t>430</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pStyle w:val="CommentText"/>
            </w:pPr>
            <w:r>
              <w:t>Desa, vārīta</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4A27EE" w:rsidP="00062B48">
            <w:pPr>
              <w:jc w:val="both"/>
              <w:rPr>
                <w:sz w:val="20"/>
              </w:rPr>
            </w:pPr>
            <w:r w:rsidRPr="004A27EE">
              <w:rPr>
                <w:sz w:val="20"/>
              </w:rPr>
              <w:t>Svaiga,  augstākā labuma, satur ne mazāk, kā 70% cūkas, vistas  vai liellopa gaļas. Nesatur  cūku ādas vai to produktus, krāsvielas, garšas pastiprinātājus (E 620-E650)</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45</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75</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120</w:t>
            </w:r>
          </w:p>
        </w:tc>
      </w:tr>
      <w:tr w:rsidR="00C825D1" w:rsidTr="00062B48">
        <w:trPr>
          <w:trHeight w:val="633"/>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4A27EE" w:rsidP="004A27EE">
            <w:pPr>
              <w:pStyle w:val="CommentText"/>
            </w:pPr>
            <w:r>
              <w:t>Piena cīsiņi</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both"/>
              <w:rPr>
                <w:sz w:val="20"/>
              </w:rPr>
            </w:pPr>
            <w:r>
              <w:rPr>
                <w:sz w:val="20"/>
              </w:rPr>
              <w:t>Sastāvā 70% gaļas (vistas un cūkgaļa), dabīgā apvalkā, viena gab. svars 40-50 grami</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180</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60</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240</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rPr>
                <w:sz w:val="20"/>
              </w:rPr>
            </w:pPr>
            <w:r>
              <w:rPr>
                <w:sz w:val="20"/>
              </w:rPr>
              <w:t>Pastēte</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4A27EE" w:rsidP="00062B48">
            <w:pPr>
              <w:jc w:val="both"/>
              <w:rPr>
                <w:sz w:val="20"/>
              </w:rPr>
            </w:pPr>
            <w:r w:rsidRPr="004A27EE">
              <w:rPr>
                <w:sz w:val="20"/>
              </w:rPr>
              <w:t>Kvalitatīva aknu pastēte, paredzēta bērnu uzturam, (sastāvā - liellopu aknas, speķis un vai dzīvnieku izcelsmes taukvielas, buljons), vienmērīgas konsistences, nesatur garšas pastiprinātājus (E620-E650), nesatur krāsvielas, izejvielas nesatur ĢMO, sāls kopējais saturs nepārsniedz 1,5% produktā,  fasēta vismaz 0,2 kg</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2</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7</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9</w:t>
            </w:r>
          </w:p>
        </w:tc>
      </w:tr>
      <w:tr w:rsidR="00C825D1" w:rsidTr="00062B48">
        <w:trPr>
          <w:trHeight w:val="270"/>
          <w:jc w:val="center"/>
        </w:trPr>
        <w:tc>
          <w:tcPr>
            <w:tcW w:w="710" w:type="dxa"/>
            <w:tcBorders>
              <w:top w:val="single" w:sz="4" w:space="0" w:color="000000"/>
              <w:left w:val="single" w:sz="4" w:space="0" w:color="000000"/>
              <w:bottom w:val="single" w:sz="4" w:space="0" w:color="000000"/>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rPr>
                <w:sz w:val="20"/>
              </w:rPr>
            </w:pPr>
            <w:r>
              <w:rPr>
                <w:sz w:val="20"/>
              </w:rPr>
              <w:t>Cūkgaļas kūpinājumi</w:t>
            </w:r>
          </w:p>
        </w:tc>
        <w:tc>
          <w:tcPr>
            <w:tcW w:w="354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both"/>
              <w:rPr>
                <w:sz w:val="20"/>
              </w:rPr>
            </w:pPr>
            <w:r>
              <w:rPr>
                <w:sz w:val="20"/>
              </w:rPr>
              <w:t>Rulete, vakuuma iepakojumā</w:t>
            </w:r>
          </w:p>
        </w:tc>
        <w:tc>
          <w:tcPr>
            <w:tcW w:w="1276"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right w:val="single" w:sz="4" w:space="0" w:color="000000"/>
            </w:tcBorders>
          </w:tcPr>
          <w:p w:rsidR="00C825D1" w:rsidRDefault="00C825D1" w:rsidP="00062B48">
            <w:pPr>
              <w:jc w:val="center"/>
              <w:rPr>
                <w:sz w:val="20"/>
              </w:rPr>
            </w:pPr>
            <w:r>
              <w:rPr>
                <w:sz w:val="20"/>
              </w:rPr>
              <w:t>2</w:t>
            </w:r>
          </w:p>
        </w:tc>
        <w:tc>
          <w:tcPr>
            <w:tcW w:w="1064" w:type="dxa"/>
            <w:tcBorders>
              <w:left w:val="single" w:sz="4" w:space="0" w:color="000000"/>
              <w:right w:val="single" w:sz="4" w:space="0" w:color="000000"/>
            </w:tcBorders>
          </w:tcPr>
          <w:p w:rsidR="00C825D1" w:rsidRDefault="00C825D1" w:rsidP="00062B48">
            <w:pPr>
              <w:jc w:val="center"/>
              <w:rPr>
                <w:sz w:val="20"/>
              </w:rPr>
            </w:pPr>
            <w:r>
              <w:rPr>
                <w:sz w:val="20"/>
              </w:rPr>
              <w:t>3</w:t>
            </w:r>
          </w:p>
        </w:tc>
        <w:tc>
          <w:tcPr>
            <w:tcW w:w="801" w:type="dxa"/>
            <w:tcBorders>
              <w:top w:val="single" w:sz="4" w:space="0" w:color="000000"/>
              <w:left w:val="single" w:sz="4" w:space="0" w:color="000000"/>
              <w:bottom w:val="single" w:sz="4" w:space="0" w:color="000000"/>
              <w:right w:val="single" w:sz="4" w:space="0" w:color="000000"/>
            </w:tcBorders>
            <w:hideMark/>
          </w:tcPr>
          <w:p w:rsidR="00C825D1" w:rsidRDefault="00C825D1" w:rsidP="00062B48">
            <w:pPr>
              <w:jc w:val="center"/>
              <w:rPr>
                <w:b/>
                <w:sz w:val="20"/>
              </w:rPr>
            </w:pPr>
            <w:r>
              <w:rPr>
                <w:b/>
                <w:sz w:val="20"/>
              </w:rPr>
              <w:t>5</w:t>
            </w:r>
          </w:p>
        </w:tc>
      </w:tr>
      <w:tr w:rsidR="00C825D1" w:rsidTr="00062B48">
        <w:trPr>
          <w:trHeight w:val="270"/>
          <w:jc w:val="center"/>
        </w:trPr>
        <w:tc>
          <w:tcPr>
            <w:tcW w:w="710" w:type="dxa"/>
            <w:tcBorders>
              <w:top w:val="single" w:sz="4" w:space="0" w:color="000000"/>
              <w:left w:val="single" w:sz="4" w:space="0" w:color="000000"/>
              <w:bottom w:val="single" w:sz="4" w:space="0" w:color="auto"/>
              <w:right w:val="single" w:sz="4" w:space="0" w:color="000000"/>
            </w:tcBorders>
          </w:tcPr>
          <w:p w:rsidR="00C825D1" w:rsidRDefault="00C825D1" w:rsidP="00C825D1">
            <w:pPr>
              <w:numPr>
                <w:ilvl w:val="0"/>
                <w:numId w:val="22"/>
              </w:numPr>
              <w:tabs>
                <w:tab w:val="left" w:pos="189"/>
              </w:tabs>
              <w:ind w:left="0" w:firstLine="0"/>
              <w:rPr>
                <w:sz w:val="20"/>
              </w:rPr>
            </w:pPr>
          </w:p>
        </w:tc>
        <w:tc>
          <w:tcPr>
            <w:tcW w:w="1845"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rPr>
                <w:sz w:val="20"/>
              </w:rPr>
            </w:pPr>
            <w:r>
              <w:rPr>
                <w:sz w:val="20"/>
              </w:rPr>
              <w:t>Cūkgaļas sardeles</w:t>
            </w:r>
          </w:p>
        </w:tc>
        <w:tc>
          <w:tcPr>
            <w:tcW w:w="3546" w:type="dxa"/>
            <w:tcBorders>
              <w:top w:val="single" w:sz="4" w:space="0" w:color="000000"/>
              <w:left w:val="single" w:sz="4" w:space="0" w:color="000000"/>
              <w:bottom w:val="single" w:sz="4" w:space="0" w:color="auto"/>
              <w:right w:val="single" w:sz="4" w:space="0" w:color="000000"/>
            </w:tcBorders>
            <w:hideMark/>
          </w:tcPr>
          <w:p w:rsidR="00C825D1" w:rsidRDefault="004A27EE" w:rsidP="00062B48">
            <w:pPr>
              <w:pStyle w:val="BalloonText"/>
              <w:jc w:val="both"/>
              <w:rPr>
                <w:rFonts w:ascii="Times New Roman" w:hAnsi="Times New Roman" w:cs="Times New Roman"/>
                <w:sz w:val="20"/>
                <w:szCs w:val="20"/>
                <w:lang w:val="lv-LV"/>
              </w:rPr>
            </w:pPr>
            <w:r w:rsidRPr="004A27EE">
              <w:rPr>
                <w:rFonts w:ascii="Times New Roman" w:hAnsi="Times New Roman" w:cs="Times New Roman"/>
                <w:sz w:val="20"/>
                <w:szCs w:val="20"/>
                <w:lang w:val="lv-LV"/>
              </w:rPr>
              <w:t>A/l, dabīgā apvalkā , cūkgaļa ne mazāk kā 70%, mitruma saturs gatavajā produktā 65-70%, 1 gab. aptuvenais svars 120-130 gr</w:t>
            </w:r>
          </w:p>
        </w:tc>
        <w:tc>
          <w:tcPr>
            <w:tcW w:w="1276"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jc w:val="center"/>
              <w:rPr>
                <w:sz w:val="20"/>
              </w:rPr>
            </w:pPr>
            <w:r>
              <w:rPr>
                <w:sz w:val="20"/>
              </w:rPr>
              <w:t>kg</w:t>
            </w:r>
          </w:p>
        </w:tc>
        <w:tc>
          <w:tcPr>
            <w:tcW w:w="1063" w:type="dxa"/>
            <w:tcBorders>
              <w:left w:val="single" w:sz="4" w:space="0" w:color="000000"/>
              <w:bottom w:val="single" w:sz="4" w:space="0" w:color="auto"/>
              <w:right w:val="single" w:sz="4" w:space="0" w:color="000000"/>
            </w:tcBorders>
          </w:tcPr>
          <w:p w:rsidR="00C825D1" w:rsidRDefault="00C825D1" w:rsidP="00062B48">
            <w:pPr>
              <w:jc w:val="center"/>
              <w:rPr>
                <w:sz w:val="20"/>
              </w:rPr>
            </w:pPr>
            <w:r>
              <w:rPr>
                <w:sz w:val="20"/>
              </w:rPr>
              <w:t>0</w:t>
            </w:r>
          </w:p>
        </w:tc>
        <w:tc>
          <w:tcPr>
            <w:tcW w:w="1064" w:type="dxa"/>
            <w:tcBorders>
              <w:left w:val="single" w:sz="4" w:space="0" w:color="000000"/>
              <w:bottom w:val="single" w:sz="4" w:space="0" w:color="auto"/>
              <w:right w:val="single" w:sz="4" w:space="0" w:color="000000"/>
            </w:tcBorders>
          </w:tcPr>
          <w:p w:rsidR="00C825D1" w:rsidRDefault="00C825D1" w:rsidP="00062B48">
            <w:pPr>
              <w:jc w:val="center"/>
              <w:rPr>
                <w:sz w:val="20"/>
              </w:rPr>
            </w:pPr>
            <w:r>
              <w:rPr>
                <w:sz w:val="20"/>
              </w:rPr>
              <w:t>35</w:t>
            </w:r>
          </w:p>
        </w:tc>
        <w:tc>
          <w:tcPr>
            <w:tcW w:w="801" w:type="dxa"/>
            <w:tcBorders>
              <w:top w:val="single" w:sz="4" w:space="0" w:color="000000"/>
              <w:left w:val="single" w:sz="4" w:space="0" w:color="000000"/>
              <w:bottom w:val="single" w:sz="4" w:space="0" w:color="auto"/>
              <w:right w:val="single" w:sz="4" w:space="0" w:color="000000"/>
            </w:tcBorders>
            <w:hideMark/>
          </w:tcPr>
          <w:p w:rsidR="00C825D1" w:rsidRDefault="00C825D1" w:rsidP="00062B48">
            <w:pPr>
              <w:jc w:val="center"/>
              <w:rPr>
                <w:b/>
                <w:sz w:val="20"/>
              </w:rPr>
            </w:pPr>
            <w:r>
              <w:rPr>
                <w:b/>
                <w:sz w:val="20"/>
              </w:rPr>
              <w:t>35</w:t>
            </w:r>
          </w:p>
        </w:tc>
      </w:tr>
    </w:tbl>
    <w:p w:rsidR="000550D0" w:rsidRDefault="000550D0" w:rsidP="009D792D">
      <w:pPr>
        <w:rPr>
          <w:b/>
          <w:sz w:val="22"/>
          <w:szCs w:val="22"/>
        </w:rPr>
      </w:pPr>
    </w:p>
    <w:p w:rsidR="0034474E" w:rsidRDefault="0034474E" w:rsidP="009D792D">
      <w:pPr>
        <w:rPr>
          <w:b/>
          <w:sz w:val="22"/>
          <w:szCs w:val="22"/>
        </w:rPr>
      </w:pPr>
    </w:p>
    <w:p w:rsidR="0034474E" w:rsidRPr="0034474E" w:rsidRDefault="0034474E" w:rsidP="0034474E">
      <w:pPr>
        <w:pStyle w:val="ListParagraph"/>
        <w:numPr>
          <w:ilvl w:val="0"/>
          <w:numId w:val="21"/>
        </w:numPr>
        <w:tabs>
          <w:tab w:val="left" w:pos="400"/>
        </w:tabs>
        <w:jc w:val="center"/>
        <w:rPr>
          <w:b/>
          <w:sz w:val="22"/>
          <w:szCs w:val="22"/>
        </w:rPr>
      </w:pPr>
      <w:r w:rsidRPr="0034474E">
        <w:rPr>
          <w:b/>
          <w:sz w:val="22"/>
          <w:szCs w:val="22"/>
        </w:rPr>
        <w:t xml:space="preserve">daļa – </w:t>
      </w:r>
      <w:r>
        <w:rPr>
          <w:b/>
          <w:sz w:val="22"/>
          <w:szCs w:val="22"/>
        </w:rPr>
        <w:t>Saldētas ogas, z</w:t>
      </w:r>
      <w:r w:rsidRPr="0034474E">
        <w:rPr>
          <w:b/>
          <w:sz w:val="22"/>
          <w:szCs w:val="22"/>
        </w:rPr>
        <w:t xml:space="preserve">ivis </w:t>
      </w:r>
      <w:r>
        <w:rPr>
          <w:b/>
          <w:sz w:val="22"/>
          <w:szCs w:val="22"/>
        </w:rPr>
        <w:t>kā akvakultūras produkti</w:t>
      </w:r>
    </w:p>
    <w:p w:rsidR="0034474E" w:rsidRPr="0034474E" w:rsidRDefault="0034474E" w:rsidP="0034474E">
      <w:pPr>
        <w:jc w:val="both"/>
        <w:rPr>
          <w:szCs w:val="24"/>
        </w:rPr>
      </w:pPr>
      <w:r w:rsidRPr="0034474E">
        <w:rPr>
          <w:szCs w:val="24"/>
        </w:rPr>
        <w:t>Saskaņā ar Ministru kabineta 2012.g.13.03. noteikumiem Nr.172 „Noteikumi par uztura normām izglītības iestāžu izglītotajiem, sociālās aprūpes un sociālās reabilitācijas institūciju klientiem un ārstniecības iestāžu pacientiem”, 2. pielikuma prasību ievērošanas nodrošināšanai pretendents:</w:t>
      </w:r>
    </w:p>
    <w:p w:rsidR="0034474E" w:rsidRPr="0034474E" w:rsidRDefault="0034474E" w:rsidP="0034474E">
      <w:pPr>
        <w:jc w:val="both"/>
        <w:rPr>
          <w:szCs w:val="24"/>
        </w:rPr>
      </w:pPr>
      <w:r w:rsidRPr="0034474E">
        <w:rPr>
          <w:szCs w:val="24"/>
        </w:rPr>
        <w:t>nedrīkst piedāvāt zivs produktus un zivs izstrādājumus, ja tie satur:1) mazāk kā 80% zivs;2) garšas pastiprinātājus (E620-E650) un krāsvielas(E100-E180);3) ĢMO.</w:t>
      </w:r>
    </w:p>
    <w:p w:rsidR="0034474E" w:rsidRPr="0034474E" w:rsidRDefault="0034474E" w:rsidP="0034474E">
      <w:pPr>
        <w:jc w:val="both"/>
        <w:rPr>
          <w:szCs w:val="24"/>
        </w:rPr>
      </w:pPr>
      <w:r w:rsidRPr="0034474E">
        <w:rPr>
          <w:szCs w:val="24"/>
        </w:rPr>
        <w:t>Piedāvātājs garantē, ka piedāvātie produkti atbilst augstāk minētajām prasībām.</w:t>
      </w:r>
    </w:p>
    <w:p w:rsidR="0034474E" w:rsidRDefault="0034474E" w:rsidP="0034474E">
      <w:pPr>
        <w:rPr>
          <w:b/>
          <w:sz w:val="22"/>
          <w:szCs w:val="22"/>
        </w:rPr>
      </w:pPr>
    </w:p>
    <w:p w:rsidR="0034474E" w:rsidRPr="00CA426D" w:rsidRDefault="0034474E" w:rsidP="0034474E">
      <w:pPr>
        <w:rPr>
          <w:b/>
          <w:sz w:val="22"/>
          <w:szCs w:val="22"/>
        </w:rPr>
      </w:pPr>
      <w:r w:rsidRPr="00CA426D">
        <w:rPr>
          <w:b/>
          <w:sz w:val="22"/>
          <w:szCs w:val="22"/>
        </w:rPr>
        <w:lastRenderedPageBreak/>
        <w:t xml:space="preserve">Minimālās vizuālās kvalitātes prasības augļiem </w:t>
      </w:r>
    </w:p>
    <w:p w:rsidR="0034474E" w:rsidRPr="00CA426D" w:rsidRDefault="0034474E" w:rsidP="0034474E">
      <w:pPr>
        <w:numPr>
          <w:ilvl w:val="0"/>
          <w:numId w:val="10"/>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nebojātam (nedrīkst trūkt produkta daļas (parasti augļa kātiņš), un tas nedrīkst būt mehāniski bojāts;</w:t>
      </w:r>
    </w:p>
    <w:p w:rsidR="0034474E" w:rsidRPr="00CA426D" w:rsidRDefault="0034474E" w:rsidP="0034474E">
      <w:pPr>
        <w:numPr>
          <w:ilvl w:val="0"/>
          <w:numId w:val="10"/>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labā stāvoklī (veselam). Tas nedrīkst būt iepuvis vai tik stipri bojāts, ka vairs neder patēriņam. Produktam jābūt bez slimībām un fizioloģiskiem trūkumiem;</w:t>
      </w:r>
    </w:p>
    <w:p w:rsidR="0034474E" w:rsidRPr="00CA426D" w:rsidRDefault="0034474E" w:rsidP="0034474E">
      <w:pPr>
        <w:numPr>
          <w:ilvl w:val="0"/>
          <w:numId w:val="10"/>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tīram, praktiski bez svešas izcelsmes vielām (produktiem jābūt bez zemēm, netīrumiem un redzamām pesticīdu, minerālmēslu un apstrādes līdzekļu paliekām;</w:t>
      </w:r>
    </w:p>
    <w:p w:rsidR="0034474E" w:rsidRPr="00CA426D" w:rsidRDefault="0034474E" w:rsidP="0034474E">
      <w:pPr>
        <w:numPr>
          <w:ilvl w:val="0"/>
          <w:numId w:val="9"/>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bez kaitēkļu bojājumiem. Kaitēkļu bojājumi var ne tikai pasliktināt produkta kopskatu, bet arī ietekmēt tā uzglabāšanos un kvalitāti;</w:t>
      </w:r>
    </w:p>
    <w:p w:rsidR="0034474E" w:rsidRPr="004B0E90" w:rsidRDefault="0034474E" w:rsidP="0034474E">
      <w:pPr>
        <w:numPr>
          <w:ilvl w:val="0"/>
          <w:numId w:val="9"/>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bez svešas smaržas un/vai garšas;</w:t>
      </w:r>
    </w:p>
    <w:p w:rsidR="0034474E" w:rsidRPr="00CA426D" w:rsidRDefault="0034474E" w:rsidP="0034474E">
      <w:pPr>
        <w:numPr>
          <w:ilvl w:val="0"/>
          <w:numId w:val="9"/>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pietiekami attīstītam. Ražas novākšanas brīdī produkcijai ir jābūt pietiekami attīstītai ar šķirnei raksturīgām pazīmēm, jo tas ietekmē produkcijas uzglabāšanos;</w:t>
      </w:r>
    </w:p>
    <w:p w:rsidR="0034474E" w:rsidRPr="00CA426D" w:rsidRDefault="0034474E" w:rsidP="0034474E">
      <w:pPr>
        <w:numPr>
          <w:ilvl w:val="0"/>
          <w:numId w:val="9"/>
        </w:numPr>
        <w:tabs>
          <w:tab w:val="clear" w:pos="720"/>
          <w:tab w:val="num" w:pos="284"/>
          <w:tab w:val="left" w:pos="5676"/>
        </w:tabs>
        <w:suppressAutoHyphens/>
        <w:overflowPunct w:val="0"/>
        <w:autoSpaceDE w:val="0"/>
        <w:ind w:left="284" w:hanging="284"/>
        <w:jc w:val="both"/>
        <w:rPr>
          <w:sz w:val="22"/>
          <w:szCs w:val="22"/>
        </w:rPr>
      </w:pPr>
      <w:r w:rsidRPr="00CA426D">
        <w:rPr>
          <w:sz w:val="22"/>
          <w:szCs w:val="22"/>
        </w:rPr>
        <w:t>produktam ir jābūt pietiekami nobriedušam;</w:t>
      </w:r>
    </w:p>
    <w:p w:rsidR="0034474E" w:rsidRDefault="0034474E" w:rsidP="0034474E">
      <w:pPr>
        <w:rPr>
          <w:b/>
          <w:sz w:val="22"/>
          <w:szCs w:val="22"/>
        </w:rPr>
      </w:pPr>
    </w:p>
    <w:p w:rsidR="0034474E" w:rsidRPr="00CA426D" w:rsidRDefault="0034474E" w:rsidP="0034474E">
      <w:pPr>
        <w:rPr>
          <w:b/>
          <w:sz w:val="22"/>
          <w:szCs w:val="22"/>
        </w:rPr>
      </w:pPr>
      <w:r w:rsidRPr="00CA426D">
        <w:rPr>
          <w:b/>
          <w:sz w:val="22"/>
          <w:szCs w:val="22"/>
        </w:rPr>
        <w:t xml:space="preserve">Piegādes biežums: </w:t>
      </w:r>
    </w:p>
    <w:p w:rsidR="0034474E" w:rsidRPr="00CA426D" w:rsidRDefault="0034474E" w:rsidP="0034474E">
      <w:pPr>
        <w:rPr>
          <w:sz w:val="22"/>
          <w:szCs w:val="22"/>
        </w:rPr>
      </w:pPr>
      <w:r>
        <w:rPr>
          <w:sz w:val="22"/>
          <w:szCs w:val="22"/>
        </w:rPr>
        <w:t>Stāķu pamatskola</w:t>
      </w:r>
      <w:r w:rsidRPr="00CA426D">
        <w:rPr>
          <w:sz w:val="22"/>
          <w:szCs w:val="22"/>
        </w:rPr>
        <w:t xml:space="preserve"> - </w:t>
      </w:r>
      <w:r w:rsidRPr="00CA426D">
        <w:rPr>
          <w:b/>
          <w:sz w:val="22"/>
          <w:szCs w:val="22"/>
        </w:rPr>
        <w:t>2 x mēnesī</w:t>
      </w:r>
      <w:r w:rsidRPr="00CA426D">
        <w:rPr>
          <w:sz w:val="22"/>
          <w:szCs w:val="22"/>
        </w:rPr>
        <w:t>.</w:t>
      </w:r>
    </w:p>
    <w:p w:rsidR="0034474E" w:rsidRPr="00CA426D" w:rsidRDefault="0034474E" w:rsidP="0034474E">
      <w:pPr>
        <w:rPr>
          <w:sz w:val="22"/>
          <w:szCs w:val="22"/>
        </w:rPr>
      </w:pPr>
      <w:r>
        <w:rPr>
          <w:sz w:val="22"/>
          <w:szCs w:val="22"/>
        </w:rPr>
        <w:t>Stāķu</w:t>
      </w:r>
      <w:r w:rsidRPr="00CA426D">
        <w:rPr>
          <w:sz w:val="22"/>
          <w:szCs w:val="22"/>
        </w:rPr>
        <w:t xml:space="preserve"> pirmsskolas izglītības iestāde –</w:t>
      </w:r>
      <w:r w:rsidRPr="00CA426D">
        <w:rPr>
          <w:b/>
          <w:sz w:val="22"/>
          <w:szCs w:val="22"/>
        </w:rPr>
        <w:t>1 x nedēļā</w:t>
      </w:r>
      <w:r w:rsidRPr="00CA426D">
        <w:rPr>
          <w:sz w:val="22"/>
          <w:szCs w:val="22"/>
        </w:rPr>
        <w:t>.</w:t>
      </w:r>
    </w:p>
    <w:p w:rsidR="0034474E" w:rsidRPr="00CA426D" w:rsidRDefault="0034474E" w:rsidP="0034474E">
      <w:pPr>
        <w:rPr>
          <w:sz w:val="22"/>
          <w:szCs w:val="22"/>
        </w:rPr>
      </w:pPr>
    </w:p>
    <w:p w:rsidR="0034474E" w:rsidRPr="00CA426D" w:rsidRDefault="0034474E" w:rsidP="0034474E">
      <w:pPr>
        <w:rPr>
          <w:b/>
          <w:sz w:val="22"/>
          <w:szCs w:val="22"/>
        </w:rPr>
      </w:pPr>
      <w:r w:rsidRPr="00CA426D">
        <w:rPr>
          <w:b/>
          <w:sz w:val="22"/>
          <w:szCs w:val="22"/>
        </w:rPr>
        <w:t>Piegādes laiks:</w:t>
      </w:r>
    </w:p>
    <w:p w:rsidR="0034474E" w:rsidRPr="00CA426D" w:rsidRDefault="0034474E" w:rsidP="0034474E">
      <w:pPr>
        <w:rPr>
          <w:sz w:val="22"/>
          <w:szCs w:val="22"/>
        </w:rPr>
      </w:pPr>
      <w:r>
        <w:rPr>
          <w:sz w:val="22"/>
          <w:szCs w:val="22"/>
        </w:rPr>
        <w:t>Stāķu pamatskola</w:t>
      </w:r>
      <w:r w:rsidRPr="00CA426D">
        <w:rPr>
          <w:sz w:val="22"/>
          <w:szCs w:val="22"/>
        </w:rPr>
        <w:t xml:space="preserve"> - </w:t>
      </w:r>
      <w:r w:rsidRPr="00CA426D">
        <w:rPr>
          <w:b/>
          <w:sz w:val="22"/>
          <w:szCs w:val="22"/>
        </w:rPr>
        <w:t>līdz plkst. 15:00.</w:t>
      </w:r>
    </w:p>
    <w:p w:rsidR="0034474E" w:rsidRPr="00CA426D" w:rsidRDefault="0034474E" w:rsidP="0034474E">
      <w:pPr>
        <w:rPr>
          <w:b/>
          <w:sz w:val="22"/>
          <w:szCs w:val="22"/>
        </w:rPr>
      </w:pPr>
      <w:r>
        <w:rPr>
          <w:sz w:val="22"/>
          <w:szCs w:val="22"/>
        </w:rPr>
        <w:t>Stāķu</w:t>
      </w:r>
      <w:r w:rsidRPr="00CA426D">
        <w:rPr>
          <w:sz w:val="22"/>
          <w:szCs w:val="22"/>
        </w:rPr>
        <w:t xml:space="preserve"> pirmsskolas izglītības iestāde – </w:t>
      </w:r>
      <w:r w:rsidRPr="00CA426D">
        <w:rPr>
          <w:b/>
          <w:sz w:val="22"/>
          <w:szCs w:val="22"/>
        </w:rPr>
        <w:t>līdz plkst. 14:00.</w:t>
      </w:r>
    </w:p>
    <w:p w:rsidR="0034474E" w:rsidRPr="00CA426D" w:rsidRDefault="0034474E" w:rsidP="0034474E">
      <w:pPr>
        <w:rPr>
          <w:sz w:val="22"/>
          <w:szCs w:val="22"/>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544"/>
        <w:gridCol w:w="1275"/>
        <w:gridCol w:w="1063"/>
        <w:gridCol w:w="1064"/>
        <w:gridCol w:w="850"/>
      </w:tblGrid>
      <w:tr w:rsidR="0034474E" w:rsidRPr="007E7896" w:rsidTr="00062B48">
        <w:trPr>
          <w:trHeight w:val="270"/>
          <w:jc w:val="center"/>
        </w:trPr>
        <w:tc>
          <w:tcPr>
            <w:tcW w:w="709" w:type="dxa"/>
            <w:vMerge w:val="restart"/>
            <w:vAlign w:val="center"/>
          </w:tcPr>
          <w:p w:rsidR="0034474E" w:rsidRPr="007E7896" w:rsidRDefault="0034474E" w:rsidP="00062B48">
            <w:pPr>
              <w:jc w:val="center"/>
              <w:rPr>
                <w:b/>
                <w:sz w:val="20"/>
              </w:rPr>
            </w:pPr>
            <w:r w:rsidRPr="007E7896">
              <w:rPr>
                <w:b/>
                <w:sz w:val="20"/>
              </w:rPr>
              <w:t>Nr. p. k.</w:t>
            </w:r>
          </w:p>
        </w:tc>
        <w:tc>
          <w:tcPr>
            <w:tcW w:w="1843" w:type="dxa"/>
            <w:vMerge w:val="restart"/>
            <w:vAlign w:val="center"/>
          </w:tcPr>
          <w:p w:rsidR="0034474E" w:rsidRPr="007E7896" w:rsidRDefault="0034474E" w:rsidP="00062B48">
            <w:pPr>
              <w:jc w:val="center"/>
              <w:rPr>
                <w:b/>
                <w:sz w:val="20"/>
              </w:rPr>
            </w:pPr>
            <w:r w:rsidRPr="007E7896">
              <w:rPr>
                <w:b/>
                <w:sz w:val="20"/>
              </w:rPr>
              <w:t>Produkts</w:t>
            </w:r>
          </w:p>
        </w:tc>
        <w:tc>
          <w:tcPr>
            <w:tcW w:w="3544" w:type="dxa"/>
            <w:vMerge w:val="restart"/>
            <w:vAlign w:val="center"/>
          </w:tcPr>
          <w:p w:rsidR="0034474E" w:rsidRPr="007E7896" w:rsidRDefault="0034474E" w:rsidP="00062B48">
            <w:pPr>
              <w:jc w:val="center"/>
              <w:rPr>
                <w:b/>
                <w:sz w:val="20"/>
              </w:rPr>
            </w:pPr>
            <w:r w:rsidRPr="007E7896">
              <w:rPr>
                <w:b/>
                <w:sz w:val="20"/>
              </w:rPr>
              <w:t>Produkta apraksts, piedāvājuma iepakojums</w:t>
            </w:r>
          </w:p>
        </w:tc>
        <w:tc>
          <w:tcPr>
            <w:tcW w:w="1275" w:type="dxa"/>
            <w:vMerge w:val="restart"/>
            <w:vAlign w:val="center"/>
          </w:tcPr>
          <w:p w:rsidR="0034474E" w:rsidRPr="007E7896" w:rsidRDefault="0034474E" w:rsidP="00062B48">
            <w:pPr>
              <w:jc w:val="center"/>
              <w:rPr>
                <w:b/>
                <w:sz w:val="20"/>
              </w:rPr>
            </w:pPr>
            <w:r w:rsidRPr="007E7896">
              <w:rPr>
                <w:b/>
                <w:sz w:val="20"/>
              </w:rPr>
              <w:t>Mērvienība, saskaņā ar kuru piedāvā cenu</w:t>
            </w:r>
          </w:p>
        </w:tc>
        <w:tc>
          <w:tcPr>
            <w:tcW w:w="2977" w:type="dxa"/>
            <w:gridSpan w:val="3"/>
            <w:vAlign w:val="center"/>
          </w:tcPr>
          <w:p w:rsidR="0034474E" w:rsidRPr="007E7896" w:rsidRDefault="0034474E" w:rsidP="00062B48">
            <w:pPr>
              <w:jc w:val="center"/>
              <w:rPr>
                <w:b/>
                <w:sz w:val="20"/>
              </w:rPr>
            </w:pPr>
            <w:r w:rsidRPr="007E7896">
              <w:rPr>
                <w:b/>
                <w:sz w:val="20"/>
              </w:rPr>
              <w:t>Plānotais maksimālais apjoms</w:t>
            </w:r>
          </w:p>
        </w:tc>
      </w:tr>
      <w:tr w:rsidR="0034474E" w:rsidRPr="007E7896" w:rsidTr="00062B48">
        <w:trPr>
          <w:trHeight w:val="270"/>
          <w:jc w:val="center"/>
        </w:trPr>
        <w:tc>
          <w:tcPr>
            <w:tcW w:w="709" w:type="dxa"/>
            <w:vMerge/>
            <w:vAlign w:val="center"/>
          </w:tcPr>
          <w:p w:rsidR="0034474E" w:rsidRPr="007E7896" w:rsidRDefault="0034474E" w:rsidP="00062B48">
            <w:pPr>
              <w:jc w:val="center"/>
              <w:rPr>
                <w:sz w:val="20"/>
              </w:rPr>
            </w:pPr>
          </w:p>
        </w:tc>
        <w:tc>
          <w:tcPr>
            <w:tcW w:w="1843" w:type="dxa"/>
            <w:vMerge/>
            <w:vAlign w:val="center"/>
          </w:tcPr>
          <w:p w:rsidR="0034474E" w:rsidRPr="007E7896" w:rsidRDefault="0034474E" w:rsidP="00062B48">
            <w:pPr>
              <w:jc w:val="center"/>
              <w:rPr>
                <w:sz w:val="20"/>
              </w:rPr>
            </w:pPr>
          </w:p>
        </w:tc>
        <w:tc>
          <w:tcPr>
            <w:tcW w:w="3544" w:type="dxa"/>
            <w:vMerge/>
            <w:vAlign w:val="center"/>
          </w:tcPr>
          <w:p w:rsidR="0034474E" w:rsidRPr="007E7896" w:rsidRDefault="0034474E" w:rsidP="00062B48">
            <w:pPr>
              <w:jc w:val="center"/>
              <w:rPr>
                <w:sz w:val="20"/>
              </w:rPr>
            </w:pPr>
          </w:p>
        </w:tc>
        <w:tc>
          <w:tcPr>
            <w:tcW w:w="1275" w:type="dxa"/>
            <w:vMerge/>
            <w:vAlign w:val="center"/>
          </w:tcPr>
          <w:p w:rsidR="0034474E" w:rsidRPr="007E7896" w:rsidRDefault="0034474E" w:rsidP="00062B48">
            <w:pPr>
              <w:jc w:val="center"/>
              <w:rPr>
                <w:sz w:val="20"/>
              </w:rPr>
            </w:pPr>
          </w:p>
        </w:tc>
        <w:tc>
          <w:tcPr>
            <w:tcW w:w="1063" w:type="dxa"/>
            <w:vAlign w:val="center"/>
          </w:tcPr>
          <w:p w:rsidR="0034474E" w:rsidRPr="007E7896" w:rsidRDefault="0034474E" w:rsidP="00062B48">
            <w:pPr>
              <w:jc w:val="center"/>
              <w:rPr>
                <w:b/>
                <w:sz w:val="20"/>
              </w:rPr>
            </w:pPr>
            <w:r>
              <w:rPr>
                <w:b/>
                <w:sz w:val="20"/>
              </w:rPr>
              <w:t xml:space="preserve">Skola </w:t>
            </w:r>
          </w:p>
        </w:tc>
        <w:tc>
          <w:tcPr>
            <w:tcW w:w="1064" w:type="dxa"/>
            <w:vAlign w:val="center"/>
          </w:tcPr>
          <w:p w:rsidR="0034474E" w:rsidRPr="007E7896" w:rsidRDefault="0034474E" w:rsidP="00062B48">
            <w:pPr>
              <w:jc w:val="center"/>
              <w:rPr>
                <w:b/>
                <w:sz w:val="20"/>
              </w:rPr>
            </w:pPr>
            <w:r>
              <w:rPr>
                <w:b/>
                <w:sz w:val="20"/>
              </w:rPr>
              <w:t>PII</w:t>
            </w:r>
          </w:p>
        </w:tc>
        <w:tc>
          <w:tcPr>
            <w:tcW w:w="850" w:type="dxa"/>
            <w:vAlign w:val="center"/>
          </w:tcPr>
          <w:p w:rsidR="0034474E" w:rsidRPr="007E7896" w:rsidRDefault="0034474E" w:rsidP="00062B48">
            <w:pPr>
              <w:jc w:val="center"/>
              <w:rPr>
                <w:b/>
                <w:sz w:val="20"/>
              </w:rPr>
            </w:pPr>
            <w:r w:rsidRPr="007E7896">
              <w:rPr>
                <w:b/>
                <w:sz w:val="20"/>
              </w:rPr>
              <w:t>KOPĀ</w:t>
            </w:r>
          </w:p>
        </w:tc>
      </w:tr>
      <w:tr w:rsidR="0034474E" w:rsidRPr="007E7896" w:rsidTr="00062B48">
        <w:trPr>
          <w:trHeight w:val="270"/>
          <w:jc w:val="center"/>
        </w:trPr>
        <w:tc>
          <w:tcPr>
            <w:tcW w:w="709" w:type="dxa"/>
          </w:tcPr>
          <w:p w:rsidR="0034474E" w:rsidRPr="007E7896" w:rsidRDefault="0034474E" w:rsidP="00062B48">
            <w:pPr>
              <w:rPr>
                <w:sz w:val="20"/>
              </w:rPr>
            </w:pPr>
            <w:r w:rsidRPr="007E7896">
              <w:rPr>
                <w:sz w:val="20"/>
              </w:rPr>
              <w:t>1.</w:t>
            </w:r>
          </w:p>
        </w:tc>
        <w:tc>
          <w:tcPr>
            <w:tcW w:w="1843" w:type="dxa"/>
          </w:tcPr>
          <w:p w:rsidR="0034474E" w:rsidRPr="007E7896" w:rsidRDefault="0034474E" w:rsidP="00062B48">
            <w:pPr>
              <w:rPr>
                <w:sz w:val="20"/>
              </w:rPr>
            </w:pPr>
            <w:r w:rsidRPr="007E7896">
              <w:rPr>
                <w:sz w:val="20"/>
              </w:rPr>
              <w:t>Saldētas zivs -heks</w:t>
            </w:r>
          </w:p>
        </w:tc>
        <w:tc>
          <w:tcPr>
            <w:tcW w:w="3544" w:type="dxa"/>
          </w:tcPr>
          <w:p w:rsidR="0034474E" w:rsidRPr="007E7896" w:rsidRDefault="0034474E" w:rsidP="00062B48">
            <w:pPr>
              <w:jc w:val="both"/>
              <w:rPr>
                <w:sz w:val="20"/>
              </w:rPr>
            </w:pPr>
            <w:r w:rsidRPr="0034474E">
              <w:rPr>
                <w:sz w:val="20"/>
              </w:rPr>
              <w:t>Svaigi saldētas zivju filejas, bez ādas un ledus glazūras,</w:t>
            </w:r>
            <w:r>
              <w:rPr>
                <w:sz w:val="20"/>
              </w:rPr>
              <w:t xml:space="preserve"> </w:t>
            </w:r>
            <w:r w:rsidRPr="0034474E">
              <w:rPr>
                <w:sz w:val="20"/>
              </w:rPr>
              <w:t xml:space="preserve">veseliem gabaliņiem, nesalauzta. </w:t>
            </w:r>
            <w:r>
              <w:rPr>
                <w:sz w:val="20"/>
              </w:rPr>
              <w:t>Fasēta vakuuma iepakojumā līdz 10</w:t>
            </w:r>
            <w:r w:rsidRPr="0034474E">
              <w:rPr>
                <w:sz w:val="20"/>
              </w:rPr>
              <w:t xml:space="preserve"> kg kastēs.</w:t>
            </w:r>
          </w:p>
        </w:tc>
        <w:tc>
          <w:tcPr>
            <w:tcW w:w="1275" w:type="dxa"/>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55</w:t>
            </w:r>
          </w:p>
        </w:tc>
        <w:tc>
          <w:tcPr>
            <w:tcW w:w="1064" w:type="dxa"/>
          </w:tcPr>
          <w:p w:rsidR="0034474E" w:rsidRPr="007E7896" w:rsidRDefault="0034474E" w:rsidP="00062B48">
            <w:pPr>
              <w:jc w:val="center"/>
              <w:rPr>
                <w:sz w:val="20"/>
              </w:rPr>
            </w:pPr>
            <w:r>
              <w:rPr>
                <w:sz w:val="20"/>
              </w:rPr>
              <w:t>230</w:t>
            </w:r>
          </w:p>
        </w:tc>
        <w:tc>
          <w:tcPr>
            <w:tcW w:w="850" w:type="dxa"/>
          </w:tcPr>
          <w:p w:rsidR="0034474E" w:rsidRPr="007E7896" w:rsidRDefault="0034474E" w:rsidP="00062B48">
            <w:pPr>
              <w:jc w:val="center"/>
              <w:rPr>
                <w:b/>
                <w:sz w:val="20"/>
              </w:rPr>
            </w:pPr>
            <w:r>
              <w:rPr>
                <w:b/>
                <w:sz w:val="20"/>
              </w:rPr>
              <w:t>285</w:t>
            </w:r>
          </w:p>
        </w:tc>
      </w:tr>
      <w:tr w:rsidR="0034474E" w:rsidRPr="007E7896" w:rsidTr="00062B48">
        <w:trPr>
          <w:trHeight w:val="375"/>
          <w:jc w:val="center"/>
        </w:trPr>
        <w:tc>
          <w:tcPr>
            <w:tcW w:w="709" w:type="dxa"/>
            <w:tcBorders>
              <w:top w:val="single" w:sz="4" w:space="0" w:color="auto"/>
            </w:tcBorders>
          </w:tcPr>
          <w:p w:rsidR="0034474E" w:rsidRPr="007E7896" w:rsidRDefault="0034474E" w:rsidP="00062B48">
            <w:pPr>
              <w:rPr>
                <w:sz w:val="20"/>
              </w:rPr>
            </w:pPr>
            <w:r>
              <w:rPr>
                <w:sz w:val="20"/>
              </w:rPr>
              <w:t>2</w:t>
            </w:r>
            <w:r w:rsidRPr="007E7896">
              <w:rPr>
                <w:sz w:val="20"/>
              </w:rPr>
              <w:t>.</w:t>
            </w:r>
          </w:p>
        </w:tc>
        <w:tc>
          <w:tcPr>
            <w:tcW w:w="1843" w:type="dxa"/>
            <w:tcBorders>
              <w:top w:val="single" w:sz="4" w:space="0" w:color="auto"/>
            </w:tcBorders>
          </w:tcPr>
          <w:p w:rsidR="0034474E" w:rsidRPr="007E7896" w:rsidRDefault="0034474E" w:rsidP="00062B48">
            <w:pPr>
              <w:rPr>
                <w:sz w:val="20"/>
              </w:rPr>
            </w:pPr>
            <w:r w:rsidRPr="007E7896">
              <w:rPr>
                <w:sz w:val="20"/>
              </w:rPr>
              <w:t>Mencas fileja</w:t>
            </w:r>
          </w:p>
        </w:tc>
        <w:tc>
          <w:tcPr>
            <w:tcW w:w="3544" w:type="dxa"/>
            <w:tcBorders>
              <w:top w:val="single" w:sz="4" w:space="0" w:color="auto"/>
            </w:tcBorders>
          </w:tcPr>
          <w:p w:rsidR="0034474E" w:rsidRPr="007E7896" w:rsidRDefault="0034474E" w:rsidP="00062B48">
            <w:pPr>
              <w:jc w:val="both"/>
              <w:rPr>
                <w:sz w:val="20"/>
              </w:rPr>
            </w:pPr>
            <w:r w:rsidRPr="0034474E">
              <w:rPr>
                <w:sz w:val="20"/>
              </w:rPr>
              <w:t>Svaigi saldētas zivju filejas, bez ādas un ledus glazūras,</w:t>
            </w:r>
            <w:r>
              <w:rPr>
                <w:sz w:val="20"/>
              </w:rPr>
              <w:t xml:space="preserve"> </w:t>
            </w:r>
            <w:r w:rsidRPr="0034474E">
              <w:rPr>
                <w:sz w:val="20"/>
              </w:rPr>
              <w:t xml:space="preserve">veseliem gabaliņiem, nesalauzta. </w:t>
            </w:r>
            <w:r>
              <w:rPr>
                <w:sz w:val="20"/>
              </w:rPr>
              <w:t>Fasēta vakuuma iepakojumā</w:t>
            </w:r>
            <w:r w:rsidRPr="007E7896">
              <w:rPr>
                <w:sz w:val="20"/>
              </w:rPr>
              <w:t xml:space="preserve"> no 2-5kg</w:t>
            </w:r>
          </w:p>
        </w:tc>
        <w:tc>
          <w:tcPr>
            <w:tcW w:w="1275" w:type="dxa"/>
            <w:tcBorders>
              <w:top w:val="single" w:sz="4" w:space="0" w:color="auto"/>
            </w:tcBorders>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5</w:t>
            </w:r>
          </w:p>
        </w:tc>
        <w:tc>
          <w:tcPr>
            <w:tcW w:w="1064" w:type="dxa"/>
          </w:tcPr>
          <w:p w:rsidR="0034474E" w:rsidRPr="007E7896" w:rsidRDefault="0034474E" w:rsidP="00062B48">
            <w:pPr>
              <w:jc w:val="center"/>
              <w:rPr>
                <w:sz w:val="20"/>
              </w:rPr>
            </w:pPr>
            <w:r>
              <w:rPr>
                <w:sz w:val="20"/>
              </w:rPr>
              <w:t>20</w:t>
            </w:r>
          </w:p>
        </w:tc>
        <w:tc>
          <w:tcPr>
            <w:tcW w:w="850" w:type="dxa"/>
            <w:tcBorders>
              <w:top w:val="single" w:sz="4" w:space="0" w:color="auto"/>
            </w:tcBorders>
          </w:tcPr>
          <w:p w:rsidR="0034474E" w:rsidRPr="007E7896" w:rsidRDefault="0034474E" w:rsidP="00062B48">
            <w:pPr>
              <w:jc w:val="center"/>
              <w:rPr>
                <w:b/>
                <w:sz w:val="20"/>
              </w:rPr>
            </w:pPr>
            <w:r>
              <w:rPr>
                <w:b/>
                <w:sz w:val="20"/>
              </w:rPr>
              <w:t>25</w:t>
            </w:r>
          </w:p>
        </w:tc>
      </w:tr>
      <w:tr w:rsidR="0034474E" w:rsidRPr="007E7896" w:rsidTr="0034474E">
        <w:trPr>
          <w:trHeight w:val="375"/>
          <w:jc w:val="center"/>
        </w:trPr>
        <w:tc>
          <w:tcPr>
            <w:tcW w:w="709"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rPr>
                <w:sz w:val="20"/>
              </w:rPr>
            </w:pPr>
            <w:r>
              <w:rPr>
                <w:sz w:val="20"/>
              </w:rPr>
              <w:t>3</w:t>
            </w:r>
            <w:r w:rsidRPr="007E7896">
              <w:rPr>
                <w:sz w:val="20"/>
              </w:rPr>
              <w:t>.</w:t>
            </w:r>
          </w:p>
        </w:tc>
        <w:tc>
          <w:tcPr>
            <w:tcW w:w="1843"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rPr>
                <w:sz w:val="20"/>
              </w:rPr>
            </w:pPr>
            <w:r>
              <w:rPr>
                <w:sz w:val="20"/>
              </w:rPr>
              <w:t>Zemenes</w:t>
            </w:r>
          </w:p>
        </w:tc>
        <w:tc>
          <w:tcPr>
            <w:tcW w:w="3544"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jc w:val="both"/>
              <w:rPr>
                <w:sz w:val="20"/>
              </w:rPr>
            </w:pPr>
            <w:r w:rsidRPr="007E7896">
              <w:rPr>
                <w:sz w:val="20"/>
              </w:rPr>
              <w:t xml:space="preserve">Augstas kvalitātes, </w:t>
            </w:r>
            <w:r>
              <w:rPr>
                <w:sz w:val="20"/>
              </w:rPr>
              <w:t>saldētas, veselas, bez bojājumiem,</w:t>
            </w:r>
            <w:r w:rsidRPr="007E7896">
              <w:rPr>
                <w:sz w:val="20"/>
              </w:rPr>
              <w:t xml:space="preserve"> bez </w:t>
            </w:r>
            <w:r>
              <w:rPr>
                <w:sz w:val="20"/>
              </w:rPr>
              <w:t>piemaisījumiem,</w:t>
            </w:r>
            <w:r w:rsidRPr="008E3EDD">
              <w:rPr>
                <w:sz w:val="20"/>
              </w:rPr>
              <w:t xml:space="preserve"> 2.5 kg fasējums</w:t>
            </w:r>
          </w:p>
        </w:tc>
        <w:tc>
          <w:tcPr>
            <w:tcW w:w="1275"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jc w:val="center"/>
              <w:rPr>
                <w:sz w:val="20"/>
              </w:rPr>
            </w:pPr>
            <w:r w:rsidRPr="007E7896">
              <w:rPr>
                <w:sz w:val="20"/>
              </w:rPr>
              <w:t>Kg</w:t>
            </w:r>
          </w:p>
        </w:tc>
        <w:tc>
          <w:tcPr>
            <w:tcW w:w="1063" w:type="dxa"/>
            <w:tcBorders>
              <w:top w:val="single" w:sz="4" w:space="0" w:color="000000"/>
              <w:left w:val="single" w:sz="4" w:space="0" w:color="000000"/>
              <w:bottom w:val="single" w:sz="4" w:space="0" w:color="000000"/>
              <w:right w:val="single" w:sz="4" w:space="0" w:color="000000"/>
            </w:tcBorders>
          </w:tcPr>
          <w:p w:rsidR="0034474E" w:rsidRPr="007E7896" w:rsidRDefault="0034474E" w:rsidP="00062B48">
            <w:pPr>
              <w:jc w:val="center"/>
              <w:rPr>
                <w:sz w:val="20"/>
              </w:rPr>
            </w:pPr>
            <w:r>
              <w:rPr>
                <w:sz w:val="20"/>
              </w:rPr>
              <w:t>180</w:t>
            </w:r>
          </w:p>
        </w:tc>
        <w:tc>
          <w:tcPr>
            <w:tcW w:w="1064" w:type="dxa"/>
            <w:tcBorders>
              <w:top w:val="single" w:sz="4" w:space="0" w:color="000000"/>
              <w:left w:val="single" w:sz="4" w:space="0" w:color="000000"/>
              <w:bottom w:val="single" w:sz="4" w:space="0" w:color="000000"/>
              <w:right w:val="single" w:sz="4" w:space="0" w:color="000000"/>
            </w:tcBorders>
          </w:tcPr>
          <w:p w:rsidR="0034474E" w:rsidRPr="007E7896" w:rsidRDefault="0034474E" w:rsidP="00062B48">
            <w:pPr>
              <w:jc w:val="center"/>
              <w:rPr>
                <w:sz w:val="20"/>
              </w:rPr>
            </w:pPr>
            <w:r>
              <w:rPr>
                <w:sz w:val="20"/>
              </w:rPr>
              <w:t>0</w:t>
            </w:r>
          </w:p>
        </w:tc>
        <w:tc>
          <w:tcPr>
            <w:tcW w:w="850"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jc w:val="center"/>
              <w:rPr>
                <w:b/>
                <w:sz w:val="20"/>
              </w:rPr>
            </w:pPr>
            <w:r>
              <w:rPr>
                <w:b/>
                <w:sz w:val="20"/>
              </w:rPr>
              <w:t>180</w:t>
            </w:r>
          </w:p>
        </w:tc>
      </w:tr>
      <w:tr w:rsidR="0034474E" w:rsidRPr="007E7896" w:rsidTr="0034474E">
        <w:trPr>
          <w:trHeight w:val="375"/>
          <w:jc w:val="center"/>
        </w:trPr>
        <w:tc>
          <w:tcPr>
            <w:tcW w:w="709"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rPr>
                <w:sz w:val="20"/>
              </w:rPr>
            </w:pPr>
            <w:r>
              <w:rPr>
                <w:sz w:val="20"/>
              </w:rPr>
              <w:t>4</w:t>
            </w:r>
            <w:r w:rsidRPr="007E7896">
              <w:rPr>
                <w:sz w:val="20"/>
              </w:rPr>
              <w:t>.</w:t>
            </w:r>
          </w:p>
        </w:tc>
        <w:tc>
          <w:tcPr>
            <w:tcW w:w="1843"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rPr>
                <w:sz w:val="20"/>
              </w:rPr>
            </w:pPr>
            <w:r>
              <w:rPr>
                <w:sz w:val="20"/>
              </w:rPr>
              <w:t>Ķirši</w:t>
            </w:r>
          </w:p>
        </w:tc>
        <w:tc>
          <w:tcPr>
            <w:tcW w:w="3544"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jc w:val="both"/>
              <w:rPr>
                <w:sz w:val="20"/>
              </w:rPr>
            </w:pPr>
            <w:r w:rsidRPr="007E7896">
              <w:rPr>
                <w:sz w:val="20"/>
              </w:rPr>
              <w:t xml:space="preserve">Augstas kvalitātes, </w:t>
            </w:r>
            <w:r>
              <w:rPr>
                <w:sz w:val="20"/>
              </w:rPr>
              <w:t>saldēti, veseli, bez bojājumiem,</w:t>
            </w:r>
            <w:r w:rsidRPr="007E7896">
              <w:rPr>
                <w:sz w:val="20"/>
              </w:rPr>
              <w:t xml:space="preserve"> bez </w:t>
            </w:r>
            <w:r>
              <w:rPr>
                <w:sz w:val="20"/>
              </w:rPr>
              <w:t>piemaisījumiem, 2.5 kg fasējums</w:t>
            </w:r>
          </w:p>
        </w:tc>
        <w:tc>
          <w:tcPr>
            <w:tcW w:w="1275"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jc w:val="center"/>
              <w:rPr>
                <w:sz w:val="20"/>
              </w:rPr>
            </w:pPr>
            <w:r w:rsidRPr="007E7896">
              <w:rPr>
                <w:sz w:val="20"/>
              </w:rPr>
              <w:t>Kg</w:t>
            </w:r>
          </w:p>
        </w:tc>
        <w:tc>
          <w:tcPr>
            <w:tcW w:w="1063" w:type="dxa"/>
            <w:tcBorders>
              <w:top w:val="single" w:sz="4" w:space="0" w:color="000000"/>
              <w:left w:val="single" w:sz="4" w:space="0" w:color="000000"/>
              <w:bottom w:val="single" w:sz="4" w:space="0" w:color="000000"/>
              <w:right w:val="single" w:sz="4" w:space="0" w:color="000000"/>
            </w:tcBorders>
          </w:tcPr>
          <w:p w:rsidR="0034474E" w:rsidRPr="007E7896" w:rsidRDefault="0034474E" w:rsidP="00062B48">
            <w:pPr>
              <w:jc w:val="center"/>
              <w:rPr>
                <w:sz w:val="20"/>
              </w:rPr>
            </w:pPr>
            <w:r>
              <w:rPr>
                <w:sz w:val="20"/>
              </w:rPr>
              <w:t>230</w:t>
            </w:r>
          </w:p>
        </w:tc>
        <w:tc>
          <w:tcPr>
            <w:tcW w:w="1064" w:type="dxa"/>
            <w:tcBorders>
              <w:top w:val="single" w:sz="4" w:space="0" w:color="000000"/>
              <w:left w:val="single" w:sz="4" w:space="0" w:color="000000"/>
              <w:bottom w:val="single" w:sz="4" w:space="0" w:color="000000"/>
              <w:right w:val="single" w:sz="4" w:space="0" w:color="000000"/>
            </w:tcBorders>
          </w:tcPr>
          <w:p w:rsidR="0034474E" w:rsidRPr="007E7896" w:rsidRDefault="0034474E" w:rsidP="00062B48">
            <w:pPr>
              <w:jc w:val="center"/>
              <w:rPr>
                <w:sz w:val="20"/>
              </w:rPr>
            </w:pPr>
            <w:r>
              <w:rPr>
                <w:sz w:val="20"/>
              </w:rPr>
              <w:t>5</w:t>
            </w:r>
          </w:p>
        </w:tc>
        <w:tc>
          <w:tcPr>
            <w:tcW w:w="850" w:type="dxa"/>
            <w:tcBorders>
              <w:top w:val="single" w:sz="4" w:space="0" w:color="auto"/>
              <w:left w:val="single" w:sz="4" w:space="0" w:color="000000"/>
              <w:bottom w:val="single" w:sz="4" w:space="0" w:color="000000"/>
              <w:right w:val="single" w:sz="4" w:space="0" w:color="000000"/>
            </w:tcBorders>
          </w:tcPr>
          <w:p w:rsidR="0034474E" w:rsidRPr="007E7896" w:rsidRDefault="0034474E" w:rsidP="00062B48">
            <w:pPr>
              <w:jc w:val="center"/>
              <w:rPr>
                <w:b/>
                <w:sz w:val="20"/>
              </w:rPr>
            </w:pPr>
            <w:r>
              <w:rPr>
                <w:b/>
                <w:sz w:val="20"/>
              </w:rPr>
              <w:t>235</w:t>
            </w:r>
          </w:p>
        </w:tc>
      </w:tr>
    </w:tbl>
    <w:p w:rsidR="0034474E" w:rsidRDefault="0034474E" w:rsidP="009D792D">
      <w:pPr>
        <w:rPr>
          <w:b/>
          <w:sz w:val="22"/>
          <w:szCs w:val="22"/>
        </w:rPr>
      </w:pPr>
    </w:p>
    <w:p w:rsidR="0034474E" w:rsidRDefault="0034474E" w:rsidP="009D792D">
      <w:pPr>
        <w:rPr>
          <w:b/>
          <w:sz w:val="22"/>
          <w:szCs w:val="22"/>
        </w:rPr>
      </w:pPr>
    </w:p>
    <w:p w:rsidR="0034474E" w:rsidRPr="00CA426D" w:rsidRDefault="0034474E" w:rsidP="0034474E">
      <w:pPr>
        <w:numPr>
          <w:ilvl w:val="0"/>
          <w:numId w:val="21"/>
        </w:numPr>
        <w:ind w:left="300" w:hanging="300"/>
        <w:jc w:val="center"/>
        <w:rPr>
          <w:b/>
          <w:sz w:val="22"/>
          <w:szCs w:val="22"/>
        </w:rPr>
      </w:pPr>
      <w:r w:rsidRPr="00CA426D">
        <w:rPr>
          <w:b/>
          <w:sz w:val="22"/>
          <w:szCs w:val="22"/>
        </w:rPr>
        <w:t>daļa –</w:t>
      </w:r>
      <w:r>
        <w:rPr>
          <w:b/>
          <w:sz w:val="22"/>
          <w:szCs w:val="22"/>
        </w:rPr>
        <w:t xml:space="preserve"> Lauku platībās audzētas dārzeņu kultūras</w:t>
      </w:r>
    </w:p>
    <w:p w:rsidR="0034474E" w:rsidRPr="0034474E" w:rsidRDefault="0034474E" w:rsidP="0034474E">
      <w:pPr>
        <w:autoSpaceDE w:val="0"/>
        <w:autoSpaceDN w:val="0"/>
        <w:adjustRightInd w:val="0"/>
        <w:jc w:val="both"/>
        <w:rPr>
          <w:rFonts w:eastAsia="TimesNewRoman,Bold"/>
          <w:bCs/>
          <w:szCs w:val="24"/>
        </w:rPr>
      </w:pPr>
      <w:r>
        <w:rPr>
          <w:rFonts w:eastAsia="TimesNewRoman,Bold"/>
          <w:bCs/>
          <w:szCs w:val="24"/>
        </w:rPr>
        <w:t>J</w:t>
      </w:r>
      <w:r w:rsidRPr="0034474E">
        <w:rPr>
          <w:rFonts w:eastAsia="TimesNewRoman,Bold"/>
          <w:bCs/>
          <w:szCs w:val="24"/>
        </w:rPr>
        <w:t xml:space="preserve">āatbilst MK 2012.g.13.03. noteikumiem Nr.172 „Noteikumi par uztura normām izglītības iestāžu izglītotajiem, sociālās aprūpes un sociālās reabilitācijas institūciju klientiem un ārstniecības iestāžu pacientiem”, kā arī MK noteikumu Nr. 673 no 28.10.2014., 3. punkta 3.2. punktam "pērk produktus, kuri nesatur ģenētiski modificētus organismus, nesastāv no tiem un nav ražoti no tiem" un 3.4. apakšpunktā: "pērk produktus lielākā iepakojumā vai tādā iepakojumā, kas videi draudzīgs vai kura lielākā daļa ir otrreizēji pārstrādājama, vai kuru pieņem atkārtotai izmantošanai" minētajām prasībām.  Produktam ir jābūt labā stāvoklī (veselam, bez mehāniskiem vai kaitēkļu radītiem bojājumiem). Tas nedrīkst būt iepuvis vai bojāts. Produktam jābūt bez slimībām un fizioloģiskiem trūkumiem. </w:t>
      </w:r>
    </w:p>
    <w:p w:rsidR="0034474E" w:rsidRPr="0034474E" w:rsidRDefault="0034474E" w:rsidP="0034474E">
      <w:pPr>
        <w:autoSpaceDE w:val="0"/>
        <w:autoSpaceDN w:val="0"/>
        <w:adjustRightInd w:val="0"/>
        <w:jc w:val="both"/>
        <w:rPr>
          <w:rFonts w:eastAsia="TimesNewRoman,Bold"/>
          <w:bCs/>
          <w:szCs w:val="24"/>
        </w:rPr>
      </w:pPr>
      <w:r w:rsidRPr="0034474E">
        <w:rPr>
          <w:rFonts w:eastAsia="TimesNewRoman,Bold"/>
          <w:bCs/>
          <w:szCs w:val="24"/>
        </w:rPr>
        <w:t>Produktam ir jābūt tīram, praktiski bez svešas izcelsmes vielām (produktiem jābūt bez zemēm, netīrumiem un redzamām pesticīdu, minerālmēslu un apstrādes līdzekļu paliekām, bez lieka virsmas mitruma, bez svešas smaržas un/vai garšas.</w:t>
      </w:r>
      <w:r>
        <w:rPr>
          <w:rFonts w:eastAsia="TimesNewRoman,Bold"/>
          <w:bCs/>
          <w:szCs w:val="24"/>
        </w:rPr>
        <w:t xml:space="preserve"> </w:t>
      </w:r>
      <w:r w:rsidRPr="0034474E">
        <w:rPr>
          <w:rFonts w:eastAsia="TimesNewRoman,Bold"/>
          <w:bCs/>
          <w:szCs w:val="24"/>
        </w:rPr>
        <w:t>Produktam ir jābūt saudzīgi novāktam un  pietiekami attīstītam un nobriedušam ar šķirnei raksturīgām pazīmēm.</w:t>
      </w:r>
    </w:p>
    <w:p w:rsidR="0034474E" w:rsidRDefault="0034474E" w:rsidP="0034474E">
      <w:pPr>
        <w:jc w:val="center"/>
        <w:rPr>
          <w:rFonts w:eastAsia="TimesNewRoman,Bold"/>
          <w:b/>
          <w:bCs/>
          <w:sz w:val="22"/>
          <w:szCs w:val="22"/>
          <w:u w:val="single"/>
        </w:rPr>
      </w:pPr>
    </w:p>
    <w:p w:rsidR="00781231" w:rsidRPr="00CA426D" w:rsidRDefault="00781231" w:rsidP="0034474E">
      <w:pPr>
        <w:jc w:val="center"/>
        <w:rPr>
          <w:b/>
          <w:sz w:val="22"/>
          <w:szCs w:val="22"/>
        </w:rPr>
      </w:pPr>
    </w:p>
    <w:p w:rsidR="0034474E" w:rsidRPr="00CA426D" w:rsidRDefault="0034474E" w:rsidP="0034474E">
      <w:pPr>
        <w:rPr>
          <w:b/>
          <w:sz w:val="22"/>
          <w:szCs w:val="22"/>
        </w:rPr>
      </w:pPr>
      <w:r w:rsidRPr="00CA426D">
        <w:rPr>
          <w:b/>
          <w:sz w:val="22"/>
          <w:szCs w:val="22"/>
        </w:rPr>
        <w:t xml:space="preserve">Piegādes biežums: </w:t>
      </w:r>
    </w:p>
    <w:p w:rsidR="0034474E" w:rsidRPr="00CA426D" w:rsidRDefault="0034474E" w:rsidP="0034474E">
      <w:pPr>
        <w:rPr>
          <w:sz w:val="22"/>
          <w:szCs w:val="22"/>
        </w:rPr>
      </w:pPr>
      <w:r>
        <w:rPr>
          <w:sz w:val="22"/>
          <w:szCs w:val="22"/>
        </w:rPr>
        <w:t>Stāķu pamatskola</w:t>
      </w:r>
      <w:r w:rsidR="00781231">
        <w:rPr>
          <w:sz w:val="22"/>
          <w:szCs w:val="22"/>
        </w:rPr>
        <w:t xml:space="preserve"> -1</w:t>
      </w:r>
      <w:r w:rsidRPr="00CA426D">
        <w:rPr>
          <w:b/>
          <w:sz w:val="22"/>
          <w:szCs w:val="22"/>
        </w:rPr>
        <w:t>x nedēļā</w:t>
      </w:r>
      <w:r w:rsidRPr="00CA426D">
        <w:rPr>
          <w:sz w:val="22"/>
          <w:szCs w:val="22"/>
        </w:rPr>
        <w:t>.</w:t>
      </w:r>
    </w:p>
    <w:p w:rsidR="0034474E" w:rsidRPr="00CA426D" w:rsidRDefault="0034474E" w:rsidP="0034474E">
      <w:pPr>
        <w:rPr>
          <w:sz w:val="22"/>
          <w:szCs w:val="22"/>
        </w:rPr>
      </w:pPr>
      <w:r>
        <w:rPr>
          <w:sz w:val="22"/>
          <w:szCs w:val="22"/>
        </w:rPr>
        <w:t>Stāķu</w:t>
      </w:r>
      <w:r w:rsidRPr="00CA426D">
        <w:rPr>
          <w:sz w:val="22"/>
          <w:szCs w:val="22"/>
        </w:rPr>
        <w:t xml:space="preserve"> pirmsskolas izglītības iestāde –</w:t>
      </w:r>
      <w:r w:rsidR="00781231">
        <w:rPr>
          <w:b/>
          <w:sz w:val="22"/>
          <w:szCs w:val="22"/>
        </w:rPr>
        <w:t>1</w:t>
      </w:r>
      <w:r w:rsidRPr="00CA426D">
        <w:rPr>
          <w:b/>
          <w:sz w:val="22"/>
          <w:szCs w:val="22"/>
        </w:rPr>
        <w:t>x nedēļā</w:t>
      </w:r>
      <w:r w:rsidRPr="00CA426D">
        <w:rPr>
          <w:sz w:val="22"/>
          <w:szCs w:val="22"/>
        </w:rPr>
        <w:t>.</w:t>
      </w:r>
    </w:p>
    <w:p w:rsidR="0034474E" w:rsidRPr="00CA426D" w:rsidRDefault="0034474E" w:rsidP="0034474E">
      <w:pPr>
        <w:rPr>
          <w:sz w:val="22"/>
          <w:szCs w:val="22"/>
        </w:rPr>
      </w:pPr>
    </w:p>
    <w:p w:rsidR="0034474E" w:rsidRPr="00CA426D" w:rsidRDefault="0034474E" w:rsidP="0034474E">
      <w:pPr>
        <w:rPr>
          <w:b/>
          <w:sz w:val="22"/>
          <w:szCs w:val="22"/>
        </w:rPr>
      </w:pPr>
      <w:r w:rsidRPr="00CA426D">
        <w:rPr>
          <w:b/>
          <w:sz w:val="22"/>
          <w:szCs w:val="22"/>
        </w:rPr>
        <w:t>Piegādes laiks:</w:t>
      </w:r>
    </w:p>
    <w:p w:rsidR="0034474E" w:rsidRPr="00CA426D" w:rsidRDefault="0034474E" w:rsidP="0034474E">
      <w:pPr>
        <w:rPr>
          <w:sz w:val="22"/>
          <w:szCs w:val="22"/>
        </w:rPr>
      </w:pPr>
      <w:r>
        <w:rPr>
          <w:sz w:val="22"/>
          <w:szCs w:val="22"/>
        </w:rPr>
        <w:t>Stāķu pamatskola</w:t>
      </w:r>
      <w:r w:rsidRPr="00CA426D">
        <w:rPr>
          <w:sz w:val="22"/>
          <w:szCs w:val="22"/>
        </w:rPr>
        <w:t xml:space="preserve"> - </w:t>
      </w:r>
      <w:r w:rsidRPr="00CA426D">
        <w:rPr>
          <w:b/>
          <w:sz w:val="22"/>
          <w:szCs w:val="22"/>
        </w:rPr>
        <w:t>līdz plkst. 11:00.</w:t>
      </w:r>
    </w:p>
    <w:p w:rsidR="0034474E" w:rsidRPr="00CA426D" w:rsidRDefault="0034474E" w:rsidP="0034474E">
      <w:pPr>
        <w:rPr>
          <w:b/>
          <w:sz w:val="22"/>
          <w:szCs w:val="22"/>
        </w:rPr>
      </w:pPr>
      <w:r>
        <w:rPr>
          <w:sz w:val="22"/>
          <w:szCs w:val="22"/>
        </w:rPr>
        <w:t>Stāķu</w:t>
      </w:r>
      <w:r w:rsidRPr="00CA426D">
        <w:rPr>
          <w:sz w:val="22"/>
          <w:szCs w:val="22"/>
        </w:rPr>
        <w:t xml:space="preserve"> pirmsskolas izglītības iestāde – </w:t>
      </w:r>
      <w:r w:rsidRPr="00CA426D">
        <w:rPr>
          <w:b/>
          <w:sz w:val="22"/>
          <w:szCs w:val="22"/>
        </w:rPr>
        <w:t>līdz plkst. 12:00.</w:t>
      </w:r>
    </w:p>
    <w:p w:rsidR="0034474E" w:rsidRPr="00CA426D" w:rsidRDefault="0034474E" w:rsidP="0034474E">
      <w:pPr>
        <w:rPr>
          <w:sz w:val="22"/>
          <w:szCs w:val="22"/>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544"/>
        <w:gridCol w:w="1275"/>
        <w:gridCol w:w="1063"/>
        <w:gridCol w:w="1064"/>
        <w:gridCol w:w="850"/>
      </w:tblGrid>
      <w:tr w:rsidR="0034474E" w:rsidRPr="007E7896" w:rsidTr="00062B48">
        <w:trPr>
          <w:trHeight w:val="270"/>
          <w:jc w:val="center"/>
        </w:trPr>
        <w:tc>
          <w:tcPr>
            <w:tcW w:w="709" w:type="dxa"/>
            <w:vMerge w:val="restart"/>
            <w:vAlign w:val="center"/>
          </w:tcPr>
          <w:p w:rsidR="0034474E" w:rsidRPr="007E7896" w:rsidRDefault="0034474E" w:rsidP="00062B48">
            <w:pPr>
              <w:jc w:val="center"/>
              <w:rPr>
                <w:b/>
                <w:sz w:val="20"/>
              </w:rPr>
            </w:pPr>
            <w:r w:rsidRPr="007E7896">
              <w:rPr>
                <w:b/>
                <w:sz w:val="20"/>
              </w:rPr>
              <w:t>Nr. p. k.</w:t>
            </w:r>
          </w:p>
        </w:tc>
        <w:tc>
          <w:tcPr>
            <w:tcW w:w="1843" w:type="dxa"/>
            <w:vMerge w:val="restart"/>
            <w:vAlign w:val="center"/>
          </w:tcPr>
          <w:p w:rsidR="0034474E" w:rsidRPr="007E7896" w:rsidRDefault="0034474E" w:rsidP="00062B48">
            <w:pPr>
              <w:jc w:val="center"/>
              <w:rPr>
                <w:b/>
                <w:sz w:val="20"/>
              </w:rPr>
            </w:pPr>
            <w:r w:rsidRPr="007E7896">
              <w:rPr>
                <w:b/>
                <w:sz w:val="20"/>
              </w:rPr>
              <w:t>Produkts</w:t>
            </w:r>
          </w:p>
        </w:tc>
        <w:tc>
          <w:tcPr>
            <w:tcW w:w="3544" w:type="dxa"/>
            <w:vMerge w:val="restart"/>
            <w:vAlign w:val="center"/>
          </w:tcPr>
          <w:p w:rsidR="0034474E" w:rsidRPr="007E7896" w:rsidRDefault="0034474E" w:rsidP="00062B48">
            <w:pPr>
              <w:jc w:val="center"/>
              <w:rPr>
                <w:b/>
                <w:sz w:val="20"/>
              </w:rPr>
            </w:pPr>
            <w:r w:rsidRPr="007E7896">
              <w:rPr>
                <w:b/>
                <w:sz w:val="20"/>
              </w:rPr>
              <w:t>Produkta apraksts, piedāvājuma iepakojums</w:t>
            </w:r>
          </w:p>
        </w:tc>
        <w:tc>
          <w:tcPr>
            <w:tcW w:w="1275" w:type="dxa"/>
            <w:vMerge w:val="restart"/>
            <w:vAlign w:val="center"/>
          </w:tcPr>
          <w:p w:rsidR="0034474E" w:rsidRPr="007E7896" w:rsidRDefault="0034474E" w:rsidP="00062B48">
            <w:pPr>
              <w:jc w:val="center"/>
              <w:rPr>
                <w:b/>
                <w:sz w:val="20"/>
              </w:rPr>
            </w:pPr>
            <w:r w:rsidRPr="007E7896">
              <w:rPr>
                <w:b/>
                <w:sz w:val="20"/>
              </w:rPr>
              <w:t>Mērvienība, saskaņā ar kuru piedāvā cenu</w:t>
            </w:r>
          </w:p>
        </w:tc>
        <w:tc>
          <w:tcPr>
            <w:tcW w:w="2977" w:type="dxa"/>
            <w:gridSpan w:val="3"/>
            <w:vAlign w:val="center"/>
          </w:tcPr>
          <w:p w:rsidR="0034474E" w:rsidRPr="007E7896" w:rsidRDefault="0034474E" w:rsidP="00062B48">
            <w:pPr>
              <w:jc w:val="center"/>
              <w:rPr>
                <w:b/>
                <w:sz w:val="20"/>
              </w:rPr>
            </w:pPr>
            <w:r w:rsidRPr="007E7896">
              <w:rPr>
                <w:b/>
                <w:sz w:val="20"/>
              </w:rPr>
              <w:t>Plānotais maksimālais apjoms</w:t>
            </w:r>
          </w:p>
        </w:tc>
      </w:tr>
      <w:tr w:rsidR="0034474E" w:rsidRPr="007E7896" w:rsidTr="00062B48">
        <w:trPr>
          <w:trHeight w:val="270"/>
          <w:jc w:val="center"/>
        </w:trPr>
        <w:tc>
          <w:tcPr>
            <w:tcW w:w="709" w:type="dxa"/>
            <w:vMerge/>
            <w:vAlign w:val="center"/>
          </w:tcPr>
          <w:p w:rsidR="0034474E" w:rsidRPr="007E7896" w:rsidRDefault="0034474E" w:rsidP="00062B48">
            <w:pPr>
              <w:jc w:val="center"/>
              <w:rPr>
                <w:sz w:val="20"/>
              </w:rPr>
            </w:pPr>
          </w:p>
        </w:tc>
        <w:tc>
          <w:tcPr>
            <w:tcW w:w="1843" w:type="dxa"/>
            <w:vMerge/>
            <w:vAlign w:val="center"/>
          </w:tcPr>
          <w:p w:rsidR="0034474E" w:rsidRPr="007E7896" w:rsidRDefault="0034474E" w:rsidP="00062B48">
            <w:pPr>
              <w:jc w:val="center"/>
              <w:rPr>
                <w:sz w:val="20"/>
              </w:rPr>
            </w:pPr>
          </w:p>
        </w:tc>
        <w:tc>
          <w:tcPr>
            <w:tcW w:w="3544" w:type="dxa"/>
            <w:vMerge/>
            <w:vAlign w:val="center"/>
          </w:tcPr>
          <w:p w:rsidR="0034474E" w:rsidRPr="007E7896" w:rsidRDefault="0034474E" w:rsidP="00062B48">
            <w:pPr>
              <w:jc w:val="center"/>
              <w:rPr>
                <w:sz w:val="20"/>
              </w:rPr>
            </w:pPr>
          </w:p>
        </w:tc>
        <w:tc>
          <w:tcPr>
            <w:tcW w:w="1275" w:type="dxa"/>
            <w:vMerge/>
            <w:vAlign w:val="center"/>
          </w:tcPr>
          <w:p w:rsidR="0034474E" w:rsidRPr="007E7896" w:rsidRDefault="0034474E" w:rsidP="00062B48">
            <w:pPr>
              <w:jc w:val="center"/>
              <w:rPr>
                <w:sz w:val="20"/>
              </w:rPr>
            </w:pPr>
          </w:p>
        </w:tc>
        <w:tc>
          <w:tcPr>
            <w:tcW w:w="1063" w:type="dxa"/>
            <w:vAlign w:val="center"/>
          </w:tcPr>
          <w:p w:rsidR="0034474E" w:rsidRPr="007E7896" w:rsidRDefault="0034474E" w:rsidP="00062B48">
            <w:pPr>
              <w:jc w:val="center"/>
              <w:rPr>
                <w:b/>
                <w:sz w:val="20"/>
              </w:rPr>
            </w:pPr>
            <w:r>
              <w:rPr>
                <w:b/>
                <w:sz w:val="20"/>
              </w:rPr>
              <w:t xml:space="preserve">Skola </w:t>
            </w:r>
          </w:p>
        </w:tc>
        <w:tc>
          <w:tcPr>
            <w:tcW w:w="1064" w:type="dxa"/>
            <w:vAlign w:val="center"/>
          </w:tcPr>
          <w:p w:rsidR="0034474E" w:rsidRPr="007E7896" w:rsidRDefault="0034474E" w:rsidP="00062B48">
            <w:pPr>
              <w:jc w:val="center"/>
              <w:rPr>
                <w:b/>
                <w:sz w:val="20"/>
              </w:rPr>
            </w:pPr>
            <w:r>
              <w:rPr>
                <w:b/>
                <w:sz w:val="20"/>
              </w:rPr>
              <w:t>PII</w:t>
            </w:r>
          </w:p>
        </w:tc>
        <w:tc>
          <w:tcPr>
            <w:tcW w:w="850" w:type="dxa"/>
            <w:vAlign w:val="center"/>
          </w:tcPr>
          <w:p w:rsidR="0034474E" w:rsidRPr="007E7896" w:rsidRDefault="0034474E" w:rsidP="00062B48">
            <w:pPr>
              <w:jc w:val="center"/>
              <w:rPr>
                <w:b/>
                <w:sz w:val="20"/>
              </w:rPr>
            </w:pPr>
            <w:r w:rsidRPr="007E7896">
              <w:rPr>
                <w:b/>
                <w:sz w:val="20"/>
              </w:rPr>
              <w:t>KOPĀ</w:t>
            </w:r>
          </w:p>
        </w:tc>
      </w:tr>
      <w:tr w:rsidR="0034474E" w:rsidRPr="007E7896" w:rsidTr="00062B48">
        <w:trPr>
          <w:trHeight w:val="270"/>
          <w:jc w:val="center"/>
        </w:trPr>
        <w:tc>
          <w:tcPr>
            <w:tcW w:w="709" w:type="dxa"/>
          </w:tcPr>
          <w:p w:rsidR="0034474E" w:rsidRPr="007E7896" w:rsidRDefault="0034474E" w:rsidP="00062B48">
            <w:pPr>
              <w:jc w:val="center"/>
              <w:rPr>
                <w:sz w:val="20"/>
              </w:rPr>
            </w:pPr>
            <w:r w:rsidRPr="007E7896">
              <w:rPr>
                <w:sz w:val="20"/>
              </w:rPr>
              <w:t>1.</w:t>
            </w:r>
          </w:p>
        </w:tc>
        <w:tc>
          <w:tcPr>
            <w:tcW w:w="1843" w:type="dxa"/>
          </w:tcPr>
          <w:p w:rsidR="0034474E" w:rsidRPr="007E7896" w:rsidRDefault="0034474E" w:rsidP="00062B48">
            <w:pPr>
              <w:rPr>
                <w:sz w:val="20"/>
              </w:rPr>
            </w:pPr>
            <w:r w:rsidRPr="007E7896">
              <w:rPr>
                <w:sz w:val="20"/>
              </w:rPr>
              <w:t>Kāposti svaigi</w:t>
            </w:r>
          </w:p>
        </w:tc>
        <w:tc>
          <w:tcPr>
            <w:tcW w:w="3544" w:type="dxa"/>
          </w:tcPr>
          <w:p w:rsidR="0034474E" w:rsidRPr="007E7896" w:rsidRDefault="00781231" w:rsidP="00062B48">
            <w:pPr>
              <w:jc w:val="both"/>
              <w:rPr>
                <w:sz w:val="20"/>
              </w:rPr>
            </w:pPr>
            <w:r w:rsidRPr="00781231">
              <w:rPr>
                <w:sz w:val="20"/>
              </w:rPr>
              <w:t>Kāpostu galviņas svaigas, veselas, tīras, stingras, nepārplīsušas, nepāraugušas, sulīgas, veselas bez kaitēkļu un slimību bojājumiem, lapas cieši piekļautas,</w:t>
            </w:r>
            <w:r>
              <w:rPr>
                <w:sz w:val="20"/>
              </w:rPr>
              <w:t xml:space="preserve"> </w:t>
            </w:r>
            <w:proofErr w:type="spellStart"/>
            <w:r w:rsidRPr="00781231">
              <w:rPr>
                <w:sz w:val="20"/>
              </w:rPr>
              <w:t>kacēni</w:t>
            </w:r>
            <w:proofErr w:type="spellEnd"/>
            <w:r w:rsidRPr="00781231">
              <w:rPr>
                <w:sz w:val="20"/>
              </w:rPr>
              <w:t xml:space="preserve"> nelieli. Krāsa no bāli zaļganas līdz baltai. Kāpostu galviņas svars nav mazāks par 0,5 kg. Pieņem vidēji vēlās un vēlās šķirnes, kuras nav sīvas, galviņas ø 20-25cm.(Nesezona). 20-30 kg maisos un/ vai kastēs</w:t>
            </w:r>
          </w:p>
        </w:tc>
        <w:tc>
          <w:tcPr>
            <w:tcW w:w="1275" w:type="dxa"/>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740</w:t>
            </w:r>
          </w:p>
        </w:tc>
        <w:tc>
          <w:tcPr>
            <w:tcW w:w="1064" w:type="dxa"/>
          </w:tcPr>
          <w:p w:rsidR="0034474E" w:rsidRPr="007E7896" w:rsidRDefault="0034474E" w:rsidP="00062B48">
            <w:pPr>
              <w:jc w:val="center"/>
              <w:rPr>
                <w:sz w:val="20"/>
              </w:rPr>
            </w:pPr>
            <w:r>
              <w:rPr>
                <w:sz w:val="20"/>
              </w:rPr>
              <w:t>390</w:t>
            </w:r>
          </w:p>
        </w:tc>
        <w:tc>
          <w:tcPr>
            <w:tcW w:w="850" w:type="dxa"/>
          </w:tcPr>
          <w:p w:rsidR="0034474E" w:rsidRPr="007E7896" w:rsidRDefault="0034474E" w:rsidP="00062B48">
            <w:pPr>
              <w:jc w:val="center"/>
              <w:rPr>
                <w:b/>
                <w:sz w:val="20"/>
              </w:rPr>
            </w:pPr>
            <w:r>
              <w:rPr>
                <w:b/>
                <w:sz w:val="20"/>
              </w:rPr>
              <w:t>1130</w:t>
            </w:r>
          </w:p>
        </w:tc>
      </w:tr>
      <w:tr w:rsidR="0034474E" w:rsidRPr="007E7896" w:rsidTr="00062B48">
        <w:trPr>
          <w:trHeight w:val="270"/>
          <w:jc w:val="center"/>
        </w:trPr>
        <w:tc>
          <w:tcPr>
            <w:tcW w:w="709" w:type="dxa"/>
          </w:tcPr>
          <w:p w:rsidR="0034474E" w:rsidRPr="007E7896" w:rsidRDefault="0034474E" w:rsidP="00062B48">
            <w:pPr>
              <w:jc w:val="center"/>
              <w:rPr>
                <w:sz w:val="20"/>
              </w:rPr>
            </w:pPr>
            <w:r w:rsidRPr="001D152A">
              <w:rPr>
                <w:sz w:val="20"/>
              </w:rPr>
              <w:t>2.</w:t>
            </w:r>
          </w:p>
        </w:tc>
        <w:tc>
          <w:tcPr>
            <w:tcW w:w="1843" w:type="dxa"/>
          </w:tcPr>
          <w:p w:rsidR="0034474E" w:rsidRPr="007E7896" w:rsidRDefault="0034474E" w:rsidP="00062B48">
            <w:pPr>
              <w:rPr>
                <w:sz w:val="20"/>
              </w:rPr>
            </w:pPr>
            <w:r w:rsidRPr="007E7896">
              <w:rPr>
                <w:sz w:val="20"/>
              </w:rPr>
              <w:t>Burkāni svaigi</w:t>
            </w:r>
          </w:p>
        </w:tc>
        <w:tc>
          <w:tcPr>
            <w:tcW w:w="3544" w:type="dxa"/>
          </w:tcPr>
          <w:p w:rsidR="0034474E" w:rsidRPr="007E7896" w:rsidRDefault="00781231" w:rsidP="00062B48">
            <w:pPr>
              <w:jc w:val="both"/>
              <w:rPr>
                <w:sz w:val="20"/>
              </w:rPr>
            </w:pPr>
            <w:r w:rsidRPr="00781231">
              <w:rPr>
                <w:sz w:val="20"/>
              </w:rPr>
              <w:t>Pārtikas, sausi, tīri, neplaisājuši, veseli, svaigi, bez kaitēkļu un slimību bojājumiem, mehāniski nebojāti, stingri, nesašķelti, ne koksnaini, bez sekundārām saknēm, nemazgāti, sulīgi, izteikti oranžā krāsā, diametrs 3-4 cm,  garums 15-20cm ar noapaļotiem galiem, vienas botāniskās šķirnes. Saknes galva nedrīkst būt zaļgana vai rūsgana. (Nesezona). 10-25 kg maisos vai kastēs</w:t>
            </w:r>
          </w:p>
        </w:tc>
        <w:tc>
          <w:tcPr>
            <w:tcW w:w="1275" w:type="dxa"/>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840</w:t>
            </w:r>
          </w:p>
        </w:tc>
        <w:tc>
          <w:tcPr>
            <w:tcW w:w="1064" w:type="dxa"/>
          </w:tcPr>
          <w:p w:rsidR="0034474E" w:rsidRPr="007E7896" w:rsidRDefault="0034474E" w:rsidP="00062B48">
            <w:pPr>
              <w:jc w:val="center"/>
              <w:rPr>
                <w:sz w:val="20"/>
              </w:rPr>
            </w:pPr>
            <w:r>
              <w:rPr>
                <w:sz w:val="20"/>
              </w:rPr>
              <w:t>460</w:t>
            </w:r>
          </w:p>
        </w:tc>
        <w:tc>
          <w:tcPr>
            <w:tcW w:w="850" w:type="dxa"/>
          </w:tcPr>
          <w:p w:rsidR="0034474E" w:rsidRPr="007E7896" w:rsidRDefault="0034474E" w:rsidP="00062B48">
            <w:pPr>
              <w:jc w:val="center"/>
              <w:rPr>
                <w:b/>
                <w:sz w:val="20"/>
              </w:rPr>
            </w:pPr>
            <w:r>
              <w:rPr>
                <w:b/>
                <w:sz w:val="20"/>
              </w:rPr>
              <w:t>1300</w:t>
            </w:r>
          </w:p>
        </w:tc>
      </w:tr>
      <w:tr w:rsidR="0034474E" w:rsidRPr="007E7896" w:rsidTr="00062B48">
        <w:trPr>
          <w:trHeight w:val="270"/>
          <w:jc w:val="center"/>
        </w:trPr>
        <w:tc>
          <w:tcPr>
            <w:tcW w:w="709" w:type="dxa"/>
          </w:tcPr>
          <w:p w:rsidR="0034474E" w:rsidRPr="007E7896" w:rsidRDefault="0034474E" w:rsidP="00062B48">
            <w:pPr>
              <w:jc w:val="center"/>
              <w:rPr>
                <w:sz w:val="20"/>
              </w:rPr>
            </w:pPr>
            <w:r w:rsidRPr="001D152A">
              <w:rPr>
                <w:sz w:val="20"/>
              </w:rPr>
              <w:t>3.</w:t>
            </w:r>
          </w:p>
        </w:tc>
        <w:tc>
          <w:tcPr>
            <w:tcW w:w="1843" w:type="dxa"/>
          </w:tcPr>
          <w:p w:rsidR="0034474E" w:rsidRPr="007E7896" w:rsidRDefault="00781231" w:rsidP="00062B48">
            <w:pPr>
              <w:rPr>
                <w:sz w:val="20"/>
              </w:rPr>
            </w:pPr>
            <w:r>
              <w:rPr>
                <w:sz w:val="20"/>
              </w:rPr>
              <w:t>B</w:t>
            </w:r>
            <w:r w:rsidR="0034474E" w:rsidRPr="007E7896">
              <w:rPr>
                <w:sz w:val="20"/>
              </w:rPr>
              <w:t xml:space="preserve">ietes </w:t>
            </w:r>
          </w:p>
        </w:tc>
        <w:tc>
          <w:tcPr>
            <w:tcW w:w="3544" w:type="dxa"/>
          </w:tcPr>
          <w:p w:rsidR="00781231" w:rsidRPr="007E7896" w:rsidRDefault="00781231" w:rsidP="00062B48">
            <w:pPr>
              <w:jc w:val="both"/>
              <w:rPr>
                <w:sz w:val="20"/>
              </w:rPr>
            </w:pPr>
            <w:r w:rsidRPr="00781231">
              <w:rPr>
                <w:sz w:val="20"/>
              </w:rPr>
              <w:t>Sausas, tīras, neplaisājušas, vienas botāniskās šķirnes, ar šķirnei raksturīgu formu un krāsu. Sulīgas, tumši sarkanas, pārgriežot – vienmērīgs krāsojums; 7–12 cm lielas diametrā. Zemes piemaisījumi ne vairāk kā 1 %. 10-25 kg maisos vai kastēs.</w:t>
            </w:r>
          </w:p>
        </w:tc>
        <w:tc>
          <w:tcPr>
            <w:tcW w:w="1275" w:type="dxa"/>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420</w:t>
            </w:r>
          </w:p>
        </w:tc>
        <w:tc>
          <w:tcPr>
            <w:tcW w:w="1064" w:type="dxa"/>
          </w:tcPr>
          <w:p w:rsidR="0034474E" w:rsidRPr="007E7896" w:rsidRDefault="0034474E" w:rsidP="00062B48">
            <w:pPr>
              <w:jc w:val="center"/>
              <w:rPr>
                <w:sz w:val="20"/>
              </w:rPr>
            </w:pPr>
            <w:r>
              <w:rPr>
                <w:sz w:val="20"/>
              </w:rPr>
              <w:t>260</w:t>
            </w:r>
          </w:p>
        </w:tc>
        <w:tc>
          <w:tcPr>
            <w:tcW w:w="850" w:type="dxa"/>
          </w:tcPr>
          <w:p w:rsidR="0034474E" w:rsidRPr="007E7896" w:rsidRDefault="0034474E" w:rsidP="00062B48">
            <w:pPr>
              <w:jc w:val="center"/>
              <w:rPr>
                <w:b/>
                <w:sz w:val="20"/>
              </w:rPr>
            </w:pPr>
            <w:r>
              <w:rPr>
                <w:b/>
                <w:sz w:val="20"/>
              </w:rPr>
              <w:t>680</w:t>
            </w:r>
          </w:p>
        </w:tc>
      </w:tr>
      <w:tr w:rsidR="0034474E" w:rsidRPr="007E7896" w:rsidTr="00062B48">
        <w:trPr>
          <w:trHeight w:val="285"/>
          <w:jc w:val="center"/>
        </w:trPr>
        <w:tc>
          <w:tcPr>
            <w:tcW w:w="709" w:type="dxa"/>
            <w:tcBorders>
              <w:top w:val="single" w:sz="4" w:space="0" w:color="auto"/>
              <w:bottom w:val="single" w:sz="4" w:space="0" w:color="auto"/>
            </w:tcBorders>
          </w:tcPr>
          <w:p w:rsidR="0034474E" w:rsidRPr="007E7896" w:rsidRDefault="00781231" w:rsidP="00062B48">
            <w:pPr>
              <w:jc w:val="center"/>
              <w:rPr>
                <w:sz w:val="20"/>
              </w:rPr>
            </w:pPr>
            <w:r>
              <w:rPr>
                <w:sz w:val="20"/>
              </w:rPr>
              <w:t>4</w:t>
            </w:r>
            <w:r w:rsidR="0034474E" w:rsidRPr="001D152A">
              <w:rPr>
                <w:sz w:val="20"/>
              </w:rPr>
              <w:t>.</w:t>
            </w:r>
          </w:p>
        </w:tc>
        <w:tc>
          <w:tcPr>
            <w:tcW w:w="1843" w:type="dxa"/>
            <w:tcBorders>
              <w:top w:val="single" w:sz="4" w:space="0" w:color="auto"/>
              <w:bottom w:val="single" w:sz="4" w:space="0" w:color="auto"/>
            </w:tcBorders>
          </w:tcPr>
          <w:p w:rsidR="0034474E" w:rsidRPr="007E7896" w:rsidRDefault="0034474E" w:rsidP="00062B48">
            <w:pPr>
              <w:rPr>
                <w:sz w:val="20"/>
              </w:rPr>
            </w:pPr>
            <w:r w:rsidRPr="007E7896">
              <w:rPr>
                <w:sz w:val="20"/>
              </w:rPr>
              <w:t>Sīpoli</w:t>
            </w:r>
            <w:r>
              <w:rPr>
                <w:sz w:val="20"/>
              </w:rPr>
              <w:t xml:space="preserve"> (galviņu)</w:t>
            </w:r>
          </w:p>
        </w:tc>
        <w:tc>
          <w:tcPr>
            <w:tcW w:w="3544" w:type="dxa"/>
            <w:tcBorders>
              <w:top w:val="single" w:sz="4" w:space="0" w:color="auto"/>
              <w:bottom w:val="single" w:sz="4" w:space="0" w:color="auto"/>
            </w:tcBorders>
          </w:tcPr>
          <w:p w:rsidR="0034474E" w:rsidRPr="007E7896" w:rsidRDefault="00781231" w:rsidP="00062B48">
            <w:pPr>
              <w:jc w:val="both"/>
              <w:rPr>
                <w:sz w:val="20"/>
              </w:rPr>
            </w:pPr>
            <w:r w:rsidRPr="00781231">
              <w:rPr>
                <w:sz w:val="20"/>
              </w:rPr>
              <w:t>Sīpolu galviņa stingra, nogatavojusies, vesela, sausa. Forma un krāsa raksturīga botāniskajai šķirnei. Sīpolam labi apžāvētas, sausas zvīņlapas, izžāvēta loka daļa. Bez zemes piemaisījumiem, bez kaitēkļu un slimību bojājumiem, ø 5-8cm.(Nesezona). 5-15 kg maisos vai kastēs</w:t>
            </w:r>
          </w:p>
        </w:tc>
        <w:tc>
          <w:tcPr>
            <w:tcW w:w="1275" w:type="dxa"/>
            <w:tcBorders>
              <w:top w:val="single" w:sz="4" w:space="0" w:color="auto"/>
              <w:bottom w:val="single" w:sz="4" w:space="0" w:color="auto"/>
            </w:tcBorders>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620</w:t>
            </w:r>
          </w:p>
        </w:tc>
        <w:tc>
          <w:tcPr>
            <w:tcW w:w="1064" w:type="dxa"/>
          </w:tcPr>
          <w:p w:rsidR="0034474E" w:rsidRPr="007E7896" w:rsidRDefault="0034474E" w:rsidP="00062B48">
            <w:pPr>
              <w:jc w:val="center"/>
              <w:rPr>
                <w:sz w:val="20"/>
              </w:rPr>
            </w:pPr>
            <w:r>
              <w:rPr>
                <w:sz w:val="20"/>
              </w:rPr>
              <w:t>130</w:t>
            </w:r>
          </w:p>
        </w:tc>
        <w:tc>
          <w:tcPr>
            <w:tcW w:w="850" w:type="dxa"/>
            <w:tcBorders>
              <w:top w:val="single" w:sz="4" w:space="0" w:color="auto"/>
              <w:bottom w:val="single" w:sz="4" w:space="0" w:color="auto"/>
            </w:tcBorders>
          </w:tcPr>
          <w:p w:rsidR="0034474E" w:rsidRPr="007E7896" w:rsidRDefault="0034474E" w:rsidP="00062B48">
            <w:pPr>
              <w:jc w:val="center"/>
              <w:rPr>
                <w:b/>
                <w:sz w:val="20"/>
              </w:rPr>
            </w:pPr>
            <w:r>
              <w:rPr>
                <w:b/>
                <w:sz w:val="20"/>
              </w:rPr>
              <w:t>750</w:t>
            </w:r>
          </w:p>
        </w:tc>
      </w:tr>
      <w:tr w:rsidR="0034474E" w:rsidRPr="007E7896" w:rsidTr="00062B48">
        <w:trPr>
          <w:trHeight w:val="165"/>
          <w:jc w:val="center"/>
        </w:trPr>
        <w:tc>
          <w:tcPr>
            <w:tcW w:w="709" w:type="dxa"/>
            <w:tcBorders>
              <w:top w:val="single" w:sz="4" w:space="0" w:color="auto"/>
              <w:bottom w:val="single" w:sz="4" w:space="0" w:color="auto"/>
            </w:tcBorders>
          </w:tcPr>
          <w:p w:rsidR="0034474E" w:rsidRPr="007E7896" w:rsidRDefault="00781231" w:rsidP="00062B48">
            <w:pPr>
              <w:jc w:val="center"/>
              <w:rPr>
                <w:sz w:val="20"/>
              </w:rPr>
            </w:pPr>
            <w:r>
              <w:rPr>
                <w:sz w:val="20"/>
              </w:rPr>
              <w:t>5</w:t>
            </w:r>
            <w:r w:rsidR="0034474E" w:rsidRPr="001D152A">
              <w:rPr>
                <w:sz w:val="20"/>
              </w:rPr>
              <w:t>.</w:t>
            </w:r>
          </w:p>
        </w:tc>
        <w:tc>
          <w:tcPr>
            <w:tcW w:w="1843" w:type="dxa"/>
            <w:tcBorders>
              <w:top w:val="single" w:sz="4" w:space="0" w:color="auto"/>
              <w:bottom w:val="single" w:sz="4" w:space="0" w:color="auto"/>
            </w:tcBorders>
          </w:tcPr>
          <w:p w:rsidR="0034474E" w:rsidRPr="007E7896" w:rsidRDefault="0034474E" w:rsidP="00062B48">
            <w:pPr>
              <w:rPr>
                <w:sz w:val="20"/>
              </w:rPr>
            </w:pPr>
            <w:r w:rsidRPr="007E7896">
              <w:rPr>
                <w:sz w:val="20"/>
              </w:rPr>
              <w:t>Ķiploki</w:t>
            </w:r>
          </w:p>
        </w:tc>
        <w:tc>
          <w:tcPr>
            <w:tcW w:w="3544" w:type="dxa"/>
            <w:tcBorders>
              <w:top w:val="single" w:sz="4" w:space="0" w:color="auto"/>
              <w:bottom w:val="single" w:sz="4" w:space="0" w:color="auto"/>
            </w:tcBorders>
          </w:tcPr>
          <w:p w:rsidR="0034474E" w:rsidRPr="007E7896" w:rsidRDefault="00781231" w:rsidP="00062B48">
            <w:pPr>
              <w:jc w:val="both"/>
              <w:rPr>
                <w:sz w:val="20"/>
              </w:rPr>
            </w:pPr>
            <w:r w:rsidRPr="00781231">
              <w:rPr>
                <w:sz w:val="20"/>
              </w:rPr>
              <w:t>Stingras galviņas, ar lielām, izteiksmīgām daiviņām, bez bojājumiem, bez asniem. Apžāvētas, sausas zvīņlapas, izžāvēta loka daļa, kas nepārsniedz 2-5 cm no ķiploka galviņas. Diametrs no 5-7 cm. (Nesezona). Iepakojumā 2 -5 kg.</w:t>
            </w:r>
          </w:p>
        </w:tc>
        <w:tc>
          <w:tcPr>
            <w:tcW w:w="1275" w:type="dxa"/>
            <w:tcBorders>
              <w:top w:val="single" w:sz="4" w:space="0" w:color="auto"/>
              <w:bottom w:val="single" w:sz="4" w:space="0" w:color="auto"/>
            </w:tcBorders>
          </w:tcPr>
          <w:p w:rsidR="0034474E" w:rsidRPr="007E7896" w:rsidRDefault="0034474E" w:rsidP="00062B48">
            <w:pPr>
              <w:jc w:val="center"/>
              <w:rPr>
                <w:sz w:val="20"/>
              </w:rPr>
            </w:pPr>
            <w:r w:rsidRPr="007E7896">
              <w:rPr>
                <w:sz w:val="20"/>
              </w:rPr>
              <w:t>kg</w:t>
            </w:r>
          </w:p>
        </w:tc>
        <w:tc>
          <w:tcPr>
            <w:tcW w:w="1063" w:type="dxa"/>
          </w:tcPr>
          <w:p w:rsidR="0034474E" w:rsidRPr="007E7896" w:rsidRDefault="0034474E" w:rsidP="00062B48">
            <w:pPr>
              <w:jc w:val="center"/>
              <w:rPr>
                <w:sz w:val="20"/>
              </w:rPr>
            </w:pPr>
            <w:r>
              <w:rPr>
                <w:sz w:val="20"/>
              </w:rPr>
              <w:t>5</w:t>
            </w:r>
          </w:p>
        </w:tc>
        <w:tc>
          <w:tcPr>
            <w:tcW w:w="1064" w:type="dxa"/>
          </w:tcPr>
          <w:p w:rsidR="0034474E" w:rsidRPr="007E7896" w:rsidRDefault="0034474E" w:rsidP="00062B48">
            <w:pPr>
              <w:jc w:val="center"/>
              <w:rPr>
                <w:sz w:val="20"/>
              </w:rPr>
            </w:pPr>
            <w:r>
              <w:rPr>
                <w:sz w:val="20"/>
              </w:rPr>
              <w:t>7</w:t>
            </w:r>
          </w:p>
        </w:tc>
        <w:tc>
          <w:tcPr>
            <w:tcW w:w="850" w:type="dxa"/>
            <w:tcBorders>
              <w:top w:val="single" w:sz="4" w:space="0" w:color="auto"/>
              <w:bottom w:val="single" w:sz="4" w:space="0" w:color="auto"/>
            </w:tcBorders>
          </w:tcPr>
          <w:p w:rsidR="0034474E" w:rsidRPr="007E7896" w:rsidRDefault="0034474E" w:rsidP="00062B48">
            <w:pPr>
              <w:jc w:val="center"/>
              <w:rPr>
                <w:b/>
                <w:sz w:val="20"/>
              </w:rPr>
            </w:pPr>
            <w:r>
              <w:rPr>
                <w:b/>
                <w:sz w:val="20"/>
              </w:rPr>
              <w:t>12</w:t>
            </w:r>
          </w:p>
        </w:tc>
      </w:tr>
      <w:tr w:rsidR="0034474E" w:rsidRPr="007E7896" w:rsidTr="00062B48">
        <w:trPr>
          <w:trHeight w:val="390"/>
          <w:jc w:val="center"/>
        </w:trPr>
        <w:tc>
          <w:tcPr>
            <w:tcW w:w="709" w:type="dxa"/>
            <w:tcBorders>
              <w:top w:val="single" w:sz="4" w:space="0" w:color="auto"/>
              <w:bottom w:val="single" w:sz="4" w:space="0" w:color="auto"/>
            </w:tcBorders>
          </w:tcPr>
          <w:p w:rsidR="0034474E" w:rsidRPr="007E7896" w:rsidRDefault="00781231" w:rsidP="00062B48">
            <w:pPr>
              <w:jc w:val="center"/>
              <w:rPr>
                <w:sz w:val="20"/>
              </w:rPr>
            </w:pPr>
            <w:r>
              <w:rPr>
                <w:sz w:val="20"/>
              </w:rPr>
              <w:t>6</w:t>
            </w:r>
            <w:r w:rsidR="0034474E" w:rsidRPr="001D152A">
              <w:rPr>
                <w:sz w:val="20"/>
              </w:rPr>
              <w:t>.</w:t>
            </w:r>
          </w:p>
        </w:tc>
        <w:tc>
          <w:tcPr>
            <w:tcW w:w="1843" w:type="dxa"/>
            <w:tcBorders>
              <w:top w:val="single" w:sz="4" w:space="0" w:color="auto"/>
              <w:bottom w:val="single" w:sz="4" w:space="0" w:color="auto"/>
            </w:tcBorders>
          </w:tcPr>
          <w:p w:rsidR="0034474E" w:rsidRPr="007E7896" w:rsidRDefault="0034474E" w:rsidP="00062B48">
            <w:pPr>
              <w:rPr>
                <w:sz w:val="20"/>
              </w:rPr>
            </w:pPr>
            <w:r w:rsidRPr="007E7896">
              <w:rPr>
                <w:sz w:val="20"/>
              </w:rPr>
              <w:t>Redīsi, baltie vai sarkanie</w:t>
            </w:r>
          </w:p>
        </w:tc>
        <w:tc>
          <w:tcPr>
            <w:tcW w:w="3544" w:type="dxa"/>
            <w:tcBorders>
              <w:top w:val="single" w:sz="4" w:space="0" w:color="auto"/>
              <w:bottom w:val="single" w:sz="4" w:space="0" w:color="auto"/>
            </w:tcBorders>
          </w:tcPr>
          <w:p w:rsidR="0034474E" w:rsidRPr="007E7896" w:rsidRDefault="0034474E" w:rsidP="00062B48">
            <w:pPr>
              <w:jc w:val="both"/>
              <w:rPr>
                <w:sz w:val="20"/>
                <w:lang w:val="sv-SE"/>
              </w:rPr>
            </w:pPr>
            <w:r w:rsidRPr="007E7896">
              <w:rPr>
                <w:sz w:val="20"/>
                <w:lang w:val="sv-SE"/>
              </w:rPr>
              <w:t xml:space="preserve">Svaigi, pārtikas, bez plīsumiem un bojājumiem, </w:t>
            </w:r>
            <w:r w:rsidRPr="007E7896">
              <w:rPr>
                <w:sz w:val="20"/>
              </w:rPr>
              <w:t>vidēja lieluma, sulīgi, ar šķirnei raksturīgu formu un krāsu</w:t>
            </w:r>
          </w:p>
        </w:tc>
        <w:tc>
          <w:tcPr>
            <w:tcW w:w="1275" w:type="dxa"/>
            <w:tcBorders>
              <w:top w:val="single" w:sz="4" w:space="0" w:color="auto"/>
              <w:bottom w:val="single" w:sz="4" w:space="0" w:color="auto"/>
            </w:tcBorders>
          </w:tcPr>
          <w:p w:rsidR="0034474E" w:rsidRPr="007E7896" w:rsidRDefault="0034474E" w:rsidP="00062B48">
            <w:pPr>
              <w:jc w:val="center"/>
              <w:rPr>
                <w:sz w:val="20"/>
                <w:lang w:val="sv-SE"/>
              </w:rPr>
            </w:pPr>
            <w:r w:rsidRPr="007E7896">
              <w:rPr>
                <w:sz w:val="20"/>
                <w:lang w:val="sv-SE"/>
              </w:rPr>
              <w:t>kg</w:t>
            </w:r>
          </w:p>
        </w:tc>
        <w:tc>
          <w:tcPr>
            <w:tcW w:w="1063" w:type="dxa"/>
          </w:tcPr>
          <w:p w:rsidR="0034474E" w:rsidRPr="007E7896" w:rsidRDefault="0034474E" w:rsidP="00062B48">
            <w:pPr>
              <w:jc w:val="center"/>
              <w:rPr>
                <w:sz w:val="20"/>
              </w:rPr>
            </w:pPr>
            <w:r>
              <w:rPr>
                <w:sz w:val="20"/>
              </w:rPr>
              <w:t>0</w:t>
            </w:r>
          </w:p>
        </w:tc>
        <w:tc>
          <w:tcPr>
            <w:tcW w:w="1064" w:type="dxa"/>
          </w:tcPr>
          <w:p w:rsidR="0034474E" w:rsidRPr="007E7896" w:rsidRDefault="0034474E" w:rsidP="00062B48">
            <w:pPr>
              <w:jc w:val="center"/>
              <w:rPr>
                <w:sz w:val="20"/>
              </w:rPr>
            </w:pPr>
            <w:r>
              <w:rPr>
                <w:sz w:val="20"/>
              </w:rPr>
              <w:t>10</w:t>
            </w:r>
          </w:p>
        </w:tc>
        <w:tc>
          <w:tcPr>
            <w:tcW w:w="850" w:type="dxa"/>
            <w:tcBorders>
              <w:top w:val="single" w:sz="4" w:space="0" w:color="auto"/>
              <w:bottom w:val="single" w:sz="4" w:space="0" w:color="auto"/>
            </w:tcBorders>
          </w:tcPr>
          <w:p w:rsidR="0034474E" w:rsidRPr="007E7896" w:rsidRDefault="0034474E" w:rsidP="00062B48">
            <w:pPr>
              <w:jc w:val="center"/>
              <w:rPr>
                <w:b/>
                <w:sz w:val="20"/>
              </w:rPr>
            </w:pPr>
            <w:r>
              <w:rPr>
                <w:b/>
                <w:sz w:val="20"/>
              </w:rPr>
              <w:t>10</w:t>
            </w:r>
          </w:p>
        </w:tc>
      </w:tr>
    </w:tbl>
    <w:p w:rsidR="0034474E" w:rsidRDefault="0034474E" w:rsidP="009D792D">
      <w:pPr>
        <w:rPr>
          <w:b/>
          <w:sz w:val="22"/>
          <w:szCs w:val="22"/>
        </w:rPr>
      </w:pPr>
    </w:p>
    <w:p w:rsidR="0034474E" w:rsidRDefault="0034474E" w:rsidP="009D792D">
      <w:pPr>
        <w:rPr>
          <w:b/>
          <w:sz w:val="22"/>
          <w:szCs w:val="22"/>
        </w:rPr>
      </w:pPr>
    </w:p>
    <w:p w:rsidR="001F571A" w:rsidRDefault="001F571A" w:rsidP="009D792D">
      <w:pPr>
        <w:rPr>
          <w:b/>
          <w:sz w:val="22"/>
          <w:szCs w:val="22"/>
        </w:rPr>
      </w:pPr>
    </w:p>
    <w:p w:rsidR="00781231" w:rsidRPr="00CA426D" w:rsidRDefault="00781231" w:rsidP="00781231">
      <w:pPr>
        <w:numPr>
          <w:ilvl w:val="0"/>
          <w:numId w:val="21"/>
        </w:numPr>
        <w:ind w:left="300" w:hanging="300"/>
        <w:jc w:val="center"/>
        <w:rPr>
          <w:b/>
          <w:sz w:val="22"/>
          <w:szCs w:val="22"/>
        </w:rPr>
      </w:pPr>
      <w:r w:rsidRPr="00CA426D">
        <w:rPr>
          <w:b/>
          <w:sz w:val="22"/>
          <w:szCs w:val="22"/>
        </w:rPr>
        <w:lastRenderedPageBreak/>
        <w:t>daļa –</w:t>
      </w:r>
      <w:r>
        <w:rPr>
          <w:b/>
          <w:sz w:val="22"/>
          <w:szCs w:val="22"/>
        </w:rPr>
        <w:t xml:space="preserve"> Segtās platībās audzētas dārzeņu kultūras</w:t>
      </w:r>
    </w:p>
    <w:p w:rsidR="00781231" w:rsidRPr="00781231" w:rsidRDefault="00781231" w:rsidP="00781231">
      <w:pPr>
        <w:jc w:val="both"/>
        <w:rPr>
          <w:rFonts w:eastAsia="TimesNewRoman,Bold"/>
          <w:bCs/>
          <w:szCs w:val="24"/>
        </w:rPr>
      </w:pPr>
      <w:r>
        <w:rPr>
          <w:rFonts w:eastAsia="TimesNewRoman,Bold"/>
          <w:bCs/>
          <w:szCs w:val="24"/>
        </w:rPr>
        <w:t>J</w:t>
      </w:r>
      <w:r w:rsidRPr="00781231">
        <w:rPr>
          <w:rFonts w:eastAsia="TimesNewRoman,Bold"/>
          <w:bCs/>
          <w:szCs w:val="24"/>
        </w:rPr>
        <w:t>āatbilst MK 2012.g.13.03. noteikumiem Nr.172 „Noteikumi par uztura normām izglītības iestāžu izglītotajiem, sociālās aprūpes un sociālās reabilitācijas institūciju klientiem un ārstniecības iestāžu pacientiem”, kā arī MK noteikumu Nr. 673 no 28.10.2014.,</w:t>
      </w:r>
      <w:proofErr w:type="gramStart"/>
      <w:r w:rsidRPr="00781231">
        <w:rPr>
          <w:rFonts w:eastAsia="TimesNewRoman,Bold"/>
          <w:bCs/>
          <w:szCs w:val="24"/>
        </w:rPr>
        <w:t xml:space="preserve">  </w:t>
      </w:r>
      <w:proofErr w:type="gramEnd"/>
      <w:r w:rsidRPr="00781231">
        <w:rPr>
          <w:rFonts w:eastAsia="TimesNewRoman,Bold"/>
          <w:bCs/>
          <w:szCs w:val="24"/>
        </w:rPr>
        <w:t xml:space="preserve">3. punkta 3.2. punktam "pērk produktus, kuri nesatur ģenētiski modificētus organismus, nesastāv no tiem un nav ražoti no tiem" un 3.4. apakšpunktā: "pērk produktus lielākā iepakojumā vai tādā iepakojumā, kas videi draudzīgs vai kura lielākā daļa ir otrreizēji pārstrādājama, vai kuru pieņem atkārtotai izmantošanai" minētajām prasībām. Produktam ir jābūt labā stāvoklī (veselam, bez mehāniskiem vai kaitēkļu radītiem bojājumiem). Tas nedrīkst būt iepuvis vai bojāts. Produktam jābūt bez slimībām un fizioloģiskiem trūkumiem. </w:t>
      </w:r>
    </w:p>
    <w:p w:rsidR="00781231" w:rsidRDefault="00781231" w:rsidP="00781231">
      <w:pPr>
        <w:jc w:val="both"/>
        <w:rPr>
          <w:rFonts w:eastAsia="TimesNewRoman,Bold"/>
          <w:b/>
          <w:bCs/>
          <w:sz w:val="22"/>
          <w:szCs w:val="22"/>
          <w:u w:val="single"/>
        </w:rPr>
      </w:pPr>
      <w:r w:rsidRPr="00781231">
        <w:rPr>
          <w:rFonts w:eastAsia="TimesNewRoman,Bold"/>
          <w:bCs/>
          <w:szCs w:val="24"/>
        </w:rPr>
        <w:t>Produktam ir jābūt tīram, praktiski bez svešas izcelsmes vielām (produktiem jābūt bez zemēm, netīrumiem un redzamām pesticīdu, minerālmēslu un apstrādes līdzekļu paliekām, bez lieka virsmas mitruma, bez svešas smaržas un/vai garšas.</w:t>
      </w:r>
      <w:r>
        <w:rPr>
          <w:rFonts w:eastAsia="TimesNewRoman,Bold"/>
          <w:bCs/>
          <w:szCs w:val="24"/>
        </w:rPr>
        <w:t xml:space="preserve"> </w:t>
      </w:r>
      <w:r w:rsidRPr="00781231">
        <w:rPr>
          <w:rFonts w:eastAsia="TimesNewRoman,Bold"/>
          <w:bCs/>
          <w:szCs w:val="24"/>
        </w:rPr>
        <w:t>Produktam ir jābūt saudzīgi novāktam un  pietiekami attīstītam un nobriedušam ar šķirnei raksturīgām pazīmēm.</w:t>
      </w:r>
    </w:p>
    <w:p w:rsidR="00781231" w:rsidRPr="00CA426D" w:rsidRDefault="00781231" w:rsidP="00781231">
      <w:pPr>
        <w:jc w:val="center"/>
        <w:rPr>
          <w:b/>
          <w:sz w:val="22"/>
          <w:szCs w:val="22"/>
        </w:rPr>
      </w:pPr>
    </w:p>
    <w:p w:rsidR="00781231" w:rsidRPr="00CA426D" w:rsidRDefault="00781231" w:rsidP="00781231">
      <w:pPr>
        <w:rPr>
          <w:b/>
          <w:sz w:val="22"/>
          <w:szCs w:val="22"/>
        </w:rPr>
      </w:pPr>
      <w:r w:rsidRPr="00CA426D">
        <w:rPr>
          <w:b/>
          <w:sz w:val="22"/>
          <w:szCs w:val="22"/>
        </w:rPr>
        <w:t xml:space="preserve">Piegādes biežums: </w:t>
      </w:r>
    </w:p>
    <w:p w:rsidR="00781231" w:rsidRPr="00CA426D" w:rsidRDefault="00781231" w:rsidP="00781231">
      <w:pPr>
        <w:rPr>
          <w:sz w:val="22"/>
          <w:szCs w:val="22"/>
        </w:rPr>
      </w:pPr>
      <w:r>
        <w:rPr>
          <w:sz w:val="22"/>
          <w:szCs w:val="22"/>
        </w:rPr>
        <w:t>Stāķu pamatskola -1</w:t>
      </w:r>
      <w:r w:rsidRPr="00CA426D">
        <w:rPr>
          <w:b/>
          <w:sz w:val="22"/>
          <w:szCs w:val="22"/>
        </w:rPr>
        <w:t>x nedēļā</w:t>
      </w:r>
      <w:r w:rsidRPr="00CA426D">
        <w:rPr>
          <w:sz w:val="22"/>
          <w:szCs w:val="22"/>
        </w:rPr>
        <w:t>.</w:t>
      </w:r>
    </w:p>
    <w:p w:rsidR="00781231" w:rsidRPr="00CA426D" w:rsidRDefault="00781231" w:rsidP="00781231">
      <w:pPr>
        <w:rPr>
          <w:sz w:val="22"/>
          <w:szCs w:val="22"/>
        </w:rPr>
      </w:pPr>
      <w:r>
        <w:rPr>
          <w:sz w:val="22"/>
          <w:szCs w:val="22"/>
        </w:rPr>
        <w:t>Stāķu</w:t>
      </w:r>
      <w:r w:rsidRPr="00CA426D">
        <w:rPr>
          <w:sz w:val="22"/>
          <w:szCs w:val="22"/>
        </w:rPr>
        <w:t xml:space="preserve"> pirmsskolas izglītības iestāde –</w:t>
      </w:r>
      <w:r>
        <w:rPr>
          <w:b/>
          <w:sz w:val="22"/>
          <w:szCs w:val="22"/>
        </w:rPr>
        <w:t>1</w:t>
      </w:r>
      <w:r w:rsidRPr="00CA426D">
        <w:rPr>
          <w:b/>
          <w:sz w:val="22"/>
          <w:szCs w:val="22"/>
        </w:rPr>
        <w:t>x nedēļā</w:t>
      </w:r>
      <w:r w:rsidRPr="00CA426D">
        <w:rPr>
          <w:sz w:val="22"/>
          <w:szCs w:val="22"/>
        </w:rPr>
        <w:t>.</w:t>
      </w:r>
    </w:p>
    <w:p w:rsidR="00781231" w:rsidRPr="00CA426D" w:rsidRDefault="00781231" w:rsidP="00781231">
      <w:pPr>
        <w:rPr>
          <w:sz w:val="22"/>
          <w:szCs w:val="22"/>
        </w:rPr>
      </w:pPr>
    </w:p>
    <w:p w:rsidR="00781231" w:rsidRPr="00CA426D" w:rsidRDefault="00781231" w:rsidP="00781231">
      <w:pPr>
        <w:rPr>
          <w:b/>
          <w:sz w:val="22"/>
          <w:szCs w:val="22"/>
        </w:rPr>
      </w:pPr>
      <w:r w:rsidRPr="00CA426D">
        <w:rPr>
          <w:b/>
          <w:sz w:val="22"/>
          <w:szCs w:val="22"/>
        </w:rPr>
        <w:t>Piegādes laiks:</w:t>
      </w:r>
    </w:p>
    <w:p w:rsidR="00781231" w:rsidRPr="00CA426D" w:rsidRDefault="00781231" w:rsidP="00781231">
      <w:pPr>
        <w:rPr>
          <w:sz w:val="22"/>
          <w:szCs w:val="22"/>
        </w:rPr>
      </w:pPr>
      <w:r>
        <w:rPr>
          <w:sz w:val="22"/>
          <w:szCs w:val="22"/>
        </w:rPr>
        <w:t>Stāķu pamatskola</w:t>
      </w:r>
      <w:r w:rsidRPr="00CA426D">
        <w:rPr>
          <w:sz w:val="22"/>
          <w:szCs w:val="22"/>
        </w:rPr>
        <w:t xml:space="preserve"> - </w:t>
      </w:r>
      <w:r w:rsidRPr="00CA426D">
        <w:rPr>
          <w:b/>
          <w:sz w:val="22"/>
          <w:szCs w:val="22"/>
        </w:rPr>
        <w:t>līdz plkst. 11:00.</w:t>
      </w:r>
    </w:p>
    <w:p w:rsidR="00781231" w:rsidRPr="00CA426D" w:rsidRDefault="00781231" w:rsidP="00781231">
      <w:pPr>
        <w:rPr>
          <w:b/>
          <w:sz w:val="22"/>
          <w:szCs w:val="22"/>
        </w:rPr>
      </w:pPr>
      <w:r>
        <w:rPr>
          <w:sz w:val="22"/>
          <w:szCs w:val="22"/>
        </w:rPr>
        <w:t>Stāķu</w:t>
      </w:r>
      <w:r w:rsidRPr="00CA426D">
        <w:rPr>
          <w:sz w:val="22"/>
          <w:szCs w:val="22"/>
        </w:rPr>
        <w:t xml:space="preserve"> pirmsskolas izglītības iestāde – </w:t>
      </w:r>
      <w:r w:rsidRPr="00CA426D">
        <w:rPr>
          <w:b/>
          <w:sz w:val="22"/>
          <w:szCs w:val="22"/>
        </w:rPr>
        <w:t>līdz plkst. 12:00.</w:t>
      </w:r>
    </w:p>
    <w:p w:rsidR="00781231" w:rsidRPr="00CA426D" w:rsidRDefault="00781231" w:rsidP="00781231">
      <w:pPr>
        <w:rPr>
          <w:sz w:val="22"/>
          <w:szCs w:val="22"/>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544"/>
        <w:gridCol w:w="1275"/>
        <w:gridCol w:w="1063"/>
        <w:gridCol w:w="1064"/>
        <w:gridCol w:w="850"/>
      </w:tblGrid>
      <w:tr w:rsidR="00781231" w:rsidRPr="007E7896" w:rsidTr="00062B48">
        <w:trPr>
          <w:trHeight w:val="270"/>
          <w:jc w:val="center"/>
        </w:trPr>
        <w:tc>
          <w:tcPr>
            <w:tcW w:w="709" w:type="dxa"/>
            <w:vMerge w:val="restart"/>
            <w:vAlign w:val="center"/>
          </w:tcPr>
          <w:p w:rsidR="00781231" w:rsidRPr="007E7896" w:rsidRDefault="00781231" w:rsidP="00062B48">
            <w:pPr>
              <w:jc w:val="center"/>
              <w:rPr>
                <w:b/>
                <w:sz w:val="20"/>
              </w:rPr>
            </w:pPr>
            <w:r w:rsidRPr="007E7896">
              <w:rPr>
                <w:b/>
                <w:sz w:val="20"/>
              </w:rPr>
              <w:t>Nr. p. k.</w:t>
            </w:r>
          </w:p>
        </w:tc>
        <w:tc>
          <w:tcPr>
            <w:tcW w:w="1843" w:type="dxa"/>
            <w:vMerge w:val="restart"/>
            <w:vAlign w:val="center"/>
          </w:tcPr>
          <w:p w:rsidR="00781231" w:rsidRPr="007E7896" w:rsidRDefault="00781231" w:rsidP="00062B48">
            <w:pPr>
              <w:jc w:val="center"/>
              <w:rPr>
                <w:b/>
                <w:sz w:val="20"/>
              </w:rPr>
            </w:pPr>
            <w:r w:rsidRPr="007E7896">
              <w:rPr>
                <w:b/>
                <w:sz w:val="20"/>
              </w:rPr>
              <w:t>Produkts</w:t>
            </w:r>
          </w:p>
        </w:tc>
        <w:tc>
          <w:tcPr>
            <w:tcW w:w="3544" w:type="dxa"/>
            <w:vMerge w:val="restart"/>
            <w:vAlign w:val="center"/>
          </w:tcPr>
          <w:p w:rsidR="00781231" w:rsidRPr="007E7896" w:rsidRDefault="00781231" w:rsidP="00062B48">
            <w:pPr>
              <w:jc w:val="center"/>
              <w:rPr>
                <w:b/>
                <w:sz w:val="20"/>
              </w:rPr>
            </w:pPr>
            <w:r w:rsidRPr="007E7896">
              <w:rPr>
                <w:b/>
                <w:sz w:val="20"/>
              </w:rPr>
              <w:t>Produkta apraksts, piedāvājuma iepakojums</w:t>
            </w:r>
          </w:p>
        </w:tc>
        <w:tc>
          <w:tcPr>
            <w:tcW w:w="1275" w:type="dxa"/>
            <w:vMerge w:val="restart"/>
            <w:vAlign w:val="center"/>
          </w:tcPr>
          <w:p w:rsidR="00781231" w:rsidRPr="007E7896" w:rsidRDefault="00781231" w:rsidP="00062B48">
            <w:pPr>
              <w:jc w:val="center"/>
              <w:rPr>
                <w:b/>
                <w:sz w:val="20"/>
              </w:rPr>
            </w:pPr>
            <w:r w:rsidRPr="007E7896">
              <w:rPr>
                <w:b/>
                <w:sz w:val="20"/>
              </w:rPr>
              <w:t>Mērvienība, saskaņā ar kuru piedāvā cenu</w:t>
            </w:r>
          </w:p>
        </w:tc>
        <w:tc>
          <w:tcPr>
            <w:tcW w:w="2977" w:type="dxa"/>
            <w:gridSpan w:val="3"/>
            <w:vAlign w:val="center"/>
          </w:tcPr>
          <w:p w:rsidR="00781231" w:rsidRPr="007E7896" w:rsidRDefault="00781231" w:rsidP="00062B48">
            <w:pPr>
              <w:jc w:val="center"/>
              <w:rPr>
                <w:b/>
                <w:sz w:val="20"/>
              </w:rPr>
            </w:pPr>
            <w:r w:rsidRPr="007E7896">
              <w:rPr>
                <w:b/>
                <w:sz w:val="20"/>
              </w:rPr>
              <w:t>Plānotais maksimālais apjoms</w:t>
            </w:r>
          </w:p>
        </w:tc>
      </w:tr>
      <w:tr w:rsidR="00781231" w:rsidRPr="007E7896" w:rsidTr="00062B48">
        <w:trPr>
          <w:trHeight w:val="270"/>
          <w:jc w:val="center"/>
        </w:trPr>
        <w:tc>
          <w:tcPr>
            <w:tcW w:w="709" w:type="dxa"/>
            <w:vMerge/>
            <w:vAlign w:val="center"/>
          </w:tcPr>
          <w:p w:rsidR="00781231" w:rsidRPr="007E7896" w:rsidRDefault="00781231" w:rsidP="00062B48">
            <w:pPr>
              <w:jc w:val="center"/>
              <w:rPr>
                <w:sz w:val="20"/>
              </w:rPr>
            </w:pPr>
          </w:p>
        </w:tc>
        <w:tc>
          <w:tcPr>
            <w:tcW w:w="1843" w:type="dxa"/>
            <w:vMerge/>
            <w:vAlign w:val="center"/>
          </w:tcPr>
          <w:p w:rsidR="00781231" w:rsidRPr="007E7896" w:rsidRDefault="00781231" w:rsidP="00062B48">
            <w:pPr>
              <w:jc w:val="center"/>
              <w:rPr>
                <w:sz w:val="20"/>
              </w:rPr>
            </w:pPr>
          </w:p>
        </w:tc>
        <w:tc>
          <w:tcPr>
            <w:tcW w:w="3544" w:type="dxa"/>
            <w:vMerge/>
            <w:vAlign w:val="center"/>
          </w:tcPr>
          <w:p w:rsidR="00781231" w:rsidRPr="007E7896" w:rsidRDefault="00781231" w:rsidP="00062B48">
            <w:pPr>
              <w:jc w:val="center"/>
              <w:rPr>
                <w:sz w:val="20"/>
              </w:rPr>
            </w:pPr>
          </w:p>
        </w:tc>
        <w:tc>
          <w:tcPr>
            <w:tcW w:w="1275" w:type="dxa"/>
            <w:vMerge/>
            <w:vAlign w:val="center"/>
          </w:tcPr>
          <w:p w:rsidR="00781231" w:rsidRPr="007E7896" w:rsidRDefault="00781231" w:rsidP="00062B48">
            <w:pPr>
              <w:jc w:val="center"/>
              <w:rPr>
                <w:sz w:val="20"/>
              </w:rPr>
            </w:pPr>
          </w:p>
        </w:tc>
        <w:tc>
          <w:tcPr>
            <w:tcW w:w="1063" w:type="dxa"/>
            <w:vAlign w:val="center"/>
          </w:tcPr>
          <w:p w:rsidR="00781231" w:rsidRPr="007E7896" w:rsidRDefault="00781231" w:rsidP="00062B48">
            <w:pPr>
              <w:jc w:val="center"/>
              <w:rPr>
                <w:b/>
                <w:sz w:val="20"/>
              </w:rPr>
            </w:pPr>
            <w:r>
              <w:rPr>
                <w:b/>
                <w:sz w:val="20"/>
              </w:rPr>
              <w:t xml:space="preserve">Skola </w:t>
            </w:r>
          </w:p>
        </w:tc>
        <w:tc>
          <w:tcPr>
            <w:tcW w:w="1064" w:type="dxa"/>
            <w:vAlign w:val="center"/>
          </w:tcPr>
          <w:p w:rsidR="00781231" w:rsidRPr="007E7896" w:rsidRDefault="00781231" w:rsidP="00062B48">
            <w:pPr>
              <w:jc w:val="center"/>
              <w:rPr>
                <w:b/>
                <w:sz w:val="20"/>
              </w:rPr>
            </w:pPr>
            <w:r>
              <w:rPr>
                <w:b/>
                <w:sz w:val="20"/>
              </w:rPr>
              <w:t>PII</w:t>
            </w:r>
          </w:p>
        </w:tc>
        <w:tc>
          <w:tcPr>
            <w:tcW w:w="850" w:type="dxa"/>
            <w:vAlign w:val="center"/>
          </w:tcPr>
          <w:p w:rsidR="00781231" w:rsidRPr="007E7896" w:rsidRDefault="00781231" w:rsidP="00062B48">
            <w:pPr>
              <w:jc w:val="center"/>
              <w:rPr>
                <w:b/>
                <w:sz w:val="20"/>
              </w:rPr>
            </w:pPr>
            <w:r w:rsidRPr="007E7896">
              <w:rPr>
                <w:b/>
                <w:sz w:val="20"/>
              </w:rPr>
              <w:t>KOPĀ</w:t>
            </w:r>
          </w:p>
        </w:tc>
      </w:tr>
      <w:tr w:rsidR="00781231" w:rsidRPr="007E7896" w:rsidTr="00062B48">
        <w:trPr>
          <w:trHeight w:val="165"/>
          <w:jc w:val="center"/>
        </w:trPr>
        <w:tc>
          <w:tcPr>
            <w:tcW w:w="709" w:type="dxa"/>
            <w:tcBorders>
              <w:top w:val="single" w:sz="4" w:space="0" w:color="auto"/>
              <w:bottom w:val="single" w:sz="4" w:space="0" w:color="auto"/>
            </w:tcBorders>
          </w:tcPr>
          <w:p w:rsidR="00781231" w:rsidRPr="007E7896" w:rsidRDefault="00781231" w:rsidP="00062B48">
            <w:pPr>
              <w:jc w:val="center"/>
              <w:rPr>
                <w:sz w:val="20"/>
              </w:rPr>
            </w:pPr>
            <w:r>
              <w:rPr>
                <w:sz w:val="20"/>
              </w:rPr>
              <w:t>1.</w:t>
            </w:r>
          </w:p>
        </w:tc>
        <w:tc>
          <w:tcPr>
            <w:tcW w:w="1843" w:type="dxa"/>
            <w:tcBorders>
              <w:top w:val="single" w:sz="4" w:space="0" w:color="auto"/>
              <w:bottom w:val="single" w:sz="4" w:space="0" w:color="auto"/>
            </w:tcBorders>
          </w:tcPr>
          <w:p w:rsidR="00781231" w:rsidRPr="007E7896" w:rsidRDefault="00781231" w:rsidP="00062B48">
            <w:pPr>
              <w:rPr>
                <w:sz w:val="20"/>
              </w:rPr>
            </w:pPr>
            <w:r w:rsidRPr="007E7896">
              <w:rPr>
                <w:sz w:val="20"/>
              </w:rPr>
              <w:t>Tomāti</w:t>
            </w:r>
          </w:p>
        </w:tc>
        <w:tc>
          <w:tcPr>
            <w:tcW w:w="3544" w:type="dxa"/>
            <w:tcBorders>
              <w:top w:val="single" w:sz="4" w:space="0" w:color="auto"/>
              <w:bottom w:val="single" w:sz="4" w:space="0" w:color="auto"/>
            </w:tcBorders>
          </w:tcPr>
          <w:p w:rsidR="00781231" w:rsidRPr="007E7896" w:rsidRDefault="00781231" w:rsidP="00062B48">
            <w:pPr>
              <w:jc w:val="both"/>
              <w:rPr>
                <w:sz w:val="20"/>
              </w:rPr>
            </w:pPr>
            <w:r w:rsidRPr="00781231">
              <w:rPr>
                <w:sz w:val="20"/>
              </w:rPr>
              <w:t>Veseli, svaigi nolasīti, nemazgāti, ar blīvu struktūru, miltaini. Bez vītuma un saldējuma pazīmēm. Ar šķirnei raksturīgu formu, garšu un smaržu. Diametrs 7-10 cm.(Nesezona). Iepakojums 2-6 kg</w:t>
            </w:r>
          </w:p>
        </w:tc>
        <w:tc>
          <w:tcPr>
            <w:tcW w:w="1275" w:type="dxa"/>
            <w:tcBorders>
              <w:top w:val="single" w:sz="4" w:space="0" w:color="auto"/>
              <w:bottom w:val="single" w:sz="4" w:space="0" w:color="auto"/>
            </w:tcBorders>
          </w:tcPr>
          <w:p w:rsidR="00781231" w:rsidRPr="007E7896" w:rsidRDefault="00781231" w:rsidP="00062B48">
            <w:pPr>
              <w:jc w:val="center"/>
              <w:rPr>
                <w:sz w:val="20"/>
              </w:rPr>
            </w:pPr>
            <w:r w:rsidRPr="007E7896">
              <w:rPr>
                <w:sz w:val="20"/>
              </w:rPr>
              <w:t>kg</w:t>
            </w:r>
          </w:p>
        </w:tc>
        <w:tc>
          <w:tcPr>
            <w:tcW w:w="1063" w:type="dxa"/>
          </w:tcPr>
          <w:p w:rsidR="00781231" w:rsidRPr="007E7896" w:rsidRDefault="00781231" w:rsidP="00062B48">
            <w:pPr>
              <w:jc w:val="center"/>
              <w:rPr>
                <w:sz w:val="20"/>
              </w:rPr>
            </w:pPr>
            <w:r>
              <w:rPr>
                <w:sz w:val="20"/>
              </w:rPr>
              <w:t>75</w:t>
            </w:r>
          </w:p>
        </w:tc>
        <w:tc>
          <w:tcPr>
            <w:tcW w:w="1064" w:type="dxa"/>
          </w:tcPr>
          <w:p w:rsidR="00781231" w:rsidRPr="007E7896" w:rsidRDefault="00781231" w:rsidP="00062B48">
            <w:pPr>
              <w:jc w:val="center"/>
              <w:rPr>
                <w:sz w:val="20"/>
              </w:rPr>
            </w:pPr>
            <w:r>
              <w:rPr>
                <w:sz w:val="20"/>
              </w:rPr>
              <w:t>200</w:t>
            </w:r>
          </w:p>
        </w:tc>
        <w:tc>
          <w:tcPr>
            <w:tcW w:w="850" w:type="dxa"/>
            <w:tcBorders>
              <w:top w:val="single" w:sz="4" w:space="0" w:color="auto"/>
              <w:bottom w:val="single" w:sz="4" w:space="0" w:color="auto"/>
            </w:tcBorders>
          </w:tcPr>
          <w:p w:rsidR="00781231" w:rsidRPr="007E7896" w:rsidRDefault="00781231" w:rsidP="00062B48">
            <w:pPr>
              <w:jc w:val="center"/>
              <w:rPr>
                <w:b/>
                <w:sz w:val="20"/>
              </w:rPr>
            </w:pPr>
            <w:r>
              <w:rPr>
                <w:b/>
                <w:sz w:val="20"/>
              </w:rPr>
              <w:t>275</w:t>
            </w:r>
          </w:p>
        </w:tc>
      </w:tr>
      <w:tr w:rsidR="00781231" w:rsidRPr="007E7896" w:rsidTr="00062B48">
        <w:trPr>
          <w:trHeight w:val="330"/>
          <w:jc w:val="center"/>
        </w:trPr>
        <w:tc>
          <w:tcPr>
            <w:tcW w:w="709" w:type="dxa"/>
            <w:tcBorders>
              <w:top w:val="single" w:sz="4" w:space="0" w:color="auto"/>
              <w:bottom w:val="single" w:sz="4" w:space="0" w:color="auto"/>
            </w:tcBorders>
          </w:tcPr>
          <w:p w:rsidR="00781231" w:rsidRPr="007E7896" w:rsidRDefault="00781231" w:rsidP="00062B48">
            <w:pPr>
              <w:jc w:val="center"/>
              <w:rPr>
                <w:sz w:val="20"/>
              </w:rPr>
            </w:pPr>
            <w:r>
              <w:rPr>
                <w:sz w:val="20"/>
              </w:rPr>
              <w:t>2</w:t>
            </w:r>
            <w:r w:rsidRPr="001D152A">
              <w:rPr>
                <w:sz w:val="20"/>
              </w:rPr>
              <w:t>.</w:t>
            </w:r>
          </w:p>
        </w:tc>
        <w:tc>
          <w:tcPr>
            <w:tcW w:w="1843" w:type="dxa"/>
            <w:tcBorders>
              <w:top w:val="single" w:sz="4" w:space="0" w:color="auto"/>
              <w:bottom w:val="single" w:sz="4" w:space="0" w:color="auto"/>
            </w:tcBorders>
          </w:tcPr>
          <w:p w:rsidR="00781231" w:rsidRPr="007E7896" w:rsidRDefault="00781231" w:rsidP="00062B48">
            <w:pPr>
              <w:rPr>
                <w:sz w:val="20"/>
              </w:rPr>
            </w:pPr>
            <w:r w:rsidRPr="007E7896">
              <w:rPr>
                <w:sz w:val="20"/>
              </w:rPr>
              <w:t>Gurķi</w:t>
            </w:r>
          </w:p>
        </w:tc>
        <w:tc>
          <w:tcPr>
            <w:tcW w:w="3544" w:type="dxa"/>
            <w:tcBorders>
              <w:top w:val="single" w:sz="4" w:space="0" w:color="auto"/>
              <w:bottom w:val="single" w:sz="4" w:space="0" w:color="auto"/>
            </w:tcBorders>
          </w:tcPr>
          <w:p w:rsidR="00781231" w:rsidRPr="007E7896" w:rsidRDefault="00781231" w:rsidP="00062B48">
            <w:pPr>
              <w:jc w:val="both"/>
              <w:rPr>
                <w:sz w:val="20"/>
              </w:rPr>
            </w:pPr>
            <w:r w:rsidRPr="00781231">
              <w:rPr>
                <w:sz w:val="20"/>
              </w:rPr>
              <w:t>Veseli, svaigi nolasīti, nemazgāti, vienas botāniskās šķirnes gurķi. Gurķu vidus blīvs ar negatavām, mīkstām sēklām (gan īsie, gan garie gurķi). Bez sasaldējuma un vītuma pazīmēm. Ar gurķim raksturīgu aromātu.  Diametrs: 3-5 cm, garie – no 15 līdz 25 cm. Nav fasēti plēves vai vakuuma iepakojumā.(Nesezona). Iepakojums 2-6 kg</w:t>
            </w:r>
          </w:p>
        </w:tc>
        <w:tc>
          <w:tcPr>
            <w:tcW w:w="1275" w:type="dxa"/>
            <w:tcBorders>
              <w:top w:val="single" w:sz="4" w:space="0" w:color="auto"/>
              <w:bottom w:val="single" w:sz="4" w:space="0" w:color="auto"/>
            </w:tcBorders>
          </w:tcPr>
          <w:p w:rsidR="00781231" w:rsidRPr="007E7896" w:rsidRDefault="00781231" w:rsidP="00062B48">
            <w:pPr>
              <w:jc w:val="center"/>
              <w:rPr>
                <w:sz w:val="20"/>
              </w:rPr>
            </w:pPr>
            <w:r w:rsidRPr="007E7896">
              <w:rPr>
                <w:sz w:val="20"/>
              </w:rPr>
              <w:t>kg</w:t>
            </w:r>
          </w:p>
        </w:tc>
        <w:tc>
          <w:tcPr>
            <w:tcW w:w="1063" w:type="dxa"/>
          </w:tcPr>
          <w:p w:rsidR="00781231" w:rsidRPr="007E7896" w:rsidRDefault="00781231" w:rsidP="00062B48">
            <w:pPr>
              <w:jc w:val="center"/>
              <w:rPr>
                <w:sz w:val="20"/>
              </w:rPr>
            </w:pPr>
            <w:r>
              <w:rPr>
                <w:sz w:val="20"/>
              </w:rPr>
              <w:t>220</w:t>
            </w:r>
          </w:p>
        </w:tc>
        <w:tc>
          <w:tcPr>
            <w:tcW w:w="1064" w:type="dxa"/>
          </w:tcPr>
          <w:p w:rsidR="00781231" w:rsidRPr="007E7896" w:rsidRDefault="00781231" w:rsidP="00062B48">
            <w:pPr>
              <w:jc w:val="center"/>
              <w:rPr>
                <w:sz w:val="20"/>
              </w:rPr>
            </w:pPr>
            <w:r>
              <w:rPr>
                <w:sz w:val="20"/>
              </w:rPr>
              <w:t>150</w:t>
            </w:r>
          </w:p>
        </w:tc>
        <w:tc>
          <w:tcPr>
            <w:tcW w:w="850" w:type="dxa"/>
            <w:tcBorders>
              <w:top w:val="single" w:sz="4" w:space="0" w:color="auto"/>
              <w:bottom w:val="single" w:sz="4" w:space="0" w:color="auto"/>
            </w:tcBorders>
          </w:tcPr>
          <w:p w:rsidR="00781231" w:rsidRPr="007E7896" w:rsidRDefault="00781231" w:rsidP="00062B48">
            <w:pPr>
              <w:jc w:val="center"/>
              <w:rPr>
                <w:b/>
                <w:sz w:val="20"/>
              </w:rPr>
            </w:pPr>
            <w:r>
              <w:rPr>
                <w:b/>
                <w:sz w:val="20"/>
              </w:rPr>
              <w:t>370</w:t>
            </w:r>
          </w:p>
        </w:tc>
      </w:tr>
      <w:tr w:rsidR="00781231" w:rsidRPr="007E7896" w:rsidTr="00062B48">
        <w:trPr>
          <w:trHeight w:val="390"/>
          <w:jc w:val="center"/>
        </w:trPr>
        <w:tc>
          <w:tcPr>
            <w:tcW w:w="709" w:type="dxa"/>
            <w:tcBorders>
              <w:top w:val="single" w:sz="4" w:space="0" w:color="auto"/>
              <w:bottom w:val="single" w:sz="4" w:space="0" w:color="auto"/>
            </w:tcBorders>
          </w:tcPr>
          <w:p w:rsidR="00781231" w:rsidRPr="007E7896" w:rsidRDefault="00781231" w:rsidP="00062B48">
            <w:pPr>
              <w:jc w:val="center"/>
              <w:rPr>
                <w:sz w:val="20"/>
              </w:rPr>
            </w:pPr>
            <w:r>
              <w:rPr>
                <w:sz w:val="20"/>
              </w:rPr>
              <w:t>3</w:t>
            </w:r>
            <w:r w:rsidRPr="001D152A">
              <w:rPr>
                <w:sz w:val="20"/>
              </w:rPr>
              <w:t>.</w:t>
            </w:r>
          </w:p>
        </w:tc>
        <w:tc>
          <w:tcPr>
            <w:tcW w:w="1843" w:type="dxa"/>
            <w:tcBorders>
              <w:top w:val="single" w:sz="4" w:space="0" w:color="auto"/>
              <w:bottom w:val="single" w:sz="4" w:space="0" w:color="auto"/>
            </w:tcBorders>
          </w:tcPr>
          <w:p w:rsidR="00781231" w:rsidRPr="007E7896" w:rsidRDefault="00781231" w:rsidP="00062B48">
            <w:pPr>
              <w:rPr>
                <w:sz w:val="20"/>
              </w:rPr>
            </w:pPr>
            <w:r w:rsidRPr="007E7896">
              <w:rPr>
                <w:sz w:val="20"/>
              </w:rPr>
              <w:t>Ķīnas kāposti</w:t>
            </w:r>
          </w:p>
        </w:tc>
        <w:tc>
          <w:tcPr>
            <w:tcW w:w="3544" w:type="dxa"/>
            <w:tcBorders>
              <w:top w:val="single" w:sz="4" w:space="0" w:color="auto"/>
              <w:bottom w:val="single" w:sz="4" w:space="0" w:color="auto"/>
            </w:tcBorders>
          </w:tcPr>
          <w:p w:rsidR="00781231" w:rsidRPr="007E7896" w:rsidRDefault="00781231" w:rsidP="00062B48">
            <w:pPr>
              <w:jc w:val="both"/>
              <w:rPr>
                <w:sz w:val="20"/>
                <w:lang w:val="sv-SE"/>
              </w:rPr>
            </w:pPr>
            <w:r w:rsidRPr="00781231">
              <w:rPr>
                <w:sz w:val="20"/>
              </w:rPr>
              <w:t>Svaigi, nepārauguši, stingri piekļautām lapām, sulīgi, kraukšķīgi, bez lieka mitruma, bez bojājumiem uz lapām un kātiem, vienmērīgi nogrieztām saknēm. Iepakojums 2-6 kg</w:t>
            </w:r>
          </w:p>
        </w:tc>
        <w:tc>
          <w:tcPr>
            <w:tcW w:w="1275" w:type="dxa"/>
            <w:tcBorders>
              <w:top w:val="single" w:sz="4" w:space="0" w:color="auto"/>
              <w:bottom w:val="single" w:sz="4" w:space="0" w:color="auto"/>
            </w:tcBorders>
          </w:tcPr>
          <w:p w:rsidR="00781231" w:rsidRPr="007E7896" w:rsidRDefault="00781231" w:rsidP="00062B48">
            <w:pPr>
              <w:jc w:val="center"/>
              <w:rPr>
                <w:sz w:val="20"/>
                <w:lang w:val="sv-SE"/>
              </w:rPr>
            </w:pPr>
            <w:r w:rsidRPr="007E7896">
              <w:rPr>
                <w:sz w:val="20"/>
                <w:lang w:val="sv-SE"/>
              </w:rPr>
              <w:t>kg</w:t>
            </w:r>
          </w:p>
        </w:tc>
        <w:tc>
          <w:tcPr>
            <w:tcW w:w="1063" w:type="dxa"/>
          </w:tcPr>
          <w:p w:rsidR="00781231" w:rsidRPr="007E7896" w:rsidRDefault="00781231" w:rsidP="00062B48">
            <w:pPr>
              <w:jc w:val="center"/>
              <w:rPr>
                <w:sz w:val="20"/>
              </w:rPr>
            </w:pPr>
            <w:r>
              <w:rPr>
                <w:sz w:val="20"/>
              </w:rPr>
              <w:t>130</w:t>
            </w:r>
          </w:p>
        </w:tc>
        <w:tc>
          <w:tcPr>
            <w:tcW w:w="1064" w:type="dxa"/>
          </w:tcPr>
          <w:p w:rsidR="00781231" w:rsidRPr="007E7896" w:rsidRDefault="00781231" w:rsidP="00062B48">
            <w:pPr>
              <w:jc w:val="center"/>
              <w:rPr>
                <w:sz w:val="20"/>
              </w:rPr>
            </w:pPr>
            <w:r>
              <w:rPr>
                <w:sz w:val="20"/>
              </w:rPr>
              <w:t>30</w:t>
            </w:r>
          </w:p>
        </w:tc>
        <w:tc>
          <w:tcPr>
            <w:tcW w:w="850" w:type="dxa"/>
            <w:tcBorders>
              <w:top w:val="single" w:sz="4" w:space="0" w:color="auto"/>
              <w:bottom w:val="single" w:sz="4" w:space="0" w:color="auto"/>
            </w:tcBorders>
          </w:tcPr>
          <w:p w:rsidR="00781231" w:rsidRPr="007E7896" w:rsidRDefault="00781231" w:rsidP="00062B48">
            <w:pPr>
              <w:jc w:val="center"/>
              <w:rPr>
                <w:b/>
                <w:sz w:val="20"/>
              </w:rPr>
            </w:pPr>
            <w:r>
              <w:rPr>
                <w:b/>
                <w:sz w:val="20"/>
              </w:rPr>
              <w:t>160</w:t>
            </w:r>
          </w:p>
        </w:tc>
      </w:tr>
      <w:tr w:rsidR="00093C1C" w:rsidRPr="007E7896" w:rsidTr="00062B48">
        <w:trPr>
          <w:trHeight w:val="390"/>
          <w:jc w:val="center"/>
        </w:trPr>
        <w:tc>
          <w:tcPr>
            <w:tcW w:w="709" w:type="dxa"/>
            <w:tcBorders>
              <w:top w:val="single" w:sz="4" w:space="0" w:color="auto"/>
              <w:bottom w:val="single" w:sz="4" w:space="0" w:color="auto"/>
            </w:tcBorders>
          </w:tcPr>
          <w:p w:rsidR="00093C1C" w:rsidRDefault="00093C1C" w:rsidP="00062B48">
            <w:pPr>
              <w:jc w:val="center"/>
              <w:rPr>
                <w:sz w:val="20"/>
              </w:rPr>
            </w:pPr>
            <w:r>
              <w:rPr>
                <w:sz w:val="20"/>
              </w:rPr>
              <w:t>4.</w:t>
            </w:r>
          </w:p>
        </w:tc>
        <w:tc>
          <w:tcPr>
            <w:tcW w:w="1843" w:type="dxa"/>
            <w:tcBorders>
              <w:top w:val="single" w:sz="4" w:space="0" w:color="auto"/>
              <w:bottom w:val="single" w:sz="4" w:space="0" w:color="auto"/>
            </w:tcBorders>
          </w:tcPr>
          <w:p w:rsidR="00093C1C" w:rsidRPr="007E7896" w:rsidRDefault="00093C1C" w:rsidP="00062B48">
            <w:pPr>
              <w:rPr>
                <w:sz w:val="20"/>
              </w:rPr>
            </w:pPr>
            <w:r>
              <w:rPr>
                <w:sz w:val="20"/>
              </w:rPr>
              <w:t>Ledus salāti</w:t>
            </w:r>
          </w:p>
        </w:tc>
        <w:tc>
          <w:tcPr>
            <w:tcW w:w="3544" w:type="dxa"/>
            <w:tcBorders>
              <w:top w:val="single" w:sz="4" w:space="0" w:color="auto"/>
              <w:bottom w:val="single" w:sz="4" w:space="0" w:color="auto"/>
            </w:tcBorders>
          </w:tcPr>
          <w:p w:rsidR="00093C1C" w:rsidRPr="00781231" w:rsidRDefault="00093C1C" w:rsidP="00062B48">
            <w:pPr>
              <w:jc w:val="both"/>
              <w:rPr>
                <w:sz w:val="20"/>
              </w:rPr>
            </w:pPr>
            <w:r w:rsidRPr="007E7896">
              <w:rPr>
                <w:sz w:val="20"/>
              </w:rPr>
              <w:t>Kāpostu galviņas svaigas, sulīgas, veselas, nepāraugušas</w:t>
            </w:r>
            <w:r>
              <w:rPr>
                <w:sz w:val="20"/>
              </w:rPr>
              <w:t>, pārtikas</w:t>
            </w:r>
            <w:r w:rsidRPr="007E7896">
              <w:rPr>
                <w:sz w:val="20"/>
              </w:rPr>
              <w:t>.</w:t>
            </w:r>
            <w:r>
              <w:rPr>
                <w:sz w:val="20"/>
              </w:rPr>
              <w:t xml:space="preserve"> svars 0.3-0.35 kg.</w:t>
            </w:r>
          </w:p>
        </w:tc>
        <w:tc>
          <w:tcPr>
            <w:tcW w:w="1275" w:type="dxa"/>
            <w:tcBorders>
              <w:top w:val="single" w:sz="4" w:space="0" w:color="auto"/>
              <w:bottom w:val="single" w:sz="4" w:space="0" w:color="auto"/>
            </w:tcBorders>
          </w:tcPr>
          <w:p w:rsidR="00093C1C" w:rsidRPr="007E7896" w:rsidRDefault="00093C1C" w:rsidP="00062B48">
            <w:pPr>
              <w:jc w:val="center"/>
              <w:rPr>
                <w:sz w:val="20"/>
                <w:lang w:val="sv-SE"/>
              </w:rPr>
            </w:pPr>
            <w:r>
              <w:rPr>
                <w:sz w:val="20"/>
                <w:lang w:val="sv-SE"/>
              </w:rPr>
              <w:t>Kg</w:t>
            </w:r>
          </w:p>
        </w:tc>
        <w:tc>
          <w:tcPr>
            <w:tcW w:w="1063" w:type="dxa"/>
          </w:tcPr>
          <w:p w:rsidR="00093C1C" w:rsidRDefault="00093C1C" w:rsidP="00062B48">
            <w:pPr>
              <w:jc w:val="center"/>
              <w:rPr>
                <w:sz w:val="20"/>
              </w:rPr>
            </w:pPr>
            <w:r>
              <w:rPr>
                <w:sz w:val="20"/>
              </w:rPr>
              <w:t>0</w:t>
            </w:r>
          </w:p>
        </w:tc>
        <w:tc>
          <w:tcPr>
            <w:tcW w:w="1064" w:type="dxa"/>
          </w:tcPr>
          <w:p w:rsidR="00093C1C" w:rsidRDefault="00093C1C" w:rsidP="00062B48">
            <w:pPr>
              <w:jc w:val="center"/>
              <w:rPr>
                <w:sz w:val="20"/>
              </w:rPr>
            </w:pPr>
            <w:r>
              <w:rPr>
                <w:sz w:val="20"/>
              </w:rPr>
              <w:t>60</w:t>
            </w:r>
          </w:p>
        </w:tc>
        <w:tc>
          <w:tcPr>
            <w:tcW w:w="850" w:type="dxa"/>
            <w:tcBorders>
              <w:top w:val="single" w:sz="4" w:space="0" w:color="auto"/>
              <w:bottom w:val="single" w:sz="4" w:space="0" w:color="auto"/>
            </w:tcBorders>
          </w:tcPr>
          <w:p w:rsidR="00093C1C" w:rsidRDefault="00093C1C" w:rsidP="00062B48">
            <w:pPr>
              <w:jc w:val="center"/>
              <w:rPr>
                <w:b/>
                <w:sz w:val="20"/>
              </w:rPr>
            </w:pPr>
            <w:r>
              <w:rPr>
                <w:b/>
                <w:sz w:val="20"/>
              </w:rPr>
              <w:t>60</w:t>
            </w:r>
          </w:p>
        </w:tc>
      </w:tr>
      <w:tr w:rsidR="00093C1C" w:rsidRPr="007E7896" w:rsidTr="00062B48">
        <w:trPr>
          <w:trHeight w:val="390"/>
          <w:jc w:val="center"/>
        </w:trPr>
        <w:tc>
          <w:tcPr>
            <w:tcW w:w="709" w:type="dxa"/>
            <w:tcBorders>
              <w:top w:val="single" w:sz="4" w:space="0" w:color="auto"/>
              <w:bottom w:val="single" w:sz="4" w:space="0" w:color="auto"/>
            </w:tcBorders>
          </w:tcPr>
          <w:p w:rsidR="00093C1C" w:rsidRDefault="00093C1C" w:rsidP="00093C1C">
            <w:pPr>
              <w:jc w:val="center"/>
              <w:rPr>
                <w:sz w:val="20"/>
              </w:rPr>
            </w:pPr>
            <w:r>
              <w:rPr>
                <w:sz w:val="20"/>
              </w:rPr>
              <w:t>5.</w:t>
            </w:r>
          </w:p>
        </w:tc>
        <w:tc>
          <w:tcPr>
            <w:tcW w:w="1843" w:type="dxa"/>
            <w:tcBorders>
              <w:top w:val="single" w:sz="4" w:space="0" w:color="auto"/>
              <w:bottom w:val="single" w:sz="4" w:space="0" w:color="auto"/>
            </w:tcBorders>
          </w:tcPr>
          <w:p w:rsidR="00093C1C" w:rsidRDefault="00093C1C" w:rsidP="00093C1C">
            <w:pPr>
              <w:rPr>
                <w:sz w:val="20"/>
              </w:rPr>
            </w:pPr>
            <w:r>
              <w:rPr>
                <w:sz w:val="20"/>
              </w:rPr>
              <w:t>Puķkāposti</w:t>
            </w:r>
          </w:p>
        </w:tc>
        <w:tc>
          <w:tcPr>
            <w:tcW w:w="3544" w:type="dxa"/>
            <w:tcBorders>
              <w:top w:val="single" w:sz="4" w:space="0" w:color="auto"/>
              <w:bottom w:val="single" w:sz="4" w:space="0" w:color="auto"/>
            </w:tcBorders>
          </w:tcPr>
          <w:p w:rsidR="00093C1C" w:rsidRPr="007E7896" w:rsidRDefault="00093C1C" w:rsidP="00093C1C">
            <w:pPr>
              <w:jc w:val="both"/>
              <w:rPr>
                <w:sz w:val="20"/>
                <w:lang w:val="sv-SE"/>
              </w:rPr>
            </w:pPr>
            <w:r w:rsidRPr="007E7896">
              <w:rPr>
                <w:sz w:val="20"/>
              </w:rPr>
              <w:t>Kāpostu galviņas svaigas, sulīgas, veselas, nepāraugušas</w:t>
            </w:r>
            <w:r>
              <w:rPr>
                <w:sz w:val="20"/>
              </w:rPr>
              <w:t>, pārtikas 0.600 kg.</w:t>
            </w:r>
          </w:p>
        </w:tc>
        <w:tc>
          <w:tcPr>
            <w:tcW w:w="1275" w:type="dxa"/>
            <w:tcBorders>
              <w:top w:val="single" w:sz="4" w:space="0" w:color="auto"/>
              <w:bottom w:val="single" w:sz="4" w:space="0" w:color="auto"/>
            </w:tcBorders>
          </w:tcPr>
          <w:p w:rsidR="00093C1C" w:rsidRDefault="00093C1C" w:rsidP="00093C1C">
            <w:pPr>
              <w:jc w:val="center"/>
              <w:rPr>
                <w:sz w:val="20"/>
                <w:lang w:val="sv-SE"/>
              </w:rPr>
            </w:pPr>
            <w:r>
              <w:rPr>
                <w:sz w:val="20"/>
                <w:lang w:val="sv-SE"/>
              </w:rPr>
              <w:t>Kg</w:t>
            </w:r>
          </w:p>
        </w:tc>
        <w:tc>
          <w:tcPr>
            <w:tcW w:w="1063" w:type="dxa"/>
          </w:tcPr>
          <w:p w:rsidR="00093C1C" w:rsidRDefault="00093C1C" w:rsidP="00093C1C">
            <w:pPr>
              <w:jc w:val="center"/>
              <w:rPr>
                <w:sz w:val="20"/>
              </w:rPr>
            </w:pPr>
            <w:r>
              <w:rPr>
                <w:sz w:val="20"/>
              </w:rPr>
              <w:t>0</w:t>
            </w:r>
          </w:p>
        </w:tc>
        <w:tc>
          <w:tcPr>
            <w:tcW w:w="1064" w:type="dxa"/>
          </w:tcPr>
          <w:p w:rsidR="00093C1C" w:rsidRDefault="00093C1C" w:rsidP="00093C1C">
            <w:pPr>
              <w:jc w:val="center"/>
              <w:rPr>
                <w:sz w:val="20"/>
              </w:rPr>
            </w:pPr>
            <w:r>
              <w:rPr>
                <w:sz w:val="20"/>
              </w:rPr>
              <w:t>60</w:t>
            </w:r>
          </w:p>
        </w:tc>
        <w:tc>
          <w:tcPr>
            <w:tcW w:w="850" w:type="dxa"/>
            <w:tcBorders>
              <w:top w:val="single" w:sz="4" w:space="0" w:color="auto"/>
              <w:bottom w:val="single" w:sz="4" w:space="0" w:color="auto"/>
            </w:tcBorders>
          </w:tcPr>
          <w:p w:rsidR="00093C1C" w:rsidRDefault="00093C1C" w:rsidP="00093C1C">
            <w:pPr>
              <w:jc w:val="center"/>
              <w:rPr>
                <w:b/>
                <w:sz w:val="20"/>
              </w:rPr>
            </w:pPr>
            <w:r>
              <w:rPr>
                <w:b/>
                <w:sz w:val="20"/>
              </w:rPr>
              <w:t>60</w:t>
            </w:r>
          </w:p>
        </w:tc>
      </w:tr>
    </w:tbl>
    <w:p w:rsidR="00781231" w:rsidRDefault="00781231" w:rsidP="009D792D">
      <w:pPr>
        <w:rPr>
          <w:b/>
          <w:sz w:val="22"/>
          <w:szCs w:val="22"/>
        </w:rPr>
      </w:pPr>
    </w:p>
    <w:p w:rsidR="001F571A" w:rsidRDefault="001F571A" w:rsidP="009D792D">
      <w:pPr>
        <w:rPr>
          <w:b/>
          <w:sz w:val="22"/>
          <w:szCs w:val="22"/>
        </w:rPr>
      </w:pPr>
    </w:p>
    <w:p w:rsidR="001F571A" w:rsidRDefault="001F571A" w:rsidP="009D792D">
      <w:pPr>
        <w:rPr>
          <w:b/>
          <w:sz w:val="22"/>
          <w:szCs w:val="22"/>
        </w:rPr>
      </w:pPr>
    </w:p>
    <w:p w:rsidR="001F571A" w:rsidRDefault="001F571A" w:rsidP="009D792D">
      <w:pPr>
        <w:rPr>
          <w:b/>
          <w:sz w:val="22"/>
          <w:szCs w:val="22"/>
        </w:rPr>
      </w:pPr>
    </w:p>
    <w:p w:rsidR="001F571A" w:rsidRDefault="001F571A" w:rsidP="009D792D">
      <w:pPr>
        <w:rPr>
          <w:b/>
          <w:sz w:val="22"/>
          <w:szCs w:val="22"/>
        </w:rPr>
      </w:pPr>
    </w:p>
    <w:p w:rsidR="001F571A" w:rsidRDefault="001F571A" w:rsidP="009D792D">
      <w:pPr>
        <w:rPr>
          <w:b/>
          <w:sz w:val="22"/>
          <w:szCs w:val="22"/>
        </w:rPr>
      </w:pPr>
    </w:p>
    <w:p w:rsidR="000550D0" w:rsidRPr="00781231" w:rsidRDefault="00781231" w:rsidP="00781231">
      <w:pPr>
        <w:pStyle w:val="ListParagraph"/>
        <w:numPr>
          <w:ilvl w:val="0"/>
          <w:numId w:val="21"/>
        </w:numPr>
        <w:jc w:val="center"/>
        <w:rPr>
          <w:b/>
          <w:sz w:val="22"/>
          <w:szCs w:val="22"/>
        </w:rPr>
      </w:pPr>
      <w:r w:rsidRPr="00781231">
        <w:rPr>
          <w:b/>
          <w:sz w:val="22"/>
          <w:szCs w:val="22"/>
        </w:rPr>
        <w:lastRenderedPageBreak/>
        <w:t>daļ</w:t>
      </w:r>
      <w:r>
        <w:rPr>
          <w:b/>
          <w:sz w:val="22"/>
          <w:szCs w:val="22"/>
        </w:rPr>
        <w:t xml:space="preserve">a - </w:t>
      </w:r>
      <w:r w:rsidR="000550D0" w:rsidRPr="00781231">
        <w:rPr>
          <w:b/>
          <w:sz w:val="22"/>
          <w:szCs w:val="22"/>
        </w:rPr>
        <w:t>Maize un maizes izstrādājumi</w:t>
      </w:r>
    </w:p>
    <w:p w:rsidR="00781231" w:rsidRPr="00781231" w:rsidRDefault="00781231" w:rsidP="00781231">
      <w:pPr>
        <w:jc w:val="both"/>
        <w:rPr>
          <w:szCs w:val="24"/>
        </w:rPr>
      </w:pPr>
      <w:r>
        <w:rPr>
          <w:szCs w:val="24"/>
        </w:rPr>
        <w:t>S</w:t>
      </w:r>
      <w:r w:rsidRPr="00781231">
        <w:rPr>
          <w:szCs w:val="24"/>
        </w:rPr>
        <w:t>askaņā ar MK noteikumiem Nr. 673. no 28.10.2014., un</w:t>
      </w:r>
      <w:proofErr w:type="gramStart"/>
      <w:r w:rsidRPr="00781231">
        <w:rPr>
          <w:szCs w:val="24"/>
        </w:rPr>
        <w:t xml:space="preserve">  </w:t>
      </w:r>
      <w:proofErr w:type="gramEnd"/>
      <w:r w:rsidRPr="00781231">
        <w:rPr>
          <w:szCs w:val="24"/>
        </w:rPr>
        <w:t>2012.gada 13.marta noteikumiem Nr.172 „Noteikumi par uztura normām izglītības iestāžu izglītotajiem, sociālās aprūpes un sociālās reabilitācijas institūciju klientiem un ārstniecības iestāžu pacientiem”, II pielikuma prasību ievērošanas nodrošināšanai pretendents:</w:t>
      </w:r>
    </w:p>
    <w:p w:rsidR="00781231" w:rsidRPr="00781231" w:rsidRDefault="00781231" w:rsidP="00781231">
      <w:pPr>
        <w:ind w:firstLine="720"/>
        <w:jc w:val="both"/>
        <w:rPr>
          <w:szCs w:val="24"/>
        </w:rPr>
      </w:pPr>
      <w:r w:rsidRPr="00781231">
        <w:rPr>
          <w:szCs w:val="24"/>
        </w:rPr>
        <w:t>nedrīkst piedāvāt produktus, ja tie satur:</w:t>
      </w:r>
    </w:p>
    <w:p w:rsidR="00781231" w:rsidRPr="00781231" w:rsidRDefault="00781231" w:rsidP="00781231">
      <w:pPr>
        <w:ind w:firstLine="720"/>
        <w:jc w:val="both"/>
        <w:rPr>
          <w:szCs w:val="24"/>
        </w:rPr>
      </w:pPr>
      <w:r w:rsidRPr="00781231">
        <w:rPr>
          <w:szCs w:val="24"/>
        </w:rPr>
        <w:t xml:space="preserve">1) daļēji </w:t>
      </w:r>
      <w:proofErr w:type="spellStart"/>
      <w:r w:rsidRPr="00781231">
        <w:rPr>
          <w:szCs w:val="24"/>
        </w:rPr>
        <w:t>hidrogenizētus</w:t>
      </w:r>
      <w:proofErr w:type="spellEnd"/>
      <w:r w:rsidRPr="00781231">
        <w:rPr>
          <w:szCs w:val="24"/>
        </w:rPr>
        <w:t xml:space="preserve"> augu taukus (10.4.p),</w:t>
      </w:r>
    </w:p>
    <w:p w:rsidR="00781231" w:rsidRPr="00781231" w:rsidRDefault="00781231" w:rsidP="00781231">
      <w:pPr>
        <w:ind w:firstLine="720"/>
        <w:jc w:val="both"/>
        <w:rPr>
          <w:szCs w:val="24"/>
        </w:rPr>
      </w:pPr>
      <w:r w:rsidRPr="00781231">
        <w:rPr>
          <w:szCs w:val="24"/>
        </w:rPr>
        <w:t>2) izmantota augu eļļu ar ĢMO.</w:t>
      </w:r>
    </w:p>
    <w:p w:rsidR="00781231" w:rsidRPr="00781231" w:rsidRDefault="00781231" w:rsidP="00781231">
      <w:pPr>
        <w:jc w:val="both"/>
        <w:rPr>
          <w:szCs w:val="24"/>
        </w:rPr>
      </w:pPr>
      <w:r w:rsidRPr="00781231">
        <w:rPr>
          <w:szCs w:val="24"/>
        </w:rPr>
        <w:t>Kviešu maizes mīklu gatavo ar iejavu [MK not.Nr.663. no 18.08.2008. III pielikums, 3.nod. 28.p.]                                                                                                                                                     Iejavu pagatavo no miltiem, rauga, ūdens un raudzē [MK not. Nr.663. no 18.08.2008. III pielikums, 3.nod. 29.p.]</w:t>
      </w:r>
    </w:p>
    <w:p w:rsidR="00781231" w:rsidRDefault="00781231" w:rsidP="00781231">
      <w:pPr>
        <w:jc w:val="both"/>
        <w:rPr>
          <w:b/>
          <w:sz w:val="22"/>
          <w:szCs w:val="22"/>
        </w:rPr>
      </w:pPr>
      <w:r w:rsidRPr="00781231">
        <w:rPr>
          <w:szCs w:val="24"/>
        </w:rPr>
        <w:t xml:space="preserve">Rudzu maizes mīklu gatavo ar plaucējumu un ieraugu [MK not. Nr.663. no 18.08.2008. III pielikums, 3.nod. 23.p.]                                                                                                                        </w:t>
      </w:r>
    </w:p>
    <w:p w:rsidR="00781231" w:rsidRDefault="00781231" w:rsidP="009D792D">
      <w:pPr>
        <w:rPr>
          <w:b/>
          <w:sz w:val="22"/>
          <w:szCs w:val="22"/>
        </w:rPr>
      </w:pPr>
    </w:p>
    <w:p w:rsidR="009D792D" w:rsidRPr="00CA426D" w:rsidRDefault="009D792D" w:rsidP="009D792D">
      <w:pPr>
        <w:rPr>
          <w:b/>
          <w:sz w:val="22"/>
          <w:szCs w:val="22"/>
        </w:rPr>
      </w:pPr>
      <w:r w:rsidRPr="00CA426D">
        <w:rPr>
          <w:b/>
          <w:sz w:val="22"/>
          <w:szCs w:val="22"/>
        </w:rPr>
        <w:t xml:space="preserve">Piegādes biežums: </w:t>
      </w:r>
    </w:p>
    <w:p w:rsidR="009D792D" w:rsidRPr="00CA426D" w:rsidRDefault="009D792D" w:rsidP="009D792D">
      <w:pPr>
        <w:rPr>
          <w:sz w:val="22"/>
          <w:szCs w:val="22"/>
        </w:rPr>
      </w:pPr>
      <w:r>
        <w:rPr>
          <w:sz w:val="22"/>
          <w:szCs w:val="22"/>
        </w:rPr>
        <w:t>Stāķu pamatskola</w:t>
      </w:r>
      <w:r w:rsidRPr="00CA426D">
        <w:rPr>
          <w:sz w:val="22"/>
          <w:szCs w:val="22"/>
        </w:rPr>
        <w:t xml:space="preserve"> </w:t>
      </w:r>
      <w:r>
        <w:rPr>
          <w:sz w:val="22"/>
          <w:szCs w:val="22"/>
        </w:rPr>
        <w:t>–</w:t>
      </w:r>
      <w:r w:rsidRPr="00CA426D">
        <w:rPr>
          <w:sz w:val="22"/>
          <w:szCs w:val="22"/>
        </w:rPr>
        <w:t xml:space="preserve"> </w:t>
      </w:r>
      <w:r w:rsidRPr="00CA426D">
        <w:rPr>
          <w:b/>
          <w:sz w:val="22"/>
          <w:szCs w:val="22"/>
        </w:rPr>
        <w:t>3 x nedēļā</w:t>
      </w:r>
      <w:r w:rsidRPr="00CA426D">
        <w:rPr>
          <w:sz w:val="22"/>
          <w:szCs w:val="22"/>
        </w:rPr>
        <w:t>.</w:t>
      </w:r>
    </w:p>
    <w:p w:rsidR="009D792D" w:rsidRPr="00CA426D" w:rsidRDefault="009D792D" w:rsidP="009D792D">
      <w:pPr>
        <w:rPr>
          <w:sz w:val="22"/>
          <w:szCs w:val="22"/>
        </w:rPr>
      </w:pPr>
      <w:r>
        <w:rPr>
          <w:sz w:val="22"/>
          <w:szCs w:val="22"/>
        </w:rPr>
        <w:t xml:space="preserve">Stāķu pirmsskolas izglītības iestāde </w:t>
      </w:r>
      <w:r w:rsidRPr="00CA426D">
        <w:rPr>
          <w:sz w:val="22"/>
          <w:szCs w:val="22"/>
        </w:rPr>
        <w:t xml:space="preserve">– </w:t>
      </w:r>
      <w:r w:rsidRPr="00CA426D">
        <w:rPr>
          <w:b/>
          <w:sz w:val="22"/>
          <w:szCs w:val="22"/>
        </w:rPr>
        <w:t>3 x nedēļā</w:t>
      </w:r>
      <w:r w:rsidRPr="00CA426D">
        <w:rPr>
          <w:sz w:val="22"/>
          <w:szCs w:val="22"/>
        </w:rPr>
        <w:t>.</w:t>
      </w:r>
    </w:p>
    <w:p w:rsidR="009D792D" w:rsidRPr="00CA426D" w:rsidRDefault="009D792D" w:rsidP="009D792D">
      <w:pPr>
        <w:rPr>
          <w:sz w:val="22"/>
          <w:szCs w:val="22"/>
        </w:rPr>
      </w:pPr>
    </w:p>
    <w:p w:rsidR="009D792D" w:rsidRPr="00CA426D" w:rsidRDefault="009D792D" w:rsidP="009D792D">
      <w:pPr>
        <w:rPr>
          <w:b/>
          <w:sz w:val="22"/>
          <w:szCs w:val="22"/>
        </w:rPr>
      </w:pPr>
      <w:r w:rsidRPr="00CA426D">
        <w:rPr>
          <w:b/>
          <w:sz w:val="22"/>
          <w:szCs w:val="22"/>
        </w:rPr>
        <w:t>Piegādes laiks:</w:t>
      </w:r>
    </w:p>
    <w:p w:rsidR="009D792D" w:rsidRPr="00CA426D" w:rsidRDefault="009D792D" w:rsidP="009D792D">
      <w:pPr>
        <w:rPr>
          <w:sz w:val="22"/>
          <w:szCs w:val="22"/>
        </w:rPr>
      </w:pPr>
      <w:r>
        <w:rPr>
          <w:sz w:val="22"/>
          <w:szCs w:val="22"/>
        </w:rPr>
        <w:t>Stāķu pamatskola</w:t>
      </w:r>
      <w:r w:rsidRPr="00CA426D">
        <w:rPr>
          <w:sz w:val="22"/>
          <w:szCs w:val="22"/>
        </w:rPr>
        <w:t xml:space="preserve"> –</w:t>
      </w:r>
      <w:r>
        <w:rPr>
          <w:sz w:val="22"/>
          <w:szCs w:val="22"/>
        </w:rPr>
        <w:t xml:space="preserve"> </w:t>
      </w:r>
      <w:r w:rsidRPr="00CA426D">
        <w:rPr>
          <w:b/>
          <w:sz w:val="22"/>
          <w:szCs w:val="22"/>
        </w:rPr>
        <w:t>līdz plkst. 07:00.</w:t>
      </w:r>
    </w:p>
    <w:p w:rsidR="009D792D" w:rsidRPr="00CA426D" w:rsidRDefault="009D792D" w:rsidP="009D792D">
      <w:pPr>
        <w:rPr>
          <w:b/>
          <w:sz w:val="22"/>
          <w:szCs w:val="22"/>
        </w:rPr>
      </w:pPr>
      <w:r>
        <w:rPr>
          <w:sz w:val="22"/>
          <w:szCs w:val="22"/>
        </w:rPr>
        <w:t>Stāķu pirmsskolas izglītības iestāde</w:t>
      </w:r>
      <w:r w:rsidRPr="00CA426D">
        <w:rPr>
          <w:sz w:val="22"/>
          <w:szCs w:val="22"/>
        </w:rPr>
        <w:t xml:space="preserve"> – </w:t>
      </w:r>
      <w:r w:rsidRPr="00CA426D">
        <w:rPr>
          <w:b/>
          <w:sz w:val="22"/>
          <w:szCs w:val="22"/>
        </w:rPr>
        <w:t>līdz plkst. 07:00.</w:t>
      </w:r>
    </w:p>
    <w:p w:rsidR="009D792D" w:rsidRPr="00CA426D" w:rsidRDefault="009D792D" w:rsidP="009D792D">
      <w:pPr>
        <w:rPr>
          <w:sz w:val="22"/>
          <w:szCs w:val="22"/>
        </w:rPr>
      </w:pPr>
    </w:p>
    <w:tbl>
      <w:tblPr>
        <w:tblW w:w="10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544"/>
        <w:gridCol w:w="1275"/>
        <w:gridCol w:w="1063"/>
        <w:gridCol w:w="1064"/>
        <w:gridCol w:w="801"/>
      </w:tblGrid>
      <w:tr w:rsidR="009D792D" w:rsidRPr="00CA426D" w:rsidTr="009D792D">
        <w:trPr>
          <w:trHeight w:val="478"/>
          <w:jc w:val="center"/>
        </w:trPr>
        <w:tc>
          <w:tcPr>
            <w:tcW w:w="709" w:type="dxa"/>
            <w:vMerge w:val="restart"/>
            <w:vAlign w:val="center"/>
          </w:tcPr>
          <w:p w:rsidR="009D792D" w:rsidRPr="007E7896" w:rsidRDefault="009D792D" w:rsidP="009D792D">
            <w:pPr>
              <w:jc w:val="center"/>
              <w:rPr>
                <w:b/>
                <w:sz w:val="20"/>
              </w:rPr>
            </w:pPr>
            <w:r w:rsidRPr="007E7896">
              <w:rPr>
                <w:b/>
                <w:sz w:val="20"/>
              </w:rPr>
              <w:t>Nr. p. k.</w:t>
            </w:r>
          </w:p>
        </w:tc>
        <w:tc>
          <w:tcPr>
            <w:tcW w:w="1843" w:type="dxa"/>
            <w:vMerge w:val="restart"/>
            <w:vAlign w:val="center"/>
          </w:tcPr>
          <w:p w:rsidR="009D792D" w:rsidRPr="007E7896" w:rsidRDefault="009D792D" w:rsidP="009D792D">
            <w:pPr>
              <w:jc w:val="center"/>
              <w:rPr>
                <w:b/>
                <w:sz w:val="20"/>
              </w:rPr>
            </w:pPr>
            <w:r w:rsidRPr="007E7896">
              <w:rPr>
                <w:b/>
                <w:sz w:val="20"/>
              </w:rPr>
              <w:t>Produkts</w:t>
            </w:r>
          </w:p>
        </w:tc>
        <w:tc>
          <w:tcPr>
            <w:tcW w:w="3544" w:type="dxa"/>
            <w:vMerge w:val="restart"/>
            <w:vAlign w:val="center"/>
          </w:tcPr>
          <w:p w:rsidR="009D792D" w:rsidRPr="007E7896" w:rsidRDefault="009D792D" w:rsidP="009D792D">
            <w:pPr>
              <w:jc w:val="center"/>
              <w:rPr>
                <w:b/>
                <w:sz w:val="20"/>
              </w:rPr>
            </w:pPr>
            <w:r w:rsidRPr="007E7896">
              <w:rPr>
                <w:b/>
                <w:sz w:val="20"/>
              </w:rPr>
              <w:t>Produkta apraksts, piedāvājuma iepakojums</w:t>
            </w:r>
          </w:p>
        </w:tc>
        <w:tc>
          <w:tcPr>
            <w:tcW w:w="1275" w:type="dxa"/>
            <w:vMerge w:val="restart"/>
            <w:vAlign w:val="center"/>
          </w:tcPr>
          <w:p w:rsidR="009D792D" w:rsidRPr="00CA426D" w:rsidRDefault="009D792D" w:rsidP="009D792D">
            <w:pPr>
              <w:ind w:left="-108" w:right="-108"/>
              <w:jc w:val="center"/>
              <w:rPr>
                <w:b/>
                <w:sz w:val="21"/>
                <w:szCs w:val="21"/>
              </w:rPr>
            </w:pPr>
            <w:r w:rsidRPr="00CA426D">
              <w:rPr>
                <w:b/>
                <w:sz w:val="21"/>
                <w:szCs w:val="21"/>
              </w:rPr>
              <w:t>Mērvienība, saskaņā ar kuru piedāvā cenu</w:t>
            </w:r>
          </w:p>
        </w:tc>
        <w:tc>
          <w:tcPr>
            <w:tcW w:w="2928" w:type="dxa"/>
            <w:gridSpan w:val="3"/>
            <w:vAlign w:val="center"/>
          </w:tcPr>
          <w:p w:rsidR="009D792D" w:rsidRPr="00CA426D" w:rsidRDefault="009D792D" w:rsidP="009D792D">
            <w:pPr>
              <w:jc w:val="center"/>
              <w:rPr>
                <w:b/>
                <w:sz w:val="21"/>
                <w:szCs w:val="21"/>
              </w:rPr>
            </w:pPr>
            <w:r w:rsidRPr="00CA426D">
              <w:rPr>
                <w:b/>
                <w:sz w:val="21"/>
                <w:szCs w:val="21"/>
              </w:rPr>
              <w:t>Plānotais maksimālais apjoms</w:t>
            </w:r>
          </w:p>
        </w:tc>
      </w:tr>
      <w:tr w:rsidR="009D792D" w:rsidRPr="00CA426D" w:rsidTr="009D792D">
        <w:trPr>
          <w:trHeight w:val="270"/>
          <w:jc w:val="center"/>
        </w:trPr>
        <w:tc>
          <w:tcPr>
            <w:tcW w:w="709" w:type="dxa"/>
            <w:vMerge/>
            <w:vAlign w:val="center"/>
          </w:tcPr>
          <w:p w:rsidR="009D792D" w:rsidRPr="007E7896" w:rsidRDefault="009D792D" w:rsidP="009D792D">
            <w:pPr>
              <w:jc w:val="center"/>
              <w:rPr>
                <w:sz w:val="20"/>
              </w:rPr>
            </w:pPr>
          </w:p>
        </w:tc>
        <w:tc>
          <w:tcPr>
            <w:tcW w:w="1843" w:type="dxa"/>
            <w:vMerge/>
            <w:vAlign w:val="center"/>
          </w:tcPr>
          <w:p w:rsidR="009D792D" w:rsidRPr="007E7896" w:rsidRDefault="009D792D" w:rsidP="009D792D">
            <w:pPr>
              <w:jc w:val="center"/>
              <w:rPr>
                <w:sz w:val="20"/>
              </w:rPr>
            </w:pPr>
          </w:p>
        </w:tc>
        <w:tc>
          <w:tcPr>
            <w:tcW w:w="3544" w:type="dxa"/>
            <w:vMerge/>
            <w:vAlign w:val="center"/>
          </w:tcPr>
          <w:p w:rsidR="009D792D" w:rsidRPr="007E7896" w:rsidRDefault="009D792D" w:rsidP="009D792D">
            <w:pPr>
              <w:jc w:val="center"/>
              <w:rPr>
                <w:sz w:val="20"/>
              </w:rPr>
            </w:pPr>
          </w:p>
        </w:tc>
        <w:tc>
          <w:tcPr>
            <w:tcW w:w="1275" w:type="dxa"/>
            <w:vMerge/>
            <w:vAlign w:val="center"/>
          </w:tcPr>
          <w:p w:rsidR="009D792D" w:rsidRPr="00CA426D" w:rsidRDefault="009D792D" w:rsidP="009D792D">
            <w:pPr>
              <w:jc w:val="center"/>
              <w:rPr>
                <w:sz w:val="21"/>
                <w:szCs w:val="21"/>
              </w:rPr>
            </w:pPr>
          </w:p>
        </w:tc>
        <w:tc>
          <w:tcPr>
            <w:tcW w:w="1063" w:type="dxa"/>
            <w:vAlign w:val="center"/>
          </w:tcPr>
          <w:p w:rsidR="009D792D" w:rsidRPr="00CA426D" w:rsidRDefault="009D792D" w:rsidP="009D792D">
            <w:pPr>
              <w:jc w:val="center"/>
              <w:rPr>
                <w:b/>
                <w:sz w:val="21"/>
                <w:szCs w:val="21"/>
              </w:rPr>
            </w:pPr>
            <w:r>
              <w:rPr>
                <w:b/>
                <w:sz w:val="21"/>
                <w:szCs w:val="21"/>
              </w:rPr>
              <w:t>Skola</w:t>
            </w:r>
          </w:p>
        </w:tc>
        <w:tc>
          <w:tcPr>
            <w:tcW w:w="1064" w:type="dxa"/>
            <w:vAlign w:val="center"/>
          </w:tcPr>
          <w:p w:rsidR="009D792D" w:rsidRPr="00CA426D" w:rsidRDefault="009D792D" w:rsidP="009D792D">
            <w:pPr>
              <w:jc w:val="center"/>
              <w:rPr>
                <w:b/>
                <w:sz w:val="21"/>
                <w:szCs w:val="21"/>
              </w:rPr>
            </w:pPr>
            <w:r>
              <w:rPr>
                <w:b/>
                <w:sz w:val="21"/>
                <w:szCs w:val="21"/>
              </w:rPr>
              <w:t>PII</w:t>
            </w:r>
          </w:p>
        </w:tc>
        <w:tc>
          <w:tcPr>
            <w:tcW w:w="801" w:type="dxa"/>
            <w:vAlign w:val="center"/>
          </w:tcPr>
          <w:p w:rsidR="009D792D" w:rsidRPr="00CA426D" w:rsidRDefault="009D792D" w:rsidP="009D792D">
            <w:pPr>
              <w:ind w:left="-108" w:right="-157"/>
              <w:jc w:val="center"/>
              <w:rPr>
                <w:b/>
                <w:sz w:val="21"/>
                <w:szCs w:val="21"/>
              </w:rPr>
            </w:pPr>
            <w:r w:rsidRPr="00CA426D">
              <w:rPr>
                <w:b/>
                <w:sz w:val="21"/>
                <w:szCs w:val="21"/>
              </w:rPr>
              <w:t>KOPĀ</w:t>
            </w:r>
          </w:p>
        </w:tc>
      </w:tr>
      <w:tr w:rsidR="009D792D" w:rsidRPr="00CA426D" w:rsidTr="009D792D">
        <w:trPr>
          <w:trHeight w:val="270"/>
          <w:jc w:val="center"/>
        </w:trPr>
        <w:tc>
          <w:tcPr>
            <w:tcW w:w="709" w:type="dxa"/>
          </w:tcPr>
          <w:p w:rsidR="009D792D" w:rsidRPr="007E7896" w:rsidRDefault="009D792D" w:rsidP="009D792D">
            <w:pPr>
              <w:numPr>
                <w:ilvl w:val="0"/>
                <w:numId w:val="2"/>
              </w:numPr>
              <w:tabs>
                <w:tab w:val="num" w:pos="0"/>
              </w:tabs>
              <w:ind w:left="0" w:firstLine="0"/>
              <w:jc w:val="center"/>
              <w:rPr>
                <w:sz w:val="20"/>
              </w:rPr>
            </w:pPr>
          </w:p>
        </w:tc>
        <w:tc>
          <w:tcPr>
            <w:tcW w:w="1843" w:type="dxa"/>
          </w:tcPr>
          <w:p w:rsidR="009D792D" w:rsidRPr="007E7896" w:rsidRDefault="009D792D" w:rsidP="009D792D">
            <w:pPr>
              <w:rPr>
                <w:sz w:val="20"/>
              </w:rPr>
            </w:pPr>
            <w:r>
              <w:rPr>
                <w:sz w:val="20"/>
              </w:rPr>
              <w:t>Formas</w:t>
            </w:r>
            <w:r w:rsidRPr="007E7896">
              <w:rPr>
                <w:sz w:val="20"/>
              </w:rPr>
              <w:t xml:space="preserve"> maize</w:t>
            </w:r>
          </w:p>
        </w:tc>
        <w:tc>
          <w:tcPr>
            <w:tcW w:w="3544" w:type="dxa"/>
          </w:tcPr>
          <w:p w:rsidR="009D792D" w:rsidRPr="007E7896" w:rsidRDefault="009D792D" w:rsidP="009D792D">
            <w:pPr>
              <w:jc w:val="both"/>
              <w:rPr>
                <w:sz w:val="20"/>
              </w:rPr>
            </w:pPr>
            <w:r>
              <w:rPr>
                <w:sz w:val="20"/>
              </w:rPr>
              <w:t>k</w:t>
            </w:r>
            <w:r w:rsidRPr="007E7896">
              <w:rPr>
                <w:sz w:val="20"/>
              </w:rPr>
              <w:t xml:space="preserve">viešu-rudzu miltu, bez uzlabotājiem, </w:t>
            </w:r>
            <w:r w:rsidR="00371DB6">
              <w:rPr>
                <w:sz w:val="20"/>
              </w:rPr>
              <w:t xml:space="preserve">svaiga, griezta vienmērīgās šķēlēs, ar vienmērīgu porainību, </w:t>
            </w:r>
            <w:r w:rsidRPr="007E7896">
              <w:rPr>
                <w:sz w:val="20"/>
              </w:rPr>
              <w:t>polietilēna iepakojumā, svars 0,5-0,7kg</w:t>
            </w:r>
            <w:r w:rsidR="00371DB6">
              <w:rPr>
                <w:sz w:val="20"/>
              </w:rPr>
              <w:t xml:space="preserve">. </w:t>
            </w:r>
            <w:r w:rsidR="00371DB6" w:rsidRPr="00371DB6">
              <w:rPr>
                <w:sz w:val="20"/>
              </w:rPr>
              <w:t>Patīkams aromāts un garša, atbilstoši maizes veidam, sagriezta šķēlēs, fasēta  materiālā, kas ir rūpnieciski ražots aizsargmateriāls, un pasargā no piesārņojuma transportēšanas un uzglabāšanas laikā. Maizei jābūt fasētai atsevišķā primārā iepakojumā, kas to aptver pilnībā</w:t>
            </w:r>
          </w:p>
        </w:tc>
        <w:tc>
          <w:tcPr>
            <w:tcW w:w="1275" w:type="dxa"/>
          </w:tcPr>
          <w:p w:rsidR="009D792D" w:rsidRPr="00CA426D" w:rsidRDefault="009D792D" w:rsidP="009D792D">
            <w:pPr>
              <w:jc w:val="center"/>
              <w:rPr>
                <w:sz w:val="21"/>
                <w:szCs w:val="21"/>
              </w:rPr>
            </w:pPr>
            <w:r>
              <w:rPr>
                <w:sz w:val="21"/>
                <w:szCs w:val="21"/>
              </w:rPr>
              <w:t>kg</w:t>
            </w:r>
          </w:p>
        </w:tc>
        <w:tc>
          <w:tcPr>
            <w:tcW w:w="1063" w:type="dxa"/>
          </w:tcPr>
          <w:p w:rsidR="009D792D" w:rsidRPr="00CA426D" w:rsidRDefault="009D792D" w:rsidP="009D792D">
            <w:pPr>
              <w:jc w:val="center"/>
              <w:rPr>
                <w:sz w:val="21"/>
                <w:szCs w:val="21"/>
              </w:rPr>
            </w:pPr>
            <w:r>
              <w:rPr>
                <w:sz w:val="21"/>
                <w:szCs w:val="21"/>
              </w:rPr>
              <w:t>720</w:t>
            </w:r>
          </w:p>
        </w:tc>
        <w:tc>
          <w:tcPr>
            <w:tcW w:w="1064" w:type="dxa"/>
          </w:tcPr>
          <w:p w:rsidR="009D792D" w:rsidRPr="00CA426D" w:rsidRDefault="009D792D" w:rsidP="009D792D">
            <w:pPr>
              <w:jc w:val="center"/>
              <w:rPr>
                <w:sz w:val="21"/>
                <w:szCs w:val="21"/>
              </w:rPr>
            </w:pPr>
            <w:r>
              <w:rPr>
                <w:sz w:val="21"/>
                <w:szCs w:val="21"/>
              </w:rPr>
              <w:t>0</w:t>
            </w:r>
          </w:p>
        </w:tc>
        <w:tc>
          <w:tcPr>
            <w:tcW w:w="801" w:type="dxa"/>
          </w:tcPr>
          <w:p w:rsidR="009D792D" w:rsidRPr="00CA426D" w:rsidRDefault="009D792D" w:rsidP="009D792D">
            <w:pPr>
              <w:jc w:val="center"/>
              <w:rPr>
                <w:b/>
                <w:sz w:val="21"/>
                <w:szCs w:val="21"/>
              </w:rPr>
            </w:pPr>
            <w:r>
              <w:rPr>
                <w:b/>
                <w:sz w:val="21"/>
                <w:szCs w:val="21"/>
              </w:rPr>
              <w:t>720</w:t>
            </w:r>
          </w:p>
        </w:tc>
      </w:tr>
      <w:tr w:rsidR="009D792D" w:rsidRPr="00CA426D" w:rsidTr="009D792D">
        <w:trPr>
          <w:trHeight w:val="270"/>
          <w:jc w:val="center"/>
        </w:trPr>
        <w:tc>
          <w:tcPr>
            <w:tcW w:w="709" w:type="dxa"/>
          </w:tcPr>
          <w:p w:rsidR="009D792D" w:rsidRPr="007E7896" w:rsidRDefault="009D792D" w:rsidP="009D792D">
            <w:pPr>
              <w:numPr>
                <w:ilvl w:val="0"/>
                <w:numId w:val="2"/>
              </w:numPr>
              <w:tabs>
                <w:tab w:val="num" w:pos="0"/>
              </w:tabs>
              <w:ind w:left="0" w:firstLine="0"/>
              <w:jc w:val="center"/>
              <w:rPr>
                <w:sz w:val="20"/>
              </w:rPr>
            </w:pPr>
          </w:p>
        </w:tc>
        <w:tc>
          <w:tcPr>
            <w:tcW w:w="1843" w:type="dxa"/>
          </w:tcPr>
          <w:p w:rsidR="009D792D" w:rsidRPr="007E7896" w:rsidRDefault="009D792D" w:rsidP="009D792D">
            <w:pPr>
              <w:rPr>
                <w:sz w:val="20"/>
              </w:rPr>
            </w:pPr>
            <w:r w:rsidRPr="007E7896">
              <w:rPr>
                <w:sz w:val="20"/>
              </w:rPr>
              <w:t>Rudzu maize</w:t>
            </w:r>
          </w:p>
        </w:tc>
        <w:tc>
          <w:tcPr>
            <w:tcW w:w="3544" w:type="dxa"/>
          </w:tcPr>
          <w:p w:rsidR="00371DB6" w:rsidRPr="007E7896" w:rsidRDefault="00371DB6" w:rsidP="009D792D">
            <w:pPr>
              <w:jc w:val="both"/>
              <w:rPr>
                <w:sz w:val="20"/>
              </w:rPr>
            </w:pPr>
            <w:r w:rsidRPr="00371DB6">
              <w:rPr>
                <w:sz w:val="20"/>
              </w:rPr>
              <w:t>Rudzu rupjie milti un rudzu skrotētie milti ne mazāk kā 35%, ūdens, kviešu milti, tumšais cukura sīrups, pārtikas ražošanas sāls, ķimenes, presētais raugs, sarkanais iesals, garena klaipa forma, ar ķimenēm, plānu garoziņu, ar vienmērīgu porainību, griezta vienādās šķēlēs Maizes mīkstums elastīgs, nav sauss un drupans, garša izteikta, atbilstoša garozas krāsa, garoza plāna, bez plaisām, nav sadegusi. Mīkstums bez plaisām un lielām porām.  Jābūt iepakotai iepakojuma materiālā, kas ir rūpnieciski ražots aizsargmateriāls, un pasargā no piesārņojuma transportēšanas un uzglabāšanas laikā. Maizei jābūt fasētai atsevišķā primārā iepakojumā, kas to aptver pilnībā, kukulīša svars 500-600 gr.</w:t>
            </w:r>
          </w:p>
        </w:tc>
        <w:tc>
          <w:tcPr>
            <w:tcW w:w="1275" w:type="dxa"/>
          </w:tcPr>
          <w:p w:rsidR="009D792D" w:rsidRPr="00CA426D" w:rsidRDefault="009D792D" w:rsidP="009D792D">
            <w:pPr>
              <w:jc w:val="center"/>
              <w:rPr>
                <w:sz w:val="21"/>
                <w:szCs w:val="21"/>
              </w:rPr>
            </w:pPr>
            <w:r>
              <w:rPr>
                <w:sz w:val="21"/>
                <w:szCs w:val="21"/>
              </w:rPr>
              <w:t>kg</w:t>
            </w:r>
          </w:p>
        </w:tc>
        <w:tc>
          <w:tcPr>
            <w:tcW w:w="1063" w:type="dxa"/>
          </w:tcPr>
          <w:p w:rsidR="009D792D" w:rsidRPr="00CA426D" w:rsidRDefault="009D792D" w:rsidP="009D792D">
            <w:pPr>
              <w:jc w:val="center"/>
              <w:rPr>
                <w:sz w:val="21"/>
                <w:szCs w:val="21"/>
              </w:rPr>
            </w:pPr>
            <w:r>
              <w:rPr>
                <w:sz w:val="21"/>
                <w:szCs w:val="21"/>
              </w:rPr>
              <w:t>10</w:t>
            </w:r>
          </w:p>
        </w:tc>
        <w:tc>
          <w:tcPr>
            <w:tcW w:w="1064" w:type="dxa"/>
          </w:tcPr>
          <w:p w:rsidR="009D792D" w:rsidRPr="00CA426D" w:rsidRDefault="009D792D" w:rsidP="009D792D">
            <w:pPr>
              <w:jc w:val="center"/>
              <w:rPr>
                <w:sz w:val="21"/>
                <w:szCs w:val="21"/>
              </w:rPr>
            </w:pPr>
            <w:r>
              <w:rPr>
                <w:sz w:val="21"/>
                <w:szCs w:val="21"/>
              </w:rPr>
              <w:t>800</w:t>
            </w:r>
          </w:p>
        </w:tc>
        <w:tc>
          <w:tcPr>
            <w:tcW w:w="801" w:type="dxa"/>
          </w:tcPr>
          <w:p w:rsidR="009D792D" w:rsidRPr="00CA426D" w:rsidRDefault="009D792D" w:rsidP="009D792D">
            <w:pPr>
              <w:jc w:val="center"/>
              <w:rPr>
                <w:b/>
                <w:sz w:val="21"/>
                <w:szCs w:val="21"/>
              </w:rPr>
            </w:pPr>
            <w:r>
              <w:rPr>
                <w:b/>
                <w:sz w:val="21"/>
                <w:szCs w:val="21"/>
              </w:rPr>
              <w:t>800</w:t>
            </w:r>
          </w:p>
        </w:tc>
      </w:tr>
      <w:tr w:rsidR="009D792D" w:rsidRPr="00CA426D" w:rsidTr="009D792D">
        <w:trPr>
          <w:trHeight w:val="270"/>
          <w:jc w:val="center"/>
        </w:trPr>
        <w:tc>
          <w:tcPr>
            <w:tcW w:w="709" w:type="dxa"/>
          </w:tcPr>
          <w:p w:rsidR="009D792D" w:rsidRPr="007E7896" w:rsidRDefault="009D792D" w:rsidP="009D792D">
            <w:pPr>
              <w:numPr>
                <w:ilvl w:val="0"/>
                <w:numId w:val="2"/>
              </w:numPr>
              <w:tabs>
                <w:tab w:val="num" w:pos="0"/>
              </w:tabs>
              <w:ind w:left="0" w:firstLine="0"/>
              <w:jc w:val="center"/>
              <w:rPr>
                <w:sz w:val="20"/>
              </w:rPr>
            </w:pPr>
          </w:p>
        </w:tc>
        <w:tc>
          <w:tcPr>
            <w:tcW w:w="1843" w:type="dxa"/>
          </w:tcPr>
          <w:p w:rsidR="009D792D" w:rsidRPr="007E7896" w:rsidRDefault="009D792D" w:rsidP="009D792D">
            <w:pPr>
              <w:rPr>
                <w:sz w:val="20"/>
              </w:rPr>
            </w:pPr>
            <w:r w:rsidRPr="007E7896">
              <w:rPr>
                <w:sz w:val="20"/>
              </w:rPr>
              <w:t>Baltmaize</w:t>
            </w:r>
          </w:p>
        </w:tc>
        <w:tc>
          <w:tcPr>
            <w:tcW w:w="3544" w:type="dxa"/>
          </w:tcPr>
          <w:p w:rsidR="009D792D" w:rsidRPr="007E7896" w:rsidRDefault="00371DB6" w:rsidP="009D792D">
            <w:pPr>
              <w:jc w:val="both"/>
              <w:rPr>
                <w:sz w:val="20"/>
              </w:rPr>
            </w:pPr>
            <w:r w:rsidRPr="00371DB6">
              <w:rPr>
                <w:sz w:val="20"/>
              </w:rPr>
              <w:t xml:space="preserve">Svaiga - griezta vienmērīgās šķēlēs, ar vienmērīgu porainību, A/L . Garoza vienmērīga, raksturīgā krāsā, biezumā, </w:t>
            </w:r>
            <w:r w:rsidRPr="00371DB6">
              <w:rPr>
                <w:sz w:val="20"/>
              </w:rPr>
              <w:lastRenderedPageBreak/>
              <w:t>spīdumā, nav plaisājusi, apdrupusi, sadegusi, bojāta. Mīkstums elastīgs, porains, maigi mīksts. Patīkams aromāts un garša, atbilstoši maizes veidam, sagriezta šķēlēs, fasēta  materiālā, kas ir rūpnieciski ražots aizsargmateriāls, un pasargā no piesārņojuma transportēšanas un uzglabāšanas laikā. Maizei jābūt fasētai atsevišķā primārā iepakojumā, kas to aptver pilnībā, kukulīša svars 270-500 gr.</w:t>
            </w:r>
          </w:p>
        </w:tc>
        <w:tc>
          <w:tcPr>
            <w:tcW w:w="1275" w:type="dxa"/>
          </w:tcPr>
          <w:p w:rsidR="009D792D" w:rsidRPr="00CA426D" w:rsidRDefault="009D792D" w:rsidP="009D792D">
            <w:pPr>
              <w:jc w:val="center"/>
              <w:rPr>
                <w:sz w:val="21"/>
                <w:szCs w:val="21"/>
              </w:rPr>
            </w:pPr>
            <w:r>
              <w:rPr>
                <w:sz w:val="21"/>
                <w:szCs w:val="21"/>
              </w:rPr>
              <w:lastRenderedPageBreak/>
              <w:t>kg</w:t>
            </w:r>
          </w:p>
        </w:tc>
        <w:tc>
          <w:tcPr>
            <w:tcW w:w="1063" w:type="dxa"/>
          </w:tcPr>
          <w:p w:rsidR="009D792D" w:rsidRPr="00CA426D" w:rsidRDefault="009D792D" w:rsidP="009D792D">
            <w:pPr>
              <w:jc w:val="center"/>
              <w:rPr>
                <w:sz w:val="21"/>
                <w:szCs w:val="21"/>
              </w:rPr>
            </w:pPr>
            <w:r>
              <w:rPr>
                <w:sz w:val="21"/>
                <w:szCs w:val="21"/>
              </w:rPr>
              <w:t>385</w:t>
            </w:r>
          </w:p>
        </w:tc>
        <w:tc>
          <w:tcPr>
            <w:tcW w:w="1064" w:type="dxa"/>
          </w:tcPr>
          <w:p w:rsidR="009D792D" w:rsidRPr="00CA426D" w:rsidRDefault="009D792D" w:rsidP="009D792D">
            <w:pPr>
              <w:jc w:val="center"/>
              <w:rPr>
                <w:sz w:val="21"/>
                <w:szCs w:val="21"/>
              </w:rPr>
            </w:pPr>
            <w:r>
              <w:rPr>
                <w:sz w:val="21"/>
                <w:szCs w:val="21"/>
              </w:rPr>
              <w:t>555</w:t>
            </w:r>
          </w:p>
        </w:tc>
        <w:tc>
          <w:tcPr>
            <w:tcW w:w="801" w:type="dxa"/>
          </w:tcPr>
          <w:p w:rsidR="009D792D" w:rsidRPr="00CA426D" w:rsidRDefault="009D792D" w:rsidP="009D792D">
            <w:pPr>
              <w:jc w:val="center"/>
              <w:rPr>
                <w:b/>
                <w:sz w:val="21"/>
                <w:szCs w:val="21"/>
              </w:rPr>
            </w:pPr>
            <w:r>
              <w:rPr>
                <w:b/>
                <w:sz w:val="21"/>
                <w:szCs w:val="21"/>
              </w:rPr>
              <w:t>940</w:t>
            </w:r>
          </w:p>
        </w:tc>
      </w:tr>
      <w:tr w:rsidR="00093C1C" w:rsidRPr="00CA426D" w:rsidTr="009D792D">
        <w:trPr>
          <w:trHeight w:val="270"/>
          <w:jc w:val="center"/>
        </w:trPr>
        <w:tc>
          <w:tcPr>
            <w:tcW w:w="709" w:type="dxa"/>
          </w:tcPr>
          <w:p w:rsidR="00093C1C" w:rsidRPr="007E7896" w:rsidRDefault="00093C1C" w:rsidP="009D792D">
            <w:pPr>
              <w:numPr>
                <w:ilvl w:val="0"/>
                <w:numId w:val="2"/>
              </w:numPr>
              <w:tabs>
                <w:tab w:val="num" w:pos="0"/>
              </w:tabs>
              <w:ind w:left="0" w:firstLine="0"/>
              <w:jc w:val="center"/>
              <w:rPr>
                <w:sz w:val="20"/>
              </w:rPr>
            </w:pPr>
          </w:p>
        </w:tc>
        <w:tc>
          <w:tcPr>
            <w:tcW w:w="1843" w:type="dxa"/>
          </w:tcPr>
          <w:p w:rsidR="00093C1C" w:rsidRPr="007E7896" w:rsidRDefault="00093C1C" w:rsidP="009D792D">
            <w:pPr>
              <w:rPr>
                <w:sz w:val="20"/>
              </w:rPr>
            </w:pPr>
            <w:r>
              <w:rPr>
                <w:sz w:val="20"/>
              </w:rPr>
              <w:t>Graudu maize</w:t>
            </w:r>
          </w:p>
        </w:tc>
        <w:tc>
          <w:tcPr>
            <w:tcW w:w="3544" w:type="dxa"/>
          </w:tcPr>
          <w:p w:rsidR="00093C1C" w:rsidRPr="00371DB6" w:rsidRDefault="00093C1C" w:rsidP="00093C1C">
            <w:pPr>
              <w:rPr>
                <w:sz w:val="20"/>
              </w:rPr>
            </w:pPr>
            <w:r>
              <w:rPr>
                <w:sz w:val="20"/>
              </w:rPr>
              <w:t>a</w:t>
            </w:r>
            <w:r w:rsidRPr="007E7896">
              <w:rPr>
                <w:sz w:val="20"/>
              </w:rPr>
              <w:t xml:space="preserve">ugstākā labuma, bez uzlabotājiem, sagriezta, polietilēna iepakojumā, svars </w:t>
            </w:r>
            <w:r>
              <w:rPr>
                <w:sz w:val="20"/>
              </w:rPr>
              <w:t>0.3-0.5 kg.</w:t>
            </w:r>
          </w:p>
        </w:tc>
        <w:tc>
          <w:tcPr>
            <w:tcW w:w="1275" w:type="dxa"/>
          </w:tcPr>
          <w:p w:rsidR="00093C1C" w:rsidRDefault="00093C1C" w:rsidP="009D792D">
            <w:pPr>
              <w:jc w:val="center"/>
              <w:rPr>
                <w:sz w:val="21"/>
                <w:szCs w:val="21"/>
              </w:rPr>
            </w:pPr>
            <w:r>
              <w:rPr>
                <w:sz w:val="21"/>
                <w:szCs w:val="21"/>
              </w:rPr>
              <w:t>Kg</w:t>
            </w:r>
          </w:p>
        </w:tc>
        <w:tc>
          <w:tcPr>
            <w:tcW w:w="1063" w:type="dxa"/>
          </w:tcPr>
          <w:p w:rsidR="00093C1C" w:rsidRDefault="00093C1C" w:rsidP="00093C1C">
            <w:pPr>
              <w:rPr>
                <w:sz w:val="21"/>
                <w:szCs w:val="21"/>
              </w:rPr>
            </w:pPr>
            <w:r>
              <w:rPr>
                <w:sz w:val="21"/>
                <w:szCs w:val="21"/>
              </w:rPr>
              <w:t>0</w:t>
            </w:r>
          </w:p>
        </w:tc>
        <w:tc>
          <w:tcPr>
            <w:tcW w:w="1064" w:type="dxa"/>
          </w:tcPr>
          <w:p w:rsidR="00093C1C" w:rsidRDefault="00093C1C" w:rsidP="009D792D">
            <w:pPr>
              <w:jc w:val="center"/>
              <w:rPr>
                <w:sz w:val="21"/>
                <w:szCs w:val="21"/>
              </w:rPr>
            </w:pPr>
            <w:r>
              <w:rPr>
                <w:sz w:val="21"/>
                <w:szCs w:val="21"/>
              </w:rPr>
              <w:t>100</w:t>
            </w:r>
          </w:p>
        </w:tc>
        <w:tc>
          <w:tcPr>
            <w:tcW w:w="801" w:type="dxa"/>
          </w:tcPr>
          <w:p w:rsidR="00093C1C" w:rsidRDefault="00093C1C" w:rsidP="009D792D">
            <w:pPr>
              <w:jc w:val="center"/>
              <w:rPr>
                <w:b/>
                <w:sz w:val="21"/>
                <w:szCs w:val="21"/>
              </w:rPr>
            </w:pPr>
            <w:r>
              <w:rPr>
                <w:b/>
                <w:sz w:val="21"/>
                <w:szCs w:val="21"/>
              </w:rPr>
              <w:t>100</w:t>
            </w:r>
          </w:p>
        </w:tc>
      </w:tr>
      <w:tr w:rsidR="00093C1C" w:rsidRPr="00CA426D" w:rsidTr="009D792D">
        <w:trPr>
          <w:trHeight w:val="270"/>
          <w:jc w:val="center"/>
        </w:trPr>
        <w:tc>
          <w:tcPr>
            <w:tcW w:w="709" w:type="dxa"/>
          </w:tcPr>
          <w:p w:rsidR="00093C1C" w:rsidRPr="007E7896" w:rsidRDefault="00093C1C" w:rsidP="009D792D">
            <w:pPr>
              <w:numPr>
                <w:ilvl w:val="0"/>
                <w:numId w:val="2"/>
              </w:numPr>
              <w:tabs>
                <w:tab w:val="num" w:pos="0"/>
              </w:tabs>
              <w:ind w:left="0" w:firstLine="0"/>
              <w:jc w:val="center"/>
              <w:rPr>
                <w:sz w:val="20"/>
              </w:rPr>
            </w:pPr>
          </w:p>
        </w:tc>
        <w:tc>
          <w:tcPr>
            <w:tcW w:w="1843" w:type="dxa"/>
          </w:tcPr>
          <w:p w:rsidR="00093C1C" w:rsidRDefault="00093C1C" w:rsidP="009D792D">
            <w:pPr>
              <w:rPr>
                <w:sz w:val="20"/>
              </w:rPr>
            </w:pPr>
            <w:r>
              <w:rPr>
                <w:sz w:val="20"/>
              </w:rPr>
              <w:t>Sēklu maize</w:t>
            </w:r>
          </w:p>
        </w:tc>
        <w:tc>
          <w:tcPr>
            <w:tcW w:w="3544" w:type="dxa"/>
          </w:tcPr>
          <w:p w:rsidR="00093C1C" w:rsidRPr="00371DB6" w:rsidRDefault="00093C1C" w:rsidP="009D792D">
            <w:pPr>
              <w:jc w:val="both"/>
              <w:rPr>
                <w:sz w:val="20"/>
              </w:rPr>
            </w:pPr>
            <w:r>
              <w:rPr>
                <w:sz w:val="20"/>
              </w:rPr>
              <w:t>a</w:t>
            </w:r>
            <w:r w:rsidRPr="007E7896">
              <w:rPr>
                <w:sz w:val="20"/>
              </w:rPr>
              <w:t xml:space="preserve">ugstākā labuma, bez uzlabotājiem, sagriezta, polietilēna iepakojumā, svars </w:t>
            </w:r>
            <w:r>
              <w:rPr>
                <w:sz w:val="20"/>
              </w:rPr>
              <w:t>0.25-0.3 kg.</w:t>
            </w:r>
          </w:p>
        </w:tc>
        <w:tc>
          <w:tcPr>
            <w:tcW w:w="1275" w:type="dxa"/>
          </w:tcPr>
          <w:p w:rsidR="00093C1C" w:rsidRDefault="00093C1C" w:rsidP="009D792D">
            <w:pPr>
              <w:jc w:val="center"/>
              <w:rPr>
                <w:sz w:val="21"/>
                <w:szCs w:val="21"/>
              </w:rPr>
            </w:pPr>
            <w:r>
              <w:rPr>
                <w:sz w:val="21"/>
                <w:szCs w:val="21"/>
              </w:rPr>
              <w:t>Kg</w:t>
            </w:r>
          </w:p>
        </w:tc>
        <w:tc>
          <w:tcPr>
            <w:tcW w:w="1063" w:type="dxa"/>
          </w:tcPr>
          <w:p w:rsidR="00093C1C" w:rsidRDefault="00093C1C" w:rsidP="009D792D">
            <w:pPr>
              <w:jc w:val="center"/>
              <w:rPr>
                <w:sz w:val="21"/>
                <w:szCs w:val="21"/>
              </w:rPr>
            </w:pPr>
            <w:r>
              <w:rPr>
                <w:sz w:val="21"/>
                <w:szCs w:val="21"/>
              </w:rPr>
              <w:t>0</w:t>
            </w:r>
          </w:p>
        </w:tc>
        <w:tc>
          <w:tcPr>
            <w:tcW w:w="1064" w:type="dxa"/>
          </w:tcPr>
          <w:p w:rsidR="00093C1C" w:rsidRDefault="00093C1C" w:rsidP="009D792D">
            <w:pPr>
              <w:jc w:val="center"/>
              <w:rPr>
                <w:sz w:val="21"/>
                <w:szCs w:val="21"/>
              </w:rPr>
            </w:pPr>
            <w:r>
              <w:rPr>
                <w:sz w:val="21"/>
                <w:szCs w:val="21"/>
              </w:rPr>
              <w:t>120</w:t>
            </w:r>
          </w:p>
        </w:tc>
        <w:tc>
          <w:tcPr>
            <w:tcW w:w="801" w:type="dxa"/>
          </w:tcPr>
          <w:p w:rsidR="00093C1C" w:rsidRDefault="00093C1C" w:rsidP="009D792D">
            <w:pPr>
              <w:jc w:val="center"/>
              <w:rPr>
                <w:b/>
                <w:sz w:val="21"/>
                <w:szCs w:val="21"/>
              </w:rPr>
            </w:pPr>
            <w:r>
              <w:rPr>
                <w:b/>
                <w:sz w:val="21"/>
                <w:szCs w:val="21"/>
              </w:rPr>
              <w:t>120</w:t>
            </w:r>
          </w:p>
        </w:tc>
      </w:tr>
      <w:tr w:rsidR="009D792D" w:rsidRPr="00CA426D" w:rsidTr="009D792D">
        <w:trPr>
          <w:trHeight w:val="270"/>
          <w:jc w:val="center"/>
        </w:trPr>
        <w:tc>
          <w:tcPr>
            <w:tcW w:w="709" w:type="dxa"/>
          </w:tcPr>
          <w:p w:rsidR="009D792D" w:rsidRPr="007E7896" w:rsidRDefault="009D792D" w:rsidP="009D792D">
            <w:pPr>
              <w:numPr>
                <w:ilvl w:val="0"/>
                <w:numId w:val="2"/>
              </w:numPr>
              <w:tabs>
                <w:tab w:val="num" w:pos="0"/>
              </w:tabs>
              <w:ind w:left="0" w:firstLine="0"/>
              <w:jc w:val="center"/>
              <w:rPr>
                <w:sz w:val="20"/>
              </w:rPr>
            </w:pPr>
          </w:p>
        </w:tc>
        <w:tc>
          <w:tcPr>
            <w:tcW w:w="1843" w:type="dxa"/>
          </w:tcPr>
          <w:p w:rsidR="009D792D" w:rsidRPr="007E7896" w:rsidRDefault="009D792D" w:rsidP="009D792D">
            <w:pPr>
              <w:rPr>
                <w:sz w:val="20"/>
              </w:rPr>
            </w:pPr>
            <w:r w:rsidRPr="007E7896">
              <w:rPr>
                <w:sz w:val="20"/>
              </w:rPr>
              <w:t xml:space="preserve">Smalkmaizītes </w:t>
            </w:r>
            <w:r>
              <w:rPr>
                <w:sz w:val="20"/>
              </w:rPr>
              <w:t>(bulciņas)</w:t>
            </w:r>
          </w:p>
        </w:tc>
        <w:tc>
          <w:tcPr>
            <w:tcW w:w="3544" w:type="dxa"/>
          </w:tcPr>
          <w:p w:rsidR="009D792D" w:rsidRPr="007E7896" w:rsidRDefault="009D792D" w:rsidP="009D792D">
            <w:pPr>
              <w:jc w:val="both"/>
              <w:rPr>
                <w:sz w:val="20"/>
              </w:rPr>
            </w:pPr>
            <w:r>
              <w:rPr>
                <w:color w:val="000000"/>
                <w:sz w:val="20"/>
              </w:rPr>
              <w:t>n</w:t>
            </w:r>
            <w:r w:rsidRPr="007E7896">
              <w:rPr>
                <w:color w:val="000000"/>
                <w:sz w:val="20"/>
              </w:rPr>
              <w:t xml:space="preserve">esatur palmu eļļu, daļēji </w:t>
            </w:r>
            <w:proofErr w:type="spellStart"/>
            <w:r w:rsidRPr="007E7896">
              <w:rPr>
                <w:color w:val="000000"/>
                <w:sz w:val="20"/>
              </w:rPr>
              <w:t>hidrogenētie</w:t>
            </w:r>
            <w:proofErr w:type="spellEnd"/>
            <w:r w:rsidRPr="007E7896">
              <w:rPr>
                <w:color w:val="000000"/>
                <w:sz w:val="20"/>
              </w:rPr>
              <w:t xml:space="preserve"> augu taukus, </w:t>
            </w:r>
            <w:r w:rsidR="00371DB6" w:rsidRPr="00371DB6">
              <w:rPr>
                <w:color w:val="000000"/>
                <w:sz w:val="20"/>
              </w:rPr>
              <w:t>A/l kviešu milti, pildījums pēc izvēles – ievārījums, magones, kanēlis, biezpiens, vārītais krēms, augļi, ogas. Svars 70-90 gr.</w:t>
            </w:r>
          </w:p>
        </w:tc>
        <w:tc>
          <w:tcPr>
            <w:tcW w:w="1275" w:type="dxa"/>
          </w:tcPr>
          <w:p w:rsidR="009D792D" w:rsidRPr="00CA426D" w:rsidRDefault="009D792D" w:rsidP="009D792D">
            <w:pPr>
              <w:jc w:val="center"/>
              <w:rPr>
                <w:sz w:val="21"/>
                <w:szCs w:val="21"/>
              </w:rPr>
            </w:pPr>
            <w:proofErr w:type="spellStart"/>
            <w:r>
              <w:rPr>
                <w:sz w:val="21"/>
                <w:szCs w:val="21"/>
              </w:rPr>
              <w:t>Gab</w:t>
            </w:r>
            <w:proofErr w:type="spellEnd"/>
          </w:p>
        </w:tc>
        <w:tc>
          <w:tcPr>
            <w:tcW w:w="1063" w:type="dxa"/>
          </w:tcPr>
          <w:p w:rsidR="009D792D" w:rsidRPr="00CA426D" w:rsidRDefault="009D792D" w:rsidP="009D792D">
            <w:pPr>
              <w:jc w:val="center"/>
              <w:rPr>
                <w:sz w:val="21"/>
                <w:szCs w:val="21"/>
              </w:rPr>
            </w:pPr>
            <w:r>
              <w:rPr>
                <w:sz w:val="21"/>
                <w:szCs w:val="21"/>
              </w:rPr>
              <w:t>300</w:t>
            </w:r>
          </w:p>
        </w:tc>
        <w:tc>
          <w:tcPr>
            <w:tcW w:w="1064" w:type="dxa"/>
          </w:tcPr>
          <w:p w:rsidR="009D792D" w:rsidRPr="00CA426D" w:rsidRDefault="009D792D" w:rsidP="009D792D">
            <w:pPr>
              <w:jc w:val="center"/>
              <w:rPr>
                <w:sz w:val="21"/>
                <w:szCs w:val="21"/>
              </w:rPr>
            </w:pPr>
            <w:r>
              <w:rPr>
                <w:sz w:val="21"/>
                <w:szCs w:val="21"/>
              </w:rPr>
              <w:t>0</w:t>
            </w:r>
          </w:p>
        </w:tc>
        <w:tc>
          <w:tcPr>
            <w:tcW w:w="801" w:type="dxa"/>
          </w:tcPr>
          <w:p w:rsidR="009D792D" w:rsidRPr="00391B1F" w:rsidRDefault="009D792D" w:rsidP="009D792D">
            <w:pPr>
              <w:jc w:val="center"/>
              <w:rPr>
                <w:b/>
                <w:sz w:val="21"/>
                <w:szCs w:val="21"/>
              </w:rPr>
            </w:pPr>
            <w:bookmarkStart w:id="0" w:name="_GoBack"/>
            <w:r w:rsidRPr="00391B1F">
              <w:rPr>
                <w:b/>
                <w:sz w:val="21"/>
                <w:szCs w:val="21"/>
              </w:rPr>
              <w:t>300</w:t>
            </w:r>
            <w:bookmarkEnd w:id="0"/>
          </w:p>
        </w:tc>
      </w:tr>
      <w:tr w:rsidR="009D792D" w:rsidRPr="00173E57" w:rsidTr="009D792D">
        <w:trPr>
          <w:trHeight w:val="270"/>
          <w:jc w:val="center"/>
        </w:trPr>
        <w:tc>
          <w:tcPr>
            <w:tcW w:w="709" w:type="dxa"/>
          </w:tcPr>
          <w:p w:rsidR="009D792D" w:rsidRPr="00173E57" w:rsidRDefault="009D792D" w:rsidP="009D792D">
            <w:pPr>
              <w:numPr>
                <w:ilvl w:val="0"/>
                <w:numId w:val="2"/>
              </w:numPr>
              <w:tabs>
                <w:tab w:val="num" w:pos="0"/>
              </w:tabs>
              <w:ind w:left="0" w:firstLine="0"/>
              <w:jc w:val="center"/>
              <w:rPr>
                <w:sz w:val="20"/>
              </w:rPr>
            </w:pPr>
          </w:p>
        </w:tc>
        <w:tc>
          <w:tcPr>
            <w:tcW w:w="1843" w:type="dxa"/>
          </w:tcPr>
          <w:p w:rsidR="009D792D" w:rsidRPr="00173E57" w:rsidRDefault="009D792D" w:rsidP="009D792D">
            <w:pPr>
              <w:rPr>
                <w:sz w:val="20"/>
              </w:rPr>
            </w:pPr>
            <w:r w:rsidRPr="00173E57">
              <w:rPr>
                <w:sz w:val="20"/>
              </w:rPr>
              <w:t>Kliņģeris/ plātsmaizes</w:t>
            </w:r>
          </w:p>
        </w:tc>
        <w:tc>
          <w:tcPr>
            <w:tcW w:w="3544" w:type="dxa"/>
          </w:tcPr>
          <w:p w:rsidR="009D792D" w:rsidRPr="00173E57" w:rsidRDefault="009D792D" w:rsidP="009D792D">
            <w:pPr>
              <w:jc w:val="both"/>
              <w:rPr>
                <w:sz w:val="20"/>
              </w:rPr>
            </w:pPr>
            <w:r w:rsidRPr="00173E57">
              <w:rPr>
                <w:sz w:val="20"/>
              </w:rPr>
              <w:t xml:space="preserve">no augstākā labuma miltiem, ar rozīnēm, aprikozēm, augļiem, svaigi cepts, 0,8-1,0kg, nesatur daļēji </w:t>
            </w:r>
            <w:proofErr w:type="spellStart"/>
            <w:r w:rsidRPr="00173E57">
              <w:rPr>
                <w:sz w:val="20"/>
              </w:rPr>
              <w:t>hidrogenētos</w:t>
            </w:r>
            <w:proofErr w:type="spellEnd"/>
            <w:r w:rsidRPr="00173E57">
              <w:rPr>
                <w:sz w:val="20"/>
              </w:rPr>
              <w:t xml:space="preserve"> augu taukus, sverams</w:t>
            </w:r>
          </w:p>
        </w:tc>
        <w:tc>
          <w:tcPr>
            <w:tcW w:w="1275" w:type="dxa"/>
          </w:tcPr>
          <w:p w:rsidR="009D792D" w:rsidRPr="00173E57" w:rsidRDefault="009D792D" w:rsidP="009D792D">
            <w:pPr>
              <w:jc w:val="center"/>
              <w:rPr>
                <w:sz w:val="21"/>
                <w:szCs w:val="21"/>
              </w:rPr>
            </w:pPr>
            <w:r w:rsidRPr="00173E57">
              <w:rPr>
                <w:sz w:val="21"/>
                <w:szCs w:val="21"/>
              </w:rPr>
              <w:t>kg</w:t>
            </w:r>
          </w:p>
        </w:tc>
        <w:tc>
          <w:tcPr>
            <w:tcW w:w="1063" w:type="dxa"/>
          </w:tcPr>
          <w:p w:rsidR="009D792D" w:rsidRPr="00173E57" w:rsidRDefault="009D792D" w:rsidP="009D792D">
            <w:pPr>
              <w:jc w:val="center"/>
              <w:rPr>
                <w:sz w:val="21"/>
                <w:szCs w:val="21"/>
              </w:rPr>
            </w:pPr>
            <w:r>
              <w:rPr>
                <w:sz w:val="21"/>
                <w:szCs w:val="21"/>
              </w:rPr>
              <w:t>50</w:t>
            </w:r>
          </w:p>
        </w:tc>
        <w:tc>
          <w:tcPr>
            <w:tcW w:w="1064" w:type="dxa"/>
          </w:tcPr>
          <w:p w:rsidR="009D792D" w:rsidRPr="00173E57" w:rsidRDefault="009D792D" w:rsidP="009D792D">
            <w:pPr>
              <w:jc w:val="center"/>
              <w:rPr>
                <w:sz w:val="21"/>
                <w:szCs w:val="21"/>
              </w:rPr>
            </w:pPr>
            <w:r>
              <w:rPr>
                <w:sz w:val="21"/>
                <w:szCs w:val="21"/>
              </w:rPr>
              <w:t>0</w:t>
            </w:r>
          </w:p>
        </w:tc>
        <w:tc>
          <w:tcPr>
            <w:tcW w:w="801" w:type="dxa"/>
          </w:tcPr>
          <w:p w:rsidR="009D792D" w:rsidRPr="00173E57" w:rsidRDefault="009D792D" w:rsidP="009D792D">
            <w:pPr>
              <w:jc w:val="center"/>
              <w:rPr>
                <w:b/>
                <w:sz w:val="21"/>
                <w:szCs w:val="21"/>
              </w:rPr>
            </w:pPr>
            <w:r>
              <w:rPr>
                <w:b/>
                <w:sz w:val="21"/>
                <w:szCs w:val="21"/>
              </w:rPr>
              <w:t>50</w:t>
            </w:r>
          </w:p>
        </w:tc>
      </w:tr>
      <w:tr w:rsidR="009D792D" w:rsidRPr="00CA426D" w:rsidTr="009D792D">
        <w:trPr>
          <w:trHeight w:val="270"/>
          <w:jc w:val="center"/>
        </w:trPr>
        <w:tc>
          <w:tcPr>
            <w:tcW w:w="709" w:type="dxa"/>
          </w:tcPr>
          <w:p w:rsidR="009D792D" w:rsidRPr="007E7896" w:rsidRDefault="009D792D" w:rsidP="009D792D">
            <w:pPr>
              <w:numPr>
                <w:ilvl w:val="0"/>
                <w:numId w:val="2"/>
              </w:numPr>
              <w:tabs>
                <w:tab w:val="num" w:pos="0"/>
              </w:tabs>
              <w:ind w:left="0" w:firstLine="0"/>
              <w:jc w:val="center"/>
              <w:rPr>
                <w:sz w:val="20"/>
              </w:rPr>
            </w:pPr>
          </w:p>
        </w:tc>
        <w:tc>
          <w:tcPr>
            <w:tcW w:w="1843" w:type="dxa"/>
          </w:tcPr>
          <w:p w:rsidR="009D792D" w:rsidRPr="007E7896" w:rsidRDefault="009D792D" w:rsidP="009D792D">
            <w:pPr>
              <w:rPr>
                <w:sz w:val="20"/>
              </w:rPr>
            </w:pPr>
            <w:r w:rsidRPr="007E7896">
              <w:rPr>
                <w:sz w:val="20"/>
              </w:rPr>
              <w:t>Cepumi</w:t>
            </w:r>
          </w:p>
        </w:tc>
        <w:tc>
          <w:tcPr>
            <w:tcW w:w="3544" w:type="dxa"/>
          </w:tcPr>
          <w:p w:rsidR="009D792D" w:rsidRPr="007E7896" w:rsidRDefault="009D792D" w:rsidP="009D792D">
            <w:pPr>
              <w:jc w:val="both"/>
              <w:rPr>
                <w:sz w:val="20"/>
              </w:rPr>
            </w:pPr>
            <w:r>
              <w:rPr>
                <w:bCs/>
                <w:sz w:val="20"/>
              </w:rPr>
              <w:t>m</w:t>
            </w:r>
            <w:r w:rsidRPr="007E7896">
              <w:rPr>
                <w:bCs/>
                <w:sz w:val="20"/>
              </w:rPr>
              <w:t>ājas cepumi, smilšu mīklas,</w:t>
            </w:r>
            <w:r w:rsidRPr="007E7896">
              <w:rPr>
                <w:b/>
                <w:bCs/>
                <w:sz w:val="20"/>
              </w:rPr>
              <w:t xml:space="preserve"> </w:t>
            </w:r>
            <w:r w:rsidRPr="007E7896">
              <w:rPr>
                <w:sz w:val="20"/>
              </w:rPr>
              <w:t xml:space="preserve">sveramie, nesatur </w:t>
            </w:r>
            <w:proofErr w:type="spellStart"/>
            <w:r w:rsidRPr="007E7896">
              <w:rPr>
                <w:sz w:val="20"/>
              </w:rPr>
              <w:t>hidrogenētos</w:t>
            </w:r>
            <w:proofErr w:type="spellEnd"/>
            <w:r w:rsidRPr="007E7896">
              <w:rPr>
                <w:sz w:val="20"/>
              </w:rPr>
              <w:t xml:space="preserve"> augu taukus, iepakoti kartona kastē, kas nodrošina produkta garšas īpašību un formas saglabāšanu, izcelsmes valsts Latvija, </w:t>
            </w:r>
            <w:r>
              <w:rPr>
                <w:sz w:val="20"/>
              </w:rPr>
              <w:t>sveramie</w:t>
            </w:r>
          </w:p>
        </w:tc>
        <w:tc>
          <w:tcPr>
            <w:tcW w:w="1275" w:type="dxa"/>
          </w:tcPr>
          <w:p w:rsidR="009D792D" w:rsidRPr="00CA426D" w:rsidRDefault="009D792D" w:rsidP="009D792D">
            <w:pPr>
              <w:jc w:val="center"/>
              <w:rPr>
                <w:sz w:val="21"/>
                <w:szCs w:val="21"/>
              </w:rPr>
            </w:pPr>
            <w:r w:rsidRPr="00CA426D">
              <w:rPr>
                <w:sz w:val="21"/>
                <w:szCs w:val="21"/>
              </w:rPr>
              <w:t>kg</w:t>
            </w:r>
          </w:p>
        </w:tc>
        <w:tc>
          <w:tcPr>
            <w:tcW w:w="1063" w:type="dxa"/>
          </w:tcPr>
          <w:p w:rsidR="009D792D" w:rsidRPr="00CA426D" w:rsidRDefault="009D792D" w:rsidP="009D792D">
            <w:pPr>
              <w:jc w:val="center"/>
              <w:rPr>
                <w:sz w:val="21"/>
                <w:szCs w:val="21"/>
              </w:rPr>
            </w:pPr>
            <w:r>
              <w:rPr>
                <w:sz w:val="21"/>
                <w:szCs w:val="21"/>
              </w:rPr>
              <w:t>0</w:t>
            </w:r>
          </w:p>
        </w:tc>
        <w:tc>
          <w:tcPr>
            <w:tcW w:w="1064" w:type="dxa"/>
          </w:tcPr>
          <w:p w:rsidR="009D792D" w:rsidRPr="00CA426D" w:rsidRDefault="009D792D" w:rsidP="009D792D">
            <w:pPr>
              <w:jc w:val="center"/>
              <w:rPr>
                <w:sz w:val="21"/>
                <w:szCs w:val="21"/>
              </w:rPr>
            </w:pPr>
            <w:r>
              <w:rPr>
                <w:sz w:val="21"/>
                <w:szCs w:val="21"/>
              </w:rPr>
              <w:t>70</w:t>
            </w:r>
          </w:p>
        </w:tc>
        <w:tc>
          <w:tcPr>
            <w:tcW w:w="801" w:type="dxa"/>
          </w:tcPr>
          <w:p w:rsidR="009D792D" w:rsidRPr="00CA426D" w:rsidRDefault="009D792D" w:rsidP="009D792D">
            <w:pPr>
              <w:jc w:val="center"/>
              <w:rPr>
                <w:b/>
                <w:sz w:val="21"/>
                <w:szCs w:val="21"/>
              </w:rPr>
            </w:pPr>
            <w:r>
              <w:rPr>
                <w:b/>
                <w:sz w:val="21"/>
                <w:szCs w:val="21"/>
              </w:rPr>
              <w:t>55</w:t>
            </w:r>
          </w:p>
        </w:tc>
      </w:tr>
    </w:tbl>
    <w:p w:rsidR="009D792D" w:rsidRDefault="009D792D" w:rsidP="009D792D">
      <w:pPr>
        <w:pStyle w:val="ListParagraph1"/>
        <w:ind w:left="360"/>
        <w:jc w:val="center"/>
        <w:rPr>
          <w:rFonts w:ascii="Times New Roman" w:hAnsi="Times New Roman" w:cs="Times New Roman"/>
          <w:b/>
          <w:sz w:val="22"/>
          <w:szCs w:val="22"/>
        </w:rPr>
      </w:pPr>
    </w:p>
    <w:p w:rsidR="001F571A" w:rsidRDefault="001F571A" w:rsidP="009D792D">
      <w:pPr>
        <w:pStyle w:val="ListParagraph1"/>
        <w:ind w:left="360"/>
        <w:jc w:val="center"/>
        <w:rPr>
          <w:rFonts w:ascii="Times New Roman" w:hAnsi="Times New Roman" w:cs="Times New Roman"/>
          <w:b/>
          <w:sz w:val="22"/>
          <w:szCs w:val="22"/>
        </w:rPr>
      </w:pPr>
    </w:p>
    <w:p w:rsidR="001F571A" w:rsidRDefault="001F571A" w:rsidP="009D792D">
      <w:pPr>
        <w:pStyle w:val="ListParagraph1"/>
        <w:ind w:left="360"/>
        <w:jc w:val="center"/>
        <w:rPr>
          <w:rFonts w:ascii="Times New Roman" w:hAnsi="Times New Roman" w:cs="Times New Roman"/>
          <w:b/>
          <w:sz w:val="22"/>
          <w:szCs w:val="22"/>
        </w:rPr>
      </w:pPr>
    </w:p>
    <w:p w:rsidR="001F571A" w:rsidRDefault="001F571A" w:rsidP="009D792D">
      <w:pPr>
        <w:pStyle w:val="ListParagraph1"/>
        <w:ind w:left="360"/>
        <w:jc w:val="center"/>
        <w:rPr>
          <w:rFonts w:ascii="Times New Roman" w:hAnsi="Times New Roman" w:cs="Times New Roman"/>
          <w:b/>
          <w:sz w:val="22"/>
          <w:szCs w:val="22"/>
        </w:rPr>
      </w:pPr>
    </w:p>
    <w:p w:rsidR="00371DB6" w:rsidRPr="00CA426D" w:rsidRDefault="00371DB6" w:rsidP="00371DB6">
      <w:pPr>
        <w:numPr>
          <w:ilvl w:val="0"/>
          <w:numId w:val="21"/>
        </w:numPr>
        <w:ind w:left="400" w:hanging="400"/>
        <w:jc w:val="center"/>
        <w:rPr>
          <w:b/>
          <w:sz w:val="22"/>
          <w:szCs w:val="22"/>
        </w:rPr>
      </w:pPr>
      <w:r w:rsidRPr="00CA426D">
        <w:rPr>
          <w:b/>
          <w:sz w:val="22"/>
          <w:szCs w:val="22"/>
        </w:rPr>
        <w:t xml:space="preserve">daļa – </w:t>
      </w:r>
      <w:r>
        <w:rPr>
          <w:b/>
          <w:sz w:val="22"/>
          <w:szCs w:val="22"/>
        </w:rPr>
        <w:t>Svaigi augļi un</w:t>
      </w:r>
      <w:r w:rsidRPr="00CA426D">
        <w:rPr>
          <w:b/>
          <w:sz w:val="22"/>
          <w:szCs w:val="22"/>
        </w:rPr>
        <w:t xml:space="preserve"> ogas</w:t>
      </w:r>
    </w:p>
    <w:p w:rsidR="003D2B9F" w:rsidRPr="003D2B9F" w:rsidRDefault="003D2B9F" w:rsidP="003D2B9F">
      <w:pPr>
        <w:jc w:val="both"/>
        <w:rPr>
          <w:szCs w:val="24"/>
        </w:rPr>
      </w:pPr>
      <w:r>
        <w:rPr>
          <w:szCs w:val="24"/>
        </w:rPr>
        <w:t>J</w:t>
      </w:r>
      <w:r w:rsidRPr="003D2B9F">
        <w:rPr>
          <w:szCs w:val="24"/>
        </w:rPr>
        <w:t>āatbilst MK 2012.g.13.03. noteikumiem Nr.172 „Noteikumi par uztura normām izglītības iestāžu izglītotajiem, sociālās aprūpes un sociālās reabilitācijas institūciju klientiem un ārstniecības iestāžu pacientiem”, kā arī MK noteikumu Nr. 673 no 28.10.2014.,</w:t>
      </w:r>
      <w:proofErr w:type="gramStart"/>
      <w:r w:rsidRPr="003D2B9F">
        <w:rPr>
          <w:szCs w:val="24"/>
        </w:rPr>
        <w:t xml:space="preserve">  </w:t>
      </w:r>
      <w:proofErr w:type="gramEnd"/>
      <w:r w:rsidRPr="003D2B9F">
        <w:rPr>
          <w:szCs w:val="24"/>
        </w:rPr>
        <w:t xml:space="preserve">3. punkta 3.2. punktam "pērk produktus, kuri nesatur ģenētiski modificētus organismus, nesastāv no tiem un nav ražoti no tiem" un 3.4. apakšpunktā: "pērk produktus lielākā iepakojumā vai tādā iepakojumā, kas videi draudzīgs vai kura lielākā daļa ir otrreizēji pārstrādājama, vai kuru pieņem atkārtotai izmantošanai" minētajām prasībām. Produktam ir jābūt labā stāvoklī (veselam, bez mehāniskiem vai kaitēkļu radītiem bojājumiem). Tas nedrīkst būt iepuvis vai bojāts. Produktam jābūt bez slimībām un fizioloģiskiem trūkumiem. </w:t>
      </w:r>
    </w:p>
    <w:p w:rsidR="003D2B9F" w:rsidRPr="003D2B9F" w:rsidRDefault="003D2B9F" w:rsidP="003D2B9F">
      <w:pPr>
        <w:jc w:val="both"/>
        <w:rPr>
          <w:szCs w:val="24"/>
        </w:rPr>
      </w:pPr>
      <w:r w:rsidRPr="003D2B9F">
        <w:rPr>
          <w:szCs w:val="24"/>
        </w:rPr>
        <w:t>Produktam ir jābūt tīram, praktiski bez svešas izcelsmes vielām (produktiem jābūt bez zemēm, netīrumiem un redzamām pesticīdu, minerālmēslu un apstrādes līdzekļu paliekām, bez lieka virsmas mitruma, bez svešas smaržas un/vai garšas.</w:t>
      </w:r>
      <w:r>
        <w:rPr>
          <w:szCs w:val="24"/>
        </w:rPr>
        <w:t xml:space="preserve"> </w:t>
      </w:r>
      <w:r w:rsidRPr="003D2B9F">
        <w:rPr>
          <w:szCs w:val="24"/>
        </w:rPr>
        <w:t xml:space="preserve">Produktam ir jābūt saudzīgi novāktam un  pietiekami attīstītam un nobriedušam ar šķirnei raksturīgām pazīmēm.                                    </w:t>
      </w:r>
    </w:p>
    <w:p w:rsidR="00371DB6" w:rsidRPr="00CA426D" w:rsidRDefault="00371DB6" w:rsidP="00371DB6">
      <w:pPr>
        <w:rPr>
          <w:b/>
          <w:sz w:val="22"/>
          <w:szCs w:val="22"/>
        </w:rPr>
      </w:pPr>
    </w:p>
    <w:p w:rsidR="00371DB6" w:rsidRPr="00CA426D" w:rsidRDefault="00371DB6" w:rsidP="00371DB6">
      <w:pPr>
        <w:rPr>
          <w:b/>
          <w:sz w:val="22"/>
          <w:szCs w:val="22"/>
        </w:rPr>
      </w:pPr>
      <w:r w:rsidRPr="00CA426D">
        <w:rPr>
          <w:b/>
          <w:sz w:val="22"/>
          <w:szCs w:val="22"/>
        </w:rPr>
        <w:t xml:space="preserve">Piegādes biežums: </w:t>
      </w:r>
    </w:p>
    <w:p w:rsidR="00371DB6" w:rsidRPr="00CA426D" w:rsidRDefault="00371DB6" w:rsidP="00371DB6">
      <w:pPr>
        <w:rPr>
          <w:sz w:val="22"/>
          <w:szCs w:val="22"/>
        </w:rPr>
      </w:pPr>
      <w:r>
        <w:rPr>
          <w:sz w:val="22"/>
          <w:szCs w:val="22"/>
        </w:rPr>
        <w:t>Stāķu pamatskola</w:t>
      </w:r>
      <w:r w:rsidRPr="00CA426D">
        <w:rPr>
          <w:sz w:val="22"/>
          <w:szCs w:val="22"/>
        </w:rPr>
        <w:t xml:space="preserve"> </w:t>
      </w:r>
      <w:r>
        <w:rPr>
          <w:sz w:val="22"/>
          <w:szCs w:val="22"/>
        </w:rPr>
        <w:t>–</w:t>
      </w:r>
      <w:r w:rsidRPr="00CA426D">
        <w:rPr>
          <w:sz w:val="22"/>
          <w:szCs w:val="22"/>
        </w:rPr>
        <w:t xml:space="preserve"> 2</w:t>
      </w:r>
      <w:r w:rsidRPr="00CA426D">
        <w:rPr>
          <w:b/>
          <w:sz w:val="22"/>
          <w:szCs w:val="22"/>
        </w:rPr>
        <w:t>x nedēļā</w:t>
      </w:r>
      <w:r w:rsidRPr="00CA426D">
        <w:rPr>
          <w:sz w:val="22"/>
          <w:szCs w:val="22"/>
        </w:rPr>
        <w:t>.</w:t>
      </w:r>
    </w:p>
    <w:p w:rsidR="00371DB6" w:rsidRPr="00CA426D" w:rsidRDefault="00371DB6" w:rsidP="00371DB6">
      <w:pPr>
        <w:rPr>
          <w:sz w:val="22"/>
          <w:szCs w:val="22"/>
        </w:rPr>
      </w:pPr>
      <w:r>
        <w:rPr>
          <w:sz w:val="22"/>
          <w:szCs w:val="22"/>
        </w:rPr>
        <w:t>Stāķu</w:t>
      </w:r>
      <w:r w:rsidRPr="00CA426D">
        <w:rPr>
          <w:sz w:val="22"/>
          <w:szCs w:val="22"/>
        </w:rPr>
        <w:t xml:space="preserve"> pirmsskolas izglītības iestāde  – </w:t>
      </w:r>
      <w:r w:rsidRPr="00CA426D">
        <w:rPr>
          <w:b/>
          <w:sz w:val="22"/>
          <w:szCs w:val="22"/>
        </w:rPr>
        <w:t>2x nedēļā</w:t>
      </w:r>
      <w:r w:rsidRPr="00CA426D">
        <w:rPr>
          <w:sz w:val="22"/>
          <w:szCs w:val="22"/>
        </w:rPr>
        <w:t xml:space="preserve"> (sezonā).</w:t>
      </w:r>
    </w:p>
    <w:p w:rsidR="00371DB6" w:rsidRPr="00CA426D" w:rsidRDefault="00371DB6" w:rsidP="00371DB6">
      <w:pPr>
        <w:rPr>
          <w:sz w:val="22"/>
          <w:szCs w:val="22"/>
        </w:rPr>
      </w:pPr>
    </w:p>
    <w:p w:rsidR="00371DB6" w:rsidRPr="00CA426D" w:rsidRDefault="00371DB6" w:rsidP="00371DB6">
      <w:pPr>
        <w:rPr>
          <w:b/>
          <w:sz w:val="22"/>
          <w:szCs w:val="22"/>
        </w:rPr>
      </w:pPr>
      <w:r w:rsidRPr="00CA426D">
        <w:rPr>
          <w:b/>
          <w:sz w:val="22"/>
          <w:szCs w:val="22"/>
        </w:rPr>
        <w:t>Piegādes laiks:</w:t>
      </w:r>
    </w:p>
    <w:p w:rsidR="00371DB6" w:rsidRPr="00CA426D" w:rsidRDefault="00371DB6" w:rsidP="00371DB6">
      <w:pPr>
        <w:rPr>
          <w:sz w:val="22"/>
          <w:szCs w:val="22"/>
        </w:rPr>
      </w:pPr>
      <w:r>
        <w:rPr>
          <w:sz w:val="22"/>
          <w:szCs w:val="22"/>
        </w:rPr>
        <w:t>Stāķu pamatskola</w:t>
      </w:r>
      <w:r w:rsidRPr="00CA426D">
        <w:rPr>
          <w:sz w:val="22"/>
          <w:szCs w:val="22"/>
        </w:rPr>
        <w:t xml:space="preserve"> </w:t>
      </w:r>
      <w:r>
        <w:rPr>
          <w:sz w:val="22"/>
          <w:szCs w:val="22"/>
        </w:rPr>
        <w:t>–</w:t>
      </w:r>
      <w:r w:rsidRPr="00CA426D">
        <w:rPr>
          <w:sz w:val="22"/>
          <w:szCs w:val="22"/>
        </w:rPr>
        <w:t xml:space="preserve"> </w:t>
      </w:r>
      <w:r w:rsidRPr="00CA426D">
        <w:rPr>
          <w:b/>
          <w:sz w:val="22"/>
          <w:szCs w:val="22"/>
        </w:rPr>
        <w:t>līdz plkst. 1</w:t>
      </w:r>
      <w:r>
        <w:rPr>
          <w:b/>
          <w:sz w:val="22"/>
          <w:szCs w:val="22"/>
        </w:rPr>
        <w:t>0</w:t>
      </w:r>
      <w:r w:rsidRPr="00CA426D">
        <w:rPr>
          <w:b/>
          <w:sz w:val="22"/>
          <w:szCs w:val="22"/>
        </w:rPr>
        <w:t>:00.</w:t>
      </w:r>
    </w:p>
    <w:p w:rsidR="00371DB6" w:rsidRPr="00CA426D" w:rsidRDefault="00371DB6" w:rsidP="00371DB6">
      <w:pPr>
        <w:rPr>
          <w:b/>
          <w:sz w:val="22"/>
          <w:szCs w:val="22"/>
        </w:rPr>
      </w:pPr>
      <w:r>
        <w:rPr>
          <w:sz w:val="22"/>
          <w:szCs w:val="22"/>
        </w:rPr>
        <w:t>Stāķu</w:t>
      </w:r>
      <w:r w:rsidRPr="00CA426D">
        <w:rPr>
          <w:sz w:val="22"/>
          <w:szCs w:val="22"/>
        </w:rPr>
        <w:t xml:space="preserve"> pirmsskolas izglītības iestāde – </w:t>
      </w:r>
      <w:r w:rsidRPr="00CA426D">
        <w:rPr>
          <w:b/>
          <w:sz w:val="22"/>
          <w:szCs w:val="22"/>
        </w:rPr>
        <w:t>līdz plkst. 10:00.</w:t>
      </w:r>
    </w:p>
    <w:p w:rsidR="00371DB6" w:rsidRPr="00CA426D" w:rsidRDefault="00371DB6" w:rsidP="00371DB6">
      <w:pPr>
        <w:rPr>
          <w:sz w:val="22"/>
          <w:szCs w:val="22"/>
        </w:rPr>
      </w:pP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544"/>
        <w:gridCol w:w="1275"/>
        <w:gridCol w:w="1063"/>
        <w:gridCol w:w="1064"/>
        <w:gridCol w:w="850"/>
      </w:tblGrid>
      <w:tr w:rsidR="00371DB6" w:rsidRPr="007E7896" w:rsidTr="00062B48">
        <w:trPr>
          <w:trHeight w:val="270"/>
          <w:jc w:val="center"/>
        </w:trPr>
        <w:tc>
          <w:tcPr>
            <w:tcW w:w="709" w:type="dxa"/>
            <w:vMerge w:val="restart"/>
            <w:vAlign w:val="center"/>
          </w:tcPr>
          <w:p w:rsidR="00371DB6" w:rsidRPr="007E7896" w:rsidRDefault="00371DB6" w:rsidP="00062B48">
            <w:pPr>
              <w:contextualSpacing/>
              <w:jc w:val="center"/>
              <w:rPr>
                <w:b/>
                <w:sz w:val="20"/>
              </w:rPr>
            </w:pPr>
            <w:r w:rsidRPr="007E7896">
              <w:rPr>
                <w:b/>
                <w:sz w:val="20"/>
              </w:rPr>
              <w:lastRenderedPageBreak/>
              <w:t>Nr. p. k.</w:t>
            </w:r>
          </w:p>
        </w:tc>
        <w:tc>
          <w:tcPr>
            <w:tcW w:w="1843" w:type="dxa"/>
            <w:vMerge w:val="restart"/>
            <w:vAlign w:val="center"/>
          </w:tcPr>
          <w:p w:rsidR="00371DB6" w:rsidRPr="007E7896" w:rsidRDefault="00371DB6" w:rsidP="00062B48">
            <w:pPr>
              <w:contextualSpacing/>
              <w:jc w:val="center"/>
              <w:rPr>
                <w:b/>
                <w:sz w:val="20"/>
              </w:rPr>
            </w:pPr>
            <w:r w:rsidRPr="007E7896">
              <w:rPr>
                <w:b/>
                <w:sz w:val="20"/>
              </w:rPr>
              <w:t>Produkts</w:t>
            </w:r>
          </w:p>
        </w:tc>
        <w:tc>
          <w:tcPr>
            <w:tcW w:w="3544" w:type="dxa"/>
            <w:vMerge w:val="restart"/>
            <w:vAlign w:val="center"/>
          </w:tcPr>
          <w:p w:rsidR="00371DB6" w:rsidRPr="007E7896" w:rsidRDefault="00371DB6" w:rsidP="00062B48">
            <w:pPr>
              <w:contextualSpacing/>
              <w:jc w:val="center"/>
              <w:rPr>
                <w:b/>
                <w:sz w:val="20"/>
              </w:rPr>
            </w:pPr>
            <w:r w:rsidRPr="007E7896">
              <w:rPr>
                <w:b/>
                <w:sz w:val="20"/>
              </w:rPr>
              <w:t>Produkta apraksts, piedāvājuma iepakojums</w:t>
            </w:r>
          </w:p>
        </w:tc>
        <w:tc>
          <w:tcPr>
            <w:tcW w:w="1275" w:type="dxa"/>
            <w:vMerge w:val="restart"/>
            <w:vAlign w:val="center"/>
          </w:tcPr>
          <w:p w:rsidR="00371DB6" w:rsidRPr="007E7896" w:rsidRDefault="00371DB6" w:rsidP="00062B48">
            <w:pPr>
              <w:contextualSpacing/>
              <w:jc w:val="center"/>
              <w:rPr>
                <w:b/>
                <w:sz w:val="20"/>
              </w:rPr>
            </w:pPr>
            <w:r w:rsidRPr="007E7896">
              <w:rPr>
                <w:b/>
                <w:sz w:val="20"/>
              </w:rPr>
              <w:t>Mērvienība, saskaņā ar kuru piedāvā cenu</w:t>
            </w:r>
          </w:p>
        </w:tc>
        <w:tc>
          <w:tcPr>
            <w:tcW w:w="2977" w:type="dxa"/>
            <w:gridSpan w:val="3"/>
            <w:vAlign w:val="center"/>
          </w:tcPr>
          <w:p w:rsidR="00371DB6" w:rsidRPr="007E7896" w:rsidRDefault="00371DB6" w:rsidP="00062B48">
            <w:pPr>
              <w:contextualSpacing/>
              <w:jc w:val="center"/>
              <w:rPr>
                <w:b/>
                <w:sz w:val="20"/>
              </w:rPr>
            </w:pPr>
            <w:r w:rsidRPr="007E7896">
              <w:rPr>
                <w:b/>
                <w:sz w:val="20"/>
              </w:rPr>
              <w:t>Plānotais maksimālais apjoms</w:t>
            </w:r>
          </w:p>
        </w:tc>
      </w:tr>
      <w:tr w:rsidR="00371DB6" w:rsidRPr="007E7896" w:rsidTr="00062B48">
        <w:trPr>
          <w:trHeight w:val="270"/>
          <w:jc w:val="center"/>
        </w:trPr>
        <w:tc>
          <w:tcPr>
            <w:tcW w:w="709" w:type="dxa"/>
            <w:vMerge/>
            <w:vAlign w:val="center"/>
          </w:tcPr>
          <w:p w:rsidR="00371DB6" w:rsidRPr="007E7896" w:rsidRDefault="00371DB6" w:rsidP="00062B48">
            <w:pPr>
              <w:contextualSpacing/>
              <w:jc w:val="center"/>
              <w:rPr>
                <w:sz w:val="20"/>
              </w:rPr>
            </w:pPr>
          </w:p>
        </w:tc>
        <w:tc>
          <w:tcPr>
            <w:tcW w:w="1843" w:type="dxa"/>
            <w:vMerge/>
            <w:vAlign w:val="center"/>
          </w:tcPr>
          <w:p w:rsidR="00371DB6" w:rsidRPr="007E7896" w:rsidRDefault="00371DB6" w:rsidP="00062B48">
            <w:pPr>
              <w:contextualSpacing/>
              <w:jc w:val="center"/>
              <w:rPr>
                <w:sz w:val="20"/>
              </w:rPr>
            </w:pPr>
          </w:p>
        </w:tc>
        <w:tc>
          <w:tcPr>
            <w:tcW w:w="3544" w:type="dxa"/>
            <w:vMerge/>
            <w:vAlign w:val="center"/>
          </w:tcPr>
          <w:p w:rsidR="00371DB6" w:rsidRPr="007E7896" w:rsidRDefault="00371DB6" w:rsidP="00062B48">
            <w:pPr>
              <w:contextualSpacing/>
              <w:jc w:val="center"/>
              <w:rPr>
                <w:sz w:val="20"/>
              </w:rPr>
            </w:pPr>
          </w:p>
        </w:tc>
        <w:tc>
          <w:tcPr>
            <w:tcW w:w="1275" w:type="dxa"/>
            <w:vMerge/>
            <w:vAlign w:val="center"/>
          </w:tcPr>
          <w:p w:rsidR="00371DB6" w:rsidRPr="007E7896" w:rsidRDefault="00371DB6" w:rsidP="00062B48">
            <w:pPr>
              <w:contextualSpacing/>
              <w:jc w:val="center"/>
              <w:rPr>
                <w:sz w:val="20"/>
              </w:rPr>
            </w:pPr>
          </w:p>
        </w:tc>
        <w:tc>
          <w:tcPr>
            <w:tcW w:w="1063" w:type="dxa"/>
            <w:vAlign w:val="center"/>
          </w:tcPr>
          <w:p w:rsidR="00371DB6" w:rsidRPr="007E7896" w:rsidRDefault="00371DB6" w:rsidP="00062B48">
            <w:pPr>
              <w:contextualSpacing/>
              <w:jc w:val="center"/>
              <w:rPr>
                <w:b/>
                <w:sz w:val="20"/>
              </w:rPr>
            </w:pPr>
            <w:r>
              <w:rPr>
                <w:b/>
                <w:sz w:val="20"/>
              </w:rPr>
              <w:t xml:space="preserve">Skola </w:t>
            </w:r>
          </w:p>
        </w:tc>
        <w:tc>
          <w:tcPr>
            <w:tcW w:w="1064" w:type="dxa"/>
            <w:vAlign w:val="center"/>
          </w:tcPr>
          <w:p w:rsidR="00371DB6" w:rsidRPr="007E7896" w:rsidRDefault="00371DB6" w:rsidP="00062B48">
            <w:pPr>
              <w:contextualSpacing/>
              <w:jc w:val="center"/>
              <w:rPr>
                <w:b/>
                <w:sz w:val="20"/>
              </w:rPr>
            </w:pPr>
            <w:r>
              <w:rPr>
                <w:b/>
                <w:sz w:val="20"/>
              </w:rPr>
              <w:t>PII</w:t>
            </w:r>
          </w:p>
        </w:tc>
        <w:tc>
          <w:tcPr>
            <w:tcW w:w="850" w:type="dxa"/>
            <w:vAlign w:val="center"/>
          </w:tcPr>
          <w:p w:rsidR="00371DB6" w:rsidRPr="007E7896" w:rsidRDefault="00371DB6" w:rsidP="00062B48">
            <w:pPr>
              <w:contextualSpacing/>
              <w:jc w:val="center"/>
              <w:rPr>
                <w:b/>
                <w:sz w:val="20"/>
              </w:rPr>
            </w:pPr>
            <w:r w:rsidRPr="007E7896">
              <w:rPr>
                <w:b/>
                <w:sz w:val="20"/>
              </w:rPr>
              <w:t>KOPĀ</w:t>
            </w:r>
          </w:p>
        </w:tc>
      </w:tr>
      <w:tr w:rsidR="00371DB6" w:rsidRPr="007E7896" w:rsidTr="00062B48">
        <w:trPr>
          <w:trHeight w:val="270"/>
          <w:jc w:val="center"/>
        </w:trPr>
        <w:tc>
          <w:tcPr>
            <w:tcW w:w="709" w:type="dxa"/>
          </w:tcPr>
          <w:p w:rsidR="00371DB6" w:rsidRPr="007E7896" w:rsidRDefault="00371DB6" w:rsidP="00062B48">
            <w:pPr>
              <w:contextualSpacing/>
              <w:rPr>
                <w:sz w:val="20"/>
              </w:rPr>
            </w:pPr>
            <w:r w:rsidRPr="007E7896">
              <w:rPr>
                <w:sz w:val="20"/>
              </w:rPr>
              <w:t>1.</w:t>
            </w:r>
          </w:p>
        </w:tc>
        <w:tc>
          <w:tcPr>
            <w:tcW w:w="1843" w:type="dxa"/>
          </w:tcPr>
          <w:p w:rsidR="00371DB6" w:rsidRPr="007E7896" w:rsidRDefault="00371DB6" w:rsidP="00062B48">
            <w:pPr>
              <w:contextualSpacing/>
              <w:rPr>
                <w:sz w:val="20"/>
              </w:rPr>
            </w:pPr>
            <w:r w:rsidRPr="007E7896">
              <w:rPr>
                <w:sz w:val="20"/>
              </w:rPr>
              <w:t>Āboli</w:t>
            </w:r>
          </w:p>
        </w:tc>
        <w:tc>
          <w:tcPr>
            <w:tcW w:w="3544" w:type="dxa"/>
          </w:tcPr>
          <w:p w:rsidR="00371DB6" w:rsidRPr="007E7896" w:rsidRDefault="00371DB6" w:rsidP="00062B48">
            <w:pPr>
              <w:contextualSpacing/>
              <w:jc w:val="both"/>
              <w:rPr>
                <w:sz w:val="20"/>
              </w:rPr>
            </w:pPr>
            <w:r w:rsidRPr="007E7896">
              <w:rPr>
                <w:sz w:val="20"/>
              </w:rPr>
              <w:t xml:space="preserve">Augstas kvalitātes, </w:t>
            </w:r>
            <w:r>
              <w:rPr>
                <w:sz w:val="20"/>
              </w:rPr>
              <w:t>s</w:t>
            </w:r>
            <w:r w:rsidRPr="007E7896">
              <w:rPr>
                <w:sz w:val="20"/>
              </w:rPr>
              <w:t xml:space="preserve">vaigi, veseli, bez bojājumiem, saldi </w:t>
            </w:r>
            <w:r>
              <w:rPr>
                <w:sz w:val="20"/>
              </w:rPr>
              <w:t xml:space="preserve">vai saldskābi, </w:t>
            </w:r>
            <w:r w:rsidRPr="007E7896">
              <w:rPr>
                <w:sz w:val="20"/>
              </w:rPr>
              <w:t xml:space="preserve">sulīgi, bez ķīmiskas apstrādes, </w:t>
            </w:r>
            <w:proofErr w:type="spellStart"/>
            <w:r w:rsidRPr="007E7896">
              <w:rPr>
                <w:sz w:val="20"/>
              </w:rPr>
              <w:t>diam</w:t>
            </w:r>
            <w:proofErr w:type="spellEnd"/>
            <w:r w:rsidRPr="007E7896">
              <w:rPr>
                <w:sz w:val="20"/>
              </w:rPr>
              <w:t xml:space="preserve">. 7 – </w:t>
            </w:r>
            <w:smartTag w:uri="urn:schemas-microsoft-com:office:smarttags" w:element="metricconverter">
              <w:smartTagPr>
                <w:attr w:name="ProductID" w:val="8 cm"/>
              </w:smartTagPr>
              <w:r w:rsidRPr="007E7896">
                <w:rPr>
                  <w:sz w:val="20"/>
                </w:rPr>
                <w:t>8 cm</w:t>
              </w:r>
            </w:smartTag>
            <w:r w:rsidRPr="007E7896">
              <w:rPr>
                <w:sz w:val="20"/>
              </w:rPr>
              <w:t>.,</w:t>
            </w:r>
            <w:r>
              <w:rPr>
                <w:sz w:val="20"/>
              </w:rPr>
              <w:t xml:space="preserve"> </w:t>
            </w:r>
            <w:r w:rsidRPr="007E7896">
              <w:rPr>
                <w:rFonts w:eastAsia="TimesNewRoman"/>
                <w:sz w:val="20"/>
              </w:rPr>
              <w:t>iepakoti kartona kastēs vai maisiņos</w:t>
            </w:r>
          </w:p>
        </w:tc>
        <w:tc>
          <w:tcPr>
            <w:tcW w:w="1275" w:type="dxa"/>
          </w:tcPr>
          <w:p w:rsidR="00371DB6" w:rsidRPr="007E7896" w:rsidRDefault="00371DB6" w:rsidP="00062B48">
            <w:pPr>
              <w:contextualSpacing/>
              <w:jc w:val="center"/>
              <w:rPr>
                <w:sz w:val="20"/>
              </w:rPr>
            </w:pPr>
            <w:r w:rsidRPr="007E7896">
              <w:rPr>
                <w:sz w:val="20"/>
              </w:rPr>
              <w:t>Kg</w:t>
            </w:r>
          </w:p>
        </w:tc>
        <w:tc>
          <w:tcPr>
            <w:tcW w:w="1063" w:type="dxa"/>
          </w:tcPr>
          <w:p w:rsidR="00371DB6" w:rsidRPr="007E7896" w:rsidRDefault="00371DB6" w:rsidP="00062B48">
            <w:pPr>
              <w:contextualSpacing/>
              <w:jc w:val="center"/>
              <w:rPr>
                <w:sz w:val="20"/>
              </w:rPr>
            </w:pPr>
            <w:r>
              <w:rPr>
                <w:sz w:val="20"/>
              </w:rPr>
              <w:t>75</w:t>
            </w:r>
          </w:p>
        </w:tc>
        <w:tc>
          <w:tcPr>
            <w:tcW w:w="1064" w:type="dxa"/>
          </w:tcPr>
          <w:p w:rsidR="00371DB6" w:rsidRPr="007E7896" w:rsidRDefault="00371DB6" w:rsidP="00062B48">
            <w:pPr>
              <w:contextualSpacing/>
              <w:jc w:val="center"/>
              <w:rPr>
                <w:sz w:val="20"/>
              </w:rPr>
            </w:pPr>
            <w:r>
              <w:rPr>
                <w:sz w:val="20"/>
              </w:rPr>
              <w:t>135</w:t>
            </w:r>
          </w:p>
        </w:tc>
        <w:tc>
          <w:tcPr>
            <w:tcW w:w="850" w:type="dxa"/>
          </w:tcPr>
          <w:p w:rsidR="00371DB6" w:rsidRPr="007E7896" w:rsidRDefault="00371DB6" w:rsidP="00062B48">
            <w:pPr>
              <w:contextualSpacing/>
              <w:jc w:val="center"/>
              <w:rPr>
                <w:b/>
                <w:sz w:val="20"/>
              </w:rPr>
            </w:pPr>
            <w:r>
              <w:rPr>
                <w:b/>
                <w:sz w:val="20"/>
              </w:rPr>
              <w:t>210</w:t>
            </w:r>
          </w:p>
        </w:tc>
      </w:tr>
      <w:tr w:rsidR="00371DB6" w:rsidRPr="007E7896" w:rsidTr="00062B48">
        <w:trPr>
          <w:trHeight w:val="54"/>
          <w:jc w:val="center"/>
        </w:trPr>
        <w:tc>
          <w:tcPr>
            <w:tcW w:w="709" w:type="dxa"/>
            <w:tcBorders>
              <w:top w:val="single" w:sz="4" w:space="0" w:color="auto"/>
              <w:bottom w:val="single" w:sz="4" w:space="0" w:color="auto"/>
            </w:tcBorders>
          </w:tcPr>
          <w:p w:rsidR="00371DB6" w:rsidRPr="007E7896" w:rsidRDefault="00371DB6" w:rsidP="00062B48">
            <w:pPr>
              <w:contextualSpacing/>
              <w:rPr>
                <w:sz w:val="20"/>
              </w:rPr>
            </w:pPr>
            <w:r>
              <w:rPr>
                <w:sz w:val="20"/>
              </w:rPr>
              <w:t>2</w:t>
            </w:r>
            <w:r w:rsidRPr="007E7896">
              <w:rPr>
                <w:sz w:val="20"/>
              </w:rPr>
              <w:t>.</w:t>
            </w:r>
          </w:p>
        </w:tc>
        <w:tc>
          <w:tcPr>
            <w:tcW w:w="1843" w:type="dxa"/>
            <w:tcBorders>
              <w:top w:val="single" w:sz="4" w:space="0" w:color="auto"/>
              <w:bottom w:val="single" w:sz="4" w:space="0" w:color="auto"/>
            </w:tcBorders>
          </w:tcPr>
          <w:p w:rsidR="00371DB6" w:rsidRPr="007E7896" w:rsidRDefault="00371DB6" w:rsidP="00062B48">
            <w:pPr>
              <w:contextualSpacing/>
              <w:rPr>
                <w:sz w:val="20"/>
              </w:rPr>
            </w:pPr>
            <w:r w:rsidRPr="007E7896">
              <w:rPr>
                <w:sz w:val="20"/>
              </w:rPr>
              <w:t>Mandarīni</w:t>
            </w:r>
          </w:p>
        </w:tc>
        <w:tc>
          <w:tcPr>
            <w:tcW w:w="3544" w:type="dxa"/>
            <w:tcBorders>
              <w:top w:val="single" w:sz="4" w:space="0" w:color="auto"/>
              <w:bottom w:val="single" w:sz="4" w:space="0" w:color="auto"/>
            </w:tcBorders>
          </w:tcPr>
          <w:p w:rsidR="00371DB6" w:rsidRPr="007E7896" w:rsidRDefault="00371DB6" w:rsidP="00062B48">
            <w:pPr>
              <w:jc w:val="both"/>
              <w:rPr>
                <w:sz w:val="20"/>
              </w:rPr>
            </w:pPr>
            <w:r w:rsidRPr="007E7896">
              <w:rPr>
                <w:sz w:val="20"/>
              </w:rPr>
              <w:t xml:space="preserve">Svaigi, bez plīsumiem un bojājumiem, pārtikas </w:t>
            </w:r>
            <w:proofErr w:type="spellStart"/>
            <w:r w:rsidRPr="007E7896">
              <w:rPr>
                <w:sz w:val="20"/>
              </w:rPr>
              <w:t>diam</w:t>
            </w:r>
            <w:proofErr w:type="spellEnd"/>
            <w:r w:rsidRPr="007E7896">
              <w:rPr>
                <w:sz w:val="20"/>
              </w:rPr>
              <w:t xml:space="preserve">. 4 – </w:t>
            </w:r>
            <w:smartTag w:uri="urn:schemas-microsoft-com:office:smarttags" w:element="metricconverter">
              <w:smartTagPr>
                <w:attr w:name="ProductID" w:val="5 cm"/>
              </w:smartTagPr>
              <w:r w:rsidRPr="007E7896">
                <w:rPr>
                  <w:sz w:val="20"/>
                </w:rPr>
                <w:t>5 cm</w:t>
              </w:r>
            </w:smartTag>
            <w:r w:rsidRPr="007E7896">
              <w:rPr>
                <w:sz w:val="20"/>
              </w:rPr>
              <w:t xml:space="preserve">., </w:t>
            </w:r>
            <w:r w:rsidRPr="007E7896">
              <w:rPr>
                <w:rFonts w:eastAsia="TimesNewRoman"/>
                <w:sz w:val="20"/>
              </w:rPr>
              <w:t>iepakoti kartona kastēs</w:t>
            </w:r>
          </w:p>
        </w:tc>
        <w:tc>
          <w:tcPr>
            <w:tcW w:w="1275" w:type="dxa"/>
            <w:tcBorders>
              <w:top w:val="single" w:sz="4" w:space="0" w:color="auto"/>
              <w:bottom w:val="single" w:sz="4" w:space="0" w:color="auto"/>
            </w:tcBorders>
          </w:tcPr>
          <w:p w:rsidR="00371DB6" w:rsidRPr="007E7896" w:rsidRDefault="00371DB6" w:rsidP="00062B48">
            <w:pPr>
              <w:contextualSpacing/>
              <w:jc w:val="center"/>
              <w:rPr>
                <w:sz w:val="20"/>
              </w:rPr>
            </w:pPr>
            <w:r w:rsidRPr="007E7896">
              <w:rPr>
                <w:sz w:val="20"/>
              </w:rPr>
              <w:t>Kg</w:t>
            </w:r>
          </w:p>
        </w:tc>
        <w:tc>
          <w:tcPr>
            <w:tcW w:w="1063" w:type="dxa"/>
          </w:tcPr>
          <w:p w:rsidR="00371DB6" w:rsidRPr="007E7896" w:rsidRDefault="00371DB6" w:rsidP="00062B48">
            <w:pPr>
              <w:contextualSpacing/>
              <w:jc w:val="center"/>
              <w:rPr>
                <w:sz w:val="20"/>
              </w:rPr>
            </w:pPr>
            <w:r>
              <w:rPr>
                <w:sz w:val="20"/>
              </w:rPr>
              <w:t>0</w:t>
            </w:r>
          </w:p>
        </w:tc>
        <w:tc>
          <w:tcPr>
            <w:tcW w:w="1064" w:type="dxa"/>
          </w:tcPr>
          <w:p w:rsidR="00371DB6" w:rsidRPr="007E7896" w:rsidRDefault="00371DB6" w:rsidP="00062B48">
            <w:pPr>
              <w:contextualSpacing/>
              <w:jc w:val="center"/>
              <w:rPr>
                <w:sz w:val="20"/>
              </w:rPr>
            </w:pPr>
            <w:r>
              <w:rPr>
                <w:sz w:val="20"/>
              </w:rPr>
              <w:t>20</w:t>
            </w:r>
          </w:p>
        </w:tc>
        <w:tc>
          <w:tcPr>
            <w:tcW w:w="850" w:type="dxa"/>
            <w:tcBorders>
              <w:top w:val="single" w:sz="4" w:space="0" w:color="auto"/>
              <w:bottom w:val="single" w:sz="4" w:space="0" w:color="auto"/>
            </w:tcBorders>
          </w:tcPr>
          <w:p w:rsidR="00371DB6" w:rsidRPr="007E7896" w:rsidRDefault="00371DB6" w:rsidP="00062B48">
            <w:pPr>
              <w:contextualSpacing/>
              <w:jc w:val="center"/>
              <w:rPr>
                <w:b/>
                <w:sz w:val="20"/>
              </w:rPr>
            </w:pPr>
            <w:r>
              <w:rPr>
                <w:b/>
                <w:sz w:val="20"/>
              </w:rPr>
              <w:t>20</w:t>
            </w:r>
          </w:p>
        </w:tc>
      </w:tr>
      <w:tr w:rsidR="00371DB6" w:rsidRPr="007E7896" w:rsidTr="00062B48">
        <w:trPr>
          <w:trHeight w:val="54"/>
          <w:jc w:val="center"/>
        </w:trPr>
        <w:tc>
          <w:tcPr>
            <w:tcW w:w="709"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Pr>
                <w:sz w:val="20"/>
              </w:rPr>
              <w:t>3</w:t>
            </w:r>
            <w:r w:rsidRPr="007E7896">
              <w:rPr>
                <w:sz w:val="20"/>
              </w:rPr>
              <w:t>.</w:t>
            </w:r>
          </w:p>
        </w:tc>
        <w:tc>
          <w:tcPr>
            <w:tcW w:w="1843"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sidRPr="007E7896">
              <w:rPr>
                <w:sz w:val="20"/>
              </w:rPr>
              <w:t>Apelsīni</w:t>
            </w:r>
          </w:p>
        </w:tc>
        <w:tc>
          <w:tcPr>
            <w:tcW w:w="3544"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jc w:val="both"/>
              <w:rPr>
                <w:sz w:val="20"/>
              </w:rPr>
            </w:pPr>
            <w:r w:rsidRPr="007E7896">
              <w:rPr>
                <w:sz w:val="20"/>
              </w:rPr>
              <w:t>Svaigi, bez plīsumiem un bojājumiem</w:t>
            </w:r>
            <w:r>
              <w:rPr>
                <w:sz w:val="20"/>
              </w:rPr>
              <w:t xml:space="preserve">, </w:t>
            </w:r>
            <w:r w:rsidRPr="007E7896">
              <w:rPr>
                <w:sz w:val="20"/>
              </w:rPr>
              <w:t>saldi, sulīgi, augļa diametrs 8-10 cm</w:t>
            </w:r>
          </w:p>
        </w:tc>
        <w:tc>
          <w:tcPr>
            <w:tcW w:w="1275" w:type="dxa"/>
            <w:tcBorders>
              <w:top w:val="single" w:sz="4" w:space="0" w:color="auto"/>
              <w:left w:val="single" w:sz="4" w:space="0" w:color="000000"/>
              <w:bottom w:val="single" w:sz="4" w:space="0" w:color="auto"/>
            </w:tcBorders>
          </w:tcPr>
          <w:p w:rsidR="00371DB6" w:rsidRPr="007E7896" w:rsidRDefault="00371DB6" w:rsidP="00062B48">
            <w:pPr>
              <w:contextualSpacing/>
              <w:jc w:val="center"/>
              <w:rPr>
                <w:sz w:val="20"/>
              </w:rPr>
            </w:pPr>
            <w:r w:rsidRPr="007E7896">
              <w:rPr>
                <w:sz w:val="20"/>
              </w:rPr>
              <w:t>Kg</w:t>
            </w:r>
          </w:p>
        </w:tc>
        <w:tc>
          <w:tcPr>
            <w:tcW w:w="1063" w:type="dxa"/>
          </w:tcPr>
          <w:p w:rsidR="00371DB6" w:rsidRPr="007E7896" w:rsidRDefault="00371DB6" w:rsidP="00062B48">
            <w:pPr>
              <w:contextualSpacing/>
              <w:jc w:val="center"/>
              <w:rPr>
                <w:sz w:val="20"/>
              </w:rPr>
            </w:pPr>
            <w:r>
              <w:rPr>
                <w:sz w:val="20"/>
              </w:rPr>
              <w:t>25</w:t>
            </w:r>
          </w:p>
        </w:tc>
        <w:tc>
          <w:tcPr>
            <w:tcW w:w="1064" w:type="dxa"/>
          </w:tcPr>
          <w:p w:rsidR="00371DB6" w:rsidRPr="007E7896" w:rsidRDefault="00371DB6" w:rsidP="00062B48">
            <w:pPr>
              <w:contextualSpacing/>
              <w:jc w:val="center"/>
              <w:rPr>
                <w:sz w:val="20"/>
              </w:rPr>
            </w:pPr>
            <w:r>
              <w:rPr>
                <w:sz w:val="20"/>
              </w:rPr>
              <w:t>65</w:t>
            </w:r>
          </w:p>
        </w:tc>
        <w:tc>
          <w:tcPr>
            <w:tcW w:w="850" w:type="dxa"/>
            <w:tcBorders>
              <w:top w:val="single" w:sz="4" w:space="0" w:color="auto"/>
              <w:bottom w:val="single" w:sz="4" w:space="0" w:color="auto"/>
              <w:right w:val="single" w:sz="4" w:space="0" w:color="000000"/>
            </w:tcBorders>
          </w:tcPr>
          <w:p w:rsidR="00371DB6" w:rsidRPr="007E7896" w:rsidRDefault="00371DB6" w:rsidP="00062B48">
            <w:pPr>
              <w:contextualSpacing/>
              <w:jc w:val="center"/>
              <w:rPr>
                <w:b/>
                <w:sz w:val="20"/>
              </w:rPr>
            </w:pPr>
            <w:r>
              <w:rPr>
                <w:b/>
                <w:sz w:val="20"/>
              </w:rPr>
              <w:t>90</w:t>
            </w:r>
          </w:p>
        </w:tc>
      </w:tr>
      <w:tr w:rsidR="00371DB6" w:rsidRPr="007E7896" w:rsidTr="00062B48">
        <w:trPr>
          <w:trHeight w:val="54"/>
          <w:jc w:val="center"/>
        </w:trPr>
        <w:tc>
          <w:tcPr>
            <w:tcW w:w="709"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Pr>
                <w:sz w:val="20"/>
              </w:rPr>
              <w:t>4</w:t>
            </w:r>
            <w:r w:rsidRPr="007E7896">
              <w:rPr>
                <w:sz w:val="20"/>
              </w:rPr>
              <w:t>.</w:t>
            </w:r>
          </w:p>
        </w:tc>
        <w:tc>
          <w:tcPr>
            <w:tcW w:w="1843"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sidRPr="007E7896">
              <w:rPr>
                <w:sz w:val="20"/>
              </w:rPr>
              <w:t>Banāni</w:t>
            </w:r>
          </w:p>
        </w:tc>
        <w:tc>
          <w:tcPr>
            <w:tcW w:w="3544"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jc w:val="both"/>
              <w:rPr>
                <w:sz w:val="20"/>
              </w:rPr>
            </w:pPr>
            <w:r w:rsidRPr="007E7896">
              <w:rPr>
                <w:sz w:val="20"/>
              </w:rPr>
              <w:t xml:space="preserve">Svaigi, nebojāti, stingri, nesasaldēti, pārtikas, </w:t>
            </w:r>
            <w:r w:rsidRPr="007E7896">
              <w:rPr>
                <w:rFonts w:eastAsia="TimesNewRoman"/>
                <w:sz w:val="20"/>
              </w:rPr>
              <w:t>iepakoti pārtikas plēvē un kastēs</w:t>
            </w:r>
          </w:p>
        </w:tc>
        <w:tc>
          <w:tcPr>
            <w:tcW w:w="1275" w:type="dxa"/>
            <w:tcBorders>
              <w:top w:val="single" w:sz="4" w:space="0" w:color="auto"/>
              <w:left w:val="single" w:sz="4" w:space="0" w:color="000000"/>
              <w:bottom w:val="single" w:sz="4" w:space="0" w:color="auto"/>
            </w:tcBorders>
          </w:tcPr>
          <w:p w:rsidR="00371DB6" w:rsidRPr="007E7896" w:rsidRDefault="00371DB6" w:rsidP="00062B48">
            <w:pPr>
              <w:contextualSpacing/>
              <w:jc w:val="center"/>
              <w:rPr>
                <w:sz w:val="20"/>
              </w:rPr>
            </w:pPr>
            <w:r w:rsidRPr="007E7896">
              <w:rPr>
                <w:sz w:val="20"/>
              </w:rPr>
              <w:t>Kg</w:t>
            </w:r>
          </w:p>
        </w:tc>
        <w:tc>
          <w:tcPr>
            <w:tcW w:w="1063" w:type="dxa"/>
          </w:tcPr>
          <w:p w:rsidR="00371DB6" w:rsidRPr="007E7896" w:rsidRDefault="00371DB6" w:rsidP="00062B48">
            <w:pPr>
              <w:contextualSpacing/>
              <w:jc w:val="center"/>
              <w:rPr>
                <w:sz w:val="20"/>
              </w:rPr>
            </w:pPr>
            <w:r>
              <w:rPr>
                <w:sz w:val="20"/>
              </w:rPr>
              <w:t>130</w:t>
            </w:r>
          </w:p>
        </w:tc>
        <w:tc>
          <w:tcPr>
            <w:tcW w:w="1064" w:type="dxa"/>
          </w:tcPr>
          <w:p w:rsidR="00371DB6" w:rsidRPr="007E7896" w:rsidRDefault="00371DB6" w:rsidP="00062B48">
            <w:pPr>
              <w:contextualSpacing/>
              <w:jc w:val="center"/>
              <w:rPr>
                <w:sz w:val="20"/>
              </w:rPr>
            </w:pPr>
            <w:r>
              <w:rPr>
                <w:sz w:val="20"/>
              </w:rPr>
              <w:t>135</w:t>
            </w:r>
          </w:p>
        </w:tc>
        <w:tc>
          <w:tcPr>
            <w:tcW w:w="850" w:type="dxa"/>
            <w:tcBorders>
              <w:top w:val="single" w:sz="4" w:space="0" w:color="auto"/>
              <w:bottom w:val="single" w:sz="4" w:space="0" w:color="auto"/>
              <w:right w:val="single" w:sz="4" w:space="0" w:color="000000"/>
            </w:tcBorders>
          </w:tcPr>
          <w:p w:rsidR="00371DB6" w:rsidRPr="007E7896" w:rsidRDefault="00371DB6" w:rsidP="00062B48">
            <w:pPr>
              <w:contextualSpacing/>
              <w:jc w:val="center"/>
              <w:rPr>
                <w:b/>
                <w:sz w:val="20"/>
              </w:rPr>
            </w:pPr>
            <w:r>
              <w:rPr>
                <w:b/>
                <w:sz w:val="20"/>
              </w:rPr>
              <w:t>265</w:t>
            </w:r>
          </w:p>
        </w:tc>
      </w:tr>
      <w:tr w:rsidR="00371DB6" w:rsidRPr="007E7896" w:rsidTr="00062B48">
        <w:trPr>
          <w:trHeight w:val="375"/>
          <w:jc w:val="center"/>
        </w:trPr>
        <w:tc>
          <w:tcPr>
            <w:tcW w:w="709"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Pr>
                <w:sz w:val="20"/>
              </w:rPr>
              <w:t>5</w:t>
            </w:r>
            <w:r w:rsidRPr="007E7896">
              <w:rPr>
                <w:sz w:val="20"/>
              </w:rPr>
              <w:t>.</w:t>
            </w:r>
          </w:p>
        </w:tc>
        <w:tc>
          <w:tcPr>
            <w:tcW w:w="1843"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sidRPr="007E7896">
              <w:rPr>
                <w:sz w:val="20"/>
              </w:rPr>
              <w:t>Bumbieri</w:t>
            </w:r>
          </w:p>
        </w:tc>
        <w:tc>
          <w:tcPr>
            <w:tcW w:w="3544"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jc w:val="both"/>
              <w:rPr>
                <w:sz w:val="20"/>
              </w:rPr>
            </w:pPr>
            <w:r w:rsidRPr="007E7896">
              <w:rPr>
                <w:sz w:val="20"/>
              </w:rPr>
              <w:t xml:space="preserve">Augstas kvalitātes, svaigi, veseli, bez bojājumiem, saldi un sulīgi, bez ķīmiskas apstrādes, </w:t>
            </w:r>
            <w:proofErr w:type="spellStart"/>
            <w:r w:rsidRPr="007E7896">
              <w:rPr>
                <w:sz w:val="20"/>
              </w:rPr>
              <w:t>diam</w:t>
            </w:r>
            <w:proofErr w:type="spellEnd"/>
            <w:r w:rsidRPr="007E7896">
              <w:rPr>
                <w:sz w:val="20"/>
              </w:rPr>
              <w:t>. 8-</w:t>
            </w:r>
            <w:smartTag w:uri="urn:schemas-microsoft-com:office:smarttags" w:element="metricconverter">
              <w:smartTagPr>
                <w:attr w:name="ProductID" w:val="10 cm"/>
              </w:smartTagPr>
              <w:r w:rsidRPr="007E7896">
                <w:rPr>
                  <w:sz w:val="20"/>
                </w:rPr>
                <w:t>10 cm</w:t>
              </w:r>
            </w:smartTag>
            <w:r w:rsidRPr="007E7896">
              <w:rPr>
                <w:sz w:val="20"/>
              </w:rPr>
              <w:t xml:space="preserve">., </w:t>
            </w:r>
            <w:r w:rsidRPr="007E7896">
              <w:rPr>
                <w:rFonts w:eastAsia="TimesNewRoman"/>
                <w:sz w:val="20"/>
              </w:rPr>
              <w:t xml:space="preserve">iepakoti kartona kastēs </w:t>
            </w:r>
          </w:p>
        </w:tc>
        <w:tc>
          <w:tcPr>
            <w:tcW w:w="1275" w:type="dxa"/>
            <w:tcBorders>
              <w:top w:val="single" w:sz="4" w:space="0" w:color="auto"/>
              <w:left w:val="single" w:sz="4" w:space="0" w:color="000000"/>
              <w:bottom w:val="single" w:sz="4" w:space="0" w:color="auto"/>
            </w:tcBorders>
          </w:tcPr>
          <w:p w:rsidR="00371DB6" w:rsidRPr="007E7896" w:rsidRDefault="00371DB6" w:rsidP="00062B48">
            <w:pPr>
              <w:contextualSpacing/>
              <w:jc w:val="center"/>
              <w:rPr>
                <w:sz w:val="20"/>
              </w:rPr>
            </w:pPr>
            <w:r w:rsidRPr="007E7896">
              <w:rPr>
                <w:sz w:val="20"/>
              </w:rPr>
              <w:t>Kg</w:t>
            </w:r>
          </w:p>
        </w:tc>
        <w:tc>
          <w:tcPr>
            <w:tcW w:w="1063" w:type="dxa"/>
          </w:tcPr>
          <w:p w:rsidR="00371DB6" w:rsidRPr="007E7896" w:rsidRDefault="00371DB6" w:rsidP="00062B48">
            <w:pPr>
              <w:contextualSpacing/>
              <w:jc w:val="center"/>
              <w:rPr>
                <w:sz w:val="20"/>
              </w:rPr>
            </w:pPr>
            <w:r>
              <w:rPr>
                <w:sz w:val="20"/>
              </w:rPr>
              <w:t>50</w:t>
            </w:r>
          </w:p>
        </w:tc>
        <w:tc>
          <w:tcPr>
            <w:tcW w:w="1064" w:type="dxa"/>
          </w:tcPr>
          <w:p w:rsidR="00371DB6" w:rsidRPr="007E7896" w:rsidRDefault="00371DB6" w:rsidP="00062B48">
            <w:pPr>
              <w:contextualSpacing/>
              <w:jc w:val="center"/>
              <w:rPr>
                <w:sz w:val="20"/>
              </w:rPr>
            </w:pPr>
            <w:r>
              <w:rPr>
                <w:sz w:val="20"/>
              </w:rPr>
              <w:t>70</w:t>
            </w:r>
          </w:p>
        </w:tc>
        <w:tc>
          <w:tcPr>
            <w:tcW w:w="850" w:type="dxa"/>
            <w:tcBorders>
              <w:top w:val="single" w:sz="4" w:space="0" w:color="auto"/>
              <w:bottom w:val="single" w:sz="4" w:space="0" w:color="auto"/>
              <w:right w:val="single" w:sz="4" w:space="0" w:color="000000"/>
            </w:tcBorders>
          </w:tcPr>
          <w:p w:rsidR="00371DB6" w:rsidRPr="007E7896" w:rsidRDefault="00371DB6" w:rsidP="00062B48">
            <w:pPr>
              <w:contextualSpacing/>
              <w:jc w:val="center"/>
              <w:rPr>
                <w:b/>
                <w:sz w:val="20"/>
              </w:rPr>
            </w:pPr>
            <w:r>
              <w:rPr>
                <w:b/>
                <w:sz w:val="20"/>
              </w:rPr>
              <w:t>120</w:t>
            </w:r>
          </w:p>
        </w:tc>
      </w:tr>
      <w:tr w:rsidR="00371DB6" w:rsidRPr="007E7896" w:rsidTr="00062B48">
        <w:trPr>
          <w:trHeight w:val="54"/>
          <w:jc w:val="center"/>
        </w:trPr>
        <w:tc>
          <w:tcPr>
            <w:tcW w:w="709"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Pr>
                <w:sz w:val="20"/>
              </w:rPr>
              <w:t>6</w:t>
            </w:r>
            <w:r w:rsidRPr="007E7896">
              <w:rPr>
                <w:sz w:val="20"/>
              </w:rPr>
              <w:t>.</w:t>
            </w:r>
          </w:p>
        </w:tc>
        <w:tc>
          <w:tcPr>
            <w:tcW w:w="1843"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sidRPr="007E7896">
              <w:rPr>
                <w:sz w:val="20"/>
              </w:rPr>
              <w:t>Kivi</w:t>
            </w:r>
          </w:p>
        </w:tc>
        <w:tc>
          <w:tcPr>
            <w:tcW w:w="3544"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jc w:val="both"/>
              <w:rPr>
                <w:sz w:val="20"/>
              </w:rPr>
            </w:pPr>
            <w:r w:rsidRPr="007E7896">
              <w:rPr>
                <w:sz w:val="20"/>
              </w:rPr>
              <w:t xml:space="preserve">Svaigi, saldi, nebojāti, augstākā labuma, tūlītējai lietošanai svaigā veidā, </w:t>
            </w:r>
            <w:r w:rsidRPr="007E7896">
              <w:rPr>
                <w:rFonts w:eastAsia="TimesNewRoman"/>
                <w:sz w:val="20"/>
              </w:rPr>
              <w:t xml:space="preserve">iepakoti kartona kastēs, </w:t>
            </w:r>
            <w:proofErr w:type="spellStart"/>
            <w:r w:rsidRPr="007E7896">
              <w:rPr>
                <w:rFonts w:eastAsia="TimesNewRoman"/>
                <w:sz w:val="20"/>
              </w:rPr>
              <w:t>diam</w:t>
            </w:r>
            <w:proofErr w:type="spellEnd"/>
            <w:r w:rsidRPr="007E7896">
              <w:rPr>
                <w:rFonts w:eastAsia="TimesNewRoman"/>
                <w:sz w:val="20"/>
              </w:rPr>
              <w:t xml:space="preserve">. </w:t>
            </w:r>
            <w:smartTag w:uri="urn:schemas-microsoft-com:office:smarttags" w:element="metricconverter">
              <w:smartTagPr>
                <w:attr w:name="ProductID" w:val="8 cm"/>
              </w:smartTagPr>
              <w:r w:rsidRPr="007E7896">
                <w:rPr>
                  <w:rFonts w:eastAsia="TimesNewRoman"/>
                  <w:sz w:val="20"/>
                </w:rPr>
                <w:t>8 cm</w:t>
              </w:r>
            </w:smartTag>
            <w:r w:rsidRPr="007E7896">
              <w:rPr>
                <w:rFonts w:eastAsia="TimesNewRoman"/>
                <w:sz w:val="20"/>
              </w:rPr>
              <w:t>.</w:t>
            </w:r>
          </w:p>
        </w:tc>
        <w:tc>
          <w:tcPr>
            <w:tcW w:w="1275" w:type="dxa"/>
            <w:tcBorders>
              <w:top w:val="single" w:sz="4" w:space="0" w:color="auto"/>
              <w:left w:val="single" w:sz="4" w:space="0" w:color="000000"/>
              <w:bottom w:val="single" w:sz="4" w:space="0" w:color="auto"/>
            </w:tcBorders>
          </w:tcPr>
          <w:p w:rsidR="00371DB6" w:rsidRPr="007E7896" w:rsidRDefault="00371DB6" w:rsidP="00062B48">
            <w:pPr>
              <w:contextualSpacing/>
              <w:jc w:val="center"/>
              <w:rPr>
                <w:sz w:val="20"/>
              </w:rPr>
            </w:pPr>
            <w:r w:rsidRPr="007E7896">
              <w:rPr>
                <w:sz w:val="20"/>
              </w:rPr>
              <w:t>Kg</w:t>
            </w:r>
          </w:p>
        </w:tc>
        <w:tc>
          <w:tcPr>
            <w:tcW w:w="1063" w:type="dxa"/>
          </w:tcPr>
          <w:p w:rsidR="00371DB6" w:rsidRPr="007E7896" w:rsidRDefault="00371DB6" w:rsidP="00062B48">
            <w:pPr>
              <w:contextualSpacing/>
              <w:jc w:val="center"/>
              <w:rPr>
                <w:sz w:val="20"/>
              </w:rPr>
            </w:pPr>
            <w:r>
              <w:rPr>
                <w:sz w:val="20"/>
              </w:rPr>
              <w:t>0</w:t>
            </w:r>
          </w:p>
        </w:tc>
        <w:tc>
          <w:tcPr>
            <w:tcW w:w="1064" w:type="dxa"/>
          </w:tcPr>
          <w:p w:rsidR="00371DB6" w:rsidRPr="007E7896" w:rsidRDefault="00371DB6" w:rsidP="00062B48">
            <w:pPr>
              <w:contextualSpacing/>
              <w:jc w:val="center"/>
              <w:rPr>
                <w:sz w:val="20"/>
              </w:rPr>
            </w:pPr>
            <w:r>
              <w:rPr>
                <w:sz w:val="20"/>
              </w:rPr>
              <w:t>15</w:t>
            </w:r>
          </w:p>
        </w:tc>
        <w:tc>
          <w:tcPr>
            <w:tcW w:w="850" w:type="dxa"/>
            <w:tcBorders>
              <w:top w:val="single" w:sz="4" w:space="0" w:color="auto"/>
              <w:bottom w:val="single" w:sz="4" w:space="0" w:color="auto"/>
              <w:right w:val="single" w:sz="4" w:space="0" w:color="000000"/>
            </w:tcBorders>
          </w:tcPr>
          <w:p w:rsidR="00371DB6" w:rsidRPr="007E7896" w:rsidRDefault="00371DB6" w:rsidP="00062B48">
            <w:pPr>
              <w:contextualSpacing/>
              <w:jc w:val="center"/>
              <w:rPr>
                <w:b/>
                <w:sz w:val="20"/>
              </w:rPr>
            </w:pPr>
            <w:r>
              <w:rPr>
                <w:b/>
                <w:sz w:val="20"/>
              </w:rPr>
              <w:t>15</w:t>
            </w:r>
          </w:p>
        </w:tc>
      </w:tr>
      <w:tr w:rsidR="00371DB6" w:rsidRPr="007E7896" w:rsidTr="00062B48">
        <w:trPr>
          <w:trHeight w:val="54"/>
          <w:jc w:val="center"/>
        </w:trPr>
        <w:tc>
          <w:tcPr>
            <w:tcW w:w="709" w:type="dxa"/>
            <w:tcBorders>
              <w:top w:val="single" w:sz="4" w:space="0" w:color="auto"/>
              <w:left w:val="single" w:sz="4" w:space="0" w:color="000000"/>
              <w:bottom w:val="single" w:sz="4" w:space="0" w:color="auto"/>
              <w:right w:val="single" w:sz="4" w:space="0" w:color="000000"/>
            </w:tcBorders>
          </w:tcPr>
          <w:p w:rsidR="00371DB6" w:rsidRDefault="00371DB6" w:rsidP="00062B48">
            <w:pPr>
              <w:contextualSpacing/>
              <w:rPr>
                <w:sz w:val="20"/>
              </w:rPr>
            </w:pPr>
            <w:r>
              <w:rPr>
                <w:sz w:val="20"/>
              </w:rPr>
              <w:t>7.</w:t>
            </w:r>
          </w:p>
        </w:tc>
        <w:tc>
          <w:tcPr>
            <w:tcW w:w="1843"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rPr>
                <w:sz w:val="20"/>
              </w:rPr>
            </w:pPr>
            <w:r>
              <w:rPr>
                <w:sz w:val="20"/>
              </w:rPr>
              <w:t>Citroni</w:t>
            </w:r>
          </w:p>
        </w:tc>
        <w:tc>
          <w:tcPr>
            <w:tcW w:w="3544"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jc w:val="both"/>
              <w:rPr>
                <w:sz w:val="20"/>
              </w:rPr>
            </w:pPr>
            <w:r w:rsidRPr="007E7896">
              <w:rPr>
                <w:sz w:val="20"/>
              </w:rPr>
              <w:t>Svaigi, bez plīsumiem un bojājumiem</w:t>
            </w:r>
            <w:r>
              <w:rPr>
                <w:sz w:val="20"/>
              </w:rPr>
              <w:t xml:space="preserve">, </w:t>
            </w:r>
            <w:r w:rsidRPr="007E7896">
              <w:rPr>
                <w:sz w:val="20"/>
              </w:rPr>
              <w:t xml:space="preserve"> sulīgi, augļa diametrs 8-10 cm</w:t>
            </w:r>
          </w:p>
        </w:tc>
        <w:tc>
          <w:tcPr>
            <w:tcW w:w="1275" w:type="dxa"/>
            <w:tcBorders>
              <w:top w:val="single" w:sz="4" w:space="0" w:color="auto"/>
              <w:left w:val="single" w:sz="4" w:space="0" w:color="000000"/>
              <w:bottom w:val="single" w:sz="4" w:space="0" w:color="auto"/>
            </w:tcBorders>
          </w:tcPr>
          <w:p w:rsidR="00371DB6" w:rsidRPr="007E7896" w:rsidRDefault="00371DB6" w:rsidP="00062B48">
            <w:pPr>
              <w:contextualSpacing/>
              <w:jc w:val="center"/>
              <w:rPr>
                <w:sz w:val="20"/>
              </w:rPr>
            </w:pPr>
            <w:r>
              <w:rPr>
                <w:sz w:val="20"/>
              </w:rPr>
              <w:t>Kg</w:t>
            </w:r>
          </w:p>
        </w:tc>
        <w:tc>
          <w:tcPr>
            <w:tcW w:w="1063" w:type="dxa"/>
          </w:tcPr>
          <w:p w:rsidR="00371DB6" w:rsidRDefault="00371DB6" w:rsidP="00062B48">
            <w:pPr>
              <w:contextualSpacing/>
              <w:jc w:val="center"/>
              <w:rPr>
                <w:sz w:val="20"/>
              </w:rPr>
            </w:pPr>
            <w:r>
              <w:rPr>
                <w:sz w:val="20"/>
              </w:rPr>
              <w:t>0</w:t>
            </w:r>
          </w:p>
        </w:tc>
        <w:tc>
          <w:tcPr>
            <w:tcW w:w="1064" w:type="dxa"/>
          </w:tcPr>
          <w:p w:rsidR="00371DB6" w:rsidRDefault="00371DB6" w:rsidP="00062B48">
            <w:pPr>
              <w:contextualSpacing/>
              <w:jc w:val="center"/>
              <w:rPr>
                <w:sz w:val="20"/>
              </w:rPr>
            </w:pPr>
            <w:r>
              <w:rPr>
                <w:sz w:val="20"/>
              </w:rPr>
              <w:t>35</w:t>
            </w:r>
          </w:p>
        </w:tc>
        <w:tc>
          <w:tcPr>
            <w:tcW w:w="850" w:type="dxa"/>
            <w:tcBorders>
              <w:top w:val="single" w:sz="4" w:space="0" w:color="auto"/>
              <w:bottom w:val="single" w:sz="4" w:space="0" w:color="auto"/>
              <w:right w:val="single" w:sz="4" w:space="0" w:color="000000"/>
            </w:tcBorders>
          </w:tcPr>
          <w:p w:rsidR="00371DB6" w:rsidRDefault="00371DB6" w:rsidP="00062B48">
            <w:pPr>
              <w:contextualSpacing/>
              <w:jc w:val="center"/>
              <w:rPr>
                <w:b/>
                <w:sz w:val="20"/>
              </w:rPr>
            </w:pPr>
            <w:r>
              <w:rPr>
                <w:b/>
                <w:sz w:val="20"/>
              </w:rPr>
              <w:t>35</w:t>
            </w:r>
          </w:p>
        </w:tc>
      </w:tr>
      <w:tr w:rsidR="00371DB6" w:rsidRPr="007E7896" w:rsidTr="00062B48">
        <w:trPr>
          <w:trHeight w:val="54"/>
          <w:jc w:val="center"/>
        </w:trPr>
        <w:tc>
          <w:tcPr>
            <w:tcW w:w="709" w:type="dxa"/>
            <w:tcBorders>
              <w:top w:val="single" w:sz="4" w:space="0" w:color="auto"/>
              <w:left w:val="single" w:sz="4" w:space="0" w:color="000000"/>
              <w:bottom w:val="single" w:sz="4" w:space="0" w:color="auto"/>
              <w:right w:val="single" w:sz="4" w:space="0" w:color="000000"/>
            </w:tcBorders>
          </w:tcPr>
          <w:p w:rsidR="00371DB6" w:rsidRDefault="00371DB6" w:rsidP="00062B48">
            <w:pPr>
              <w:contextualSpacing/>
              <w:rPr>
                <w:sz w:val="20"/>
              </w:rPr>
            </w:pPr>
            <w:r>
              <w:rPr>
                <w:sz w:val="20"/>
              </w:rPr>
              <w:t>8.</w:t>
            </w:r>
          </w:p>
        </w:tc>
        <w:tc>
          <w:tcPr>
            <w:tcW w:w="1843" w:type="dxa"/>
            <w:tcBorders>
              <w:top w:val="single" w:sz="4" w:space="0" w:color="auto"/>
              <w:left w:val="single" w:sz="4" w:space="0" w:color="000000"/>
              <w:bottom w:val="single" w:sz="4" w:space="0" w:color="auto"/>
              <w:right w:val="single" w:sz="4" w:space="0" w:color="000000"/>
            </w:tcBorders>
          </w:tcPr>
          <w:p w:rsidR="00371DB6" w:rsidRDefault="00371DB6" w:rsidP="00062B48">
            <w:pPr>
              <w:contextualSpacing/>
              <w:rPr>
                <w:sz w:val="20"/>
              </w:rPr>
            </w:pPr>
            <w:r>
              <w:rPr>
                <w:sz w:val="20"/>
              </w:rPr>
              <w:t>Melones</w:t>
            </w:r>
          </w:p>
        </w:tc>
        <w:tc>
          <w:tcPr>
            <w:tcW w:w="3544" w:type="dxa"/>
            <w:tcBorders>
              <w:top w:val="single" w:sz="4" w:space="0" w:color="auto"/>
              <w:left w:val="single" w:sz="4" w:space="0" w:color="000000"/>
              <w:bottom w:val="single" w:sz="4" w:space="0" w:color="auto"/>
              <w:right w:val="single" w:sz="4" w:space="0" w:color="000000"/>
            </w:tcBorders>
          </w:tcPr>
          <w:p w:rsidR="00371DB6" w:rsidRPr="007E7896" w:rsidRDefault="00371DB6" w:rsidP="00062B48">
            <w:pPr>
              <w:contextualSpacing/>
              <w:jc w:val="both"/>
              <w:rPr>
                <w:sz w:val="20"/>
              </w:rPr>
            </w:pPr>
            <w:r>
              <w:rPr>
                <w:sz w:val="20"/>
              </w:rPr>
              <w:t>Svaigas, saldas, nebojātas</w:t>
            </w:r>
            <w:r w:rsidRPr="007E7896">
              <w:rPr>
                <w:sz w:val="20"/>
              </w:rPr>
              <w:t>, augstākā labuma, tūl</w:t>
            </w:r>
            <w:r>
              <w:rPr>
                <w:sz w:val="20"/>
              </w:rPr>
              <w:t>ītējai lietošanai svaigā veidā</w:t>
            </w:r>
          </w:p>
        </w:tc>
        <w:tc>
          <w:tcPr>
            <w:tcW w:w="1275" w:type="dxa"/>
            <w:tcBorders>
              <w:top w:val="single" w:sz="4" w:space="0" w:color="auto"/>
              <w:left w:val="single" w:sz="4" w:space="0" w:color="000000"/>
              <w:bottom w:val="single" w:sz="4" w:space="0" w:color="auto"/>
            </w:tcBorders>
          </w:tcPr>
          <w:p w:rsidR="00371DB6" w:rsidRDefault="00371DB6" w:rsidP="00062B48">
            <w:pPr>
              <w:contextualSpacing/>
              <w:jc w:val="center"/>
              <w:rPr>
                <w:sz w:val="20"/>
              </w:rPr>
            </w:pPr>
            <w:r>
              <w:rPr>
                <w:sz w:val="20"/>
              </w:rPr>
              <w:t>Kg</w:t>
            </w:r>
          </w:p>
        </w:tc>
        <w:tc>
          <w:tcPr>
            <w:tcW w:w="1063" w:type="dxa"/>
          </w:tcPr>
          <w:p w:rsidR="00371DB6" w:rsidRDefault="00371DB6" w:rsidP="00062B48">
            <w:pPr>
              <w:contextualSpacing/>
              <w:jc w:val="center"/>
              <w:rPr>
                <w:sz w:val="20"/>
              </w:rPr>
            </w:pPr>
            <w:r>
              <w:rPr>
                <w:sz w:val="20"/>
              </w:rPr>
              <w:t>0</w:t>
            </w:r>
          </w:p>
        </w:tc>
        <w:tc>
          <w:tcPr>
            <w:tcW w:w="1064" w:type="dxa"/>
          </w:tcPr>
          <w:p w:rsidR="00371DB6" w:rsidRDefault="00371DB6" w:rsidP="00062B48">
            <w:pPr>
              <w:contextualSpacing/>
              <w:jc w:val="center"/>
              <w:rPr>
                <w:sz w:val="20"/>
              </w:rPr>
            </w:pPr>
            <w:r>
              <w:rPr>
                <w:sz w:val="20"/>
              </w:rPr>
              <w:t>30</w:t>
            </w:r>
          </w:p>
        </w:tc>
        <w:tc>
          <w:tcPr>
            <w:tcW w:w="850" w:type="dxa"/>
            <w:tcBorders>
              <w:top w:val="single" w:sz="4" w:space="0" w:color="auto"/>
              <w:bottom w:val="single" w:sz="4" w:space="0" w:color="auto"/>
              <w:right w:val="single" w:sz="4" w:space="0" w:color="000000"/>
            </w:tcBorders>
          </w:tcPr>
          <w:p w:rsidR="00371DB6" w:rsidRDefault="00371DB6" w:rsidP="00062B48">
            <w:pPr>
              <w:contextualSpacing/>
              <w:jc w:val="center"/>
              <w:rPr>
                <w:b/>
                <w:sz w:val="20"/>
              </w:rPr>
            </w:pPr>
            <w:r>
              <w:rPr>
                <w:b/>
                <w:sz w:val="20"/>
              </w:rPr>
              <w:t>30</w:t>
            </w:r>
          </w:p>
        </w:tc>
      </w:tr>
    </w:tbl>
    <w:p w:rsidR="001F571A" w:rsidRPr="00CA426D" w:rsidRDefault="001F571A" w:rsidP="00371DB6">
      <w:pPr>
        <w:rPr>
          <w:sz w:val="22"/>
          <w:szCs w:val="22"/>
        </w:rPr>
      </w:pPr>
    </w:p>
    <w:p w:rsidR="009D792D" w:rsidRPr="00CA426D" w:rsidRDefault="003D2B9F" w:rsidP="009D792D">
      <w:pPr>
        <w:pStyle w:val="ListParagraph1"/>
        <w:ind w:left="360"/>
        <w:jc w:val="center"/>
        <w:rPr>
          <w:rFonts w:ascii="Times New Roman" w:hAnsi="Times New Roman" w:cs="Times New Roman"/>
          <w:b/>
          <w:sz w:val="22"/>
          <w:szCs w:val="22"/>
        </w:rPr>
      </w:pPr>
      <w:r>
        <w:rPr>
          <w:rFonts w:ascii="Times New Roman" w:hAnsi="Times New Roman" w:cs="Times New Roman"/>
          <w:b/>
          <w:sz w:val="22"/>
          <w:szCs w:val="22"/>
        </w:rPr>
        <w:t>10</w:t>
      </w:r>
      <w:r w:rsidR="009D792D" w:rsidRPr="00CA7593">
        <w:rPr>
          <w:rFonts w:ascii="Times New Roman" w:hAnsi="Times New Roman" w:cs="Times New Roman"/>
          <w:b/>
          <w:sz w:val="22"/>
          <w:szCs w:val="22"/>
        </w:rPr>
        <w:t>.</w:t>
      </w:r>
      <w:r w:rsidR="009D792D">
        <w:rPr>
          <w:rFonts w:ascii="Times New Roman" w:hAnsi="Times New Roman" w:cs="Times New Roman"/>
          <w:b/>
          <w:sz w:val="22"/>
          <w:szCs w:val="22"/>
        </w:rPr>
        <w:t xml:space="preserve"> </w:t>
      </w:r>
      <w:r w:rsidR="009D792D" w:rsidRPr="00CA426D">
        <w:rPr>
          <w:rFonts w:ascii="Times New Roman" w:hAnsi="Times New Roman" w:cs="Times New Roman"/>
          <w:b/>
          <w:sz w:val="22"/>
          <w:szCs w:val="22"/>
        </w:rPr>
        <w:t xml:space="preserve">daļa – </w:t>
      </w:r>
      <w:proofErr w:type="spellStart"/>
      <w:r w:rsidR="009D792D" w:rsidRPr="00CA426D">
        <w:rPr>
          <w:rFonts w:ascii="Times New Roman" w:hAnsi="Times New Roman" w:cs="Times New Roman"/>
          <w:b/>
          <w:sz w:val="22"/>
          <w:szCs w:val="22"/>
        </w:rPr>
        <w:t>Bakalejas</w:t>
      </w:r>
      <w:proofErr w:type="spellEnd"/>
      <w:r w:rsidR="009D792D" w:rsidRPr="00CA426D">
        <w:rPr>
          <w:rFonts w:ascii="Times New Roman" w:hAnsi="Times New Roman" w:cs="Times New Roman"/>
          <w:b/>
          <w:sz w:val="22"/>
          <w:szCs w:val="22"/>
        </w:rPr>
        <w:t xml:space="preserve"> izstrādājumi</w:t>
      </w:r>
    </w:p>
    <w:p w:rsidR="009D792D" w:rsidRPr="003D2B9F" w:rsidRDefault="003D2B9F" w:rsidP="003D2B9F">
      <w:pPr>
        <w:jc w:val="both"/>
        <w:rPr>
          <w:szCs w:val="24"/>
        </w:rPr>
      </w:pPr>
      <w:r>
        <w:rPr>
          <w:szCs w:val="24"/>
        </w:rPr>
        <w:t>P</w:t>
      </w:r>
      <w:r w:rsidRPr="003D2B9F">
        <w:rPr>
          <w:szCs w:val="24"/>
        </w:rPr>
        <w:t>rodukcijai jāatbilst Pārtikas aprites uzraudzības likumam un Eiropas Parlamenta un Eiropas Padomes regulai Nr. 853/2004, MK 27.12.2002., 2012.gada 13.marta noteikumiem Nr.172 „Noteikumi par uztura normām izglītības iestāžu izglītotajiem, sociālās aprūpes un sociālās reabilitācijas institūciju klientiem un ārstniecības iestāžu pacientiem”</w:t>
      </w:r>
      <w:r>
        <w:rPr>
          <w:szCs w:val="24"/>
        </w:rPr>
        <w:t xml:space="preserve"> </w:t>
      </w:r>
      <w:r w:rsidRPr="003D2B9F">
        <w:rPr>
          <w:szCs w:val="24"/>
        </w:rPr>
        <w:t xml:space="preserve">un MK 23.11.2004., noteikumiem Nr. 964 "Pārtikas preču marķēšanas noteikumi". Pamatojoties uz MK noteikumu Nr. 673 no 28.10.2014., 3. punkta 3.2. apakšpunktu piedāvāt produktus, kuri nesatur ģenētiski modificētus organismus, nesastāv no tiem un nav ražoti no tiem.  </w:t>
      </w:r>
    </w:p>
    <w:p w:rsidR="003D2B9F" w:rsidRDefault="003D2B9F" w:rsidP="009D792D">
      <w:pPr>
        <w:rPr>
          <w:b/>
          <w:sz w:val="22"/>
          <w:szCs w:val="22"/>
        </w:rPr>
      </w:pPr>
    </w:p>
    <w:p w:rsidR="009D792D" w:rsidRPr="00CA426D" w:rsidRDefault="009D792D" w:rsidP="009D792D">
      <w:pPr>
        <w:rPr>
          <w:b/>
          <w:sz w:val="22"/>
          <w:szCs w:val="22"/>
        </w:rPr>
      </w:pPr>
      <w:r w:rsidRPr="00CA426D">
        <w:rPr>
          <w:b/>
          <w:sz w:val="22"/>
          <w:szCs w:val="22"/>
        </w:rPr>
        <w:t xml:space="preserve">Piegādes biežums: </w:t>
      </w:r>
    </w:p>
    <w:p w:rsidR="009D792D" w:rsidRPr="00CA426D" w:rsidRDefault="009D792D" w:rsidP="009D792D">
      <w:pPr>
        <w:rPr>
          <w:sz w:val="22"/>
          <w:szCs w:val="22"/>
        </w:rPr>
      </w:pPr>
      <w:r>
        <w:rPr>
          <w:sz w:val="22"/>
          <w:szCs w:val="22"/>
        </w:rPr>
        <w:t>Stāķu pamatskola</w:t>
      </w:r>
      <w:r w:rsidRPr="00CA426D">
        <w:rPr>
          <w:sz w:val="22"/>
          <w:szCs w:val="22"/>
        </w:rPr>
        <w:t xml:space="preserve"> </w:t>
      </w:r>
      <w:r>
        <w:rPr>
          <w:sz w:val="22"/>
          <w:szCs w:val="22"/>
        </w:rPr>
        <w:t>–</w:t>
      </w:r>
      <w:r w:rsidRPr="00CA426D">
        <w:rPr>
          <w:sz w:val="22"/>
          <w:szCs w:val="22"/>
        </w:rPr>
        <w:t xml:space="preserve"> </w:t>
      </w:r>
      <w:r w:rsidRPr="00CA426D">
        <w:rPr>
          <w:b/>
          <w:sz w:val="22"/>
          <w:szCs w:val="22"/>
        </w:rPr>
        <w:t>1 x nedēļā</w:t>
      </w:r>
      <w:r w:rsidRPr="00CA426D">
        <w:rPr>
          <w:sz w:val="22"/>
          <w:szCs w:val="22"/>
        </w:rPr>
        <w:t>.</w:t>
      </w:r>
    </w:p>
    <w:p w:rsidR="009D792D" w:rsidRPr="00CA426D" w:rsidRDefault="009D792D" w:rsidP="009D792D">
      <w:pPr>
        <w:rPr>
          <w:sz w:val="22"/>
          <w:szCs w:val="22"/>
        </w:rPr>
      </w:pPr>
      <w:r>
        <w:rPr>
          <w:sz w:val="22"/>
          <w:szCs w:val="22"/>
        </w:rPr>
        <w:t>Stāķu pirmsskolas izglītības iestāde</w:t>
      </w:r>
      <w:r w:rsidRPr="00CA426D">
        <w:rPr>
          <w:sz w:val="22"/>
          <w:szCs w:val="22"/>
        </w:rPr>
        <w:t xml:space="preserve">– </w:t>
      </w:r>
      <w:r w:rsidRPr="00CA426D">
        <w:rPr>
          <w:b/>
          <w:sz w:val="22"/>
          <w:szCs w:val="22"/>
        </w:rPr>
        <w:t>1</w:t>
      </w:r>
      <w:r w:rsidRPr="00CA426D">
        <w:rPr>
          <w:sz w:val="22"/>
          <w:szCs w:val="22"/>
        </w:rPr>
        <w:t xml:space="preserve"> </w:t>
      </w:r>
      <w:r w:rsidRPr="00CA426D">
        <w:rPr>
          <w:b/>
          <w:sz w:val="22"/>
          <w:szCs w:val="22"/>
        </w:rPr>
        <w:t>x nedēļā</w:t>
      </w:r>
      <w:r w:rsidRPr="00CA426D">
        <w:rPr>
          <w:sz w:val="22"/>
          <w:szCs w:val="22"/>
        </w:rPr>
        <w:t>.</w:t>
      </w:r>
    </w:p>
    <w:p w:rsidR="009D792D" w:rsidRPr="00CA426D" w:rsidRDefault="009D792D" w:rsidP="009D792D">
      <w:pPr>
        <w:rPr>
          <w:sz w:val="22"/>
          <w:szCs w:val="22"/>
        </w:rPr>
      </w:pPr>
    </w:p>
    <w:p w:rsidR="009D792D" w:rsidRPr="00CA426D" w:rsidRDefault="009D792D" w:rsidP="009D792D">
      <w:pPr>
        <w:rPr>
          <w:b/>
          <w:sz w:val="22"/>
          <w:szCs w:val="22"/>
        </w:rPr>
      </w:pPr>
      <w:r w:rsidRPr="00CA426D">
        <w:rPr>
          <w:b/>
          <w:sz w:val="22"/>
          <w:szCs w:val="22"/>
        </w:rPr>
        <w:t>Piegādes laiks:</w:t>
      </w:r>
    </w:p>
    <w:p w:rsidR="009D792D" w:rsidRPr="00CA426D" w:rsidRDefault="009D792D" w:rsidP="009D792D">
      <w:pPr>
        <w:rPr>
          <w:sz w:val="22"/>
          <w:szCs w:val="22"/>
        </w:rPr>
      </w:pPr>
      <w:r>
        <w:rPr>
          <w:sz w:val="22"/>
          <w:szCs w:val="22"/>
        </w:rPr>
        <w:t>Stāķu pamatskola</w:t>
      </w:r>
      <w:r w:rsidRPr="00CA426D">
        <w:rPr>
          <w:sz w:val="22"/>
          <w:szCs w:val="22"/>
        </w:rPr>
        <w:t xml:space="preserve"> </w:t>
      </w:r>
      <w:r>
        <w:rPr>
          <w:sz w:val="22"/>
          <w:szCs w:val="22"/>
        </w:rPr>
        <w:t>–</w:t>
      </w:r>
      <w:r w:rsidRPr="00CA426D">
        <w:rPr>
          <w:sz w:val="22"/>
          <w:szCs w:val="22"/>
        </w:rPr>
        <w:t xml:space="preserve"> </w:t>
      </w:r>
      <w:r w:rsidRPr="00CA426D">
        <w:rPr>
          <w:b/>
          <w:sz w:val="22"/>
          <w:szCs w:val="22"/>
        </w:rPr>
        <w:t>līdz plkst. 14:00.</w:t>
      </w:r>
    </w:p>
    <w:p w:rsidR="009D792D" w:rsidRPr="00CA426D" w:rsidRDefault="009D792D" w:rsidP="009D792D">
      <w:pPr>
        <w:rPr>
          <w:b/>
          <w:sz w:val="22"/>
          <w:szCs w:val="22"/>
        </w:rPr>
      </w:pPr>
      <w:r>
        <w:rPr>
          <w:sz w:val="22"/>
          <w:szCs w:val="22"/>
        </w:rPr>
        <w:t xml:space="preserve">Stāķu pirmsskolas izglītības iestāde </w:t>
      </w:r>
      <w:r w:rsidRPr="00CA426D">
        <w:rPr>
          <w:sz w:val="22"/>
          <w:szCs w:val="22"/>
        </w:rPr>
        <w:t xml:space="preserve">– </w:t>
      </w:r>
      <w:r w:rsidRPr="00CA426D">
        <w:rPr>
          <w:b/>
          <w:sz w:val="22"/>
          <w:szCs w:val="22"/>
        </w:rPr>
        <w:t>līdz plkst. 14:00.</w:t>
      </w:r>
    </w:p>
    <w:p w:rsidR="009D792D" w:rsidRPr="00CA426D" w:rsidRDefault="009D792D" w:rsidP="009D792D">
      <w:pPr>
        <w:rPr>
          <w:sz w:val="22"/>
          <w:szCs w:val="22"/>
        </w:rPr>
      </w:pPr>
    </w:p>
    <w:tbl>
      <w:tblPr>
        <w:tblW w:w="10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544"/>
        <w:gridCol w:w="1275"/>
        <w:gridCol w:w="1063"/>
        <w:gridCol w:w="1064"/>
        <w:gridCol w:w="801"/>
      </w:tblGrid>
      <w:tr w:rsidR="009D792D" w:rsidRPr="007E7896" w:rsidTr="009D792D">
        <w:trPr>
          <w:trHeight w:val="463"/>
          <w:jc w:val="center"/>
        </w:trPr>
        <w:tc>
          <w:tcPr>
            <w:tcW w:w="709" w:type="dxa"/>
            <w:vMerge w:val="restart"/>
            <w:vAlign w:val="center"/>
          </w:tcPr>
          <w:p w:rsidR="009D792D" w:rsidRPr="007E7896" w:rsidRDefault="009D792D" w:rsidP="009D792D">
            <w:pPr>
              <w:jc w:val="center"/>
              <w:rPr>
                <w:b/>
                <w:sz w:val="20"/>
              </w:rPr>
            </w:pPr>
            <w:r w:rsidRPr="007E7896">
              <w:rPr>
                <w:b/>
                <w:sz w:val="20"/>
              </w:rPr>
              <w:t>Nr. p. k.</w:t>
            </w:r>
          </w:p>
        </w:tc>
        <w:tc>
          <w:tcPr>
            <w:tcW w:w="1843" w:type="dxa"/>
            <w:vMerge w:val="restart"/>
            <w:vAlign w:val="center"/>
          </w:tcPr>
          <w:p w:rsidR="009D792D" w:rsidRPr="007E7896" w:rsidRDefault="009D792D" w:rsidP="009D792D">
            <w:pPr>
              <w:jc w:val="center"/>
              <w:rPr>
                <w:b/>
                <w:sz w:val="20"/>
              </w:rPr>
            </w:pPr>
            <w:r w:rsidRPr="007E7896">
              <w:rPr>
                <w:b/>
                <w:sz w:val="20"/>
              </w:rPr>
              <w:t>Produkts</w:t>
            </w:r>
          </w:p>
        </w:tc>
        <w:tc>
          <w:tcPr>
            <w:tcW w:w="3544" w:type="dxa"/>
            <w:vMerge w:val="restart"/>
            <w:vAlign w:val="center"/>
          </w:tcPr>
          <w:p w:rsidR="009D792D" w:rsidRPr="007E7896" w:rsidRDefault="009D792D" w:rsidP="009D792D">
            <w:pPr>
              <w:jc w:val="center"/>
              <w:rPr>
                <w:b/>
                <w:sz w:val="20"/>
              </w:rPr>
            </w:pPr>
            <w:r w:rsidRPr="007E7896">
              <w:rPr>
                <w:b/>
                <w:sz w:val="20"/>
              </w:rPr>
              <w:t>Produkta apraksts, piedāvājuma iepakojums</w:t>
            </w:r>
          </w:p>
        </w:tc>
        <w:tc>
          <w:tcPr>
            <w:tcW w:w="1275" w:type="dxa"/>
            <w:vMerge w:val="restart"/>
            <w:vAlign w:val="center"/>
          </w:tcPr>
          <w:p w:rsidR="009D792D" w:rsidRPr="007E7896" w:rsidRDefault="009D792D" w:rsidP="009D792D">
            <w:pPr>
              <w:ind w:left="-108" w:right="-108"/>
              <w:jc w:val="center"/>
              <w:rPr>
                <w:b/>
                <w:sz w:val="20"/>
              </w:rPr>
            </w:pPr>
            <w:r w:rsidRPr="007E7896">
              <w:rPr>
                <w:b/>
                <w:sz w:val="20"/>
              </w:rPr>
              <w:t>Mērvienība, saskaņā ar kuru piedāvā cenu</w:t>
            </w:r>
          </w:p>
        </w:tc>
        <w:tc>
          <w:tcPr>
            <w:tcW w:w="2928" w:type="dxa"/>
            <w:gridSpan w:val="3"/>
            <w:vAlign w:val="center"/>
          </w:tcPr>
          <w:p w:rsidR="009D792D" w:rsidRPr="007E7896" w:rsidRDefault="009D792D" w:rsidP="009D792D">
            <w:pPr>
              <w:jc w:val="center"/>
              <w:rPr>
                <w:b/>
                <w:sz w:val="20"/>
              </w:rPr>
            </w:pPr>
            <w:r w:rsidRPr="007E7896">
              <w:rPr>
                <w:b/>
                <w:sz w:val="20"/>
              </w:rPr>
              <w:t>Plānotais maksimālais apjoms</w:t>
            </w:r>
          </w:p>
        </w:tc>
      </w:tr>
      <w:tr w:rsidR="009D792D" w:rsidRPr="007E7896" w:rsidTr="009D792D">
        <w:trPr>
          <w:trHeight w:val="270"/>
          <w:jc w:val="center"/>
        </w:trPr>
        <w:tc>
          <w:tcPr>
            <w:tcW w:w="709" w:type="dxa"/>
            <w:vMerge/>
            <w:vAlign w:val="center"/>
          </w:tcPr>
          <w:p w:rsidR="009D792D" w:rsidRPr="007E7896" w:rsidRDefault="009D792D" w:rsidP="009D792D">
            <w:pPr>
              <w:jc w:val="center"/>
              <w:rPr>
                <w:sz w:val="20"/>
              </w:rPr>
            </w:pPr>
          </w:p>
        </w:tc>
        <w:tc>
          <w:tcPr>
            <w:tcW w:w="1843" w:type="dxa"/>
            <w:vMerge/>
            <w:vAlign w:val="center"/>
          </w:tcPr>
          <w:p w:rsidR="009D792D" w:rsidRPr="007E7896" w:rsidRDefault="009D792D" w:rsidP="009D792D">
            <w:pPr>
              <w:jc w:val="center"/>
              <w:rPr>
                <w:sz w:val="20"/>
              </w:rPr>
            </w:pPr>
          </w:p>
        </w:tc>
        <w:tc>
          <w:tcPr>
            <w:tcW w:w="3544" w:type="dxa"/>
            <w:vMerge/>
            <w:vAlign w:val="center"/>
          </w:tcPr>
          <w:p w:rsidR="009D792D" w:rsidRPr="007E7896" w:rsidRDefault="009D792D" w:rsidP="009D792D">
            <w:pPr>
              <w:jc w:val="center"/>
              <w:rPr>
                <w:sz w:val="20"/>
              </w:rPr>
            </w:pPr>
          </w:p>
        </w:tc>
        <w:tc>
          <w:tcPr>
            <w:tcW w:w="1275" w:type="dxa"/>
            <w:vMerge/>
            <w:vAlign w:val="center"/>
          </w:tcPr>
          <w:p w:rsidR="009D792D" w:rsidRPr="007E7896" w:rsidRDefault="009D792D" w:rsidP="009D792D">
            <w:pPr>
              <w:jc w:val="center"/>
              <w:rPr>
                <w:sz w:val="20"/>
              </w:rPr>
            </w:pPr>
          </w:p>
        </w:tc>
        <w:tc>
          <w:tcPr>
            <w:tcW w:w="1063" w:type="dxa"/>
            <w:vAlign w:val="center"/>
          </w:tcPr>
          <w:p w:rsidR="009D792D" w:rsidRPr="007E7896" w:rsidRDefault="009D792D" w:rsidP="009D792D">
            <w:pPr>
              <w:jc w:val="center"/>
              <w:rPr>
                <w:b/>
                <w:sz w:val="20"/>
              </w:rPr>
            </w:pPr>
            <w:r>
              <w:rPr>
                <w:b/>
                <w:sz w:val="20"/>
              </w:rPr>
              <w:t xml:space="preserve">Skola </w:t>
            </w:r>
          </w:p>
        </w:tc>
        <w:tc>
          <w:tcPr>
            <w:tcW w:w="1064" w:type="dxa"/>
            <w:vAlign w:val="center"/>
          </w:tcPr>
          <w:p w:rsidR="009D792D" w:rsidRPr="007E7896" w:rsidRDefault="009D792D" w:rsidP="009D792D">
            <w:pPr>
              <w:jc w:val="center"/>
              <w:rPr>
                <w:b/>
                <w:sz w:val="20"/>
              </w:rPr>
            </w:pPr>
            <w:r>
              <w:rPr>
                <w:b/>
                <w:sz w:val="20"/>
              </w:rPr>
              <w:t>PII</w:t>
            </w:r>
          </w:p>
        </w:tc>
        <w:tc>
          <w:tcPr>
            <w:tcW w:w="801" w:type="dxa"/>
            <w:vAlign w:val="center"/>
          </w:tcPr>
          <w:p w:rsidR="009D792D" w:rsidRPr="007E7896" w:rsidRDefault="009D792D" w:rsidP="009D792D">
            <w:pPr>
              <w:ind w:left="-108" w:right="-157"/>
              <w:jc w:val="center"/>
              <w:rPr>
                <w:b/>
                <w:sz w:val="20"/>
              </w:rPr>
            </w:pPr>
            <w:r w:rsidRPr="007E7896">
              <w:rPr>
                <w:b/>
                <w:sz w:val="20"/>
              </w:rPr>
              <w:t>KOPĀ</w:t>
            </w:r>
          </w:p>
        </w:tc>
      </w:tr>
      <w:tr w:rsidR="009D792D" w:rsidRPr="007E7896" w:rsidTr="009D792D">
        <w:trPr>
          <w:trHeight w:val="270"/>
          <w:jc w:val="center"/>
        </w:trPr>
        <w:tc>
          <w:tcPr>
            <w:tcW w:w="709" w:type="dxa"/>
          </w:tcPr>
          <w:p w:rsidR="009D792D" w:rsidRPr="007E7896" w:rsidRDefault="009D792D" w:rsidP="009D792D">
            <w:pPr>
              <w:jc w:val="center"/>
              <w:rPr>
                <w:sz w:val="20"/>
              </w:rPr>
            </w:pPr>
            <w:r w:rsidRPr="007E7896">
              <w:rPr>
                <w:sz w:val="20"/>
              </w:rPr>
              <w:t>1.</w:t>
            </w:r>
          </w:p>
        </w:tc>
        <w:tc>
          <w:tcPr>
            <w:tcW w:w="1843" w:type="dxa"/>
          </w:tcPr>
          <w:p w:rsidR="009D792D" w:rsidRPr="007E7896" w:rsidRDefault="009D792D" w:rsidP="009D792D">
            <w:pPr>
              <w:rPr>
                <w:sz w:val="20"/>
              </w:rPr>
            </w:pPr>
            <w:r w:rsidRPr="007E7896">
              <w:rPr>
                <w:sz w:val="20"/>
              </w:rPr>
              <w:t>Milti</w:t>
            </w:r>
          </w:p>
        </w:tc>
        <w:tc>
          <w:tcPr>
            <w:tcW w:w="3544" w:type="dxa"/>
          </w:tcPr>
          <w:p w:rsidR="009D792D" w:rsidRPr="007E7896" w:rsidDel="008E07F8" w:rsidRDefault="009D792D" w:rsidP="009D792D">
            <w:pPr>
              <w:jc w:val="both"/>
              <w:rPr>
                <w:sz w:val="20"/>
              </w:rPr>
            </w:pPr>
            <w:r>
              <w:rPr>
                <w:sz w:val="20"/>
              </w:rPr>
              <w:t>k</w:t>
            </w:r>
            <w:r w:rsidRPr="007E7896">
              <w:rPr>
                <w:sz w:val="20"/>
              </w:rPr>
              <w:t xml:space="preserve">viešu milti, augstākās kvalitātes milti no veseliem graudiem, lipekļa saturs ne mazāk kā 26%, pelnvielu saturs ne vairāk kā 0.58%, </w:t>
            </w:r>
            <w:r>
              <w:rPr>
                <w:sz w:val="20"/>
              </w:rPr>
              <w:t>s</w:t>
            </w:r>
            <w:r w:rsidRPr="00661E7B">
              <w:rPr>
                <w:sz w:val="20"/>
              </w:rPr>
              <w:t>marža raksturīga kviešu miltiem bez nepiederošām smaržām, garša raksturīga kviešu miltiem, bez blakus piegaršas, nedrīkst būt rūgta, skāba</w:t>
            </w:r>
            <w:r>
              <w:rPr>
                <w:sz w:val="20"/>
              </w:rPr>
              <w:t>, k</w:t>
            </w:r>
            <w:r w:rsidRPr="00661E7B">
              <w:rPr>
                <w:sz w:val="20"/>
              </w:rPr>
              <w:t>rāsa balta vai ar zilganu vai dzeltenīgu toni</w:t>
            </w:r>
            <w:r>
              <w:rPr>
                <w:sz w:val="20"/>
              </w:rPr>
              <w:t>, m</w:t>
            </w:r>
            <w:r w:rsidRPr="00661E7B">
              <w:rPr>
                <w:sz w:val="20"/>
              </w:rPr>
              <w:t xml:space="preserve">ilti irdeni, birstoši, mitrums ne vairāk kā 15%, kaitēkļu </w:t>
            </w:r>
            <w:r w:rsidRPr="00661E7B">
              <w:rPr>
                <w:sz w:val="20"/>
              </w:rPr>
              <w:lastRenderedPageBreak/>
              <w:t>invāzija nav pieļaujama</w:t>
            </w:r>
            <w:r>
              <w:rPr>
                <w:sz w:val="20"/>
              </w:rPr>
              <w:t xml:space="preserve">, </w:t>
            </w:r>
            <w:r w:rsidRPr="007E7896">
              <w:rPr>
                <w:sz w:val="20"/>
              </w:rPr>
              <w:t>iepakojums: 2kg</w:t>
            </w:r>
            <w:r>
              <w:rPr>
                <w:sz w:val="20"/>
              </w:rPr>
              <w:t xml:space="preserve"> </w:t>
            </w:r>
          </w:p>
        </w:tc>
        <w:tc>
          <w:tcPr>
            <w:tcW w:w="1275" w:type="dxa"/>
          </w:tcPr>
          <w:p w:rsidR="009D792D" w:rsidRPr="007E7896" w:rsidRDefault="009D792D" w:rsidP="009D792D">
            <w:pPr>
              <w:jc w:val="center"/>
              <w:rPr>
                <w:sz w:val="20"/>
              </w:rPr>
            </w:pPr>
            <w:r w:rsidRPr="007E7896">
              <w:rPr>
                <w:sz w:val="20"/>
              </w:rPr>
              <w:lastRenderedPageBreak/>
              <w:t>Kg</w:t>
            </w:r>
          </w:p>
        </w:tc>
        <w:tc>
          <w:tcPr>
            <w:tcW w:w="1063" w:type="dxa"/>
          </w:tcPr>
          <w:p w:rsidR="009D792D" w:rsidRPr="007E7896" w:rsidRDefault="009D792D" w:rsidP="009D792D">
            <w:pPr>
              <w:jc w:val="center"/>
              <w:rPr>
                <w:sz w:val="20"/>
              </w:rPr>
            </w:pPr>
            <w:r>
              <w:rPr>
                <w:sz w:val="20"/>
              </w:rPr>
              <w:t>250</w:t>
            </w:r>
          </w:p>
        </w:tc>
        <w:tc>
          <w:tcPr>
            <w:tcW w:w="1064" w:type="dxa"/>
          </w:tcPr>
          <w:p w:rsidR="009D792D" w:rsidRPr="007E7896" w:rsidRDefault="009D792D" w:rsidP="009D792D">
            <w:pPr>
              <w:jc w:val="center"/>
              <w:rPr>
                <w:sz w:val="20"/>
              </w:rPr>
            </w:pPr>
            <w:r>
              <w:rPr>
                <w:sz w:val="20"/>
              </w:rPr>
              <w:t>180</w:t>
            </w:r>
          </w:p>
        </w:tc>
        <w:tc>
          <w:tcPr>
            <w:tcW w:w="801" w:type="dxa"/>
          </w:tcPr>
          <w:p w:rsidR="009D792D" w:rsidRPr="007E7896" w:rsidRDefault="009D792D" w:rsidP="009D792D">
            <w:pPr>
              <w:jc w:val="center"/>
              <w:rPr>
                <w:b/>
                <w:sz w:val="20"/>
              </w:rPr>
            </w:pPr>
            <w:r>
              <w:rPr>
                <w:b/>
                <w:sz w:val="20"/>
              </w:rPr>
              <w:t>430</w:t>
            </w:r>
          </w:p>
        </w:tc>
      </w:tr>
      <w:tr w:rsidR="009D792D" w:rsidRPr="007E7896" w:rsidTr="009D792D">
        <w:trPr>
          <w:trHeight w:val="270"/>
          <w:jc w:val="center"/>
        </w:trPr>
        <w:tc>
          <w:tcPr>
            <w:tcW w:w="10299" w:type="dxa"/>
            <w:gridSpan w:val="7"/>
          </w:tcPr>
          <w:p w:rsidR="009D792D" w:rsidRPr="002C72D0" w:rsidRDefault="009D792D" w:rsidP="009D792D">
            <w:pPr>
              <w:rPr>
                <w:b/>
                <w:sz w:val="20"/>
              </w:rPr>
            </w:pPr>
            <w:r w:rsidRPr="007E7896">
              <w:rPr>
                <w:b/>
                <w:sz w:val="20"/>
              </w:rPr>
              <w:lastRenderedPageBreak/>
              <w:t>Kopējās prasības pozīcijām 2.-</w:t>
            </w:r>
            <w:r w:rsidR="00093C1C">
              <w:rPr>
                <w:b/>
                <w:sz w:val="20"/>
              </w:rPr>
              <w:t>9</w:t>
            </w:r>
            <w:r>
              <w:rPr>
                <w:b/>
                <w:sz w:val="20"/>
              </w:rPr>
              <w:t>.</w:t>
            </w:r>
          </w:p>
          <w:p w:rsidR="009D792D" w:rsidRPr="007E7896" w:rsidRDefault="009D792D" w:rsidP="009D792D">
            <w:pPr>
              <w:jc w:val="both"/>
              <w:rPr>
                <w:sz w:val="20"/>
              </w:rPr>
            </w:pPr>
            <w:r w:rsidRPr="007E7896">
              <w:rPr>
                <w:sz w:val="20"/>
              </w:rPr>
              <w:t>Augstākā labuma;</w:t>
            </w:r>
          </w:p>
          <w:p w:rsidR="009D792D" w:rsidRPr="007E7896" w:rsidRDefault="009D792D" w:rsidP="009D792D">
            <w:pPr>
              <w:jc w:val="both"/>
              <w:rPr>
                <w:sz w:val="20"/>
              </w:rPr>
            </w:pPr>
            <w:r w:rsidRPr="007E7896">
              <w:rPr>
                <w:sz w:val="20"/>
              </w:rPr>
              <w:t>Smarža raksturīga attiecīgajam graudu pārstrādes produktam bez sasmakuma, pelējuma un citām blakus smaržām, garša raksturīga attiecīgajam graudu pārstrādes produktam bez blakus piegaršas, nedrīkst būt rūgta, skāba, kaitēkļu invāzija nav pieļaujama.</w:t>
            </w:r>
          </w:p>
        </w:tc>
      </w:tr>
      <w:tr w:rsidR="009D792D" w:rsidRPr="007E7896" w:rsidTr="009D792D">
        <w:trPr>
          <w:trHeight w:val="270"/>
          <w:jc w:val="center"/>
        </w:trPr>
        <w:tc>
          <w:tcPr>
            <w:tcW w:w="709" w:type="dxa"/>
          </w:tcPr>
          <w:p w:rsidR="009D792D" w:rsidRPr="007E7896" w:rsidRDefault="009D792D" w:rsidP="009D792D">
            <w:pPr>
              <w:jc w:val="center"/>
              <w:rPr>
                <w:sz w:val="20"/>
              </w:rPr>
            </w:pPr>
            <w:r>
              <w:rPr>
                <w:sz w:val="20"/>
              </w:rPr>
              <w:t>2.</w:t>
            </w:r>
          </w:p>
        </w:tc>
        <w:tc>
          <w:tcPr>
            <w:tcW w:w="1843" w:type="dxa"/>
          </w:tcPr>
          <w:p w:rsidR="009D792D" w:rsidRPr="007E7896" w:rsidRDefault="009D792D" w:rsidP="009D792D">
            <w:pPr>
              <w:rPr>
                <w:sz w:val="20"/>
              </w:rPr>
            </w:pPr>
            <w:r w:rsidRPr="00526AB2">
              <w:rPr>
                <w:sz w:val="20"/>
              </w:rPr>
              <w:t>Grūbas</w:t>
            </w:r>
          </w:p>
        </w:tc>
        <w:tc>
          <w:tcPr>
            <w:tcW w:w="3544" w:type="dxa"/>
          </w:tcPr>
          <w:p w:rsidR="009D792D" w:rsidRPr="007E7896" w:rsidRDefault="009D792D" w:rsidP="009D792D">
            <w:pPr>
              <w:jc w:val="both"/>
              <w:rPr>
                <w:sz w:val="20"/>
              </w:rPr>
            </w:pPr>
            <w:r w:rsidRPr="00526AB2">
              <w:rPr>
                <w:sz w:val="20"/>
              </w:rPr>
              <w:t xml:space="preserve">no veseliem graudiem, krāsa raksturīga attiecīgās krāsas graudu putraimiem, birstoši, veselo kodoliņu saturs ne mazāk kā 99,5%, vienāda lieluma, mitrums ne vairāk kā 14%, atkritumu piemaisījumi ne vairāk kā 0.3%, miltiņu saturs ne vairāk kā 0.2%, iepakojums: 1kg </w:t>
            </w:r>
          </w:p>
        </w:tc>
        <w:tc>
          <w:tcPr>
            <w:tcW w:w="1275" w:type="dxa"/>
          </w:tcPr>
          <w:p w:rsidR="009D792D" w:rsidRPr="007E7896" w:rsidRDefault="009D792D" w:rsidP="009D792D">
            <w:pPr>
              <w:jc w:val="center"/>
              <w:rPr>
                <w:sz w:val="20"/>
              </w:rPr>
            </w:pPr>
            <w:r w:rsidRPr="00526AB2">
              <w:rPr>
                <w:sz w:val="20"/>
              </w:rPr>
              <w:t>kg</w:t>
            </w:r>
          </w:p>
        </w:tc>
        <w:tc>
          <w:tcPr>
            <w:tcW w:w="1063" w:type="dxa"/>
          </w:tcPr>
          <w:p w:rsidR="009D792D" w:rsidRPr="007E7896" w:rsidRDefault="009D792D" w:rsidP="009D792D">
            <w:pPr>
              <w:jc w:val="center"/>
              <w:rPr>
                <w:sz w:val="20"/>
              </w:rPr>
            </w:pPr>
            <w:r>
              <w:rPr>
                <w:sz w:val="20"/>
              </w:rPr>
              <w:t>10</w:t>
            </w:r>
          </w:p>
        </w:tc>
        <w:tc>
          <w:tcPr>
            <w:tcW w:w="1064" w:type="dxa"/>
          </w:tcPr>
          <w:p w:rsidR="009D792D" w:rsidRPr="007E7896" w:rsidRDefault="009D792D" w:rsidP="009D792D">
            <w:pPr>
              <w:jc w:val="center"/>
              <w:rPr>
                <w:sz w:val="20"/>
              </w:rPr>
            </w:pPr>
            <w:r>
              <w:rPr>
                <w:sz w:val="20"/>
              </w:rPr>
              <w:t>0</w:t>
            </w:r>
          </w:p>
        </w:tc>
        <w:tc>
          <w:tcPr>
            <w:tcW w:w="801" w:type="dxa"/>
          </w:tcPr>
          <w:p w:rsidR="009D792D" w:rsidRPr="007E7896" w:rsidRDefault="009D792D" w:rsidP="009D792D">
            <w:pPr>
              <w:jc w:val="center"/>
              <w:rPr>
                <w:b/>
                <w:sz w:val="20"/>
              </w:rPr>
            </w:pPr>
            <w:r>
              <w:rPr>
                <w:b/>
                <w:sz w:val="20"/>
              </w:rPr>
              <w:t>10</w:t>
            </w:r>
          </w:p>
        </w:tc>
      </w:tr>
      <w:tr w:rsidR="009D792D" w:rsidRPr="007E7896" w:rsidTr="009D792D">
        <w:trPr>
          <w:trHeight w:val="270"/>
          <w:jc w:val="center"/>
        </w:trPr>
        <w:tc>
          <w:tcPr>
            <w:tcW w:w="709" w:type="dxa"/>
          </w:tcPr>
          <w:p w:rsidR="009D792D" w:rsidRPr="007E7896" w:rsidRDefault="009D792D" w:rsidP="009D792D">
            <w:pPr>
              <w:jc w:val="center"/>
              <w:rPr>
                <w:sz w:val="20"/>
              </w:rPr>
            </w:pPr>
            <w:r>
              <w:rPr>
                <w:sz w:val="20"/>
              </w:rPr>
              <w:t>3.</w:t>
            </w:r>
          </w:p>
        </w:tc>
        <w:tc>
          <w:tcPr>
            <w:tcW w:w="1843" w:type="dxa"/>
          </w:tcPr>
          <w:p w:rsidR="009D792D" w:rsidRPr="007E7896" w:rsidRDefault="009D792D" w:rsidP="009D792D">
            <w:pPr>
              <w:rPr>
                <w:sz w:val="20"/>
              </w:rPr>
            </w:pPr>
            <w:r w:rsidRPr="00526AB2">
              <w:rPr>
                <w:sz w:val="20"/>
              </w:rPr>
              <w:t>Putraimi, miežu</w:t>
            </w:r>
          </w:p>
        </w:tc>
        <w:tc>
          <w:tcPr>
            <w:tcW w:w="3544" w:type="dxa"/>
          </w:tcPr>
          <w:p w:rsidR="009D792D" w:rsidRPr="007E7896" w:rsidRDefault="009D792D" w:rsidP="009D792D">
            <w:pPr>
              <w:jc w:val="both"/>
              <w:rPr>
                <w:sz w:val="20"/>
              </w:rPr>
            </w:pPr>
            <w:r w:rsidRPr="00526AB2">
              <w:rPr>
                <w:sz w:val="20"/>
              </w:rPr>
              <w:t>krāsa raksturīga attiecīgās krāsas graudu putraimiem, mitrums ne vairāk kā 14%, birstoši, veselo kodoliņu saturs ne mazāk kā 99%, atkritumu piemaisījums ne vairāk kā 0.3%, miltiņu saturs ne vairāk kā 0.8%</w:t>
            </w:r>
            <w:r w:rsidRPr="006F42E1">
              <w:rPr>
                <w:sz w:val="20"/>
              </w:rPr>
              <w:t>, iepakojums: 1</w:t>
            </w:r>
            <w:r w:rsidRPr="00526AB2">
              <w:rPr>
                <w:sz w:val="20"/>
              </w:rPr>
              <w:t>kg</w:t>
            </w:r>
          </w:p>
        </w:tc>
        <w:tc>
          <w:tcPr>
            <w:tcW w:w="1275" w:type="dxa"/>
          </w:tcPr>
          <w:p w:rsidR="009D792D" w:rsidRPr="007E7896" w:rsidRDefault="009D792D" w:rsidP="009D792D">
            <w:pPr>
              <w:jc w:val="center"/>
              <w:rPr>
                <w:sz w:val="20"/>
              </w:rPr>
            </w:pPr>
            <w:r w:rsidRPr="00526AB2">
              <w:rPr>
                <w:sz w:val="20"/>
              </w:rPr>
              <w:t>Kg</w:t>
            </w:r>
          </w:p>
        </w:tc>
        <w:tc>
          <w:tcPr>
            <w:tcW w:w="1063" w:type="dxa"/>
          </w:tcPr>
          <w:p w:rsidR="009D792D" w:rsidRPr="007E7896" w:rsidRDefault="009D792D" w:rsidP="009D792D">
            <w:pPr>
              <w:jc w:val="center"/>
              <w:rPr>
                <w:sz w:val="20"/>
              </w:rPr>
            </w:pPr>
            <w:r>
              <w:rPr>
                <w:sz w:val="20"/>
              </w:rPr>
              <w:t>0</w:t>
            </w:r>
          </w:p>
        </w:tc>
        <w:tc>
          <w:tcPr>
            <w:tcW w:w="1064" w:type="dxa"/>
          </w:tcPr>
          <w:p w:rsidR="009D792D" w:rsidRPr="007E7896" w:rsidRDefault="009D792D" w:rsidP="009D792D">
            <w:pPr>
              <w:jc w:val="center"/>
              <w:rPr>
                <w:sz w:val="20"/>
              </w:rPr>
            </w:pPr>
            <w:r>
              <w:rPr>
                <w:sz w:val="20"/>
              </w:rPr>
              <w:t>25</w:t>
            </w:r>
          </w:p>
        </w:tc>
        <w:tc>
          <w:tcPr>
            <w:tcW w:w="801" w:type="dxa"/>
          </w:tcPr>
          <w:p w:rsidR="009D792D" w:rsidRPr="007E7896" w:rsidRDefault="009D792D" w:rsidP="009D792D">
            <w:pPr>
              <w:jc w:val="center"/>
              <w:rPr>
                <w:b/>
                <w:sz w:val="20"/>
              </w:rPr>
            </w:pPr>
            <w:r>
              <w:rPr>
                <w:b/>
                <w:sz w:val="20"/>
              </w:rPr>
              <w:t>25</w:t>
            </w:r>
          </w:p>
        </w:tc>
      </w:tr>
      <w:tr w:rsidR="009D792D" w:rsidRPr="007E7896" w:rsidTr="009D792D">
        <w:trPr>
          <w:trHeight w:val="270"/>
          <w:jc w:val="center"/>
        </w:trPr>
        <w:tc>
          <w:tcPr>
            <w:tcW w:w="709" w:type="dxa"/>
          </w:tcPr>
          <w:p w:rsidR="009D792D" w:rsidRPr="007E7896" w:rsidDel="008E07F8" w:rsidRDefault="009D792D" w:rsidP="009D792D">
            <w:pPr>
              <w:jc w:val="center"/>
              <w:rPr>
                <w:sz w:val="20"/>
              </w:rPr>
            </w:pPr>
            <w:r>
              <w:rPr>
                <w:sz w:val="20"/>
              </w:rPr>
              <w:t>4.</w:t>
            </w:r>
          </w:p>
        </w:tc>
        <w:tc>
          <w:tcPr>
            <w:tcW w:w="1843" w:type="dxa"/>
          </w:tcPr>
          <w:p w:rsidR="009D792D" w:rsidRPr="007E7896" w:rsidRDefault="009D792D" w:rsidP="009D792D">
            <w:pPr>
              <w:rPr>
                <w:sz w:val="20"/>
              </w:rPr>
            </w:pPr>
            <w:r w:rsidRPr="00526AB2">
              <w:rPr>
                <w:sz w:val="20"/>
              </w:rPr>
              <w:t>Manna</w:t>
            </w:r>
          </w:p>
        </w:tc>
        <w:tc>
          <w:tcPr>
            <w:tcW w:w="3544" w:type="dxa"/>
          </w:tcPr>
          <w:p w:rsidR="009D792D" w:rsidRPr="007E7896" w:rsidRDefault="009D792D" w:rsidP="009D792D">
            <w:pPr>
              <w:jc w:val="both"/>
              <w:rPr>
                <w:sz w:val="20"/>
              </w:rPr>
            </w:pPr>
            <w:r w:rsidRPr="00526AB2">
              <w:rPr>
                <w:sz w:val="20"/>
              </w:rPr>
              <w:t>no kviešu graudiem, krāsa balta vai iedzeltena, irdena, birstoša, sausa, mitrums ne vairāk kā 15.5 %, pelnu saturs ne vairāk kā 0.6%, iepakojums: 1kg</w:t>
            </w:r>
          </w:p>
        </w:tc>
        <w:tc>
          <w:tcPr>
            <w:tcW w:w="1275" w:type="dxa"/>
          </w:tcPr>
          <w:p w:rsidR="009D792D" w:rsidRPr="007E7896" w:rsidRDefault="009D792D" w:rsidP="009D792D">
            <w:pPr>
              <w:jc w:val="center"/>
              <w:rPr>
                <w:sz w:val="20"/>
              </w:rPr>
            </w:pPr>
            <w:r w:rsidRPr="00526AB2">
              <w:rPr>
                <w:sz w:val="20"/>
              </w:rPr>
              <w:t>Kg</w:t>
            </w:r>
          </w:p>
        </w:tc>
        <w:tc>
          <w:tcPr>
            <w:tcW w:w="1063" w:type="dxa"/>
          </w:tcPr>
          <w:p w:rsidR="009D792D" w:rsidRPr="007E7896" w:rsidRDefault="009D792D" w:rsidP="009D792D">
            <w:pPr>
              <w:jc w:val="center"/>
              <w:rPr>
                <w:sz w:val="20"/>
              </w:rPr>
            </w:pPr>
            <w:r>
              <w:rPr>
                <w:sz w:val="20"/>
              </w:rPr>
              <w:t>135</w:t>
            </w:r>
          </w:p>
        </w:tc>
        <w:tc>
          <w:tcPr>
            <w:tcW w:w="1064" w:type="dxa"/>
          </w:tcPr>
          <w:p w:rsidR="009D792D" w:rsidRPr="007E7896" w:rsidRDefault="009D792D" w:rsidP="009D792D">
            <w:pPr>
              <w:jc w:val="center"/>
              <w:rPr>
                <w:sz w:val="20"/>
              </w:rPr>
            </w:pPr>
            <w:r>
              <w:rPr>
                <w:sz w:val="20"/>
              </w:rPr>
              <w:t>120</w:t>
            </w:r>
          </w:p>
        </w:tc>
        <w:tc>
          <w:tcPr>
            <w:tcW w:w="801" w:type="dxa"/>
          </w:tcPr>
          <w:p w:rsidR="009D792D" w:rsidRPr="007E7896" w:rsidRDefault="009D792D" w:rsidP="009D792D">
            <w:pPr>
              <w:jc w:val="center"/>
              <w:rPr>
                <w:b/>
                <w:sz w:val="20"/>
              </w:rPr>
            </w:pPr>
            <w:r>
              <w:rPr>
                <w:b/>
                <w:sz w:val="20"/>
              </w:rPr>
              <w:t>255</w:t>
            </w:r>
          </w:p>
        </w:tc>
      </w:tr>
      <w:tr w:rsidR="009D792D" w:rsidRPr="007E7896" w:rsidTr="009D792D">
        <w:trPr>
          <w:trHeight w:val="270"/>
          <w:jc w:val="center"/>
        </w:trPr>
        <w:tc>
          <w:tcPr>
            <w:tcW w:w="709" w:type="dxa"/>
          </w:tcPr>
          <w:p w:rsidR="009D792D" w:rsidRPr="007E7896" w:rsidDel="008E07F8" w:rsidRDefault="009D792D" w:rsidP="009D792D">
            <w:pPr>
              <w:jc w:val="center"/>
              <w:rPr>
                <w:sz w:val="20"/>
              </w:rPr>
            </w:pPr>
            <w:r>
              <w:rPr>
                <w:sz w:val="20"/>
              </w:rPr>
              <w:t>5</w:t>
            </w:r>
            <w:r w:rsidRPr="00BD2330">
              <w:rPr>
                <w:sz w:val="20"/>
              </w:rPr>
              <w:t>.</w:t>
            </w:r>
          </w:p>
        </w:tc>
        <w:tc>
          <w:tcPr>
            <w:tcW w:w="1843" w:type="dxa"/>
          </w:tcPr>
          <w:p w:rsidR="009D792D" w:rsidRPr="007E7896" w:rsidRDefault="009D792D" w:rsidP="009D792D">
            <w:pPr>
              <w:rPr>
                <w:sz w:val="20"/>
              </w:rPr>
            </w:pPr>
            <w:r w:rsidRPr="00BD2330">
              <w:rPr>
                <w:sz w:val="20"/>
              </w:rPr>
              <w:t>Auzu pārslas</w:t>
            </w:r>
          </w:p>
        </w:tc>
        <w:tc>
          <w:tcPr>
            <w:tcW w:w="3544" w:type="dxa"/>
          </w:tcPr>
          <w:p w:rsidR="009D792D" w:rsidRPr="007E7896" w:rsidRDefault="009D792D" w:rsidP="009D792D">
            <w:pPr>
              <w:jc w:val="both"/>
              <w:rPr>
                <w:sz w:val="20"/>
              </w:rPr>
            </w:pPr>
            <w:r w:rsidRPr="00BD2330">
              <w:rPr>
                <w:sz w:val="20"/>
              </w:rPr>
              <w:t>pilngraudu, krāsa raksturīga attiecīgās krāsas graudu pārslām, mitrums ne vairāk kā 13%, nenolobīto pārslu saturs ne vairāk kā 0,5%, gružu piemaisījums (ietverot sēnalas) ne vairāk kā 0,35%, iepakojums: 1kg</w:t>
            </w:r>
          </w:p>
        </w:tc>
        <w:tc>
          <w:tcPr>
            <w:tcW w:w="1275" w:type="dxa"/>
          </w:tcPr>
          <w:p w:rsidR="009D792D" w:rsidRPr="007E7896" w:rsidRDefault="009D792D" w:rsidP="009D792D">
            <w:pPr>
              <w:jc w:val="center"/>
              <w:rPr>
                <w:sz w:val="20"/>
              </w:rPr>
            </w:pPr>
            <w:r w:rsidRPr="00BD2330">
              <w:rPr>
                <w:sz w:val="20"/>
              </w:rPr>
              <w:t>kg</w:t>
            </w:r>
          </w:p>
        </w:tc>
        <w:tc>
          <w:tcPr>
            <w:tcW w:w="1063" w:type="dxa"/>
          </w:tcPr>
          <w:p w:rsidR="009D792D" w:rsidRPr="007E7896" w:rsidRDefault="009D792D" w:rsidP="009D792D">
            <w:pPr>
              <w:jc w:val="center"/>
              <w:rPr>
                <w:sz w:val="20"/>
              </w:rPr>
            </w:pPr>
            <w:r>
              <w:rPr>
                <w:sz w:val="20"/>
              </w:rPr>
              <w:t>135</w:t>
            </w:r>
          </w:p>
        </w:tc>
        <w:tc>
          <w:tcPr>
            <w:tcW w:w="1064" w:type="dxa"/>
          </w:tcPr>
          <w:p w:rsidR="009D792D" w:rsidRPr="007E7896" w:rsidRDefault="009D792D" w:rsidP="009D792D">
            <w:pPr>
              <w:jc w:val="center"/>
              <w:rPr>
                <w:sz w:val="20"/>
              </w:rPr>
            </w:pPr>
            <w:r>
              <w:rPr>
                <w:sz w:val="20"/>
              </w:rPr>
              <w:t>105</w:t>
            </w:r>
          </w:p>
        </w:tc>
        <w:tc>
          <w:tcPr>
            <w:tcW w:w="801" w:type="dxa"/>
          </w:tcPr>
          <w:p w:rsidR="009D792D" w:rsidRPr="007E7896" w:rsidRDefault="009D792D" w:rsidP="009D792D">
            <w:pPr>
              <w:jc w:val="center"/>
              <w:rPr>
                <w:b/>
                <w:sz w:val="20"/>
              </w:rPr>
            </w:pPr>
            <w:r>
              <w:rPr>
                <w:b/>
                <w:sz w:val="20"/>
              </w:rPr>
              <w:t>240</w:t>
            </w:r>
          </w:p>
        </w:tc>
      </w:tr>
      <w:tr w:rsidR="009D792D" w:rsidRPr="007E7896" w:rsidTr="009D792D">
        <w:trPr>
          <w:trHeight w:val="270"/>
          <w:jc w:val="center"/>
        </w:trPr>
        <w:tc>
          <w:tcPr>
            <w:tcW w:w="709" w:type="dxa"/>
          </w:tcPr>
          <w:p w:rsidR="009D792D" w:rsidRPr="00BD2330" w:rsidRDefault="009D792D" w:rsidP="009D792D">
            <w:pPr>
              <w:jc w:val="center"/>
              <w:rPr>
                <w:sz w:val="20"/>
              </w:rPr>
            </w:pPr>
            <w:r>
              <w:rPr>
                <w:sz w:val="20"/>
              </w:rPr>
              <w:t>6</w:t>
            </w:r>
            <w:r w:rsidRPr="00BD2330">
              <w:rPr>
                <w:sz w:val="20"/>
              </w:rPr>
              <w:t>.</w:t>
            </w:r>
          </w:p>
        </w:tc>
        <w:tc>
          <w:tcPr>
            <w:tcW w:w="1843" w:type="dxa"/>
          </w:tcPr>
          <w:p w:rsidR="009D792D" w:rsidRPr="00661E7B" w:rsidRDefault="009D792D" w:rsidP="009D792D">
            <w:pPr>
              <w:rPr>
                <w:sz w:val="20"/>
              </w:rPr>
            </w:pPr>
            <w:r w:rsidRPr="00526AB2">
              <w:rPr>
                <w:sz w:val="20"/>
              </w:rPr>
              <w:t>Griķi</w:t>
            </w:r>
          </w:p>
        </w:tc>
        <w:tc>
          <w:tcPr>
            <w:tcW w:w="3544" w:type="dxa"/>
          </w:tcPr>
          <w:p w:rsidR="009D792D" w:rsidRPr="00661E7B" w:rsidRDefault="009D792D" w:rsidP="009D792D">
            <w:pPr>
              <w:jc w:val="both"/>
              <w:rPr>
                <w:sz w:val="20"/>
              </w:rPr>
            </w:pPr>
            <w:r w:rsidRPr="00526AB2">
              <w:rPr>
                <w:sz w:val="20"/>
              </w:rPr>
              <w:t xml:space="preserve">tīri, vienāda lieluma, veseli, sijāti, mitrums ne vairāk kā 14.0%, kvalitatīvā kodola saturs ne mazāks kā 99.2%, atkritumu piemaisījumi ne vairāk kā 0.4%, bojātie kodoli ne vairāk kā 0,3%, iepakojums: 1kg </w:t>
            </w:r>
          </w:p>
        </w:tc>
        <w:tc>
          <w:tcPr>
            <w:tcW w:w="1275" w:type="dxa"/>
          </w:tcPr>
          <w:p w:rsidR="009D792D" w:rsidRPr="00661E7B" w:rsidRDefault="009D792D" w:rsidP="009D792D">
            <w:pPr>
              <w:jc w:val="center"/>
              <w:rPr>
                <w:sz w:val="20"/>
              </w:rPr>
            </w:pPr>
            <w:r w:rsidRPr="00526AB2">
              <w:rPr>
                <w:sz w:val="20"/>
              </w:rPr>
              <w:t>kg</w:t>
            </w:r>
          </w:p>
        </w:tc>
        <w:tc>
          <w:tcPr>
            <w:tcW w:w="1063" w:type="dxa"/>
          </w:tcPr>
          <w:p w:rsidR="009D792D" w:rsidRPr="00661E7B" w:rsidRDefault="009D792D" w:rsidP="009D792D">
            <w:pPr>
              <w:jc w:val="center"/>
              <w:rPr>
                <w:sz w:val="20"/>
              </w:rPr>
            </w:pPr>
            <w:r>
              <w:rPr>
                <w:sz w:val="20"/>
              </w:rPr>
              <w:t>170</w:t>
            </w:r>
          </w:p>
        </w:tc>
        <w:tc>
          <w:tcPr>
            <w:tcW w:w="1064" w:type="dxa"/>
          </w:tcPr>
          <w:p w:rsidR="009D792D" w:rsidRPr="00661E7B" w:rsidRDefault="009D792D" w:rsidP="009D792D">
            <w:pPr>
              <w:jc w:val="center"/>
              <w:rPr>
                <w:sz w:val="20"/>
              </w:rPr>
            </w:pPr>
            <w:r>
              <w:rPr>
                <w:sz w:val="20"/>
              </w:rPr>
              <w:t>65</w:t>
            </w:r>
          </w:p>
        </w:tc>
        <w:tc>
          <w:tcPr>
            <w:tcW w:w="801" w:type="dxa"/>
          </w:tcPr>
          <w:p w:rsidR="009D792D" w:rsidRPr="00661E7B" w:rsidRDefault="009D792D" w:rsidP="009D792D">
            <w:pPr>
              <w:jc w:val="center"/>
              <w:rPr>
                <w:b/>
                <w:sz w:val="20"/>
              </w:rPr>
            </w:pPr>
            <w:r>
              <w:rPr>
                <w:b/>
                <w:sz w:val="20"/>
              </w:rPr>
              <w:t>235</w:t>
            </w:r>
          </w:p>
        </w:tc>
      </w:tr>
      <w:tr w:rsidR="00093C1C" w:rsidRPr="007E7896" w:rsidTr="009D792D">
        <w:trPr>
          <w:trHeight w:val="270"/>
          <w:jc w:val="center"/>
        </w:trPr>
        <w:tc>
          <w:tcPr>
            <w:tcW w:w="709" w:type="dxa"/>
          </w:tcPr>
          <w:p w:rsidR="00093C1C" w:rsidRDefault="00093C1C" w:rsidP="009D792D">
            <w:pPr>
              <w:jc w:val="center"/>
              <w:rPr>
                <w:sz w:val="20"/>
              </w:rPr>
            </w:pPr>
            <w:r>
              <w:rPr>
                <w:sz w:val="20"/>
              </w:rPr>
              <w:t>7.</w:t>
            </w:r>
          </w:p>
        </w:tc>
        <w:tc>
          <w:tcPr>
            <w:tcW w:w="1843" w:type="dxa"/>
          </w:tcPr>
          <w:p w:rsidR="00093C1C" w:rsidRPr="00526AB2" w:rsidRDefault="00093C1C" w:rsidP="009D792D">
            <w:pPr>
              <w:rPr>
                <w:sz w:val="20"/>
              </w:rPr>
            </w:pPr>
            <w:r w:rsidRPr="00BD2330">
              <w:rPr>
                <w:sz w:val="20"/>
              </w:rPr>
              <w:t>Rīsi</w:t>
            </w:r>
          </w:p>
        </w:tc>
        <w:tc>
          <w:tcPr>
            <w:tcW w:w="3544" w:type="dxa"/>
          </w:tcPr>
          <w:p w:rsidR="00093C1C" w:rsidRPr="00526AB2" w:rsidRDefault="00093C1C" w:rsidP="009D792D">
            <w:pPr>
              <w:jc w:val="both"/>
              <w:rPr>
                <w:sz w:val="20"/>
              </w:rPr>
            </w:pPr>
            <w:proofErr w:type="spellStart"/>
            <w:r w:rsidRPr="008E06C9">
              <w:rPr>
                <w:sz w:val="20"/>
              </w:rPr>
              <w:t>gargraudu</w:t>
            </w:r>
            <w:proofErr w:type="spellEnd"/>
            <w:r w:rsidRPr="008E06C9">
              <w:rPr>
                <w:sz w:val="20"/>
              </w:rPr>
              <w:t xml:space="preserve">, tīri, sijāti, bez </w:t>
            </w:r>
            <w:r>
              <w:rPr>
                <w:sz w:val="20"/>
              </w:rPr>
              <w:t>p</w:t>
            </w:r>
            <w:r w:rsidRPr="008E06C9">
              <w:rPr>
                <w:sz w:val="20"/>
              </w:rPr>
              <w:t>iemaisījumiem, vienāda lieluma, veseli, nenolobīto graudu saturs ne vairāk kā 0,5%</w:t>
            </w:r>
            <w:r>
              <w:rPr>
                <w:sz w:val="20"/>
              </w:rPr>
              <w:t>, iepakojums: 1kg</w:t>
            </w:r>
          </w:p>
        </w:tc>
        <w:tc>
          <w:tcPr>
            <w:tcW w:w="1275" w:type="dxa"/>
          </w:tcPr>
          <w:p w:rsidR="00093C1C" w:rsidRPr="00526AB2" w:rsidRDefault="00093C1C" w:rsidP="009D792D">
            <w:pPr>
              <w:jc w:val="center"/>
              <w:rPr>
                <w:sz w:val="20"/>
              </w:rPr>
            </w:pPr>
            <w:r>
              <w:rPr>
                <w:sz w:val="20"/>
              </w:rPr>
              <w:t>Kg</w:t>
            </w:r>
          </w:p>
        </w:tc>
        <w:tc>
          <w:tcPr>
            <w:tcW w:w="1063" w:type="dxa"/>
          </w:tcPr>
          <w:p w:rsidR="00093C1C" w:rsidRDefault="00093C1C" w:rsidP="009D792D">
            <w:pPr>
              <w:jc w:val="center"/>
              <w:rPr>
                <w:sz w:val="20"/>
              </w:rPr>
            </w:pPr>
            <w:r>
              <w:rPr>
                <w:sz w:val="20"/>
              </w:rPr>
              <w:t>80</w:t>
            </w:r>
          </w:p>
        </w:tc>
        <w:tc>
          <w:tcPr>
            <w:tcW w:w="1064" w:type="dxa"/>
          </w:tcPr>
          <w:p w:rsidR="00093C1C" w:rsidRDefault="00093C1C" w:rsidP="009D792D">
            <w:pPr>
              <w:jc w:val="center"/>
              <w:rPr>
                <w:sz w:val="20"/>
              </w:rPr>
            </w:pPr>
            <w:r>
              <w:rPr>
                <w:sz w:val="20"/>
              </w:rPr>
              <w:t>200</w:t>
            </w:r>
          </w:p>
        </w:tc>
        <w:tc>
          <w:tcPr>
            <w:tcW w:w="801" w:type="dxa"/>
          </w:tcPr>
          <w:p w:rsidR="00093C1C" w:rsidRDefault="00093C1C" w:rsidP="009D792D">
            <w:pPr>
              <w:jc w:val="center"/>
              <w:rPr>
                <w:b/>
                <w:sz w:val="20"/>
              </w:rPr>
            </w:pPr>
            <w:r>
              <w:rPr>
                <w:b/>
                <w:sz w:val="20"/>
              </w:rPr>
              <w:t>280</w:t>
            </w:r>
          </w:p>
        </w:tc>
      </w:tr>
      <w:tr w:rsidR="00093C1C" w:rsidRPr="007E7896" w:rsidTr="009D792D">
        <w:trPr>
          <w:trHeight w:val="270"/>
          <w:jc w:val="center"/>
        </w:trPr>
        <w:tc>
          <w:tcPr>
            <w:tcW w:w="709" w:type="dxa"/>
          </w:tcPr>
          <w:p w:rsidR="00093C1C" w:rsidRDefault="00093C1C" w:rsidP="009D792D">
            <w:pPr>
              <w:jc w:val="center"/>
              <w:rPr>
                <w:sz w:val="20"/>
              </w:rPr>
            </w:pPr>
            <w:r>
              <w:rPr>
                <w:sz w:val="20"/>
              </w:rPr>
              <w:t>8.</w:t>
            </w:r>
          </w:p>
        </w:tc>
        <w:tc>
          <w:tcPr>
            <w:tcW w:w="1843" w:type="dxa"/>
          </w:tcPr>
          <w:p w:rsidR="00093C1C" w:rsidRPr="00BD2330" w:rsidRDefault="00093C1C" w:rsidP="009D792D">
            <w:pPr>
              <w:rPr>
                <w:sz w:val="20"/>
              </w:rPr>
            </w:pPr>
            <w:r>
              <w:rPr>
                <w:sz w:val="20"/>
              </w:rPr>
              <w:t>Prosa</w:t>
            </w:r>
          </w:p>
        </w:tc>
        <w:tc>
          <w:tcPr>
            <w:tcW w:w="3544" w:type="dxa"/>
          </w:tcPr>
          <w:p w:rsidR="00093C1C" w:rsidRPr="008E06C9" w:rsidRDefault="00093C1C" w:rsidP="00093C1C">
            <w:pPr>
              <w:tabs>
                <w:tab w:val="left" w:pos="2528"/>
              </w:tabs>
              <w:rPr>
                <w:sz w:val="20"/>
              </w:rPr>
            </w:pPr>
            <w:r w:rsidRPr="00526AB2">
              <w:rPr>
                <w:sz w:val="20"/>
              </w:rPr>
              <w:t>krāsa raksturīga attiecīgās krāsas graudu putraimiem, mitrums ne vairāk kā 14%, birstoši, veselo kodoliņu saturs ne mazāk kā 99%, atkritumu piemaisījums ne vairāk kā 0.3%, miltiņu saturs ne vairāk kā 0.8%</w:t>
            </w:r>
            <w:r w:rsidRPr="006F42E1">
              <w:rPr>
                <w:sz w:val="20"/>
              </w:rPr>
              <w:t>, iepakojums: 1</w:t>
            </w:r>
            <w:r w:rsidRPr="00526AB2">
              <w:rPr>
                <w:sz w:val="20"/>
              </w:rPr>
              <w:t>kg</w:t>
            </w:r>
          </w:p>
        </w:tc>
        <w:tc>
          <w:tcPr>
            <w:tcW w:w="1275" w:type="dxa"/>
          </w:tcPr>
          <w:p w:rsidR="00093C1C" w:rsidRDefault="00093C1C" w:rsidP="009D792D">
            <w:pPr>
              <w:jc w:val="center"/>
              <w:rPr>
                <w:sz w:val="20"/>
              </w:rPr>
            </w:pPr>
            <w:r>
              <w:rPr>
                <w:sz w:val="20"/>
              </w:rPr>
              <w:t>Kg</w:t>
            </w:r>
          </w:p>
        </w:tc>
        <w:tc>
          <w:tcPr>
            <w:tcW w:w="1063" w:type="dxa"/>
          </w:tcPr>
          <w:p w:rsidR="00093C1C" w:rsidRDefault="00093C1C" w:rsidP="009D792D">
            <w:pPr>
              <w:jc w:val="center"/>
              <w:rPr>
                <w:sz w:val="20"/>
              </w:rPr>
            </w:pPr>
            <w:r>
              <w:rPr>
                <w:sz w:val="20"/>
              </w:rPr>
              <w:t>0</w:t>
            </w:r>
          </w:p>
        </w:tc>
        <w:tc>
          <w:tcPr>
            <w:tcW w:w="1064" w:type="dxa"/>
          </w:tcPr>
          <w:p w:rsidR="00093C1C" w:rsidRDefault="00093C1C" w:rsidP="009D792D">
            <w:pPr>
              <w:jc w:val="center"/>
              <w:rPr>
                <w:sz w:val="20"/>
              </w:rPr>
            </w:pPr>
            <w:r>
              <w:rPr>
                <w:sz w:val="20"/>
              </w:rPr>
              <w:t>60</w:t>
            </w:r>
          </w:p>
        </w:tc>
        <w:tc>
          <w:tcPr>
            <w:tcW w:w="801" w:type="dxa"/>
          </w:tcPr>
          <w:p w:rsidR="00093C1C" w:rsidRDefault="00093C1C" w:rsidP="009D792D">
            <w:pPr>
              <w:jc w:val="center"/>
              <w:rPr>
                <w:b/>
                <w:sz w:val="20"/>
              </w:rPr>
            </w:pPr>
            <w:r>
              <w:rPr>
                <w:b/>
                <w:sz w:val="20"/>
              </w:rPr>
              <w:t>60</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9</w:t>
            </w:r>
            <w:r w:rsidR="009D792D" w:rsidRPr="00BD2330">
              <w:rPr>
                <w:sz w:val="20"/>
              </w:rPr>
              <w:t>.</w:t>
            </w:r>
          </w:p>
        </w:tc>
        <w:tc>
          <w:tcPr>
            <w:tcW w:w="1843" w:type="dxa"/>
          </w:tcPr>
          <w:p w:rsidR="009D792D" w:rsidRPr="00661E7B" w:rsidRDefault="00093C1C" w:rsidP="009D792D">
            <w:pPr>
              <w:rPr>
                <w:sz w:val="20"/>
              </w:rPr>
            </w:pPr>
            <w:r>
              <w:rPr>
                <w:sz w:val="20"/>
              </w:rPr>
              <w:t>Kukurūzas putraimi</w:t>
            </w:r>
          </w:p>
        </w:tc>
        <w:tc>
          <w:tcPr>
            <w:tcW w:w="3544" w:type="dxa"/>
          </w:tcPr>
          <w:p w:rsidR="009D792D" w:rsidRPr="00661E7B" w:rsidRDefault="00093C1C" w:rsidP="009D792D">
            <w:pPr>
              <w:jc w:val="both"/>
              <w:rPr>
                <w:sz w:val="20"/>
              </w:rPr>
            </w:pPr>
            <w:r w:rsidRPr="00526AB2">
              <w:rPr>
                <w:sz w:val="20"/>
              </w:rPr>
              <w:t xml:space="preserve">no </w:t>
            </w:r>
            <w:proofErr w:type="spellStart"/>
            <w:r>
              <w:rPr>
                <w:sz w:val="20"/>
              </w:rPr>
              <w:t>kukuruzas</w:t>
            </w:r>
            <w:proofErr w:type="spellEnd"/>
            <w:r w:rsidRPr="00526AB2">
              <w:rPr>
                <w:sz w:val="20"/>
              </w:rPr>
              <w:t xml:space="preserve"> graudiem, krāsa dzeltena, irdena, birstoša, sausa, mitrums ne vairāk kā 15.5 %, pelnu saturs ne vairāk kā 0.6%, iepakojums: 1kg</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093C1C" w:rsidP="009D792D">
            <w:pPr>
              <w:jc w:val="center"/>
              <w:rPr>
                <w:sz w:val="20"/>
              </w:rPr>
            </w:pPr>
            <w:r>
              <w:rPr>
                <w:sz w:val="20"/>
              </w:rPr>
              <w:t>0</w:t>
            </w:r>
          </w:p>
        </w:tc>
        <w:tc>
          <w:tcPr>
            <w:tcW w:w="1064" w:type="dxa"/>
          </w:tcPr>
          <w:p w:rsidR="009D792D" w:rsidRPr="00661E7B" w:rsidRDefault="00093C1C" w:rsidP="009D792D">
            <w:pPr>
              <w:jc w:val="center"/>
              <w:rPr>
                <w:sz w:val="20"/>
              </w:rPr>
            </w:pPr>
            <w:r>
              <w:rPr>
                <w:sz w:val="20"/>
              </w:rPr>
              <w:t>60</w:t>
            </w:r>
          </w:p>
        </w:tc>
        <w:tc>
          <w:tcPr>
            <w:tcW w:w="801" w:type="dxa"/>
          </w:tcPr>
          <w:p w:rsidR="009D792D" w:rsidRPr="00661E7B" w:rsidRDefault="00093C1C" w:rsidP="009D792D">
            <w:pPr>
              <w:jc w:val="center"/>
              <w:rPr>
                <w:b/>
                <w:sz w:val="20"/>
              </w:rPr>
            </w:pPr>
            <w:r>
              <w:rPr>
                <w:b/>
                <w:sz w:val="20"/>
              </w:rPr>
              <w:t>60</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t xml:space="preserve">Kopējās prasības pozīcijām </w:t>
            </w:r>
            <w:r w:rsidR="00093C1C">
              <w:rPr>
                <w:b/>
                <w:sz w:val="20"/>
              </w:rPr>
              <w:t>10.-11.</w:t>
            </w:r>
          </w:p>
          <w:p w:rsidR="009D792D" w:rsidRPr="00661E7B" w:rsidRDefault="009D792D" w:rsidP="009D792D">
            <w:pPr>
              <w:tabs>
                <w:tab w:val="left" w:pos="1228"/>
              </w:tabs>
              <w:rPr>
                <w:b/>
                <w:sz w:val="20"/>
              </w:rPr>
            </w:pPr>
            <w:r w:rsidRPr="000A590F">
              <w:rPr>
                <w:sz w:val="20"/>
              </w:rPr>
              <w:t>Augstākā labuma, no cieto kviešu šķirņu miltiem, bez piedevām, bez krāsvielām</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10</w:t>
            </w:r>
            <w:r w:rsidR="009D792D">
              <w:rPr>
                <w:sz w:val="20"/>
              </w:rPr>
              <w:t>.</w:t>
            </w:r>
          </w:p>
        </w:tc>
        <w:tc>
          <w:tcPr>
            <w:tcW w:w="1843" w:type="dxa"/>
          </w:tcPr>
          <w:p w:rsidR="009D792D" w:rsidRDefault="009D792D" w:rsidP="009D792D">
            <w:pPr>
              <w:rPr>
                <w:sz w:val="20"/>
              </w:rPr>
            </w:pPr>
            <w:r w:rsidRPr="00BD2330">
              <w:rPr>
                <w:sz w:val="20"/>
              </w:rPr>
              <w:t>Makaroni</w:t>
            </w:r>
          </w:p>
          <w:p w:rsidR="009D792D" w:rsidRPr="00661E7B" w:rsidRDefault="009D792D" w:rsidP="009D792D">
            <w:pPr>
              <w:rPr>
                <w:sz w:val="20"/>
              </w:rPr>
            </w:pPr>
          </w:p>
        </w:tc>
        <w:tc>
          <w:tcPr>
            <w:tcW w:w="3544" w:type="dxa"/>
          </w:tcPr>
          <w:p w:rsidR="009D792D" w:rsidRPr="00661E7B" w:rsidRDefault="009D792D" w:rsidP="009D792D">
            <w:pPr>
              <w:jc w:val="both"/>
              <w:rPr>
                <w:sz w:val="20"/>
              </w:rPr>
            </w:pPr>
            <w:r>
              <w:rPr>
                <w:sz w:val="20"/>
              </w:rPr>
              <w:t>makaroni,</w:t>
            </w:r>
            <w:r w:rsidRPr="000A590F">
              <w:rPr>
                <w:sz w:val="20"/>
              </w:rPr>
              <w:t xml:space="preserve"> paredzēti zupu un arī otro ēdienu gatavošanai</w:t>
            </w:r>
            <w:r>
              <w:rPr>
                <w:sz w:val="20"/>
              </w:rPr>
              <w:t>, vārīšanas laiks 8-12 min, iepakojums: 0,5k</w:t>
            </w:r>
            <w:r w:rsidRPr="00BD2330">
              <w:rPr>
                <w:sz w:val="20"/>
              </w:rPr>
              <w:t xml:space="preserve">g </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9D792D" w:rsidP="009D792D">
            <w:pPr>
              <w:jc w:val="center"/>
              <w:rPr>
                <w:sz w:val="20"/>
              </w:rPr>
            </w:pPr>
            <w:r>
              <w:rPr>
                <w:sz w:val="20"/>
              </w:rPr>
              <w:t>190</w:t>
            </w:r>
          </w:p>
        </w:tc>
        <w:tc>
          <w:tcPr>
            <w:tcW w:w="1064" w:type="dxa"/>
          </w:tcPr>
          <w:p w:rsidR="009D792D" w:rsidRPr="00661E7B" w:rsidRDefault="009D792D" w:rsidP="009D792D">
            <w:pPr>
              <w:jc w:val="center"/>
              <w:rPr>
                <w:sz w:val="20"/>
              </w:rPr>
            </w:pPr>
            <w:r>
              <w:rPr>
                <w:sz w:val="20"/>
              </w:rPr>
              <w:t>140</w:t>
            </w:r>
          </w:p>
        </w:tc>
        <w:tc>
          <w:tcPr>
            <w:tcW w:w="801" w:type="dxa"/>
          </w:tcPr>
          <w:p w:rsidR="009D792D" w:rsidRPr="00661E7B" w:rsidRDefault="009D792D" w:rsidP="009D792D">
            <w:pPr>
              <w:jc w:val="center"/>
              <w:rPr>
                <w:b/>
                <w:sz w:val="20"/>
              </w:rPr>
            </w:pPr>
            <w:r>
              <w:rPr>
                <w:b/>
                <w:sz w:val="20"/>
              </w:rPr>
              <w:t>330</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11</w:t>
            </w:r>
            <w:r w:rsidR="009D792D" w:rsidRPr="00BD2330">
              <w:rPr>
                <w:sz w:val="20"/>
              </w:rPr>
              <w:t>.</w:t>
            </w:r>
          </w:p>
        </w:tc>
        <w:tc>
          <w:tcPr>
            <w:tcW w:w="1843" w:type="dxa"/>
          </w:tcPr>
          <w:p w:rsidR="009D792D" w:rsidRPr="00661E7B" w:rsidRDefault="009D792D" w:rsidP="009D792D">
            <w:pPr>
              <w:rPr>
                <w:sz w:val="20"/>
              </w:rPr>
            </w:pPr>
            <w:r w:rsidRPr="001A7DA0">
              <w:rPr>
                <w:sz w:val="20"/>
              </w:rPr>
              <w:t>Sausās brokastis</w:t>
            </w:r>
          </w:p>
        </w:tc>
        <w:tc>
          <w:tcPr>
            <w:tcW w:w="3544" w:type="dxa"/>
          </w:tcPr>
          <w:p w:rsidR="009D792D" w:rsidRPr="00661E7B" w:rsidRDefault="009D792D" w:rsidP="009D792D">
            <w:pPr>
              <w:jc w:val="both"/>
              <w:rPr>
                <w:sz w:val="20"/>
              </w:rPr>
            </w:pPr>
            <w:r w:rsidRPr="001A7DA0">
              <w:rPr>
                <w:sz w:val="20"/>
              </w:rPr>
              <w:t>kukurūzas pārslas ar cukura glazūru, sausas, nesalipušas, kraukšķīgas, glazētas, bez konservantiem, nesabirzušas</w:t>
            </w:r>
            <w:r>
              <w:rPr>
                <w:sz w:val="20"/>
              </w:rPr>
              <w:t>, iepakojums: 1kg</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9D792D" w:rsidP="009D792D">
            <w:pPr>
              <w:jc w:val="center"/>
              <w:rPr>
                <w:sz w:val="20"/>
              </w:rPr>
            </w:pPr>
            <w:r>
              <w:rPr>
                <w:sz w:val="20"/>
              </w:rPr>
              <w:t>110</w:t>
            </w:r>
          </w:p>
        </w:tc>
        <w:tc>
          <w:tcPr>
            <w:tcW w:w="1064" w:type="dxa"/>
          </w:tcPr>
          <w:p w:rsidR="009D792D" w:rsidRPr="00661E7B" w:rsidRDefault="009D792D" w:rsidP="009D792D">
            <w:pPr>
              <w:jc w:val="center"/>
              <w:rPr>
                <w:sz w:val="20"/>
              </w:rPr>
            </w:pPr>
            <w:r>
              <w:rPr>
                <w:sz w:val="20"/>
              </w:rPr>
              <w:t>85</w:t>
            </w:r>
          </w:p>
        </w:tc>
        <w:tc>
          <w:tcPr>
            <w:tcW w:w="801" w:type="dxa"/>
          </w:tcPr>
          <w:p w:rsidR="009D792D" w:rsidRPr="00661E7B" w:rsidRDefault="009D792D" w:rsidP="009D792D">
            <w:pPr>
              <w:jc w:val="center"/>
              <w:rPr>
                <w:b/>
                <w:sz w:val="20"/>
              </w:rPr>
            </w:pPr>
            <w:r>
              <w:rPr>
                <w:b/>
                <w:sz w:val="20"/>
              </w:rPr>
              <w:t>195</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t xml:space="preserve">Kopējās prasības pozīcijām </w:t>
            </w:r>
            <w:r>
              <w:rPr>
                <w:b/>
                <w:sz w:val="20"/>
              </w:rPr>
              <w:t>1</w:t>
            </w:r>
            <w:r w:rsidR="00093C1C">
              <w:rPr>
                <w:b/>
                <w:sz w:val="20"/>
              </w:rPr>
              <w:t>2</w:t>
            </w:r>
            <w:r w:rsidRPr="00BD2330">
              <w:rPr>
                <w:b/>
                <w:sz w:val="20"/>
              </w:rPr>
              <w:t>.-</w:t>
            </w:r>
            <w:r>
              <w:rPr>
                <w:b/>
                <w:sz w:val="20"/>
              </w:rPr>
              <w:t>1</w:t>
            </w:r>
            <w:r w:rsidR="00093C1C">
              <w:rPr>
                <w:b/>
                <w:sz w:val="20"/>
              </w:rPr>
              <w:t>3</w:t>
            </w:r>
            <w:r>
              <w:rPr>
                <w:b/>
                <w:sz w:val="20"/>
              </w:rPr>
              <w:t>.</w:t>
            </w:r>
          </w:p>
          <w:p w:rsidR="009D792D" w:rsidRPr="007E7896" w:rsidRDefault="009D792D" w:rsidP="009D792D">
            <w:pPr>
              <w:jc w:val="both"/>
              <w:rPr>
                <w:sz w:val="20"/>
              </w:rPr>
            </w:pPr>
            <w:r w:rsidRPr="007E7896">
              <w:rPr>
                <w:sz w:val="20"/>
              </w:rPr>
              <w:t xml:space="preserve">Smarža raksturīga attiecīgajam pākšaugu veidam bez sasmakuma, pelējuma un citām blakus smaržām, garša raksturīga attiecīgajam pākšaugu veidam, bez blakus piegaršas, nedrīkst būt rūgta, skāba. Kaitēkļu invāzija nav pieļaujama, vienādas </w:t>
            </w:r>
            <w:r w:rsidRPr="007E7896">
              <w:rPr>
                <w:sz w:val="20"/>
              </w:rPr>
              <w:lastRenderedPageBreak/>
              <w:t>gatavības pakāpes</w:t>
            </w:r>
          </w:p>
        </w:tc>
      </w:tr>
      <w:tr w:rsidR="009D792D" w:rsidRPr="007E7896" w:rsidTr="009D792D">
        <w:trPr>
          <w:trHeight w:val="270"/>
          <w:jc w:val="center"/>
        </w:trPr>
        <w:tc>
          <w:tcPr>
            <w:tcW w:w="709" w:type="dxa"/>
          </w:tcPr>
          <w:p w:rsidR="009D792D" w:rsidRPr="00BD2330" w:rsidRDefault="009D792D" w:rsidP="00093C1C">
            <w:pPr>
              <w:jc w:val="center"/>
              <w:rPr>
                <w:sz w:val="20"/>
              </w:rPr>
            </w:pPr>
            <w:r>
              <w:rPr>
                <w:sz w:val="20"/>
              </w:rPr>
              <w:lastRenderedPageBreak/>
              <w:t>1</w:t>
            </w:r>
            <w:r w:rsidR="00093C1C">
              <w:rPr>
                <w:sz w:val="20"/>
              </w:rPr>
              <w:t>2</w:t>
            </w:r>
            <w:r>
              <w:rPr>
                <w:sz w:val="20"/>
              </w:rPr>
              <w:t>.</w:t>
            </w:r>
          </w:p>
        </w:tc>
        <w:tc>
          <w:tcPr>
            <w:tcW w:w="1843" w:type="dxa"/>
          </w:tcPr>
          <w:p w:rsidR="009D792D" w:rsidRPr="00661E7B" w:rsidRDefault="009D792D" w:rsidP="009D792D">
            <w:pPr>
              <w:rPr>
                <w:sz w:val="20"/>
              </w:rPr>
            </w:pPr>
            <w:r w:rsidRPr="00BD2330">
              <w:rPr>
                <w:sz w:val="20"/>
              </w:rPr>
              <w:t>Zirņi</w:t>
            </w:r>
          </w:p>
        </w:tc>
        <w:tc>
          <w:tcPr>
            <w:tcW w:w="3544" w:type="dxa"/>
          </w:tcPr>
          <w:p w:rsidR="009D792D" w:rsidRPr="00661E7B" w:rsidRDefault="009D792D" w:rsidP="009D792D">
            <w:pPr>
              <w:jc w:val="both"/>
              <w:rPr>
                <w:sz w:val="20"/>
              </w:rPr>
            </w:pPr>
            <w:r w:rsidRPr="001A7DA0">
              <w:rPr>
                <w:sz w:val="20"/>
              </w:rPr>
              <w:t>dzeltenie (zupas), kaltēti, sausi, šķeltie, zeltainu nokrāsu, mitrums ≤15.0%, atkritumu piemaisījumi ≤0.4%, bojātas sēklas ≤0.4%,</w:t>
            </w:r>
            <w:r>
              <w:rPr>
                <w:sz w:val="20"/>
              </w:rPr>
              <w:t xml:space="preserve"> </w:t>
            </w:r>
            <w:r w:rsidRPr="001A7DA0">
              <w:rPr>
                <w:sz w:val="20"/>
              </w:rPr>
              <w:t xml:space="preserve">saēstas sēklas ≤0.5, nelobītas sēklas ≤0.8%, drupinātas sēklas ≤1.0% </w:t>
            </w:r>
            <w:r>
              <w:rPr>
                <w:sz w:val="20"/>
              </w:rPr>
              <w:t xml:space="preserve">, </w:t>
            </w:r>
            <w:r w:rsidRPr="00BD2330">
              <w:rPr>
                <w:sz w:val="20"/>
              </w:rPr>
              <w:t>iepakojum</w:t>
            </w:r>
            <w:r>
              <w:rPr>
                <w:sz w:val="20"/>
              </w:rPr>
              <w:t>s: 1kg</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9D792D" w:rsidP="009D792D">
            <w:pPr>
              <w:jc w:val="center"/>
              <w:rPr>
                <w:sz w:val="20"/>
              </w:rPr>
            </w:pPr>
            <w:r>
              <w:rPr>
                <w:sz w:val="20"/>
              </w:rPr>
              <w:t>30</w:t>
            </w:r>
          </w:p>
        </w:tc>
        <w:tc>
          <w:tcPr>
            <w:tcW w:w="1064" w:type="dxa"/>
          </w:tcPr>
          <w:p w:rsidR="009D792D" w:rsidRPr="00661E7B" w:rsidRDefault="009D792D" w:rsidP="009D792D">
            <w:pPr>
              <w:jc w:val="center"/>
              <w:rPr>
                <w:sz w:val="20"/>
              </w:rPr>
            </w:pPr>
            <w:r>
              <w:rPr>
                <w:sz w:val="20"/>
              </w:rPr>
              <w:t>35</w:t>
            </w:r>
          </w:p>
        </w:tc>
        <w:tc>
          <w:tcPr>
            <w:tcW w:w="801" w:type="dxa"/>
          </w:tcPr>
          <w:p w:rsidR="009D792D" w:rsidRPr="00661E7B" w:rsidRDefault="009D792D" w:rsidP="009D792D">
            <w:pPr>
              <w:jc w:val="center"/>
              <w:rPr>
                <w:b/>
                <w:sz w:val="20"/>
              </w:rPr>
            </w:pPr>
            <w:r>
              <w:rPr>
                <w:b/>
                <w:sz w:val="20"/>
              </w:rPr>
              <w:t>65</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13</w:t>
            </w:r>
            <w:r w:rsidR="009D792D">
              <w:rPr>
                <w:sz w:val="20"/>
              </w:rPr>
              <w:t>.</w:t>
            </w:r>
          </w:p>
        </w:tc>
        <w:tc>
          <w:tcPr>
            <w:tcW w:w="1843" w:type="dxa"/>
          </w:tcPr>
          <w:p w:rsidR="009D792D" w:rsidRPr="00661E7B" w:rsidRDefault="009D792D" w:rsidP="009D792D">
            <w:pPr>
              <w:rPr>
                <w:sz w:val="20"/>
              </w:rPr>
            </w:pPr>
            <w:r w:rsidRPr="00BD2330">
              <w:rPr>
                <w:sz w:val="20"/>
              </w:rPr>
              <w:t xml:space="preserve">Pupiņas </w:t>
            </w:r>
          </w:p>
        </w:tc>
        <w:tc>
          <w:tcPr>
            <w:tcW w:w="3544" w:type="dxa"/>
          </w:tcPr>
          <w:p w:rsidR="009D792D" w:rsidRPr="00661E7B" w:rsidRDefault="009D792D" w:rsidP="009D792D">
            <w:pPr>
              <w:jc w:val="both"/>
              <w:rPr>
                <w:sz w:val="20"/>
              </w:rPr>
            </w:pPr>
            <w:r w:rsidRPr="001A7DA0">
              <w:rPr>
                <w:sz w:val="20"/>
              </w:rPr>
              <w:t>raibās, kaltētas, veselas, sausas, vienāda lieluma, vidēji lielas, mitrums ≤17.0%, atkritumu piemaisījumi ≤0.5%, graudu piemaisījumi ≤2.0% (tai skaitā bojātas sēklas ≤0.8%, saēstas sēklas ≤0.5%)</w:t>
            </w:r>
            <w:r>
              <w:rPr>
                <w:sz w:val="20"/>
              </w:rPr>
              <w:t>, iepakojums: 1kg</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9D792D" w:rsidP="009D792D">
            <w:pPr>
              <w:jc w:val="center"/>
              <w:rPr>
                <w:sz w:val="20"/>
              </w:rPr>
            </w:pPr>
            <w:r>
              <w:rPr>
                <w:sz w:val="20"/>
              </w:rPr>
              <w:t>15</w:t>
            </w:r>
          </w:p>
        </w:tc>
        <w:tc>
          <w:tcPr>
            <w:tcW w:w="1064" w:type="dxa"/>
          </w:tcPr>
          <w:p w:rsidR="009D792D" w:rsidRPr="00661E7B" w:rsidRDefault="009D792D" w:rsidP="009D792D">
            <w:pPr>
              <w:jc w:val="center"/>
              <w:rPr>
                <w:sz w:val="20"/>
              </w:rPr>
            </w:pPr>
            <w:r>
              <w:rPr>
                <w:sz w:val="20"/>
              </w:rPr>
              <w:t>45</w:t>
            </w:r>
          </w:p>
        </w:tc>
        <w:tc>
          <w:tcPr>
            <w:tcW w:w="801" w:type="dxa"/>
          </w:tcPr>
          <w:p w:rsidR="009D792D" w:rsidRPr="00661E7B" w:rsidRDefault="009D792D" w:rsidP="009D792D">
            <w:pPr>
              <w:jc w:val="center"/>
              <w:rPr>
                <w:b/>
                <w:sz w:val="20"/>
              </w:rPr>
            </w:pPr>
            <w:r>
              <w:rPr>
                <w:b/>
                <w:sz w:val="20"/>
              </w:rPr>
              <w:t>60</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t xml:space="preserve">Kopējās prasības pozīcijām </w:t>
            </w:r>
            <w:r w:rsidR="00093C1C">
              <w:rPr>
                <w:b/>
                <w:sz w:val="20"/>
              </w:rPr>
              <w:t>14</w:t>
            </w:r>
            <w:r>
              <w:rPr>
                <w:b/>
                <w:sz w:val="20"/>
              </w:rPr>
              <w:t>.</w:t>
            </w:r>
          </w:p>
          <w:p w:rsidR="009D792D" w:rsidRPr="007E7896" w:rsidRDefault="009D792D" w:rsidP="009D792D">
            <w:pPr>
              <w:jc w:val="both"/>
              <w:rPr>
                <w:sz w:val="20"/>
              </w:rPr>
            </w:pPr>
            <w:r w:rsidRPr="007E7896">
              <w:rPr>
                <w:sz w:val="20"/>
              </w:rPr>
              <w:t>Nav izmantoti konservanti un krāsvielas. Dārzeņu marinādes ražo, lietojot etiķa esenci (etiķis, etiķskābe). Citus konservantus neizmanto.</w:t>
            </w:r>
          </w:p>
        </w:tc>
      </w:tr>
      <w:tr w:rsidR="009D792D" w:rsidRPr="007E7896" w:rsidTr="009D792D">
        <w:trPr>
          <w:trHeight w:val="270"/>
          <w:jc w:val="center"/>
        </w:trPr>
        <w:tc>
          <w:tcPr>
            <w:tcW w:w="709" w:type="dxa"/>
          </w:tcPr>
          <w:p w:rsidR="009D792D" w:rsidRPr="00BD2330" w:rsidRDefault="009D792D" w:rsidP="00093C1C">
            <w:pPr>
              <w:jc w:val="center"/>
              <w:rPr>
                <w:sz w:val="20"/>
              </w:rPr>
            </w:pPr>
            <w:r>
              <w:rPr>
                <w:sz w:val="20"/>
              </w:rPr>
              <w:t>1</w:t>
            </w:r>
            <w:r w:rsidR="00093C1C">
              <w:rPr>
                <w:sz w:val="20"/>
              </w:rPr>
              <w:t>4</w:t>
            </w:r>
            <w:r>
              <w:rPr>
                <w:sz w:val="20"/>
              </w:rPr>
              <w:t xml:space="preserve">. </w:t>
            </w:r>
          </w:p>
        </w:tc>
        <w:tc>
          <w:tcPr>
            <w:tcW w:w="1843" w:type="dxa"/>
          </w:tcPr>
          <w:p w:rsidR="009D792D" w:rsidRPr="00661E7B" w:rsidRDefault="009D792D" w:rsidP="009D792D">
            <w:pPr>
              <w:rPr>
                <w:sz w:val="20"/>
              </w:rPr>
            </w:pPr>
            <w:r w:rsidRPr="00BD2330">
              <w:rPr>
                <w:sz w:val="20"/>
              </w:rPr>
              <w:t>Gurķi marinēti</w:t>
            </w:r>
          </w:p>
        </w:tc>
        <w:tc>
          <w:tcPr>
            <w:tcW w:w="3544" w:type="dxa"/>
          </w:tcPr>
          <w:p w:rsidR="009D792D" w:rsidRPr="00661E7B" w:rsidRDefault="009D792D" w:rsidP="009D792D">
            <w:pPr>
              <w:jc w:val="both"/>
              <w:rPr>
                <w:sz w:val="20"/>
              </w:rPr>
            </w:pPr>
            <w:r w:rsidRPr="00C83A7D">
              <w:rPr>
                <w:sz w:val="20"/>
              </w:rPr>
              <w:t>veseli, vienādi pēc izmēriem 8-12 cm, tīri, bez mehāniskiem bojājumiem, ar raksturīgu marinētu gurķu smaržu</w:t>
            </w:r>
            <w:r>
              <w:rPr>
                <w:sz w:val="20"/>
              </w:rPr>
              <w:t>, g</w:t>
            </w:r>
            <w:r w:rsidRPr="00C83A7D">
              <w:rPr>
                <w:sz w:val="20"/>
              </w:rPr>
              <w:t>arša vidēji piesātināta marinētiem gurķiem raksturīga, kožot kraukšķīga ar diļļu un garšaugu piegaršu</w:t>
            </w:r>
            <w:r>
              <w:rPr>
                <w:sz w:val="20"/>
              </w:rPr>
              <w:t>, m</w:t>
            </w:r>
            <w:r w:rsidRPr="00C83A7D">
              <w:rPr>
                <w:sz w:val="20"/>
              </w:rPr>
              <w:t>arināde dzidra</w:t>
            </w:r>
            <w:r>
              <w:rPr>
                <w:sz w:val="20"/>
              </w:rPr>
              <w:t xml:space="preserve">, </w:t>
            </w:r>
            <w:r w:rsidRPr="00BD2330">
              <w:rPr>
                <w:sz w:val="20"/>
              </w:rPr>
              <w:t>3</w:t>
            </w:r>
            <w:r>
              <w:rPr>
                <w:sz w:val="20"/>
              </w:rPr>
              <w:t xml:space="preserve"> l</w:t>
            </w:r>
            <w:r w:rsidRPr="00BD2330">
              <w:rPr>
                <w:sz w:val="20"/>
              </w:rPr>
              <w:t xml:space="preserve"> stikla burkās</w:t>
            </w:r>
          </w:p>
        </w:tc>
        <w:tc>
          <w:tcPr>
            <w:tcW w:w="1275" w:type="dxa"/>
          </w:tcPr>
          <w:p w:rsidR="009D792D" w:rsidRPr="00661E7B" w:rsidRDefault="009D792D" w:rsidP="009D792D">
            <w:pPr>
              <w:jc w:val="center"/>
              <w:rPr>
                <w:sz w:val="20"/>
              </w:rPr>
            </w:pPr>
            <w:r w:rsidRPr="00BD2330">
              <w:rPr>
                <w:sz w:val="20"/>
              </w:rPr>
              <w:t>gab.</w:t>
            </w:r>
          </w:p>
        </w:tc>
        <w:tc>
          <w:tcPr>
            <w:tcW w:w="1063" w:type="dxa"/>
          </w:tcPr>
          <w:p w:rsidR="009D792D" w:rsidRPr="00661E7B" w:rsidRDefault="00807475" w:rsidP="009D792D">
            <w:pPr>
              <w:jc w:val="center"/>
              <w:rPr>
                <w:sz w:val="20"/>
              </w:rPr>
            </w:pPr>
            <w:r>
              <w:rPr>
                <w:sz w:val="20"/>
              </w:rPr>
              <w:t>220</w:t>
            </w:r>
          </w:p>
        </w:tc>
        <w:tc>
          <w:tcPr>
            <w:tcW w:w="1064" w:type="dxa"/>
          </w:tcPr>
          <w:p w:rsidR="009D792D" w:rsidRPr="00661E7B" w:rsidRDefault="00807475" w:rsidP="009D792D">
            <w:pPr>
              <w:jc w:val="center"/>
              <w:rPr>
                <w:sz w:val="20"/>
              </w:rPr>
            </w:pPr>
            <w:r>
              <w:rPr>
                <w:sz w:val="20"/>
              </w:rPr>
              <w:t>200</w:t>
            </w:r>
          </w:p>
        </w:tc>
        <w:tc>
          <w:tcPr>
            <w:tcW w:w="801" w:type="dxa"/>
          </w:tcPr>
          <w:p w:rsidR="009D792D" w:rsidRPr="00661E7B" w:rsidRDefault="00807475" w:rsidP="009D792D">
            <w:pPr>
              <w:jc w:val="center"/>
              <w:rPr>
                <w:b/>
                <w:sz w:val="20"/>
              </w:rPr>
            </w:pPr>
            <w:r>
              <w:rPr>
                <w:b/>
                <w:sz w:val="20"/>
              </w:rPr>
              <w:t>420</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t xml:space="preserve">Kopējās prasības pozīcijām </w:t>
            </w:r>
            <w:r>
              <w:rPr>
                <w:b/>
                <w:sz w:val="20"/>
              </w:rPr>
              <w:t>1</w:t>
            </w:r>
            <w:r w:rsidR="00093C1C">
              <w:rPr>
                <w:b/>
                <w:sz w:val="20"/>
              </w:rPr>
              <w:t>5</w:t>
            </w:r>
            <w:r w:rsidRPr="00BD2330">
              <w:rPr>
                <w:b/>
                <w:sz w:val="20"/>
              </w:rPr>
              <w:t>.</w:t>
            </w:r>
            <w:r>
              <w:rPr>
                <w:b/>
                <w:sz w:val="20"/>
              </w:rPr>
              <w:t>-1</w:t>
            </w:r>
            <w:r w:rsidR="00093C1C">
              <w:rPr>
                <w:b/>
                <w:sz w:val="20"/>
              </w:rPr>
              <w:t>8</w:t>
            </w:r>
            <w:r>
              <w:rPr>
                <w:b/>
                <w:sz w:val="20"/>
              </w:rPr>
              <w:t>.</w:t>
            </w:r>
          </w:p>
          <w:p w:rsidR="009D792D" w:rsidRPr="007E7896" w:rsidRDefault="009D792D" w:rsidP="009D792D">
            <w:pPr>
              <w:jc w:val="both"/>
              <w:rPr>
                <w:sz w:val="20"/>
              </w:rPr>
            </w:pPr>
            <w:r w:rsidRPr="007E7896">
              <w:rPr>
                <w:sz w:val="20"/>
              </w:rPr>
              <w:t>Nesatur konservantus un krāsvielas, dzidru marinādi, bez nosēdumiem un bez piemaisījumiem.</w:t>
            </w:r>
          </w:p>
        </w:tc>
      </w:tr>
      <w:tr w:rsidR="009D792D" w:rsidRPr="007E7896" w:rsidTr="009D792D">
        <w:trPr>
          <w:trHeight w:val="270"/>
          <w:jc w:val="center"/>
        </w:trPr>
        <w:tc>
          <w:tcPr>
            <w:tcW w:w="709" w:type="dxa"/>
          </w:tcPr>
          <w:p w:rsidR="009D792D" w:rsidRPr="00BD2330" w:rsidRDefault="009D792D" w:rsidP="00093C1C">
            <w:pPr>
              <w:jc w:val="center"/>
              <w:rPr>
                <w:sz w:val="20"/>
              </w:rPr>
            </w:pPr>
            <w:r>
              <w:rPr>
                <w:sz w:val="20"/>
              </w:rPr>
              <w:t>1</w:t>
            </w:r>
            <w:r w:rsidR="00093C1C">
              <w:rPr>
                <w:sz w:val="20"/>
              </w:rPr>
              <w:t>5</w:t>
            </w:r>
            <w:r>
              <w:rPr>
                <w:sz w:val="20"/>
              </w:rPr>
              <w:t>.</w:t>
            </w:r>
          </w:p>
        </w:tc>
        <w:tc>
          <w:tcPr>
            <w:tcW w:w="1843" w:type="dxa"/>
          </w:tcPr>
          <w:p w:rsidR="009D792D" w:rsidRPr="00661E7B" w:rsidRDefault="009D792D" w:rsidP="009D792D">
            <w:pPr>
              <w:rPr>
                <w:sz w:val="20"/>
              </w:rPr>
            </w:pPr>
            <w:r w:rsidRPr="00BD2330">
              <w:rPr>
                <w:sz w:val="20"/>
              </w:rPr>
              <w:t>Zaļie zirnīši, konservēti</w:t>
            </w:r>
          </w:p>
        </w:tc>
        <w:tc>
          <w:tcPr>
            <w:tcW w:w="3544" w:type="dxa"/>
          </w:tcPr>
          <w:p w:rsidR="009D792D" w:rsidRPr="00661E7B" w:rsidRDefault="009D792D" w:rsidP="009D792D">
            <w:pPr>
              <w:jc w:val="both"/>
              <w:rPr>
                <w:sz w:val="20"/>
              </w:rPr>
            </w:pPr>
            <w:r>
              <w:rPr>
                <w:sz w:val="20"/>
              </w:rPr>
              <w:t>v</w:t>
            </w:r>
            <w:r w:rsidRPr="00BD2330">
              <w:rPr>
                <w:sz w:val="20"/>
              </w:rPr>
              <w:t xml:space="preserve">ienmērīgi pēc izmēra un gatavības pakāpes, saldeni, mīksti, </w:t>
            </w:r>
            <w:r>
              <w:rPr>
                <w:sz w:val="20"/>
              </w:rPr>
              <w:t>z</w:t>
            </w:r>
            <w:r w:rsidRPr="00C83A7D">
              <w:rPr>
                <w:sz w:val="20"/>
              </w:rPr>
              <w:t>irņu masas daļa ne mazāk kā 60% no kopējās masas</w:t>
            </w:r>
            <w:r>
              <w:rPr>
                <w:sz w:val="20"/>
              </w:rPr>
              <w:t xml:space="preserve">, skārda kārba, </w:t>
            </w:r>
            <w:r w:rsidRPr="00C83A7D">
              <w:rPr>
                <w:sz w:val="20"/>
              </w:rPr>
              <w:t>0,8-0,9 l</w:t>
            </w:r>
          </w:p>
        </w:tc>
        <w:tc>
          <w:tcPr>
            <w:tcW w:w="1275" w:type="dxa"/>
          </w:tcPr>
          <w:p w:rsidR="009D792D" w:rsidRPr="00661E7B" w:rsidRDefault="009D792D" w:rsidP="009D792D">
            <w:pPr>
              <w:jc w:val="center"/>
              <w:rPr>
                <w:sz w:val="20"/>
              </w:rPr>
            </w:pPr>
            <w:r>
              <w:rPr>
                <w:sz w:val="20"/>
              </w:rPr>
              <w:t>gab.</w:t>
            </w:r>
          </w:p>
        </w:tc>
        <w:tc>
          <w:tcPr>
            <w:tcW w:w="1063" w:type="dxa"/>
          </w:tcPr>
          <w:p w:rsidR="009D792D" w:rsidRPr="00661E7B" w:rsidRDefault="00807475" w:rsidP="009D792D">
            <w:pPr>
              <w:jc w:val="center"/>
              <w:rPr>
                <w:sz w:val="20"/>
              </w:rPr>
            </w:pPr>
            <w:r>
              <w:rPr>
                <w:sz w:val="20"/>
              </w:rPr>
              <w:t>100</w:t>
            </w:r>
          </w:p>
        </w:tc>
        <w:tc>
          <w:tcPr>
            <w:tcW w:w="1064" w:type="dxa"/>
          </w:tcPr>
          <w:p w:rsidR="009D792D" w:rsidRPr="00661E7B" w:rsidRDefault="00807475" w:rsidP="009D792D">
            <w:pPr>
              <w:jc w:val="center"/>
              <w:rPr>
                <w:sz w:val="20"/>
              </w:rPr>
            </w:pPr>
            <w:r>
              <w:rPr>
                <w:sz w:val="20"/>
              </w:rPr>
              <w:t>110</w:t>
            </w:r>
          </w:p>
        </w:tc>
        <w:tc>
          <w:tcPr>
            <w:tcW w:w="801" w:type="dxa"/>
          </w:tcPr>
          <w:p w:rsidR="009D792D" w:rsidRPr="00661E7B" w:rsidRDefault="00807475" w:rsidP="009D792D">
            <w:pPr>
              <w:jc w:val="center"/>
              <w:rPr>
                <w:b/>
                <w:sz w:val="20"/>
              </w:rPr>
            </w:pPr>
            <w:r>
              <w:rPr>
                <w:b/>
                <w:sz w:val="20"/>
              </w:rPr>
              <w:t>210</w:t>
            </w:r>
          </w:p>
        </w:tc>
      </w:tr>
      <w:tr w:rsidR="009D792D" w:rsidRPr="007E7896" w:rsidTr="009D792D">
        <w:trPr>
          <w:trHeight w:val="270"/>
          <w:jc w:val="center"/>
        </w:trPr>
        <w:tc>
          <w:tcPr>
            <w:tcW w:w="709" w:type="dxa"/>
          </w:tcPr>
          <w:p w:rsidR="009D792D" w:rsidRPr="002C72D0" w:rsidDel="004D5727" w:rsidRDefault="00093C1C" w:rsidP="009D792D">
            <w:pPr>
              <w:jc w:val="center"/>
              <w:rPr>
                <w:sz w:val="20"/>
              </w:rPr>
            </w:pPr>
            <w:r>
              <w:rPr>
                <w:sz w:val="20"/>
              </w:rPr>
              <w:t>16</w:t>
            </w:r>
            <w:r w:rsidR="009D792D">
              <w:rPr>
                <w:sz w:val="20"/>
              </w:rPr>
              <w:t>.</w:t>
            </w:r>
          </w:p>
        </w:tc>
        <w:tc>
          <w:tcPr>
            <w:tcW w:w="1843" w:type="dxa"/>
          </w:tcPr>
          <w:p w:rsidR="009D792D" w:rsidRPr="002C72D0" w:rsidRDefault="009D792D" w:rsidP="009D792D">
            <w:pPr>
              <w:rPr>
                <w:sz w:val="20"/>
              </w:rPr>
            </w:pPr>
            <w:r w:rsidRPr="00BD2330">
              <w:rPr>
                <w:sz w:val="20"/>
              </w:rPr>
              <w:t xml:space="preserve">Kāposti </w:t>
            </w:r>
          </w:p>
        </w:tc>
        <w:tc>
          <w:tcPr>
            <w:tcW w:w="3544" w:type="dxa"/>
          </w:tcPr>
          <w:p w:rsidR="009D792D" w:rsidRPr="002C72D0" w:rsidRDefault="009D792D" w:rsidP="009D792D">
            <w:pPr>
              <w:jc w:val="both"/>
              <w:rPr>
                <w:sz w:val="20"/>
              </w:rPr>
            </w:pPr>
            <w:r>
              <w:rPr>
                <w:sz w:val="20"/>
              </w:rPr>
              <w:t>s</w:t>
            </w:r>
            <w:r w:rsidRPr="00BD2330">
              <w:rPr>
                <w:sz w:val="20"/>
              </w:rPr>
              <w:t xml:space="preserve">kābēti, </w:t>
            </w:r>
            <w:r w:rsidRPr="00853677">
              <w:rPr>
                <w:sz w:val="20"/>
              </w:rPr>
              <w:t>smalki sašķērēti, kraukšķīgi, vienmērīgu skābumiņu</w:t>
            </w:r>
            <w:r>
              <w:rPr>
                <w:sz w:val="20"/>
              </w:rPr>
              <w:t xml:space="preserve"> </w:t>
            </w:r>
            <w:r w:rsidRPr="00853677">
              <w:rPr>
                <w:sz w:val="20"/>
              </w:rPr>
              <w:t>ar ķimenēm un burkānu skaidiņām</w:t>
            </w:r>
            <w:r>
              <w:rPr>
                <w:sz w:val="20"/>
              </w:rPr>
              <w:t>, k</w:t>
            </w:r>
            <w:r w:rsidRPr="00853677">
              <w:rPr>
                <w:sz w:val="20"/>
              </w:rPr>
              <w:t>opējais skābums 0,7-1,5%, sāls saturs 0,8-2,0%, kāpostu un sulas savstarpējā attiecība 85–90 : 15–10</w:t>
            </w:r>
            <w:r>
              <w:rPr>
                <w:sz w:val="20"/>
              </w:rPr>
              <w:t xml:space="preserve">, </w:t>
            </w:r>
            <w:r w:rsidRPr="00853677">
              <w:rPr>
                <w:sz w:val="20"/>
              </w:rPr>
              <w:t>1 kg</w:t>
            </w:r>
            <w:r>
              <w:rPr>
                <w:sz w:val="20"/>
              </w:rPr>
              <w:t>-10kg</w:t>
            </w:r>
            <w:r w:rsidRPr="00853677">
              <w:rPr>
                <w:sz w:val="20"/>
              </w:rPr>
              <w:t xml:space="preserve"> fasējumā</w:t>
            </w:r>
            <w:r w:rsidRPr="002C72D0">
              <w:rPr>
                <w:sz w:val="20"/>
              </w:rPr>
              <w:t xml:space="preserve"> </w:t>
            </w:r>
          </w:p>
        </w:tc>
        <w:tc>
          <w:tcPr>
            <w:tcW w:w="1275" w:type="dxa"/>
          </w:tcPr>
          <w:p w:rsidR="009D792D" w:rsidRPr="002C72D0" w:rsidRDefault="009D792D" w:rsidP="009D792D">
            <w:pPr>
              <w:jc w:val="center"/>
              <w:rPr>
                <w:sz w:val="20"/>
              </w:rPr>
            </w:pPr>
            <w:r w:rsidRPr="00BD2330">
              <w:rPr>
                <w:sz w:val="20"/>
              </w:rPr>
              <w:t>kg</w:t>
            </w:r>
          </w:p>
        </w:tc>
        <w:tc>
          <w:tcPr>
            <w:tcW w:w="1063" w:type="dxa"/>
          </w:tcPr>
          <w:p w:rsidR="009D792D" w:rsidRPr="002C72D0" w:rsidRDefault="00807475" w:rsidP="009D792D">
            <w:pPr>
              <w:jc w:val="center"/>
              <w:rPr>
                <w:sz w:val="20"/>
              </w:rPr>
            </w:pPr>
            <w:r>
              <w:rPr>
                <w:sz w:val="20"/>
              </w:rPr>
              <w:t>70</w:t>
            </w:r>
          </w:p>
        </w:tc>
        <w:tc>
          <w:tcPr>
            <w:tcW w:w="1064" w:type="dxa"/>
          </w:tcPr>
          <w:p w:rsidR="009D792D" w:rsidRPr="002C72D0" w:rsidRDefault="00807475" w:rsidP="009D792D">
            <w:pPr>
              <w:jc w:val="center"/>
              <w:rPr>
                <w:sz w:val="20"/>
              </w:rPr>
            </w:pPr>
            <w:r>
              <w:rPr>
                <w:sz w:val="20"/>
              </w:rPr>
              <w:t>185</w:t>
            </w:r>
          </w:p>
        </w:tc>
        <w:tc>
          <w:tcPr>
            <w:tcW w:w="801" w:type="dxa"/>
          </w:tcPr>
          <w:p w:rsidR="009D792D" w:rsidRPr="002C72D0" w:rsidRDefault="00807475" w:rsidP="009D792D">
            <w:pPr>
              <w:jc w:val="center"/>
              <w:rPr>
                <w:b/>
                <w:sz w:val="20"/>
              </w:rPr>
            </w:pPr>
            <w:r>
              <w:rPr>
                <w:b/>
                <w:sz w:val="20"/>
              </w:rPr>
              <w:t>255</w:t>
            </w:r>
          </w:p>
        </w:tc>
      </w:tr>
      <w:tr w:rsidR="009D792D" w:rsidRPr="007E7896" w:rsidTr="009D792D">
        <w:trPr>
          <w:trHeight w:val="270"/>
          <w:jc w:val="center"/>
        </w:trPr>
        <w:tc>
          <w:tcPr>
            <w:tcW w:w="709" w:type="dxa"/>
          </w:tcPr>
          <w:p w:rsidR="009D792D" w:rsidRDefault="00093C1C" w:rsidP="009D792D">
            <w:pPr>
              <w:jc w:val="center"/>
              <w:rPr>
                <w:sz w:val="20"/>
              </w:rPr>
            </w:pPr>
            <w:r>
              <w:rPr>
                <w:sz w:val="20"/>
              </w:rPr>
              <w:t>17</w:t>
            </w:r>
            <w:r w:rsidR="009D792D">
              <w:rPr>
                <w:sz w:val="20"/>
              </w:rPr>
              <w:t>.</w:t>
            </w:r>
          </w:p>
        </w:tc>
        <w:tc>
          <w:tcPr>
            <w:tcW w:w="1843" w:type="dxa"/>
          </w:tcPr>
          <w:p w:rsidR="009D792D" w:rsidRPr="00BD2330" w:rsidRDefault="009D792D" w:rsidP="009D792D">
            <w:pPr>
              <w:rPr>
                <w:sz w:val="20"/>
              </w:rPr>
            </w:pPr>
            <w:r>
              <w:rPr>
                <w:sz w:val="20"/>
              </w:rPr>
              <w:t>Ananasi</w:t>
            </w:r>
          </w:p>
        </w:tc>
        <w:tc>
          <w:tcPr>
            <w:tcW w:w="3544" w:type="dxa"/>
          </w:tcPr>
          <w:p w:rsidR="009D792D" w:rsidRPr="008E16D6" w:rsidRDefault="009D792D" w:rsidP="009D792D">
            <w:pPr>
              <w:jc w:val="both"/>
              <w:rPr>
                <w:sz w:val="20"/>
              </w:rPr>
            </w:pPr>
            <w:r w:rsidRPr="008E16D6">
              <w:rPr>
                <w:sz w:val="20"/>
              </w:rPr>
              <w:t xml:space="preserve">Konservēti, griezti ripiņās, mizoti, saldi, maigu marinādi, </w:t>
            </w:r>
            <w:r>
              <w:rPr>
                <w:sz w:val="20"/>
              </w:rPr>
              <w:t>skārda kārba 1-3 kg vai stikla burka</w:t>
            </w:r>
          </w:p>
        </w:tc>
        <w:tc>
          <w:tcPr>
            <w:tcW w:w="1275" w:type="dxa"/>
          </w:tcPr>
          <w:p w:rsidR="009D792D" w:rsidRPr="00BD2330" w:rsidRDefault="009D792D" w:rsidP="009D792D">
            <w:pPr>
              <w:jc w:val="center"/>
              <w:rPr>
                <w:sz w:val="20"/>
              </w:rPr>
            </w:pPr>
            <w:r>
              <w:rPr>
                <w:sz w:val="20"/>
              </w:rPr>
              <w:t>Kg</w:t>
            </w:r>
          </w:p>
        </w:tc>
        <w:tc>
          <w:tcPr>
            <w:tcW w:w="1063" w:type="dxa"/>
          </w:tcPr>
          <w:p w:rsidR="009D792D" w:rsidRDefault="009D792D" w:rsidP="009D792D">
            <w:pPr>
              <w:jc w:val="center"/>
              <w:rPr>
                <w:sz w:val="20"/>
              </w:rPr>
            </w:pPr>
            <w:r>
              <w:rPr>
                <w:sz w:val="20"/>
              </w:rPr>
              <w:t>0</w:t>
            </w:r>
          </w:p>
        </w:tc>
        <w:tc>
          <w:tcPr>
            <w:tcW w:w="1064" w:type="dxa"/>
          </w:tcPr>
          <w:p w:rsidR="009D792D" w:rsidRDefault="00807475" w:rsidP="009D792D">
            <w:pPr>
              <w:jc w:val="center"/>
              <w:rPr>
                <w:sz w:val="20"/>
              </w:rPr>
            </w:pPr>
            <w:r>
              <w:rPr>
                <w:sz w:val="20"/>
              </w:rPr>
              <w:t>10</w:t>
            </w:r>
          </w:p>
        </w:tc>
        <w:tc>
          <w:tcPr>
            <w:tcW w:w="801" w:type="dxa"/>
          </w:tcPr>
          <w:p w:rsidR="009D792D" w:rsidRDefault="009D792D" w:rsidP="00807475">
            <w:pPr>
              <w:jc w:val="center"/>
              <w:rPr>
                <w:b/>
                <w:sz w:val="20"/>
              </w:rPr>
            </w:pPr>
            <w:r>
              <w:rPr>
                <w:b/>
                <w:sz w:val="20"/>
              </w:rPr>
              <w:t>1</w:t>
            </w:r>
            <w:r w:rsidR="00807475">
              <w:rPr>
                <w:b/>
                <w:sz w:val="20"/>
              </w:rPr>
              <w:t>0</w:t>
            </w:r>
          </w:p>
        </w:tc>
      </w:tr>
      <w:tr w:rsidR="009D792D" w:rsidRPr="007E7896" w:rsidTr="009D792D">
        <w:trPr>
          <w:trHeight w:val="270"/>
          <w:jc w:val="center"/>
        </w:trPr>
        <w:tc>
          <w:tcPr>
            <w:tcW w:w="709" w:type="dxa"/>
          </w:tcPr>
          <w:p w:rsidR="009D792D" w:rsidRDefault="00093C1C" w:rsidP="009D792D">
            <w:pPr>
              <w:jc w:val="center"/>
              <w:rPr>
                <w:sz w:val="20"/>
              </w:rPr>
            </w:pPr>
            <w:r>
              <w:rPr>
                <w:sz w:val="20"/>
              </w:rPr>
              <w:t>18</w:t>
            </w:r>
            <w:r w:rsidR="009D792D">
              <w:rPr>
                <w:sz w:val="20"/>
              </w:rPr>
              <w:t>.</w:t>
            </w:r>
          </w:p>
        </w:tc>
        <w:tc>
          <w:tcPr>
            <w:tcW w:w="1843" w:type="dxa"/>
          </w:tcPr>
          <w:p w:rsidR="009D792D" w:rsidRPr="00BD2330" w:rsidRDefault="009D792D" w:rsidP="009D792D">
            <w:pPr>
              <w:rPr>
                <w:sz w:val="20"/>
              </w:rPr>
            </w:pPr>
            <w:r>
              <w:rPr>
                <w:sz w:val="20"/>
              </w:rPr>
              <w:t>Persiki</w:t>
            </w:r>
          </w:p>
        </w:tc>
        <w:tc>
          <w:tcPr>
            <w:tcW w:w="3544" w:type="dxa"/>
          </w:tcPr>
          <w:p w:rsidR="009D792D" w:rsidRDefault="009D792D" w:rsidP="009D792D">
            <w:pPr>
              <w:jc w:val="both"/>
              <w:rPr>
                <w:sz w:val="20"/>
              </w:rPr>
            </w:pPr>
            <w:r w:rsidRPr="008E16D6">
              <w:rPr>
                <w:sz w:val="20"/>
              </w:rPr>
              <w:t xml:space="preserve">Konservēti, griezti ripiņās, mizoti, saldi, maigu marinādi, </w:t>
            </w:r>
            <w:r>
              <w:rPr>
                <w:sz w:val="20"/>
              </w:rPr>
              <w:t>skārda kārba 1-3 kg vai stikla burka</w:t>
            </w:r>
          </w:p>
        </w:tc>
        <w:tc>
          <w:tcPr>
            <w:tcW w:w="1275" w:type="dxa"/>
          </w:tcPr>
          <w:p w:rsidR="009D792D" w:rsidRPr="00BD2330" w:rsidRDefault="009D792D" w:rsidP="009D792D">
            <w:pPr>
              <w:jc w:val="center"/>
              <w:rPr>
                <w:sz w:val="20"/>
              </w:rPr>
            </w:pPr>
            <w:r>
              <w:rPr>
                <w:sz w:val="20"/>
              </w:rPr>
              <w:t>Kg</w:t>
            </w:r>
          </w:p>
        </w:tc>
        <w:tc>
          <w:tcPr>
            <w:tcW w:w="1063" w:type="dxa"/>
          </w:tcPr>
          <w:p w:rsidR="009D792D" w:rsidRDefault="009D792D" w:rsidP="009D792D">
            <w:pPr>
              <w:jc w:val="center"/>
              <w:rPr>
                <w:sz w:val="20"/>
              </w:rPr>
            </w:pPr>
            <w:r>
              <w:rPr>
                <w:sz w:val="20"/>
              </w:rPr>
              <w:t>0</w:t>
            </w:r>
          </w:p>
        </w:tc>
        <w:tc>
          <w:tcPr>
            <w:tcW w:w="1064" w:type="dxa"/>
          </w:tcPr>
          <w:p w:rsidR="009D792D" w:rsidRDefault="00807475" w:rsidP="009D792D">
            <w:pPr>
              <w:jc w:val="center"/>
              <w:rPr>
                <w:sz w:val="20"/>
              </w:rPr>
            </w:pPr>
            <w:r>
              <w:rPr>
                <w:sz w:val="20"/>
              </w:rPr>
              <w:t>30</w:t>
            </w:r>
          </w:p>
        </w:tc>
        <w:tc>
          <w:tcPr>
            <w:tcW w:w="801" w:type="dxa"/>
          </w:tcPr>
          <w:p w:rsidR="009D792D" w:rsidRDefault="00807475" w:rsidP="009D792D">
            <w:pPr>
              <w:jc w:val="center"/>
              <w:rPr>
                <w:b/>
                <w:sz w:val="20"/>
              </w:rPr>
            </w:pPr>
            <w:r>
              <w:rPr>
                <w:b/>
                <w:sz w:val="20"/>
              </w:rPr>
              <w:t>3</w:t>
            </w:r>
            <w:r w:rsidR="009D792D">
              <w:rPr>
                <w:b/>
                <w:sz w:val="20"/>
              </w:rPr>
              <w:t>0</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t xml:space="preserve">Kopējās prasības pozīcijām </w:t>
            </w:r>
            <w:r>
              <w:rPr>
                <w:b/>
                <w:sz w:val="20"/>
              </w:rPr>
              <w:t>1</w:t>
            </w:r>
            <w:r w:rsidR="00093C1C">
              <w:rPr>
                <w:b/>
                <w:sz w:val="20"/>
              </w:rPr>
              <w:t>9</w:t>
            </w:r>
            <w:r w:rsidRPr="00BD2330">
              <w:rPr>
                <w:b/>
                <w:sz w:val="20"/>
              </w:rPr>
              <w:t>.</w:t>
            </w:r>
            <w:r>
              <w:rPr>
                <w:b/>
                <w:sz w:val="20"/>
              </w:rPr>
              <w:t>-2</w:t>
            </w:r>
            <w:r w:rsidR="00093C1C">
              <w:rPr>
                <w:b/>
                <w:sz w:val="20"/>
              </w:rPr>
              <w:t>2</w:t>
            </w:r>
            <w:r>
              <w:rPr>
                <w:b/>
                <w:sz w:val="20"/>
              </w:rPr>
              <w:t>.</w:t>
            </w:r>
          </w:p>
          <w:p w:rsidR="009D792D" w:rsidRPr="007E7896" w:rsidRDefault="009D792D" w:rsidP="009D792D">
            <w:pPr>
              <w:jc w:val="both"/>
              <w:rPr>
                <w:sz w:val="20"/>
              </w:rPr>
            </w:pPr>
            <w:r w:rsidRPr="007E7896">
              <w:rPr>
                <w:sz w:val="20"/>
              </w:rPr>
              <w:t>Patogēnie mikroorganismi un zarnu grupas baktērijas nav pieļaujamas, pelējumu sēnīte un raugu šūnas nav pieļaujamas.</w:t>
            </w:r>
          </w:p>
        </w:tc>
      </w:tr>
      <w:tr w:rsidR="009D792D" w:rsidRPr="007E7896" w:rsidTr="009D792D">
        <w:trPr>
          <w:trHeight w:val="270"/>
          <w:jc w:val="center"/>
        </w:trPr>
        <w:tc>
          <w:tcPr>
            <w:tcW w:w="709" w:type="dxa"/>
          </w:tcPr>
          <w:p w:rsidR="009D792D" w:rsidRPr="002C72D0" w:rsidDel="004D5727" w:rsidRDefault="00093C1C" w:rsidP="009D792D">
            <w:pPr>
              <w:jc w:val="center"/>
              <w:rPr>
                <w:sz w:val="20"/>
              </w:rPr>
            </w:pPr>
            <w:r>
              <w:rPr>
                <w:sz w:val="20"/>
              </w:rPr>
              <w:t>19</w:t>
            </w:r>
            <w:r w:rsidR="009D792D">
              <w:rPr>
                <w:sz w:val="20"/>
              </w:rPr>
              <w:t>.</w:t>
            </w:r>
          </w:p>
        </w:tc>
        <w:tc>
          <w:tcPr>
            <w:tcW w:w="1843" w:type="dxa"/>
          </w:tcPr>
          <w:p w:rsidR="009D792D" w:rsidRPr="002C72D0" w:rsidRDefault="009D792D" w:rsidP="009D792D">
            <w:pPr>
              <w:rPr>
                <w:sz w:val="20"/>
              </w:rPr>
            </w:pPr>
            <w:r w:rsidRPr="00BD2330">
              <w:rPr>
                <w:sz w:val="20"/>
              </w:rPr>
              <w:t>Ievārījum</w:t>
            </w:r>
            <w:r>
              <w:rPr>
                <w:sz w:val="20"/>
              </w:rPr>
              <w:t>s</w:t>
            </w:r>
          </w:p>
        </w:tc>
        <w:tc>
          <w:tcPr>
            <w:tcW w:w="3544" w:type="dxa"/>
          </w:tcPr>
          <w:p w:rsidR="009D792D" w:rsidRPr="002C72D0" w:rsidRDefault="009D792D" w:rsidP="009D792D">
            <w:pPr>
              <w:jc w:val="both"/>
              <w:rPr>
                <w:sz w:val="20"/>
              </w:rPr>
            </w:pPr>
            <w:r>
              <w:rPr>
                <w:sz w:val="20"/>
              </w:rPr>
              <w:t>Dažādu augļu</w:t>
            </w:r>
            <w:r w:rsidRPr="00BD2330">
              <w:rPr>
                <w:sz w:val="20"/>
              </w:rPr>
              <w:t>,</w:t>
            </w:r>
            <w:r>
              <w:rPr>
                <w:sz w:val="20"/>
              </w:rPr>
              <w:t xml:space="preserve"> </w:t>
            </w:r>
            <w:r w:rsidRPr="005D6E14">
              <w:rPr>
                <w:sz w:val="20"/>
              </w:rPr>
              <w:t xml:space="preserve">augļu saturs vismaz 40%, </w:t>
            </w:r>
            <w:r>
              <w:rPr>
                <w:sz w:val="20"/>
              </w:rPr>
              <w:t>pasterizēts, salds, ar ogām,</w:t>
            </w:r>
            <w:r w:rsidRPr="00BD2330">
              <w:rPr>
                <w:sz w:val="20"/>
              </w:rPr>
              <w:t xml:space="preserve"> </w:t>
            </w:r>
            <w:r>
              <w:rPr>
                <w:sz w:val="20"/>
              </w:rPr>
              <w:t xml:space="preserve">iepakojums: </w:t>
            </w:r>
            <w:r w:rsidRPr="00BD2330">
              <w:rPr>
                <w:sz w:val="20"/>
              </w:rPr>
              <w:t xml:space="preserve">1kg </w:t>
            </w:r>
            <w:r w:rsidRPr="005D6E14">
              <w:rPr>
                <w:sz w:val="20"/>
              </w:rPr>
              <w:t>±10%</w:t>
            </w:r>
          </w:p>
        </w:tc>
        <w:tc>
          <w:tcPr>
            <w:tcW w:w="1275" w:type="dxa"/>
          </w:tcPr>
          <w:p w:rsidR="009D792D" w:rsidRPr="002C72D0" w:rsidRDefault="009D792D" w:rsidP="009D792D">
            <w:pPr>
              <w:jc w:val="center"/>
              <w:rPr>
                <w:sz w:val="20"/>
              </w:rPr>
            </w:pPr>
            <w:r w:rsidRPr="00BD2330">
              <w:rPr>
                <w:sz w:val="20"/>
              </w:rPr>
              <w:t>kg</w:t>
            </w:r>
          </w:p>
        </w:tc>
        <w:tc>
          <w:tcPr>
            <w:tcW w:w="1063" w:type="dxa"/>
          </w:tcPr>
          <w:p w:rsidR="009D792D" w:rsidRPr="002C72D0" w:rsidRDefault="00807475" w:rsidP="009D792D">
            <w:pPr>
              <w:jc w:val="center"/>
              <w:rPr>
                <w:sz w:val="20"/>
              </w:rPr>
            </w:pPr>
            <w:r>
              <w:rPr>
                <w:sz w:val="20"/>
              </w:rPr>
              <w:t>60</w:t>
            </w:r>
          </w:p>
        </w:tc>
        <w:tc>
          <w:tcPr>
            <w:tcW w:w="1064" w:type="dxa"/>
          </w:tcPr>
          <w:p w:rsidR="009D792D" w:rsidRPr="002C72D0" w:rsidRDefault="00807475" w:rsidP="009D792D">
            <w:pPr>
              <w:jc w:val="center"/>
              <w:rPr>
                <w:sz w:val="20"/>
              </w:rPr>
            </w:pPr>
            <w:r>
              <w:rPr>
                <w:sz w:val="20"/>
              </w:rPr>
              <w:t>110</w:t>
            </w:r>
          </w:p>
        </w:tc>
        <w:tc>
          <w:tcPr>
            <w:tcW w:w="801" w:type="dxa"/>
          </w:tcPr>
          <w:p w:rsidR="009D792D" w:rsidRPr="002C72D0" w:rsidRDefault="00807475" w:rsidP="009D792D">
            <w:pPr>
              <w:jc w:val="center"/>
              <w:rPr>
                <w:b/>
                <w:sz w:val="20"/>
              </w:rPr>
            </w:pPr>
            <w:r>
              <w:rPr>
                <w:b/>
                <w:sz w:val="20"/>
              </w:rPr>
              <w:t>170</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20</w:t>
            </w:r>
            <w:r w:rsidR="009D792D">
              <w:rPr>
                <w:sz w:val="20"/>
              </w:rPr>
              <w:t>.</w:t>
            </w:r>
          </w:p>
        </w:tc>
        <w:tc>
          <w:tcPr>
            <w:tcW w:w="1843" w:type="dxa"/>
          </w:tcPr>
          <w:p w:rsidR="009D792D" w:rsidRPr="00661E7B" w:rsidRDefault="009D792D" w:rsidP="009D792D">
            <w:pPr>
              <w:rPr>
                <w:sz w:val="20"/>
              </w:rPr>
            </w:pPr>
            <w:r w:rsidRPr="00BD2330">
              <w:rPr>
                <w:sz w:val="20"/>
              </w:rPr>
              <w:t>Tomātu mērce</w:t>
            </w:r>
          </w:p>
        </w:tc>
        <w:tc>
          <w:tcPr>
            <w:tcW w:w="3544" w:type="dxa"/>
          </w:tcPr>
          <w:p w:rsidR="009D792D" w:rsidRPr="00661E7B" w:rsidRDefault="009D792D" w:rsidP="009D792D">
            <w:pPr>
              <w:jc w:val="both"/>
              <w:rPr>
                <w:sz w:val="20"/>
              </w:rPr>
            </w:pPr>
            <w:r w:rsidRPr="005D726A">
              <w:rPr>
                <w:sz w:val="20"/>
              </w:rPr>
              <w:t>tomātu pastas saturs ne mazāk kā 30%, klasiskā, bez piedevām, vienmērīgu konsistenci, nesatur konservantus un garšas pastiprinātājus</w:t>
            </w:r>
            <w:r>
              <w:rPr>
                <w:sz w:val="20"/>
              </w:rPr>
              <w:t>, iepakojums: 0,5 - 0,55 kg</w:t>
            </w:r>
          </w:p>
        </w:tc>
        <w:tc>
          <w:tcPr>
            <w:tcW w:w="1275" w:type="dxa"/>
          </w:tcPr>
          <w:p w:rsidR="009D792D" w:rsidRPr="00661E7B" w:rsidRDefault="009D792D" w:rsidP="009D792D">
            <w:pPr>
              <w:jc w:val="center"/>
              <w:rPr>
                <w:sz w:val="20"/>
              </w:rPr>
            </w:pPr>
            <w:r>
              <w:rPr>
                <w:sz w:val="20"/>
              </w:rPr>
              <w:t>kg</w:t>
            </w:r>
          </w:p>
        </w:tc>
        <w:tc>
          <w:tcPr>
            <w:tcW w:w="1063" w:type="dxa"/>
          </w:tcPr>
          <w:p w:rsidR="009D792D" w:rsidRPr="00661E7B" w:rsidRDefault="00807475" w:rsidP="009D792D">
            <w:pPr>
              <w:jc w:val="center"/>
              <w:rPr>
                <w:sz w:val="20"/>
              </w:rPr>
            </w:pPr>
            <w:r>
              <w:rPr>
                <w:sz w:val="20"/>
              </w:rPr>
              <w:t>190</w:t>
            </w:r>
          </w:p>
        </w:tc>
        <w:tc>
          <w:tcPr>
            <w:tcW w:w="1064" w:type="dxa"/>
          </w:tcPr>
          <w:p w:rsidR="009D792D" w:rsidRPr="00661E7B" w:rsidRDefault="00807475" w:rsidP="009D792D">
            <w:pPr>
              <w:jc w:val="center"/>
              <w:rPr>
                <w:sz w:val="20"/>
              </w:rPr>
            </w:pPr>
            <w:r>
              <w:rPr>
                <w:sz w:val="20"/>
              </w:rPr>
              <w:t>60</w:t>
            </w:r>
          </w:p>
        </w:tc>
        <w:tc>
          <w:tcPr>
            <w:tcW w:w="801" w:type="dxa"/>
          </w:tcPr>
          <w:p w:rsidR="009D792D" w:rsidRPr="00661E7B" w:rsidRDefault="00807475" w:rsidP="009D792D">
            <w:pPr>
              <w:jc w:val="center"/>
              <w:rPr>
                <w:b/>
                <w:sz w:val="20"/>
              </w:rPr>
            </w:pPr>
            <w:r>
              <w:rPr>
                <w:b/>
                <w:sz w:val="20"/>
              </w:rPr>
              <w:t>250</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21</w:t>
            </w:r>
            <w:r w:rsidR="009D792D">
              <w:rPr>
                <w:sz w:val="20"/>
              </w:rPr>
              <w:t>.</w:t>
            </w:r>
          </w:p>
        </w:tc>
        <w:tc>
          <w:tcPr>
            <w:tcW w:w="1843" w:type="dxa"/>
          </w:tcPr>
          <w:p w:rsidR="009D792D" w:rsidRPr="00661E7B" w:rsidRDefault="009D792D" w:rsidP="009D792D">
            <w:pPr>
              <w:rPr>
                <w:sz w:val="20"/>
              </w:rPr>
            </w:pPr>
            <w:r>
              <w:rPr>
                <w:sz w:val="20"/>
              </w:rPr>
              <w:t>Majonēze</w:t>
            </w:r>
          </w:p>
        </w:tc>
        <w:tc>
          <w:tcPr>
            <w:tcW w:w="3544" w:type="dxa"/>
          </w:tcPr>
          <w:p w:rsidR="009D792D" w:rsidRPr="00661E7B" w:rsidRDefault="009D792D" w:rsidP="009D792D">
            <w:pPr>
              <w:jc w:val="both"/>
              <w:rPr>
                <w:sz w:val="20"/>
              </w:rPr>
            </w:pPr>
            <w:r>
              <w:rPr>
                <w:sz w:val="20"/>
              </w:rPr>
              <w:t>„</w:t>
            </w:r>
            <w:r w:rsidRPr="00EA645C">
              <w:rPr>
                <w:sz w:val="20"/>
              </w:rPr>
              <w:t>Provansas</w:t>
            </w:r>
            <w:r>
              <w:rPr>
                <w:sz w:val="20"/>
              </w:rPr>
              <w:t xml:space="preserve">” </w:t>
            </w:r>
            <w:r w:rsidRPr="00EA645C">
              <w:rPr>
                <w:sz w:val="20"/>
              </w:rPr>
              <w:t>ar samazinātu tauku saturu, ar viendabīgu, krēmveidīgu</w:t>
            </w:r>
            <w:r>
              <w:rPr>
                <w:sz w:val="20"/>
              </w:rPr>
              <w:t xml:space="preserve"> </w:t>
            </w:r>
            <w:r w:rsidRPr="00EA645C">
              <w:rPr>
                <w:sz w:val="20"/>
              </w:rPr>
              <w:t>konsistenci, garša, smarža – raksturīga majonēzei bez svešām piegaršām un smaržām, bez konservantiem</w:t>
            </w:r>
            <w:r>
              <w:rPr>
                <w:sz w:val="20"/>
              </w:rPr>
              <w:t xml:space="preserve">, </w:t>
            </w:r>
            <w:r w:rsidRPr="00EA645C">
              <w:rPr>
                <w:sz w:val="20"/>
              </w:rPr>
              <w:t>tauku saturs 40% ± 5g</w:t>
            </w:r>
            <w:r>
              <w:rPr>
                <w:sz w:val="20"/>
              </w:rPr>
              <w:t xml:space="preserve">, </w:t>
            </w:r>
            <w:r w:rsidRPr="00BD2330">
              <w:rPr>
                <w:sz w:val="20"/>
              </w:rPr>
              <w:t xml:space="preserve">paciņās, 0,250 kg </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807475" w:rsidP="009D792D">
            <w:pPr>
              <w:jc w:val="center"/>
              <w:rPr>
                <w:sz w:val="20"/>
              </w:rPr>
            </w:pPr>
            <w:r>
              <w:rPr>
                <w:sz w:val="20"/>
              </w:rPr>
              <w:t>45</w:t>
            </w:r>
          </w:p>
        </w:tc>
        <w:tc>
          <w:tcPr>
            <w:tcW w:w="1064" w:type="dxa"/>
          </w:tcPr>
          <w:p w:rsidR="009D792D" w:rsidRPr="00661E7B" w:rsidRDefault="00807475" w:rsidP="009D792D">
            <w:pPr>
              <w:jc w:val="center"/>
              <w:rPr>
                <w:sz w:val="20"/>
              </w:rPr>
            </w:pPr>
            <w:r>
              <w:rPr>
                <w:sz w:val="20"/>
              </w:rPr>
              <w:t>45</w:t>
            </w:r>
          </w:p>
        </w:tc>
        <w:tc>
          <w:tcPr>
            <w:tcW w:w="801" w:type="dxa"/>
          </w:tcPr>
          <w:p w:rsidR="009D792D" w:rsidRPr="00661E7B" w:rsidRDefault="00807475" w:rsidP="009D792D">
            <w:pPr>
              <w:jc w:val="center"/>
              <w:rPr>
                <w:b/>
                <w:sz w:val="20"/>
              </w:rPr>
            </w:pPr>
            <w:r>
              <w:rPr>
                <w:b/>
                <w:sz w:val="20"/>
              </w:rPr>
              <w:t>90</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22</w:t>
            </w:r>
            <w:r w:rsidR="009D792D">
              <w:rPr>
                <w:sz w:val="20"/>
              </w:rPr>
              <w:t>.</w:t>
            </w:r>
          </w:p>
        </w:tc>
        <w:tc>
          <w:tcPr>
            <w:tcW w:w="1843" w:type="dxa"/>
          </w:tcPr>
          <w:p w:rsidR="009D792D" w:rsidRPr="00661E7B" w:rsidRDefault="009D792D" w:rsidP="009D792D">
            <w:pPr>
              <w:rPr>
                <w:sz w:val="20"/>
              </w:rPr>
            </w:pPr>
            <w:r>
              <w:rPr>
                <w:sz w:val="20"/>
              </w:rPr>
              <w:t>E</w:t>
            </w:r>
            <w:r w:rsidRPr="00EA645C">
              <w:rPr>
                <w:sz w:val="20"/>
              </w:rPr>
              <w:t xml:space="preserve">ļļa </w:t>
            </w:r>
          </w:p>
        </w:tc>
        <w:tc>
          <w:tcPr>
            <w:tcW w:w="3544" w:type="dxa"/>
          </w:tcPr>
          <w:p w:rsidR="009D792D" w:rsidRPr="00661E7B" w:rsidRDefault="009D792D" w:rsidP="009D792D">
            <w:pPr>
              <w:jc w:val="both"/>
              <w:rPr>
                <w:sz w:val="20"/>
              </w:rPr>
            </w:pPr>
            <w:r w:rsidRPr="00EA645C">
              <w:rPr>
                <w:sz w:val="20"/>
              </w:rPr>
              <w:t>100%, rafinēta,</w:t>
            </w:r>
            <w:r>
              <w:rPr>
                <w:sz w:val="20"/>
              </w:rPr>
              <w:t xml:space="preserve"> saulespuķu, rapšu,</w:t>
            </w:r>
            <w:r w:rsidRPr="00EA645C">
              <w:rPr>
                <w:sz w:val="20"/>
              </w:rPr>
              <w:t xml:space="preserve"> krāsa dzintaru dzeltena, smarža, garša raksturīga produktam, bez nevēlamām blakus smaržām un piegaršām, nešķīstošie piemaisījumi ne vairāk kā </w:t>
            </w:r>
            <w:r w:rsidRPr="00EA645C">
              <w:rPr>
                <w:sz w:val="20"/>
              </w:rPr>
              <w:lastRenderedPageBreak/>
              <w:t>0,05%</w:t>
            </w:r>
            <w:r>
              <w:rPr>
                <w:sz w:val="20"/>
              </w:rPr>
              <w:t xml:space="preserve">, </w:t>
            </w:r>
            <w:r w:rsidRPr="00BD2330">
              <w:rPr>
                <w:sz w:val="20"/>
              </w:rPr>
              <w:t>cepšanai</w:t>
            </w:r>
            <w:r>
              <w:rPr>
                <w:sz w:val="20"/>
              </w:rPr>
              <w:t xml:space="preserve"> un </w:t>
            </w:r>
            <w:r w:rsidRPr="00BD2330">
              <w:rPr>
                <w:sz w:val="20"/>
              </w:rPr>
              <w:t>salāt</w:t>
            </w:r>
            <w:r>
              <w:rPr>
                <w:sz w:val="20"/>
              </w:rPr>
              <w:t>u gatavošanai</w:t>
            </w:r>
            <w:r w:rsidRPr="00BD2330">
              <w:rPr>
                <w:sz w:val="20"/>
              </w:rPr>
              <w:t xml:space="preserve">, </w:t>
            </w:r>
            <w:r>
              <w:rPr>
                <w:sz w:val="20"/>
              </w:rPr>
              <w:t>n</w:t>
            </w:r>
            <w:r w:rsidRPr="00EA645C">
              <w:rPr>
                <w:sz w:val="20"/>
              </w:rPr>
              <w:t>esatur ĢMO un nav ražota no ĢMO</w:t>
            </w:r>
            <w:r w:rsidRPr="00BD2330">
              <w:rPr>
                <w:sz w:val="20"/>
              </w:rPr>
              <w:t xml:space="preserve">, </w:t>
            </w:r>
            <w:r>
              <w:rPr>
                <w:sz w:val="20"/>
              </w:rPr>
              <w:t>iepakojums: 1 l</w:t>
            </w:r>
            <w:r w:rsidRPr="00BD2330">
              <w:rPr>
                <w:sz w:val="20"/>
              </w:rPr>
              <w:t xml:space="preserve"> </w:t>
            </w:r>
          </w:p>
        </w:tc>
        <w:tc>
          <w:tcPr>
            <w:tcW w:w="1275" w:type="dxa"/>
          </w:tcPr>
          <w:p w:rsidR="009D792D" w:rsidRPr="00661E7B" w:rsidRDefault="009D792D" w:rsidP="009D792D">
            <w:pPr>
              <w:jc w:val="center"/>
              <w:rPr>
                <w:sz w:val="20"/>
              </w:rPr>
            </w:pPr>
            <w:r w:rsidRPr="00BD2330">
              <w:rPr>
                <w:sz w:val="20"/>
              </w:rPr>
              <w:lastRenderedPageBreak/>
              <w:t>l</w:t>
            </w:r>
          </w:p>
        </w:tc>
        <w:tc>
          <w:tcPr>
            <w:tcW w:w="1063" w:type="dxa"/>
          </w:tcPr>
          <w:p w:rsidR="009D792D" w:rsidRPr="00661E7B" w:rsidRDefault="00807475" w:rsidP="009D792D">
            <w:pPr>
              <w:jc w:val="center"/>
              <w:rPr>
                <w:sz w:val="20"/>
              </w:rPr>
            </w:pPr>
            <w:r>
              <w:rPr>
                <w:sz w:val="20"/>
              </w:rPr>
              <w:t>420</w:t>
            </w:r>
          </w:p>
        </w:tc>
        <w:tc>
          <w:tcPr>
            <w:tcW w:w="1064" w:type="dxa"/>
          </w:tcPr>
          <w:p w:rsidR="009D792D" w:rsidRPr="00661E7B" w:rsidRDefault="00807475" w:rsidP="009D792D">
            <w:pPr>
              <w:jc w:val="center"/>
              <w:rPr>
                <w:sz w:val="20"/>
              </w:rPr>
            </w:pPr>
            <w:r>
              <w:rPr>
                <w:sz w:val="20"/>
              </w:rPr>
              <w:t>200</w:t>
            </w:r>
          </w:p>
        </w:tc>
        <w:tc>
          <w:tcPr>
            <w:tcW w:w="801" w:type="dxa"/>
          </w:tcPr>
          <w:p w:rsidR="009D792D" w:rsidRPr="00661E7B" w:rsidRDefault="00807475" w:rsidP="009D792D">
            <w:pPr>
              <w:jc w:val="center"/>
              <w:rPr>
                <w:b/>
                <w:sz w:val="20"/>
              </w:rPr>
            </w:pPr>
            <w:r>
              <w:rPr>
                <w:b/>
                <w:sz w:val="20"/>
              </w:rPr>
              <w:t>620</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lastRenderedPageBreak/>
              <w:t xml:space="preserve">Kopējās prasības pozīcijām </w:t>
            </w:r>
            <w:r w:rsidR="00093C1C">
              <w:rPr>
                <w:b/>
                <w:sz w:val="20"/>
              </w:rPr>
              <w:t>23</w:t>
            </w:r>
            <w:r w:rsidRPr="00BD2330">
              <w:rPr>
                <w:b/>
                <w:sz w:val="20"/>
              </w:rPr>
              <w:t>.</w:t>
            </w:r>
            <w:r w:rsidR="00093C1C">
              <w:rPr>
                <w:b/>
                <w:sz w:val="20"/>
              </w:rPr>
              <w:t>-30</w:t>
            </w:r>
            <w:r>
              <w:rPr>
                <w:b/>
                <w:sz w:val="20"/>
              </w:rPr>
              <w:t>.</w:t>
            </w:r>
          </w:p>
          <w:p w:rsidR="009D792D" w:rsidRPr="007E7896" w:rsidRDefault="009D792D" w:rsidP="009D792D">
            <w:pPr>
              <w:rPr>
                <w:sz w:val="20"/>
              </w:rPr>
            </w:pPr>
            <w:r w:rsidRPr="007E7896">
              <w:rPr>
                <w:sz w:val="20"/>
              </w:rPr>
              <w:t>Hermētiskā iepakojumā, kas saglabā produkta aromātu un garšas īpašības</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23</w:t>
            </w:r>
            <w:r w:rsidR="009D792D">
              <w:rPr>
                <w:sz w:val="20"/>
              </w:rPr>
              <w:t>.</w:t>
            </w:r>
          </w:p>
        </w:tc>
        <w:tc>
          <w:tcPr>
            <w:tcW w:w="1843" w:type="dxa"/>
          </w:tcPr>
          <w:p w:rsidR="009D792D" w:rsidRPr="00661E7B" w:rsidRDefault="009D792D" w:rsidP="009D792D">
            <w:pPr>
              <w:rPr>
                <w:sz w:val="20"/>
              </w:rPr>
            </w:pPr>
            <w:r w:rsidRPr="00BD2330">
              <w:rPr>
                <w:sz w:val="20"/>
              </w:rPr>
              <w:t>Pipari melnie</w:t>
            </w:r>
          </w:p>
        </w:tc>
        <w:tc>
          <w:tcPr>
            <w:tcW w:w="3544" w:type="dxa"/>
          </w:tcPr>
          <w:p w:rsidR="009D792D" w:rsidRPr="00661E7B" w:rsidRDefault="009D792D" w:rsidP="009D792D">
            <w:pPr>
              <w:jc w:val="both"/>
              <w:rPr>
                <w:sz w:val="20"/>
              </w:rPr>
            </w:pPr>
            <w:r w:rsidRPr="00F56BA7">
              <w:rPr>
                <w:sz w:val="20"/>
              </w:rPr>
              <w:t>smalki, vienmērīgi malti, sausi, birstoši</w:t>
            </w:r>
            <w:r>
              <w:rPr>
                <w:sz w:val="20"/>
              </w:rPr>
              <w:t xml:space="preserve">, iepakojums: </w:t>
            </w:r>
            <w:r w:rsidRPr="00F56BA7">
              <w:rPr>
                <w:sz w:val="20"/>
              </w:rPr>
              <w:t>0,021-</w:t>
            </w:r>
            <w:r>
              <w:rPr>
                <w:sz w:val="20"/>
              </w:rPr>
              <w:t>1</w:t>
            </w:r>
            <w:r w:rsidRPr="00F56BA7">
              <w:rPr>
                <w:sz w:val="20"/>
              </w:rPr>
              <w:t xml:space="preserve"> kg</w:t>
            </w:r>
            <w:r>
              <w:rPr>
                <w:sz w:val="20"/>
              </w:rPr>
              <w:t xml:space="preserve"> </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807475" w:rsidP="009D792D">
            <w:pPr>
              <w:jc w:val="center"/>
              <w:rPr>
                <w:sz w:val="20"/>
              </w:rPr>
            </w:pPr>
            <w:r>
              <w:rPr>
                <w:sz w:val="20"/>
              </w:rPr>
              <w:t>3</w:t>
            </w:r>
          </w:p>
        </w:tc>
        <w:tc>
          <w:tcPr>
            <w:tcW w:w="1064" w:type="dxa"/>
          </w:tcPr>
          <w:p w:rsidR="009D792D" w:rsidRPr="00661E7B" w:rsidRDefault="009904DF" w:rsidP="009D792D">
            <w:pPr>
              <w:jc w:val="center"/>
              <w:rPr>
                <w:sz w:val="20"/>
              </w:rPr>
            </w:pPr>
            <w:r>
              <w:rPr>
                <w:sz w:val="20"/>
              </w:rPr>
              <w:t>2</w:t>
            </w:r>
          </w:p>
        </w:tc>
        <w:tc>
          <w:tcPr>
            <w:tcW w:w="801" w:type="dxa"/>
          </w:tcPr>
          <w:p w:rsidR="009D792D" w:rsidRPr="00661E7B" w:rsidRDefault="009D792D" w:rsidP="009D792D">
            <w:pPr>
              <w:jc w:val="center"/>
              <w:rPr>
                <w:b/>
                <w:sz w:val="20"/>
              </w:rPr>
            </w:pPr>
            <w:r>
              <w:rPr>
                <w:b/>
                <w:sz w:val="20"/>
              </w:rPr>
              <w:t>5</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24</w:t>
            </w:r>
            <w:r w:rsidR="009D792D">
              <w:rPr>
                <w:sz w:val="20"/>
              </w:rPr>
              <w:t>.</w:t>
            </w:r>
          </w:p>
        </w:tc>
        <w:tc>
          <w:tcPr>
            <w:tcW w:w="1843" w:type="dxa"/>
          </w:tcPr>
          <w:p w:rsidR="009D792D" w:rsidRPr="00661E7B" w:rsidRDefault="009D792D" w:rsidP="009D792D">
            <w:pPr>
              <w:rPr>
                <w:sz w:val="20"/>
              </w:rPr>
            </w:pPr>
            <w:r w:rsidRPr="00F56BA7">
              <w:rPr>
                <w:sz w:val="20"/>
              </w:rPr>
              <w:t xml:space="preserve">Lauru lapas </w:t>
            </w:r>
          </w:p>
        </w:tc>
        <w:tc>
          <w:tcPr>
            <w:tcW w:w="3544" w:type="dxa"/>
          </w:tcPr>
          <w:p w:rsidR="009D792D" w:rsidRPr="00661E7B" w:rsidRDefault="009D792D" w:rsidP="009D792D">
            <w:pPr>
              <w:jc w:val="both"/>
              <w:rPr>
                <w:sz w:val="20"/>
              </w:rPr>
            </w:pPr>
            <w:r w:rsidRPr="00F56BA7">
              <w:rPr>
                <w:sz w:val="20"/>
              </w:rPr>
              <w:t>sausas, kaltētas, veselas lapas</w:t>
            </w:r>
            <w:r>
              <w:rPr>
                <w:sz w:val="20"/>
              </w:rPr>
              <w:t xml:space="preserve">, iepakojums: </w:t>
            </w:r>
            <w:r w:rsidRPr="00F56BA7">
              <w:rPr>
                <w:sz w:val="20"/>
              </w:rPr>
              <w:t>0,02-0,040 kg</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9904DF" w:rsidP="009D792D">
            <w:pPr>
              <w:jc w:val="center"/>
              <w:rPr>
                <w:sz w:val="20"/>
              </w:rPr>
            </w:pPr>
            <w:r>
              <w:rPr>
                <w:sz w:val="20"/>
              </w:rPr>
              <w:t>1</w:t>
            </w:r>
          </w:p>
        </w:tc>
        <w:tc>
          <w:tcPr>
            <w:tcW w:w="1064" w:type="dxa"/>
          </w:tcPr>
          <w:p w:rsidR="009D792D" w:rsidRPr="00661E7B" w:rsidRDefault="009904DF" w:rsidP="009D792D">
            <w:pPr>
              <w:jc w:val="center"/>
              <w:rPr>
                <w:sz w:val="20"/>
              </w:rPr>
            </w:pPr>
            <w:r>
              <w:rPr>
                <w:sz w:val="20"/>
              </w:rPr>
              <w:t>0.5</w:t>
            </w:r>
          </w:p>
        </w:tc>
        <w:tc>
          <w:tcPr>
            <w:tcW w:w="801" w:type="dxa"/>
          </w:tcPr>
          <w:p w:rsidR="009D792D" w:rsidRPr="00661E7B" w:rsidRDefault="009904DF" w:rsidP="009D792D">
            <w:pPr>
              <w:jc w:val="center"/>
              <w:rPr>
                <w:b/>
                <w:sz w:val="20"/>
              </w:rPr>
            </w:pPr>
            <w:r>
              <w:rPr>
                <w:b/>
                <w:sz w:val="20"/>
              </w:rPr>
              <w:t>1.5</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25</w:t>
            </w:r>
            <w:r w:rsidR="009D792D">
              <w:rPr>
                <w:sz w:val="20"/>
              </w:rPr>
              <w:t>.</w:t>
            </w:r>
          </w:p>
        </w:tc>
        <w:tc>
          <w:tcPr>
            <w:tcW w:w="1843" w:type="dxa"/>
          </w:tcPr>
          <w:p w:rsidR="009D792D" w:rsidRPr="00661E7B" w:rsidRDefault="009D792D" w:rsidP="009D792D">
            <w:pPr>
              <w:rPr>
                <w:sz w:val="20"/>
              </w:rPr>
            </w:pPr>
            <w:r w:rsidRPr="00BD2330">
              <w:rPr>
                <w:sz w:val="20"/>
              </w:rPr>
              <w:t>Ķimenes</w:t>
            </w:r>
          </w:p>
        </w:tc>
        <w:tc>
          <w:tcPr>
            <w:tcW w:w="3544" w:type="dxa"/>
          </w:tcPr>
          <w:p w:rsidR="009D792D" w:rsidRPr="00661E7B" w:rsidRDefault="009D792D" w:rsidP="009D792D">
            <w:pPr>
              <w:jc w:val="both"/>
              <w:rPr>
                <w:sz w:val="20"/>
              </w:rPr>
            </w:pPr>
            <w:r w:rsidRPr="00BD2330">
              <w:rPr>
                <w:sz w:val="20"/>
              </w:rPr>
              <w:t xml:space="preserve">Sausas, </w:t>
            </w:r>
            <w:r>
              <w:rPr>
                <w:sz w:val="20"/>
              </w:rPr>
              <w:t>kaltētas, veseli graudi,</w:t>
            </w:r>
            <w:r w:rsidRPr="00BD2330">
              <w:rPr>
                <w:sz w:val="20"/>
              </w:rPr>
              <w:t xml:space="preserve"> bez piemaisījumiem, </w:t>
            </w:r>
            <w:r>
              <w:rPr>
                <w:sz w:val="20"/>
              </w:rPr>
              <w:t>iepakojums: 0,5kg– 1kg</w:t>
            </w:r>
          </w:p>
        </w:tc>
        <w:tc>
          <w:tcPr>
            <w:tcW w:w="1275" w:type="dxa"/>
          </w:tcPr>
          <w:p w:rsidR="009D792D" w:rsidRPr="00661E7B" w:rsidRDefault="009D792D" w:rsidP="009D792D">
            <w:pPr>
              <w:jc w:val="center"/>
              <w:rPr>
                <w:sz w:val="20"/>
              </w:rPr>
            </w:pPr>
            <w:r>
              <w:rPr>
                <w:sz w:val="20"/>
              </w:rPr>
              <w:t>kg</w:t>
            </w:r>
          </w:p>
        </w:tc>
        <w:tc>
          <w:tcPr>
            <w:tcW w:w="1063" w:type="dxa"/>
          </w:tcPr>
          <w:p w:rsidR="009D792D" w:rsidRPr="00661E7B" w:rsidRDefault="009904DF" w:rsidP="009D792D">
            <w:pPr>
              <w:jc w:val="center"/>
              <w:rPr>
                <w:sz w:val="20"/>
              </w:rPr>
            </w:pPr>
            <w:r>
              <w:rPr>
                <w:sz w:val="20"/>
              </w:rPr>
              <w:t>3</w:t>
            </w:r>
          </w:p>
        </w:tc>
        <w:tc>
          <w:tcPr>
            <w:tcW w:w="1064" w:type="dxa"/>
          </w:tcPr>
          <w:p w:rsidR="009D792D" w:rsidRPr="00661E7B" w:rsidRDefault="009D792D" w:rsidP="009D792D">
            <w:pPr>
              <w:jc w:val="center"/>
              <w:rPr>
                <w:sz w:val="20"/>
              </w:rPr>
            </w:pPr>
            <w:r>
              <w:rPr>
                <w:sz w:val="20"/>
              </w:rPr>
              <w:t>1</w:t>
            </w:r>
          </w:p>
        </w:tc>
        <w:tc>
          <w:tcPr>
            <w:tcW w:w="801" w:type="dxa"/>
          </w:tcPr>
          <w:p w:rsidR="009D792D" w:rsidRPr="00661E7B" w:rsidRDefault="009904DF" w:rsidP="009D792D">
            <w:pPr>
              <w:jc w:val="center"/>
              <w:rPr>
                <w:b/>
                <w:sz w:val="20"/>
              </w:rPr>
            </w:pPr>
            <w:r>
              <w:rPr>
                <w:b/>
                <w:sz w:val="20"/>
              </w:rPr>
              <w:t>4</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26</w:t>
            </w:r>
            <w:r w:rsidR="009D792D">
              <w:rPr>
                <w:sz w:val="20"/>
              </w:rPr>
              <w:t>.</w:t>
            </w:r>
          </w:p>
        </w:tc>
        <w:tc>
          <w:tcPr>
            <w:tcW w:w="1843" w:type="dxa"/>
          </w:tcPr>
          <w:p w:rsidR="009D792D" w:rsidRPr="00661E7B" w:rsidRDefault="009D792D" w:rsidP="009D792D">
            <w:pPr>
              <w:rPr>
                <w:sz w:val="20"/>
              </w:rPr>
            </w:pPr>
            <w:r>
              <w:rPr>
                <w:sz w:val="20"/>
              </w:rPr>
              <w:t>Kaltētas dilles</w:t>
            </w:r>
          </w:p>
        </w:tc>
        <w:tc>
          <w:tcPr>
            <w:tcW w:w="3544" w:type="dxa"/>
          </w:tcPr>
          <w:p w:rsidR="009D792D" w:rsidRPr="00661E7B" w:rsidRDefault="009D792D" w:rsidP="009D792D">
            <w:pPr>
              <w:jc w:val="both"/>
              <w:rPr>
                <w:sz w:val="20"/>
              </w:rPr>
            </w:pPr>
            <w:r w:rsidRPr="00F56BA7">
              <w:rPr>
                <w:sz w:val="20"/>
              </w:rPr>
              <w:t>sausas, ar labu, izteiktu smaržu. Sastāv no diļļu smal</w:t>
            </w:r>
            <w:r>
              <w:rPr>
                <w:sz w:val="20"/>
              </w:rPr>
              <w:t xml:space="preserve">kajām lapiņām, bez diļļu kātiem, iepakojums: </w:t>
            </w:r>
            <w:r w:rsidRPr="00A01A01">
              <w:rPr>
                <w:sz w:val="20"/>
              </w:rPr>
              <w:t>0,100 kg</w:t>
            </w:r>
          </w:p>
        </w:tc>
        <w:tc>
          <w:tcPr>
            <w:tcW w:w="1275" w:type="dxa"/>
          </w:tcPr>
          <w:p w:rsidR="009D792D" w:rsidRPr="00661E7B" w:rsidRDefault="009D792D" w:rsidP="009D792D">
            <w:pPr>
              <w:jc w:val="center"/>
              <w:rPr>
                <w:sz w:val="20"/>
              </w:rPr>
            </w:pPr>
            <w:r w:rsidRPr="00BD2330">
              <w:rPr>
                <w:sz w:val="20"/>
              </w:rPr>
              <w:t>kg</w:t>
            </w:r>
          </w:p>
        </w:tc>
        <w:tc>
          <w:tcPr>
            <w:tcW w:w="1063" w:type="dxa"/>
          </w:tcPr>
          <w:p w:rsidR="009D792D" w:rsidRPr="00661E7B" w:rsidRDefault="009904DF" w:rsidP="009D792D">
            <w:pPr>
              <w:jc w:val="center"/>
              <w:rPr>
                <w:sz w:val="20"/>
              </w:rPr>
            </w:pPr>
            <w:r>
              <w:rPr>
                <w:sz w:val="20"/>
              </w:rPr>
              <w:t>0</w:t>
            </w:r>
          </w:p>
        </w:tc>
        <w:tc>
          <w:tcPr>
            <w:tcW w:w="1064" w:type="dxa"/>
          </w:tcPr>
          <w:p w:rsidR="009D792D" w:rsidRPr="00661E7B" w:rsidRDefault="009904DF" w:rsidP="009D792D">
            <w:pPr>
              <w:jc w:val="center"/>
              <w:rPr>
                <w:sz w:val="20"/>
              </w:rPr>
            </w:pPr>
            <w:r>
              <w:rPr>
                <w:sz w:val="20"/>
              </w:rPr>
              <w:t>2</w:t>
            </w:r>
          </w:p>
        </w:tc>
        <w:tc>
          <w:tcPr>
            <w:tcW w:w="801" w:type="dxa"/>
          </w:tcPr>
          <w:p w:rsidR="009D792D" w:rsidRPr="00661E7B" w:rsidRDefault="009D792D" w:rsidP="009D792D">
            <w:pPr>
              <w:jc w:val="center"/>
              <w:rPr>
                <w:b/>
                <w:sz w:val="20"/>
              </w:rPr>
            </w:pPr>
            <w:r>
              <w:rPr>
                <w:b/>
                <w:sz w:val="20"/>
              </w:rPr>
              <w:t>2</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27</w:t>
            </w:r>
            <w:r w:rsidR="009D792D">
              <w:rPr>
                <w:sz w:val="20"/>
              </w:rPr>
              <w:t>.</w:t>
            </w:r>
          </w:p>
        </w:tc>
        <w:tc>
          <w:tcPr>
            <w:tcW w:w="1843" w:type="dxa"/>
          </w:tcPr>
          <w:p w:rsidR="009D792D" w:rsidRPr="00661E7B" w:rsidRDefault="009D792D" w:rsidP="009D792D">
            <w:pPr>
              <w:rPr>
                <w:sz w:val="20"/>
              </w:rPr>
            </w:pPr>
            <w:r w:rsidRPr="001D152A">
              <w:rPr>
                <w:sz w:val="20"/>
              </w:rPr>
              <w:t>Vanilīna cukurs</w:t>
            </w:r>
          </w:p>
        </w:tc>
        <w:tc>
          <w:tcPr>
            <w:tcW w:w="3544" w:type="dxa"/>
          </w:tcPr>
          <w:p w:rsidR="009D792D" w:rsidRPr="00661E7B" w:rsidRDefault="009D792D" w:rsidP="009D792D">
            <w:pPr>
              <w:jc w:val="both"/>
              <w:rPr>
                <w:sz w:val="20"/>
              </w:rPr>
            </w:pPr>
            <w:r>
              <w:rPr>
                <w:sz w:val="20"/>
              </w:rPr>
              <w:t>s</w:t>
            </w:r>
            <w:r w:rsidRPr="001D152A">
              <w:rPr>
                <w:sz w:val="20"/>
              </w:rPr>
              <w:t>auss, birstošs</w:t>
            </w:r>
            <w:r>
              <w:rPr>
                <w:sz w:val="20"/>
              </w:rPr>
              <w:t xml:space="preserve">, </w:t>
            </w:r>
            <w:r w:rsidRPr="002C72D0">
              <w:rPr>
                <w:sz w:val="20"/>
              </w:rPr>
              <w:t>ar izteiktu vanilīna specifisko smaržu</w:t>
            </w:r>
            <w:r w:rsidRPr="001D152A">
              <w:rPr>
                <w:sz w:val="20"/>
              </w:rPr>
              <w:t xml:space="preserve">, </w:t>
            </w:r>
            <w:r>
              <w:rPr>
                <w:sz w:val="20"/>
              </w:rPr>
              <w:t>iepakojums: 0</w:t>
            </w:r>
            <w:r w:rsidRPr="001D152A">
              <w:rPr>
                <w:sz w:val="20"/>
              </w:rPr>
              <w:t xml:space="preserve">,015kg </w:t>
            </w:r>
          </w:p>
        </w:tc>
        <w:tc>
          <w:tcPr>
            <w:tcW w:w="1275" w:type="dxa"/>
          </w:tcPr>
          <w:p w:rsidR="009D792D" w:rsidRPr="00661E7B" w:rsidRDefault="009D792D" w:rsidP="009D792D">
            <w:pPr>
              <w:jc w:val="center"/>
              <w:rPr>
                <w:sz w:val="20"/>
              </w:rPr>
            </w:pPr>
            <w:r>
              <w:rPr>
                <w:sz w:val="20"/>
              </w:rPr>
              <w:t>kg</w:t>
            </w:r>
          </w:p>
        </w:tc>
        <w:tc>
          <w:tcPr>
            <w:tcW w:w="1063" w:type="dxa"/>
          </w:tcPr>
          <w:p w:rsidR="009D792D" w:rsidRPr="00661E7B" w:rsidRDefault="009904DF" w:rsidP="009D792D">
            <w:pPr>
              <w:jc w:val="center"/>
              <w:rPr>
                <w:sz w:val="20"/>
              </w:rPr>
            </w:pPr>
            <w:r>
              <w:rPr>
                <w:sz w:val="20"/>
              </w:rPr>
              <w:t>10</w:t>
            </w:r>
          </w:p>
        </w:tc>
        <w:tc>
          <w:tcPr>
            <w:tcW w:w="1064" w:type="dxa"/>
          </w:tcPr>
          <w:p w:rsidR="009D792D" w:rsidRPr="00661E7B" w:rsidRDefault="009D792D" w:rsidP="009D792D">
            <w:pPr>
              <w:jc w:val="center"/>
              <w:rPr>
                <w:sz w:val="20"/>
              </w:rPr>
            </w:pPr>
            <w:r>
              <w:rPr>
                <w:sz w:val="20"/>
              </w:rPr>
              <w:t>2</w:t>
            </w:r>
          </w:p>
        </w:tc>
        <w:tc>
          <w:tcPr>
            <w:tcW w:w="801" w:type="dxa"/>
          </w:tcPr>
          <w:p w:rsidR="009D792D" w:rsidRPr="00661E7B" w:rsidRDefault="009D792D" w:rsidP="009D792D">
            <w:pPr>
              <w:jc w:val="center"/>
              <w:rPr>
                <w:b/>
                <w:sz w:val="20"/>
              </w:rPr>
            </w:pPr>
            <w:r>
              <w:rPr>
                <w:b/>
                <w:sz w:val="20"/>
              </w:rPr>
              <w:t>12</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28</w:t>
            </w:r>
            <w:r w:rsidR="009D792D">
              <w:rPr>
                <w:sz w:val="20"/>
              </w:rPr>
              <w:t>.</w:t>
            </w:r>
          </w:p>
        </w:tc>
        <w:tc>
          <w:tcPr>
            <w:tcW w:w="1843" w:type="dxa"/>
          </w:tcPr>
          <w:p w:rsidR="009D792D" w:rsidRPr="00661E7B" w:rsidRDefault="009D792D" w:rsidP="009D792D">
            <w:pPr>
              <w:rPr>
                <w:sz w:val="20"/>
              </w:rPr>
            </w:pPr>
            <w:r w:rsidRPr="001D152A">
              <w:rPr>
                <w:sz w:val="20"/>
              </w:rPr>
              <w:t>Garšvielu maisījums</w:t>
            </w:r>
          </w:p>
        </w:tc>
        <w:tc>
          <w:tcPr>
            <w:tcW w:w="3544" w:type="dxa"/>
          </w:tcPr>
          <w:p w:rsidR="009D792D" w:rsidRPr="00661E7B" w:rsidRDefault="009D792D" w:rsidP="009D792D">
            <w:pPr>
              <w:jc w:val="both"/>
              <w:rPr>
                <w:sz w:val="20"/>
              </w:rPr>
            </w:pPr>
            <w:r>
              <w:rPr>
                <w:bCs/>
                <w:sz w:val="20"/>
              </w:rPr>
              <w:t>l</w:t>
            </w:r>
            <w:r w:rsidRPr="001D152A">
              <w:rPr>
                <w:bCs/>
                <w:sz w:val="20"/>
              </w:rPr>
              <w:t xml:space="preserve">ietošanai sagatavots kaltētu dārzeņu maisījums, sastāvā burkāni, pastinaks, selerijas, pētersīļi, sīpoli, nesatur sāli un citas pārtikas piedevas, nesatur nātrija </w:t>
            </w:r>
            <w:proofErr w:type="spellStart"/>
            <w:r w:rsidRPr="001D152A">
              <w:rPr>
                <w:bCs/>
                <w:sz w:val="20"/>
              </w:rPr>
              <w:t>glutomātu</w:t>
            </w:r>
            <w:proofErr w:type="spellEnd"/>
            <w:r w:rsidRPr="001D152A">
              <w:rPr>
                <w:bCs/>
                <w:sz w:val="20"/>
              </w:rPr>
              <w:t>, hermētiskā iepakojumā, kas saglabā produkta aromātu un garšas īpašības,</w:t>
            </w:r>
            <w:r w:rsidRPr="001D152A">
              <w:rPr>
                <w:sz w:val="20"/>
              </w:rPr>
              <w:t xml:space="preserve"> iepakojum</w:t>
            </w:r>
            <w:r>
              <w:rPr>
                <w:sz w:val="20"/>
              </w:rPr>
              <w:t xml:space="preserve">s: 0,5kg vai </w:t>
            </w:r>
            <w:r w:rsidRPr="001D152A">
              <w:rPr>
                <w:bCs/>
                <w:sz w:val="20"/>
              </w:rPr>
              <w:t>1kg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40</w:t>
            </w:r>
          </w:p>
        </w:tc>
        <w:tc>
          <w:tcPr>
            <w:tcW w:w="1064" w:type="dxa"/>
          </w:tcPr>
          <w:p w:rsidR="009D792D" w:rsidRPr="00661E7B" w:rsidRDefault="009D792D" w:rsidP="009D792D">
            <w:pPr>
              <w:jc w:val="center"/>
              <w:rPr>
                <w:sz w:val="20"/>
              </w:rPr>
            </w:pPr>
            <w:r>
              <w:rPr>
                <w:sz w:val="20"/>
              </w:rPr>
              <w:t>0</w:t>
            </w:r>
          </w:p>
        </w:tc>
        <w:tc>
          <w:tcPr>
            <w:tcW w:w="801" w:type="dxa"/>
          </w:tcPr>
          <w:p w:rsidR="009D792D" w:rsidRPr="00661E7B" w:rsidRDefault="009904DF" w:rsidP="009D792D">
            <w:pPr>
              <w:jc w:val="center"/>
              <w:rPr>
                <w:b/>
                <w:sz w:val="20"/>
              </w:rPr>
            </w:pPr>
            <w:r>
              <w:rPr>
                <w:b/>
                <w:sz w:val="20"/>
              </w:rPr>
              <w:t>40</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29</w:t>
            </w:r>
            <w:r w:rsidR="009D792D">
              <w:rPr>
                <w:sz w:val="20"/>
              </w:rPr>
              <w:t>.</w:t>
            </w:r>
          </w:p>
        </w:tc>
        <w:tc>
          <w:tcPr>
            <w:tcW w:w="1843" w:type="dxa"/>
          </w:tcPr>
          <w:p w:rsidR="009D792D" w:rsidRPr="00661E7B" w:rsidRDefault="009D792D" w:rsidP="009D792D">
            <w:pPr>
              <w:rPr>
                <w:sz w:val="20"/>
              </w:rPr>
            </w:pPr>
            <w:r w:rsidRPr="002C72D0">
              <w:rPr>
                <w:sz w:val="20"/>
              </w:rPr>
              <w:t>Kanēlis</w:t>
            </w:r>
          </w:p>
        </w:tc>
        <w:tc>
          <w:tcPr>
            <w:tcW w:w="3544" w:type="dxa"/>
          </w:tcPr>
          <w:p w:rsidR="009D792D" w:rsidRPr="00661E7B" w:rsidRDefault="009D792D" w:rsidP="009D792D">
            <w:pPr>
              <w:jc w:val="both"/>
              <w:rPr>
                <w:sz w:val="20"/>
              </w:rPr>
            </w:pPr>
            <w:r w:rsidRPr="002C72D0">
              <w:rPr>
                <w:sz w:val="20"/>
              </w:rPr>
              <w:t>malts, sauss, birstošs, ar izteiktu kanēļa brūnumu, smaržu un garšu</w:t>
            </w:r>
            <w:r>
              <w:rPr>
                <w:sz w:val="20"/>
              </w:rPr>
              <w:t xml:space="preserve">, iepakojums: </w:t>
            </w:r>
            <w:r w:rsidRPr="002C72D0">
              <w:rPr>
                <w:sz w:val="20"/>
              </w:rPr>
              <w:t>0,010 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D792D" w:rsidP="009D792D">
            <w:pPr>
              <w:jc w:val="center"/>
              <w:rPr>
                <w:sz w:val="20"/>
              </w:rPr>
            </w:pPr>
            <w:r>
              <w:rPr>
                <w:sz w:val="20"/>
              </w:rPr>
              <w:t>0.1</w:t>
            </w:r>
          </w:p>
        </w:tc>
        <w:tc>
          <w:tcPr>
            <w:tcW w:w="1064" w:type="dxa"/>
          </w:tcPr>
          <w:p w:rsidR="009D792D" w:rsidRPr="00661E7B" w:rsidRDefault="009D792D" w:rsidP="009D792D">
            <w:pPr>
              <w:jc w:val="center"/>
              <w:rPr>
                <w:sz w:val="20"/>
              </w:rPr>
            </w:pPr>
            <w:r>
              <w:rPr>
                <w:sz w:val="20"/>
              </w:rPr>
              <w:t>0.5</w:t>
            </w:r>
          </w:p>
        </w:tc>
        <w:tc>
          <w:tcPr>
            <w:tcW w:w="801" w:type="dxa"/>
          </w:tcPr>
          <w:p w:rsidR="009D792D" w:rsidRPr="00661E7B" w:rsidRDefault="009D792D" w:rsidP="009D792D">
            <w:pPr>
              <w:jc w:val="center"/>
              <w:rPr>
                <w:b/>
                <w:sz w:val="20"/>
              </w:rPr>
            </w:pPr>
            <w:r>
              <w:rPr>
                <w:b/>
                <w:sz w:val="20"/>
              </w:rPr>
              <w:t>0.6</w:t>
            </w:r>
          </w:p>
        </w:tc>
      </w:tr>
      <w:tr w:rsidR="009D792D" w:rsidRPr="007E7896" w:rsidTr="009D792D">
        <w:trPr>
          <w:trHeight w:val="270"/>
          <w:jc w:val="center"/>
        </w:trPr>
        <w:tc>
          <w:tcPr>
            <w:tcW w:w="709" w:type="dxa"/>
          </w:tcPr>
          <w:p w:rsidR="009D792D" w:rsidRPr="00BD2330" w:rsidRDefault="00093C1C" w:rsidP="009D792D">
            <w:pPr>
              <w:jc w:val="center"/>
              <w:rPr>
                <w:sz w:val="20"/>
              </w:rPr>
            </w:pPr>
            <w:r>
              <w:rPr>
                <w:sz w:val="20"/>
              </w:rPr>
              <w:t>30</w:t>
            </w:r>
            <w:r w:rsidR="009D792D">
              <w:rPr>
                <w:sz w:val="20"/>
              </w:rPr>
              <w:t>.</w:t>
            </w:r>
          </w:p>
        </w:tc>
        <w:tc>
          <w:tcPr>
            <w:tcW w:w="1843" w:type="dxa"/>
          </w:tcPr>
          <w:p w:rsidR="009D792D" w:rsidRPr="00661E7B" w:rsidRDefault="009D792D" w:rsidP="009D792D">
            <w:pPr>
              <w:rPr>
                <w:sz w:val="20"/>
              </w:rPr>
            </w:pPr>
            <w:r>
              <w:rPr>
                <w:sz w:val="20"/>
              </w:rPr>
              <w:t>Citronskābe</w:t>
            </w:r>
          </w:p>
        </w:tc>
        <w:tc>
          <w:tcPr>
            <w:tcW w:w="3544" w:type="dxa"/>
          </w:tcPr>
          <w:p w:rsidR="009D792D" w:rsidRPr="007E7896" w:rsidRDefault="009D792D" w:rsidP="009D792D">
            <w:pPr>
              <w:jc w:val="both"/>
              <w:rPr>
                <w:sz w:val="20"/>
              </w:rPr>
            </w:pPr>
            <w:r w:rsidRPr="002C72D0">
              <w:rPr>
                <w:sz w:val="20"/>
              </w:rPr>
              <w:t>kristāliska, balta, labi šķīst ūdenī, bez smaržas, ar skābu garšu</w:t>
            </w:r>
            <w:r>
              <w:rPr>
                <w:sz w:val="20"/>
              </w:rPr>
              <w:t xml:space="preserve">, iepakojums: </w:t>
            </w:r>
            <w:r w:rsidRPr="001D152A">
              <w:rPr>
                <w:sz w:val="20"/>
              </w:rPr>
              <w:t>0,</w:t>
            </w:r>
            <w:r>
              <w:rPr>
                <w:sz w:val="20"/>
              </w:rPr>
              <w:t>1</w:t>
            </w:r>
            <w:r w:rsidRPr="001D152A">
              <w:rPr>
                <w:sz w:val="20"/>
              </w:rPr>
              <w:t>k</w:t>
            </w:r>
            <w:r>
              <w:rPr>
                <w:sz w:val="20"/>
              </w:rPr>
              <w:t>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6</w:t>
            </w:r>
          </w:p>
        </w:tc>
        <w:tc>
          <w:tcPr>
            <w:tcW w:w="1064" w:type="dxa"/>
          </w:tcPr>
          <w:p w:rsidR="009D792D" w:rsidRPr="00661E7B" w:rsidRDefault="009904DF" w:rsidP="009D792D">
            <w:pPr>
              <w:jc w:val="center"/>
              <w:rPr>
                <w:sz w:val="20"/>
              </w:rPr>
            </w:pPr>
            <w:r>
              <w:rPr>
                <w:sz w:val="20"/>
              </w:rPr>
              <w:t>2</w:t>
            </w:r>
          </w:p>
        </w:tc>
        <w:tc>
          <w:tcPr>
            <w:tcW w:w="801" w:type="dxa"/>
          </w:tcPr>
          <w:p w:rsidR="009D792D" w:rsidRPr="00661E7B" w:rsidRDefault="009904DF" w:rsidP="009D792D">
            <w:pPr>
              <w:jc w:val="center"/>
              <w:rPr>
                <w:b/>
                <w:sz w:val="20"/>
              </w:rPr>
            </w:pPr>
            <w:r>
              <w:rPr>
                <w:b/>
                <w:sz w:val="20"/>
              </w:rPr>
              <w:t>8</w:t>
            </w:r>
          </w:p>
        </w:tc>
      </w:tr>
      <w:tr w:rsidR="009D792D" w:rsidRPr="007E7896" w:rsidTr="009D792D">
        <w:trPr>
          <w:trHeight w:val="270"/>
          <w:jc w:val="center"/>
        </w:trPr>
        <w:tc>
          <w:tcPr>
            <w:tcW w:w="10299" w:type="dxa"/>
            <w:gridSpan w:val="7"/>
          </w:tcPr>
          <w:p w:rsidR="009D792D" w:rsidRPr="00BD2330" w:rsidRDefault="009D792D" w:rsidP="009D792D">
            <w:pPr>
              <w:rPr>
                <w:b/>
                <w:sz w:val="20"/>
              </w:rPr>
            </w:pPr>
            <w:r w:rsidRPr="00BD2330">
              <w:rPr>
                <w:b/>
                <w:sz w:val="20"/>
              </w:rPr>
              <w:t xml:space="preserve">Kopējās prasības pozīcijām </w:t>
            </w:r>
            <w:r w:rsidR="00B90D9F">
              <w:rPr>
                <w:b/>
                <w:sz w:val="20"/>
              </w:rPr>
              <w:t>31</w:t>
            </w:r>
            <w:r>
              <w:rPr>
                <w:b/>
                <w:sz w:val="20"/>
              </w:rPr>
              <w:t>.-</w:t>
            </w:r>
            <w:r w:rsidR="00B90D9F">
              <w:rPr>
                <w:b/>
                <w:sz w:val="20"/>
              </w:rPr>
              <w:t>39</w:t>
            </w:r>
            <w:r>
              <w:rPr>
                <w:b/>
                <w:sz w:val="20"/>
              </w:rPr>
              <w:t>.</w:t>
            </w:r>
          </w:p>
          <w:p w:rsidR="009D792D" w:rsidRPr="00661E7B" w:rsidRDefault="009D792D" w:rsidP="009D792D">
            <w:pPr>
              <w:rPr>
                <w:b/>
                <w:sz w:val="20"/>
              </w:rPr>
            </w:pPr>
            <w:r w:rsidRPr="00F22DF7">
              <w:rPr>
                <w:sz w:val="20"/>
              </w:rPr>
              <w:t>Bez pelējuma un citu bojājumu pazīmēm, kaitēkļu invāzija nav pieļaujama</w:t>
            </w:r>
          </w:p>
        </w:tc>
      </w:tr>
      <w:tr w:rsidR="009D792D" w:rsidRPr="007E7896" w:rsidTr="009D792D">
        <w:trPr>
          <w:trHeight w:val="270"/>
          <w:jc w:val="center"/>
        </w:trPr>
        <w:tc>
          <w:tcPr>
            <w:tcW w:w="709" w:type="dxa"/>
          </w:tcPr>
          <w:p w:rsidR="009D792D" w:rsidRPr="00BD2330" w:rsidRDefault="00B90D9F" w:rsidP="009D792D">
            <w:pPr>
              <w:jc w:val="center"/>
              <w:rPr>
                <w:sz w:val="20"/>
              </w:rPr>
            </w:pPr>
            <w:r>
              <w:rPr>
                <w:sz w:val="20"/>
              </w:rPr>
              <w:t>31</w:t>
            </w:r>
            <w:r w:rsidR="009D792D">
              <w:rPr>
                <w:sz w:val="20"/>
              </w:rPr>
              <w:t>.</w:t>
            </w:r>
          </w:p>
        </w:tc>
        <w:tc>
          <w:tcPr>
            <w:tcW w:w="1843" w:type="dxa"/>
          </w:tcPr>
          <w:p w:rsidR="009D792D" w:rsidRPr="00661E7B" w:rsidRDefault="009D792D" w:rsidP="009D792D">
            <w:pPr>
              <w:rPr>
                <w:sz w:val="20"/>
              </w:rPr>
            </w:pPr>
            <w:r w:rsidRPr="001D152A">
              <w:rPr>
                <w:sz w:val="20"/>
              </w:rPr>
              <w:t>Žāvētas aprikozes</w:t>
            </w:r>
          </w:p>
        </w:tc>
        <w:tc>
          <w:tcPr>
            <w:tcW w:w="3544" w:type="dxa"/>
          </w:tcPr>
          <w:p w:rsidR="009D792D" w:rsidRPr="00661E7B" w:rsidRDefault="009D792D" w:rsidP="009D792D">
            <w:pPr>
              <w:jc w:val="both"/>
              <w:rPr>
                <w:sz w:val="20"/>
              </w:rPr>
            </w:pPr>
            <w:r w:rsidRPr="004F187A">
              <w:rPr>
                <w:sz w:val="20"/>
              </w:rPr>
              <w:t>bez kauliņiem, nepārkaltētas, vienmērīga lieluma, nesaspiestas, dabiski kaltētas, bez konservantiem (neapstrādātas ar SO2)</w:t>
            </w:r>
            <w:r>
              <w:rPr>
                <w:sz w:val="20"/>
              </w:rPr>
              <w:t xml:space="preserve">, iepakojums: </w:t>
            </w:r>
            <w:r w:rsidRPr="001D152A">
              <w:rPr>
                <w:sz w:val="20"/>
              </w:rPr>
              <w:t>1</w:t>
            </w:r>
            <w:r>
              <w:rPr>
                <w:sz w:val="20"/>
              </w:rPr>
              <w:t>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20</w:t>
            </w:r>
          </w:p>
        </w:tc>
        <w:tc>
          <w:tcPr>
            <w:tcW w:w="1064" w:type="dxa"/>
          </w:tcPr>
          <w:p w:rsidR="009D792D" w:rsidRPr="00661E7B" w:rsidRDefault="009904DF" w:rsidP="009D792D">
            <w:pPr>
              <w:jc w:val="center"/>
              <w:rPr>
                <w:sz w:val="20"/>
              </w:rPr>
            </w:pPr>
            <w:r>
              <w:rPr>
                <w:sz w:val="20"/>
              </w:rPr>
              <w:t>15</w:t>
            </w:r>
          </w:p>
        </w:tc>
        <w:tc>
          <w:tcPr>
            <w:tcW w:w="801" w:type="dxa"/>
          </w:tcPr>
          <w:p w:rsidR="009D792D" w:rsidRPr="00661E7B" w:rsidRDefault="009904DF" w:rsidP="009D792D">
            <w:pPr>
              <w:jc w:val="center"/>
              <w:rPr>
                <w:b/>
                <w:sz w:val="20"/>
              </w:rPr>
            </w:pPr>
            <w:r>
              <w:rPr>
                <w:b/>
                <w:sz w:val="20"/>
              </w:rPr>
              <w:t>35</w:t>
            </w:r>
          </w:p>
        </w:tc>
      </w:tr>
      <w:tr w:rsidR="009D792D" w:rsidRPr="007E7896" w:rsidTr="009D792D">
        <w:trPr>
          <w:trHeight w:val="270"/>
          <w:jc w:val="center"/>
        </w:trPr>
        <w:tc>
          <w:tcPr>
            <w:tcW w:w="709" w:type="dxa"/>
          </w:tcPr>
          <w:p w:rsidR="009D792D" w:rsidRPr="00BD2330" w:rsidRDefault="00B90D9F" w:rsidP="009D792D">
            <w:pPr>
              <w:jc w:val="center"/>
              <w:rPr>
                <w:sz w:val="20"/>
              </w:rPr>
            </w:pPr>
            <w:r>
              <w:rPr>
                <w:sz w:val="20"/>
              </w:rPr>
              <w:t>32</w:t>
            </w:r>
            <w:r w:rsidR="009D792D">
              <w:rPr>
                <w:sz w:val="20"/>
              </w:rPr>
              <w:t>.</w:t>
            </w:r>
          </w:p>
        </w:tc>
        <w:tc>
          <w:tcPr>
            <w:tcW w:w="1843" w:type="dxa"/>
          </w:tcPr>
          <w:p w:rsidR="009D792D" w:rsidRPr="00661E7B" w:rsidRDefault="009D792D" w:rsidP="009D792D">
            <w:pPr>
              <w:rPr>
                <w:sz w:val="20"/>
              </w:rPr>
            </w:pPr>
            <w:r w:rsidRPr="001D152A">
              <w:rPr>
                <w:sz w:val="20"/>
              </w:rPr>
              <w:t>Žāvētas plūmes</w:t>
            </w:r>
          </w:p>
        </w:tc>
        <w:tc>
          <w:tcPr>
            <w:tcW w:w="3544" w:type="dxa"/>
          </w:tcPr>
          <w:p w:rsidR="009D792D" w:rsidRPr="00661E7B" w:rsidRDefault="009D792D" w:rsidP="009D792D">
            <w:pPr>
              <w:jc w:val="both"/>
              <w:rPr>
                <w:sz w:val="20"/>
              </w:rPr>
            </w:pPr>
            <w:r>
              <w:rPr>
                <w:sz w:val="20"/>
              </w:rPr>
              <w:t xml:space="preserve">melnās, </w:t>
            </w:r>
            <w:r w:rsidRPr="001D152A">
              <w:rPr>
                <w:sz w:val="20"/>
              </w:rPr>
              <w:t xml:space="preserve">bez kauliņiem, </w:t>
            </w:r>
            <w:r w:rsidRPr="00F22DF7">
              <w:rPr>
                <w:sz w:val="20"/>
              </w:rPr>
              <w:t>nepārkaltētas, vienmērīga lieluma</w:t>
            </w:r>
            <w:r>
              <w:rPr>
                <w:sz w:val="20"/>
              </w:rPr>
              <w:t xml:space="preserve">, iepakojums: </w:t>
            </w:r>
            <w:r w:rsidRPr="001D152A">
              <w:rPr>
                <w:sz w:val="20"/>
              </w:rPr>
              <w:t>1</w:t>
            </w:r>
            <w:r>
              <w:rPr>
                <w:sz w:val="20"/>
              </w:rPr>
              <w:t>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20</w:t>
            </w:r>
          </w:p>
        </w:tc>
        <w:tc>
          <w:tcPr>
            <w:tcW w:w="1064" w:type="dxa"/>
          </w:tcPr>
          <w:p w:rsidR="009D792D" w:rsidRPr="00661E7B" w:rsidRDefault="009904DF" w:rsidP="009D792D">
            <w:pPr>
              <w:jc w:val="center"/>
              <w:rPr>
                <w:sz w:val="20"/>
              </w:rPr>
            </w:pPr>
            <w:r>
              <w:rPr>
                <w:sz w:val="20"/>
              </w:rPr>
              <w:t>15</w:t>
            </w:r>
          </w:p>
        </w:tc>
        <w:tc>
          <w:tcPr>
            <w:tcW w:w="801" w:type="dxa"/>
          </w:tcPr>
          <w:p w:rsidR="009D792D" w:rsidRPr="00661E7B" w:rsidRDefault="009904DF" w:rsidP="009D792D">
            <w:pPr>
              <w:jc w:val="center"/>
              <w:rPr>
                <w:b/>
                <w:sz w:val="20"/>
              </w:rPr>
            </w:pPr>
            <w:r>
              <w:rPr>
                <w:b/>
                <w:sz w:val="20"/>
              </w:rPr>
              <w:t>35</w:t>
            </w:r>
          </w:p>
        </w:tc>
      </w:tr>
      <w:tr w:rsidR="009D792D" w:rsidRPr="007E7896" w:rsidTr="009D792D">
        <w:trPr>
          <w:trHeight w:val="270"/>
          <w:jc w:val="center"/>
        </w:trPr>
        <w:tc>
          <w:tcPr>
            <w:tcW w:w="709" w:type="dxa"/>
          </w:tcPr>
          <w:p w:rsidR="009D792D" w:rsidRPr="00BD2330" w:rsidRDefault="00B90D9F" w:rsidP="009D792D">
            <w:pPr>
              <w:jc w:val="center"/>
              <w:rPr>
                <w:sz w:val="20"/>
              </w:rPr>
            </w:pPr>
            <w:r>
              <w:rPr>
                <w:sz w:val="20"/>
              </w:rPr>
              <w:t>33</w:t>
            </w:r>
            <w:r w:rsidR="009D792D">
              <w:rPr>
                <w:sz w:val="20"/>
              </w:rPr>
              <w:t>.</w:t>
            </w:r>
          </w:p>
        </w:tc>
        <w:tc>
          <w:tcPr>
            <w:tcW w:w="1843" w:type="dxa"/>
          </w:tcPr>
          <w:p w:rsidR="009D792D" w:rsidRPr="00661E7B" w:rsidRDefault="009D792D" w:rsidP="009D792D">
            <w:pPr>
              <w:rPr>
                <w:sz w:val="20"/>
              </w:rPr>
            </w:pPr>
            <w:r w:rsidRPr="001D152A">
              <w:rPr>
                <w:sz w:val="20"/>
              </w:rPr>
              <w:t>Rozīnes</w:t>
            </w:r>
          </w:p>
        </w:tc>
        <w:tc>
          <w:tcPr>
            <w:tcW w:w="3544" w:type="dxa"/>
          </w:tcPr>
          <w:p w:rsidR="009D792D" w:rsidRPr="00661E7B" w:rsidRDefault="009D792D" w:rsidP="009D792D">
            <w:pPr>
              <w:jc w:val="both"/>
              <w:rPr>
                <w:sz w:val="20"/>
              </w:rPr>
            </w:pPr>
            <w:r>
              <w:rPr>
                <w:sz w:val="20"/>
              </w:rPr>
              <w:t>t</w:t>
            </w:r>
            <w:r w:rsidRPr="001D152A">
              <w:rPr>
                <w:sz w:val="20"/>
              </w:rPr>
              <w:t xml:space="preserve">umšās, bez kauliņiem, </w:t>
            </w:r>
            <w:r w:rsidRPr="004F187A">
              <w:rPr>
                <w:sz w:val="20"/>
              </w:rPr>
              <w:t>nepārkaltētas, vienmērīga lieluma, nesaspiestas</w:t>
            </w:r>
            <w:r>
              <w:rPr>
                <w:sz w:val="20"/>
              </w:rPr>
              <w:t xml:space="preserve">, </w:t>
            </w:r>
            <w:r w:rsidRPr="001D152A">
              <w:rPr>
                <w:sz w:val="20"/>
              </w:rPr>
              <w:t>bez svešķermeņiem</w:t>
            </w:r>
            <w:r>
              <w:rPr>
                <w:sz w:val="20"/>
              </w:rPr>
              <w:t xml:space="preserve">, iepakojums: </w:t>
            </w:r>
            <w:r w:rsidRPr="001D152A">
              <w:rPr>
                <w:sz w:val="20"/>
              </w:rPr>
              <w:t>1</w:t>
            </w:r>
            <w:r>
              <w:rPr>
                <w:sz w:val="20"/>
              </w:rPr>
              <w:t>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40</w:t>
            </w:r>
          </w:p>
        </w:tc>
        <w:tc>
          <w:tcPr>
            <w:tcW w:w="1064" w:type="dxa"/>
          </w:tcPr>
          <w:p w:rsidR="009D792D" w:rsidRPr="00661E7B" w:rsidRDefault="009904DF" w:rsidP="009D792D">
            <w:pPr>
              <w:jc w:val="center"/>
              <w:rPr>
                <w:sz w:val="20"/>
              </w:rPr>
            </w:pPr>
            <w:r>
              <w:rPr>
                <w:sz w:val="20"/>
              </w:rPr>
              <w:t>20</w:t>
            </w:r>
          </w:p>
        </w:tc>
        <w:tc>
          <w:tcPr>
            <w:tcW w:w="801" w:type="dxa"/>
          </w:tcPr>
          <w:p w:rsidR="009D792D" w:rsidRPr="00661E7B" w:rsidRDefault="009904DF" w:rsidP="009D792D">
            <w:pPr>
              <w:jc w:val="center"/>
              <w:rPr>
                <w:b/>
                <w:sz w:val="20"/>
              </w:rPr>
            </w:pPr>
            <w:r>
              <w:rPr>
                <w:b/>
                <w:sz w:val="20"/>
              </w:rPr>
              <w:t>60</w:t>
            </w:r>
          </w:p>
        </w:tc>
      </w:tr>
      <w:tr w:rsidR="009D792D" w:rsidRPr="007E7896" w:rsidTr="009D792D">
        <w:trPr>
          <w:trHeight w:val="270"/>
          <w:jc w:val="center"/>
        </w:trPr>
        <w:tc>
          <w:tcPr>
            <w:tcW w:w="709" w:type="dxa"/>
          </w:tcPr>
          <w:p w:rsidR="009D792D" w:rsidRPr="00BD2330" w:rsidRDefault="00B90D9F" w:rsidP="009D792D">
            <w:pPr>
              <w:jc w:val="center"/>
              <w:rPr>
                <w:sz w:val="20"/>
              </w:rPr>
            </w:pPr>
            <w:r>
              <w:rPr>
                <w:sz w:val="20"/>
              </w:rPr>
              <w:t>34</w:t>
            </w:r>
            <w:r w:rsidR="009D792D">
              <w:rPr>
                <w:sz w:val="20"/>
              </w:rPr>
              <w:t>.</w:t>
            </w:r>
          </w:p>
        </w:tc>
        <w:tc>
          <w:tcPr>
            <w:tcW w:w="1843" w:type="dxa"/>
          </w:tcPr>
          <w:p w:rsidR="009D792D" w:rsidRPr="00661E7B" w:rsidRDefault="009D792D" w:rsidP="009D792D">
            <w:pPr>
              <w:rPr>
                <w:sz w:val="20"/>
              </w:rPr>
            </w:pPr>
            <w:r w:rsidRPr="004F187A">
              <w:rPr>
                <w:sz w:val="20"/>
              </w:rPr>
              <w:t>Kartupeļu ciete</w:t>
            </w:r>
          </w:p>
        </w:tc>
        <w:tc>
          <w:tcPr>
            <w:tcW w:w="3544" w:type="dxa"/>
          </w:tcPr>
          <w:p w:rsidR="009D792D" w:rsidRPr="00661E7B" w:rsidRDefault="009D792D" w:rsidP="009D792D">
            <w:pPr>
              <w:jc w:val="both"/>
              <w:rPr>
                <w:sz w:val="20"/>
              </w:rPr>
            </w:pPr>
            <w:r>
              <w:rPr>
                <w:sz w:val="20"/>
              </w:rPr>
              <w:t>b</w:t>
            </w:r>
            <w:r w:rsidRPr="001D152A">
              <w:rPr>
                <w:sz w:val="20"/>
              </w:rPr>
              <w:t xml:space="preserve">altā krāsā pulveris, </w:t>
            </w:r>
            <w:r w:rsidRPr="004F187A">
              <w:rPr>
                <w:sz w:val="20"/>
              </w:rPr>
              <w:t>saberžot ir cietei raksturīga gurkstoša skaņa, cietei raksturīgu smaržu, bez blakus smaržām, citu cietes veidu piemaisījumi nav atļauti</w:t>
            </w:r>
            <w:r>
              <w:rPr>
                <w:sz w:val="20"/>
              </w:rPr>
              <w:t>, iepakojums 0,4kg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80</w:t>
            </w:r>
          </w:p>
        </w:tc>
        <w:tc>
          <w:tcPr>
            <w:tcW w:w="1064" w:type="dxa"/>
          </w:tcPr>
          <w:p w:rsidR="009D792D" w:rsidRPr="00661E7B" w:rsidRDefault="009904DF" w:rsidP="009D792D">
            <w:pPr>
              <w:jc w:val="center"/>
              <w:rPr>
                <w:sz w:val="20"/>
              </w:rPr>
            </w:pPr>
            <w:r>
              <w:rPr>
                <w:sz w:val="20"/>
              </w:rPr>
              <w:t>20</w:t>
            </w:r>
          </w:p>
        </w:tc>
        <w:tc>
          <w:tcPr>
            <w:tcW w:w="801" w:type="dxa"/>
          </w:tcPr>
          <w:p w:rsidR="009D792D" w:rsidRPr="00661E7B" w:rsidRDefault="009904DF" w:rsidP="009D792D">
            <w:pPr>
              <w:jc w:val="center"/>
              <w:rPr>
                <w:b/>
                <w:sz w:val="20"/>
              </w:rPr>
            </w:pPr>
            <w:r>
              <w:rPr>
                <w:b/>
                <w:sz w:val="20"/>
              </w:rPr>
              <w:t>100</w:t>
            </w:r>
          </w:p>
        </w:tc>
      </w:tr>
      <w:tr w:rsidR="009D792D" w:rsidRPr="007E7896" w:rsidTr="009D792D">
        <w:trPr>
          <w:trHeight w:val="270"/>
          <w:jc w:val="center"/>
        </w:trPr>
        <w:tc>
          <w:tcPr>
            <w:tcW w:w="709" w:type="dxa"/>
          </w:tcPr>
          <w:p w:rsidR="009D792D" w:rsidRDefault="00B90D9F" w:rsidP="009D792D">
            <w:pPr>
              <w:jc w:val="center"/>
              <w:rPr>
                <w:sz w:val="20"/>
              </w:rPr>
            </w:pPr>
            <w:r>
              <w:rPr>
                <w:sz w:val="20"/>
              </w:rPr>
              <w:t>35</w:t>
            </w:r>
            <w:r w:rsidR="009D792D">
              <w:rPr>
                <w:sz w:val="20"/>
              </w:rPr>
              <w:t>.</w:t>
            </w:r>
          </w:p>
        </w:tc>
        <w:tc>
          <w:tcPr>
            <w:tcW w:w="1843" w:type="dxa"/>
          </w:tcPr>
          <w:p w:rsidR="009D792D" w:rsidRPr="00661E7B" w:rsidRDefault="009D792D" w:rsidP="009D792D">
            <w:pPr>
              <w:rPr>
                <w:sz w:val="20"/>
              </w:rPr>
            </w:pPr>
            <w:r>
              <w:rPr>
                <w:sz w:val="20"/>
              </w:rPr>
              <w:t>I</w:t>
            </w:r>
            <w:r w:rsidRPr="00834445">
              <w:rPr>
                <w:sz w:val="20"/>
              </w:rPr>
              <w:t>ebiezinātais piens ar cukuru</w:t>
            </w:r>
          </w:p>
        </w:tc>
        <w:tc>
          <w:tcPr>
            <w:tcW w:w="3544" w:type="dxa"/>
          </w:tcPr>
          <w:p w:rsidR="009D792D" w:rsidRPr="00834445" w:rsidRDefault="009D792D" w:rsidP="009D792D">
            <w:pPr>
              <w:jc w:val="both"/>
              <w:rPr>
                <w:sz w:val="20"/>
              </w:rPr>
            </w:pPr>
            <w:r>
              <w:rPr>
                <w:sz w:val="20"/>
              </w:rPr>
              <w:t>sa</w:t>
            </w:r>
            <w:r w:rsidRPr="00834445">
              <w:rPr>
                <w:sz w:val="20"/>
              </w:rPr>
              <w:t xml:space="preserve">stāvā pasterizēts piens 50-60%, saharozes saturs 40-50%, min. piena tauku saturs 8.5%, </w:t>
            </w:r>
            <w:proofErr w:type="spellStart"/>
            <w:r w:rsidRPr="00834445">
              <w:rPr>
                <w:sz w:val="20"/>
              </w:rPr>
              <w:t>max</w:t>
            </w:r>
            <w:proofErr w:type="spellEnd"/>
            <w:r w:rsidRPr="00834445">
              <w:rPr>
                <w:sz w:val="20"/>
              </w:rPr>
              <w:t>. ūdens saturs 26.5%, bez lipekļa klātbūtnes, masa vienmērīgi iebiezināta, nesacukurojusies,</w:t>
            </w:r>
          </w:p>
          <w:p w:rsidR="009D792D" w:rsidRPr="004F187A" w:rsidRDefault="009D792D" w:rsidP="009D792D">
            <w:pPr>
              <w:jc w:val="both"/>
              <w:rPr>
                <w:sz w:val="20"/>
              </w:rPr>
            </w:pPr>
            <w:r w:rsidRPr="00834445">
              <w:rPr>
                <w:sz w:val="20"/>
              </w:rPr>
              <w:t>krāsa no iedzeltenas līdz krēmkrāsai</w:t>
            </w:r>
            <w:r>
              <w:rPr>
                <w:sz w:val="20"/>
              </w:rPr>
              <w:t xml:space="preserve">, iepakojums: </w:t>
            </w:r>
            <w:r w:rsidRPr="00834445">
              <w:rPr>
                <w:sz w:val="20"/>
              </w:rPr>
              <w:t>400 g ± 10 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D792D" w:rsidP="009D792D">
            <w:pPr>
              <w:jc w:val="center"/>
              <w:rPr>
                <w:sz w:val="20"/>
              </w:rPr>
            </w:pPr>
            <w:r>
              <w:rPr>
                <w:sz w:val="20"/>
              </w:rPr>
              <w:t>0</w:t>
            </w:r>
          </w:p>
        </w:tc>
        <w:tc>
          <w:tcPr>
            <w:tcW w:w="1064" w:type="dxa"/>
          </w:tcPr>
          <w:p w:rsidR="009D792D" w:rsidRPr="00661E7B" w:rsidRDefault="009904DF" w:rsidP="009D792D">
            <w:pPr>
              <w:jc w:val="center"/>
              <w:rPr>
                <w:sz w:val="20"/>
              </w:rPr>
            </w:pPr>
            <w:r>
              <w:rPr>
                <w:sz w:val="20"/>
              </w:rPr>
              <w:t>180</w:t>
            </w:r>
          </w:p>
        </w:tc>
        <w:tc>
          <w:tcPr>
            <w:tcW w:w="801" w:type="dxa"/>
          </w:tcPr>
          <w:p w:rsidR="009D792D" w:rsidRPr="00661E7B" w:rsidRDefault="009904DF" w:rsidP="009D792D">
            <w:pPr>
              <w:jc w:val="center"/>
              <w:rPr>
                <w:b/>
                <w:sz w:val="20"/>
              </w:rPr>
            </w:pPr>
            <w:r>
              <w:rPr>
                <w:b/>
                <w:sz w:val="20"/>
              </w:rPr>
              <w:t>180</w:t>
            </w:r>
          </w:p>
        </w:tc>
      </w:tr>
      <w:tr w:rsidR="009D792D" w:rsidRPr="007E7896" w:rsidTr="009D792D">
        <w:trPr>
          <w:trHeight w:val="270"/>
          <w:jc w:val="center"/>
        </w:trPr>
        <w:tc>
          <w:tcPr>
            <w:tcW w:w="709" w:type="dxa"/>
          </w:tcPr>
          <w:p w:rsidR="009D792D" w:rsidRDefault="00B90D9F" w:rsidP="009D792D">
            <w:pPr>
              <w:jc w:val="center"/>
              <w:rPr>
                <w:sz w:val="20"/>
              </w:rPr>
            </w:pPr>
            <w:r>
              <w:rPr>
                <w:sz w:val="20"/>
              </w:rPr>
              <w:t>36</w:t>
            </w:r>
            <w:r w:rsidR="009D792D">
              <w:rPr>
                <w:sz w:val="20"/>
              </w:rPr>
              <w:t>.</w:t>
            </w:r>
          </w:p>
        </w:tc>
        <w:tc>
          <w:tcPr>
            <w:tcW w:w="1843" w:type="dxa"/>
          </w:tcPr>
          <w:p w:rsidR="009D792D" w:rsidRPr="00661E7B" w:rsidRDefault="009D792D" w:rsidP="009D792D">
            <w:pPr>
              <w:rPr>
                <w:sz w:val="20"/>
              </w:rPr>
            </w:pPr>
            <w:r>
              <w:rPr>
                <w:sz w:val="20"/>
              </w:rPr>
              <w:t xml:space="preserve">Cukurs </w:t>
            </w:r>
          </w:p>
        </w:tc>
        <w:tc>
          <w:tcPr>
            <w:tcW w:w="3544" w:type="dxa"/>
          </w:tcPr>
          <w:p w:rsidR="009D792D" w:rsidRPr="004F187A" w:rsidRDefault="009D792D" w:rsidP="009D792D">
            <w:pPr>
              <w:jc w:val="both"/>
              <w:rPr>
                <w:sz w:val="20"/>
              </w:rPr>
            </w:pPr>
            <w:r w:rsidRPr="00834445">
              <w:rPr>
                <w:sz w:val="20"/>
              </w:rPr>
              <w:t>balts, sauss, birstošs</w:t>
            </w:r>
            <w:r>
              <w:rPr>
                <w:sz w:val="20"/>
              </w:rPr>
              <w:t>, iepakojums: 1-50kg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500</w:t>
            </w:r>
          </w:p>
        </w:tc>
        <w:tc>
          <w:tcPr>
            <w:tcW w:w="1064" w:type="dxa"/>
          </w:tcPr>
          <w:p w:rsidR="009D792D" w:rsidRPr="00661E7B" w:rsidRDefault="009904DF" w:rsidP="009D792D">
            <w:pPr>
              <w:jc w:val="center"/>
              <w:rPr>
                <w:sz w:val="20"/>
              </w:rPr>
            </w:pPr>
            <w:r>
              <w:rPr>
                <w:sz w:val="20"/>
              </w:rPr>
              <w:t>310</w:t>
            </w:r>
          </w:p>
        </w:tc>
        <w:tc>
          <w:tcPr>
            <w:tcW w:w="801" w:type="dxa"/>
          </w:tcPr>
          <w:p w:rsidR="009D792D" w:rsidRPr="00661E7B" w:rsidRDefault="009904DF" w:rsidP="009D792D">
            <w:pPr>
              <w:jc w:val="center"/>
              <w:rPr>
                <w:b/>
                <w:sz w:val="20"/>
              </w:rPr>
            </w:pPr>
            <w:r>
              <w:rPr>
                <w:b/>
                <w:sz w:val="20"/>
              </w:rPr>
              <w:t>810</w:t>
            </w:r>
          </w:p>
        </w:tc>
      </w:tr>
      <w:tr w:rsidR="009D792D" w:rsidRPr="007E7896" w:rsidTr="009D792D">
        <w:trPr>
          <w:trHeight w:val="270"/>
          <w:jc w:val="center"/>
        </w:trPr>
        <w:tc>
          <w:tcPr>
            <w:tcW w:w="709" w:type="dxa"/>
          </w:tcPr>
          <w:p w:rsidR="009D792D" w:rsidRDefault="00B90D9F" w:rsidP="009D792D">
            <w:pPr>
              <w:jc w:val="center"/>
              <w:rPr>
                <w:sz w:val="20"/>
              </w:rPr>
            </w:pPr>
            <w:r>
              <w:rPr>
                <w:sz w:val="20"/>
              </w:rPr>
              <w:t>37</w:t>
            </w:r>
            <w:r w:rsidR="009D792D">
              <w:rPr>
                <w:sz w:val="20"/>
              </w:rPr>
              <w:t>.</w:t>
            </w:r>
          </w:p>
        </w:tc>
        <w:tc>
          <w:tcPr>
            <w:tcW w:w="1843" w:type="dxa"/>
          </w:tcPr>
          <w:p w:rsidR="009D792D" w:rsidRPr="00661E7B" w:rsidRDefault="009D792D" w:rsidP="009D792D">
            <w:pPr>
              <w:rPr>
                <w:sz w:val="20"/>
              </w:rPr>
            </w:pPr>
            <w:r w:rsidRPr="001D152A">
              <w:rPr>
                <w:sz w:val="20"/>
              </w:rPr>
              <w:t>Sāls</w:t>
            </w:r>
          </w:p>
        </w:tc>
        <w:tc>
          <w:tcPr>
            <w:tcW w:w="3544" w:type="dxa"/>
          </w:tcPr>
          <w:p w:rsidR="009D792D" w:rsidRPr="004F187A" w:rsidRDefault="009D792D" w:rsidP="009D792D">
            <w:pPr>
              <w:jc w:val="both"/>
              <w:rPr>
                <w:sz w:val="20"/>
              </w:rPr>
            </w:pPr>
            <w:r>
              <w:rPr>
                <w:sz w:val="20"/>
              </w:rPr>
              <w:t>sāls vārāmā pārtikas, rupjā, „</w:t>
            </w:r>
            <w:r w:rsidRPr="00834445">
              <w:rPr>
                <w:sz w:val="20"/>
              </w:rPr>
              <w:t>0</w:t>
            </w:r>
            <w:r>
              <w:rPr>
                <w:sz w:val="20"/>
              </w:rPr>
              <w:t>”</w:t>
            </w:r>
            <w:r w:rsidRPr="00834445">
              <w:rPr>
                <w:sz w:val="20"/>
              </w:rPr>
              <w:t xml:space="preserve"> maluma sāls ēdienu gatavošanai, sālīšanai un konservēšanai</w:t>
            </w:r>
            <w:r>
              <w:rPr>
                <w:sz w:val="20"/>
              </w:rPr>
              <w:t>, iepakojums: 1kg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904DF" w:rsidP="009D792D">
            <w:pPr>
              <w:jc w:val="center"/>
              <w:rPr>
                <w:sz w:val="20"/>
              </w:rPr>
            </w:pPr>
            <w:r>
              <w:rPr>
                <w:sz w:val="20"/>
              </w:rPr>
              <w:t>115</w:t>
            </w:r>
          </w:p>
        </w:tc>
        <w:tc>
          <w:tcPr>
            <w:tcW w:w="1064" w:type="dxa"/>
          </w:tcPr>
          <w:p w:rsidR="009D792D" w:rsidRPr="00661E7B" w:rsidRDefault="009D792D" w:rsidP="009D792D">
            <w:pPr>
              <w:jc w:val="center"/>
              <w:rPr>
                <w:sz w:val="20"/>
              </w:rPr>
            </w:pPr>
            <w:r>
              <w:rPr>
                <w:sz w:val="20"/>
              </w:rPr>
              <w:t>45</w:t>
            </w:r>
          </w:p>
        </w:tc>
        <w:tc>
          <w:tcPr>
            <w:tcW w:w="801" w:type="dxa"/>
          </w:tcPr>
          <w:p w:rsidR="009D792D" w:rsidRPr="00661E7B" w:rsidRDefault="009904DF" w:rsidP="009D792D">
            <w:pPr>
              <w:jc w:val="center"/>
              <w:rPr>
                <w:b/>
                <w:sz w:val="20"/>
              </w:rPr>
            </w:pPr>
            <w:r>
              <w:rPr>
                <w:b/>
                <w:sz w:val="20"/>
              </w:rPr>
              <w:t>160</w:t>
            </w:r>
          </w:p>
        </w:tc>
      </w:tr>
      <w:tr w:rsidR="009D792D" w:rsidRPr="007E7896" w:rsidTr="009D792D">
        <w:trPr>
          <w:trHeight w:val="270"/>
          <w:jc w:val="center"/>
        </w:trPr>
        <w:tc>
          <w:tcPr>
            <w:tcW w:w="709" w:type="dxa"/>
          </w:tcPr>
          <w:p w:rsidR="009D792D" w:rsidRDefault="009D792D" w:rsidP="009904DF">
            <w:pPr>
              <w:jc w:val="center"/>
              <w:rPr>
                <w:sz w:val="20"/>
              </w:rPr>
            </w:pPr>
            <w:r>
              <w:rPr>
                <w:sz w:val="20"/>
              </w:rPr>
              <w:t>3</w:t>
            </w:r>
            <w:r w:rsidR="00B90D9F">
              <w:rPr>
                <w:sz w:val="20"/>
              </w:rPr>
              <w:t>8</w:t>
            </w:r>
            <w:r>
              <w:rPr>
                <w:sz w:val="20"/>
              </w:rPr>
              <w:t>.</w:t>
            </w:r>
          </w:p>
        </w:tc>
        <w:tc>
          <w:tcPr>
            <w:tcW w:w="1843" w:type="dxa"/>
          </w:tcPr>
          <w:p w:rsidR="009D792D" w:rsidRPr="00661E7B" w:rsidRDefault="009D792D" w:rsidP="009D792D">
            <w:pPr>
              <w:rPr>
                <w:sz w:val="20"/>
              </w:rPr>
            </w:pPr>
            <w:r>
              <w:rPr>
                <w:sz w:val="20"/>
              </w:rPr>
              <w:t>Sausais raugs</w:t>
            </w:r>
          </w:p>
        </w:tc>
        <w:tc>
          <w:tcPr>
            <w:tcW w:w="3544" w:type="dxa"/>
          </w:tcPr>
          <w:p w:rsidR="009D792D" w:rsidRPr="004F187A" w:rsidRDefault="009D792D" w:rsidP="009D792D">
            <w:pPr>
              <w:jc w:val="both"/>
              <w:rPr>
                <w:sz w:val="20"/>
              </w:rPr>
            </w:pPr>
            <w:r>
              <w:rPr>
                <w:sz w:val="20"/>
              </w:rPr>
              <w:t>iepakojums: h</w:t>
            </w:r>
            <w:r w:rsidRPr="001D152A">
              <w:rPr>
                <w:sz w:val="20"/>
              </w:rPr>
              <w:t>ermētisk</w:t>
            </w:r>
            <w:r>
              <w:rPr>
                <w:sz w:val="20"/>
              </w:rPr>
              <w:t>a paciņa, 11-14 g</w:t>
            </w:r>
          </w:p>
        </w:tc>
        <w:tc>
          <w:tcPr>
            <w:tcW w:w="1275" w:type="dxa"/>
          </w:tcPr>
          <w:p w:rsidR="009D792D" w:rsidRPr="00661E7B" w:rsidRDefault="009904DF" w:rsidP="009D792D">
            <w:pPr>
              <w:jc w:val="center"/>
              <w:rPr>
                <w:sz w:val="20"/>
              </w:rPr>
            </w:pPr>
            <w:r>
              <w:rPr>
                <w:sz w:val="20"/>
              </w:rPr>
              <w:t>Kg</w:t>
            </w:r>
          </w:p>
        </w:tc>
        <w:tc>
          <w:tcPr>
            <w:tcW w:w="1063" w:type="dxa"/>
          </w:tcPr>
          <w:p w:rsidR="009D792D" w:rsidRPr="00661E7B" w:rsidRDefault="009D792D" w:rsidP="009D792D">
            <w:pPr>
              <w:jc w:val="center"/>
              <w:rPr>
                <w:sz w:val="20"/>
              </w:rPr>
            </w:pPr>
            <w:r>
              <w:rPr>
                <w:sz w:val="20"/>
              </w:rPr>
              <w:t>0</w:t>
            </w:r>
          </w:p>
        </w:tc>
        <w:tc>
          <w:tcPr>
            <w:tcW w:w="1064" w:type="dxa"/>
          </w:tcPr>
          <w:p w:rsidR="009D792D" w:rsidRPr="00661E7B" w:rsidRDefault="009904DF" w:rsidP="009D792D">
            <w:pPr>
              <w:jc w:val="center"/>
              <w:rPr>
                <w:sz w:val="20"/>
              </w:rPr>
            </w:pPr>
            <w:r>
              <w:rPr>
                <w:sz w:val="20"/>
              </w:rPr>
              <w:t>1.5</w:t>
            </w:r>
          </w:p>
        </w:tc>
        <w:tc>
          <w:tcPr>
            <w:tcW w:w="801" w:type="dxa"/>
          </w:tcPr>
          <w:p w:rsidR="009D792D" w:rsidRPr="00661E7B" w:rsidRDefault="009904DF" w:rsidP="009D792D">
            <w:pPr>
              <w:jc w:val="center"/>
              <w:rPr>
                <w:b/>
                <w:sz w:val="20"/>
              </w:rPr>
            </w:pPr>
            <w:r>
              <w:rPr>
                <w:b/>
                <w:sz w:val="20"/>
              </w:rPr>
              <w:t>1.5</w:t>
            </w:r>
          </w:p>
        </w:tc>
      </w:tr>
      <w:tr w:rsidR="009D792D" w:rsidRPr="007E7896" w:rsidTr="009D792D">
        <w:trPr>
          <w:trHeight w:val="270"/>
          <w:jc w:val="center"/>
        </w:trPr>
        <w:tc>
          <w:tcPr>
            <w:tcW w:w="709" w:type="dxa"/>
          </w:tcPr>
          <w:p w:rsidR="009D792D" w:rsidRDefault="00B90D9F" w:rsidP="009D792D">
            <w:pPr>
              <w:jc w:val="center"/>
              <w:rPr>
                <w:sz w:val="20"/>
              </w:rPr>
            </w:pPr>
            <w:r>
              <w:rPr>
                <w:sz w:val="20"/>
              </w:rPr>
              <w:t>39</w:t>
            </w:r>
            <w:r w:rsidR="009D792D">
              <w:rPr>
                <w:sz w:val="20"/>
              </w:rPr>
              <w:t>.</w:t>
            </w:r>
          </w:p>
        </w:tc>
        <w:tc>
          <w:tcPr>
            <w:tcW w:w="1843" w:type="dxa"/>
          </w:tcPr>
          <w:p w:rsidR="009D792D" w:rsidRPr="00661E7B" w:rsidRDefault="009D792D" w:rsidP="009D792D">
            <w:pPr>
              <w:rPr>
                <w:sz w:val="20"/>
              </w:rPr>
            </w:pPr>
            <w:r w:rsidRPr="00701869">
              <w:rPr>
                <w:sz w:val="20"/>
              </w:rPr>
              <w:t>Želatīns</w:t>
            </w:r>
          </w:p>
        </w:tc>
        <w:tc>
          <w:tcPr>
            <w:tcW w:w="3544" w:type="dxa"/>
          </w:tcPr>
          <w:p w:rsidR="009D792D" w:rsidRPr="004F187A" w:rsidRDefault="009D792D" w:rsidP="009D792D">
            <w:pPr>
              <w:jc w:val="both"/>
              <w:rPr>
                <w:sz w:val="20"/>
              </w:rPr>
            </w:pPr>
            <w:r w:rsidRPr="00701869">
              <w:rPr>
                <w:sz w:val="20"/>
              </w:rPr>
              <w:t>augstas kvalitātes, caurspīdīgs, vai daļēji caurspīdīgs, bez nepatīkamas piegaršas un smaržas</w:t>
            </w:r>
            <w:r>
              <w:rPr>
                <w:sz w:val="20"/>
              </w:rPr>
              <w:t>, ā</w:t>
            </w:r>
            <w:r w:rsidRPr="00701869">
              <w:rPr>
                <w:sz w:val="20"/>
              </w:rPr>
              <w:t>tri, labi uzbriest siltā ūdenī</w:t>
            </w:r>
            <w:r>
              <w:rPr>
                <w:sz w:val="20"/>
              </w:rPr>
              <w:t>, i</w:t>
            </w:r>
            <w:r w:rsidRPr="00701869">
              <w:rPr>
                <w:sz w:val="20"/>
              </w:rPr>
              <w:t>zšķist vienmērīgi, nepaliek cieti, neizšķīduši želantīna graudi (gabaliņi)</w:t>
            </w:r>
            <w:r>
              <w:rPr>
                <w:sz w:val="20"/>
              </w:rPr>
              <w:t xml:space="preserve">, </w:t>
            </w:r>
            <w:r>
              <w:rPr>
                <w:sz w:val="20"/>
              </w:rPr>
              <w:lastRenderedPageBreak/>
              <w:t>iepakojums: hermētiska paciņa, 20-25g</w:t>
            </w:r>
          </w:p>
        </w:tc>
        <w:tc>
          <w:tcPr>
            <w:tcW w:w="1275" w:type="dxa"/>
          </w:tcPr>
          <w:p w:rsidR="009D792D" w:rsidRPr="00661E7B" w:rsidRDefault="009904DF" w:rsidP="009D792D">
            <w:pPr>
              <w:jc w:val="center"/>
              <w:rPr>
                <w:sz w:val="20"/>
              </w:rPr>
            </w:pPr>
            <w:r>
              <w:rPr>
                <w:sz w:val="20"/>
              </w:rPr>
              <w:lastRenderedPageBreak/>
              <w:t>Kg</w:t>
            </w:r>
          </w:p>
        </w:tc>
        <w:tc>
          <w:tcPr>
            <w:tcW w:w="1063" w:type="dxa"/>
          </w:tcPr>
          <w:p w:rsidR="009D792D" w:rsidRPr="00661E7B" w:rsidRDefault="009904DF" w:rsidP="009D792D">
            <w:pPr>
              <w:jc w:val="center"/>
              <w:rPr>
                <w:sz w:val="20"/>
              </w:rPr>
            </w:pPr>
            <w:r>
              <w:rPr>
                <w:sz w:val="20"/>
              </w:rPr>
              <w:t>3</w:t>
            </w:r>
          </w:p>
        </w:tc>
        <w:tc>
          <w:tcPr>
            <w:tcW w:w="1064" w:type="dxa"/>
          </w:tcPr>
          <w:p w:rsidR="009D792D" w:rsidRPr="00661E7B" w:rsidRDefault="009904DF" w:rsidP="009D792D">
            <w:pPr>
              <w:jc w:val="center"/>
              <w:rPr>
                <w:sz w:val="20"/>
              </w:rPr>
            </w:pPr>
            <w:r>
              <w:rPr>
                <w:sz w:val="20"/>
              </w:rPr>
              <w:t>2.5</w:t>
            </w:r>
          </w:p>
        </w:tc>
        <w:tc>
          <w:tcPr>
            <w:tcW w:w="801" w:type="dxa"/>
          </w:tcPr>
          <w:p w:rsidR="009D792D" w:rsidRPr="00661E7B" w:rsidRDefault="009904DF" w:rsidP="009D792D">
            <w:pPr>
              <w:jc w:val="center"/>
              <w:rPr>
                <w:b/>
                <w:sz w:val="20"/>
              </w:rPr>
            </w:pPr>
            <w:r>
              <w:rPr>
                <w:b/>
                <w:sz w:val="20"/>
              </w:rPr>
              <w:t>5.5</w:t>
            </w:r>
          </w:p>
        </w:tc>
      </w:tr>
      <w:tr w:rsidR="009D792D" w:rsidRPr="007E7896" w:rsidTr="009D792D">
        <w:trPr>
          <w:trHeight w:val="270"/>
          <w:jc w:val="center"/>
        </w:trPr>
        <w:tc>
          <w:tcPr>
            <w:tcW w:w="10299" w:type="dxa"/>
            <w:gridSpan w:val="7"/>
          </w:tcPr>
          <w:p w:rsidR="009D792D" w:rsidRPr="007E7896" w:rsidRDefault="009D792D" w:rsidP="009D792D">
            <w:pPr>
              <w:rPr>
                <w:b/>
                <w:sz w:val="20"/>
              </w:rPr>
            </w:pPr>
            <w:r w:rsidRPr="007E7896">
              <w:rPr>
                <w:b/>
                <w:sz w:val="20"/>
              </w:rPr>
              <w:lastRenderedPageBreak/>
              <w:t xml:space="preserve">Kopējās prasības pozīcijām </w:t>
            </w:r>
            <w:r w:rsidR="00B90D9F">
              <w:rPr>
                <w:b/>
                <w:sz w:val="20"/>
              </w:rPr>
              <w:t>40</w:t>
            </w:r>
            <w:r w:rsidRPr="007E7896">
              <w:rPr>
                <w:b/>
                <w:sz w:val="20"/>
              </w:rPr>
              <w:t>.-</w:t>
            </w:r>
            <w:r>
              <w:rPr>
                <w:b/>
                <w:sz w:val="20"/>
              </w:rPr>
              <w:t>4</w:t>
            </w:r>
            <w:r w:rsidR="00B90D9F">
              <w:rPr>
                <w:b/>
                <w:sz w:val="20"/>
              </w:rPr>
              <w:t>6</w:t>
            </w:r>
            <w:r w:rsidRPr="007E7896">
              <w:rPr>
                <w:b/>
                <w:sz w:val="20"/>
              </w:rPr>
              <w:t>.</w:t>
            </w:r>
          </w:p>
          <w:p w:rsidR="009D792D" w:rsidRPr="007E7896" w:rsidRDefault="009D792D" w:rsidP="009D792D">
            <w:pPr>
              <w:jc w:val="both"/>
              <w:rPr>
                <w:sz w:val="20"/>
              </w:rPr>
            </w:pPr>
            <w:r w:rsidRPr="007E7896">
              <w:rPr>
                <w:sz w:val="20"/>
              </w:rPr>
              <w:t>Nesatur konservantus (izņemot cukuru un sāli) un mākslīgus garšas, smaržas un krāsas pastiprinātājus un uzlabotājus.</w:t>
            </w:r>
          </w:p>
          <w:p w:rsidR="009D792D" w:rsidRPr="001C6C91" w:rsidRDefault="009D792D" w:rsidP="009D792D">
            <w:pPr>
              <w:jc w:val="both"/>
              <w:rPr>
                <w:b/>
                <w:sz w:val="20"/>
              </w:rPr>
            </w:pPr>
            <w:r w:rsidRPr="007E7896">
              <w:rPr>
                <w:sz w:val="20"/>
              </w:rPr>
              <w:t>Patogēnie mikroorganismi un zarnu grupas baktērijas nav pieļaujamas, pelējumu sēnīte un raugu šūnas sulai nav pieļaujamas.</w:t>
            </w:r>
          </w:p>
        </w:tc>
      </w:tr>
      <w:tr w:rsidR="009D792D" w:rsidRPr="007E7896" w:rsidTr="009D792D">
        <w:trPr>
          <w:trHeight w:val="270"/>
          <w:jc w:val="center"/>
        </w:trPr>
        <w:tc>
          <w:tcPr>
            <w:tcW w:w="709" w:type="dxa"/>
          </w:tcPr>
          <w:p w:rsidR="009D792D" w:rsidRDefault="00B90D9F" w:rsidP="009904DF">
            <w:pPr>
              <w:jc w:val="center"/>
              <w:rPr>
                <w:sz w:val="20"/>
              </w:rPr>
            </w:pPr>
            <w:r>
              <w:rPr>
                <w:sz w:val="20"/>
              </w:rPr>
              <w:t>40</w:t>
            </w:r>
            <w:r w:rsidR="009D792D">
              <w:rPr>
                <w:sz w:val="20"/>
              </w:rPr>
              <w:t>.</w:t>
            </w:r>
          </w:p>
        </w:tc>
        <w:tc>
          <w:tcPr>
            <w:tcW w:w="1843" w:type="dxa"/>
          </w:tcPr>
          <w:p w:rsidR="009D792D" w:rsidRPr="00661E7B" w:rsidRDefault="009D792D" w:rsidP="009D792D">
            <w:pPr>
              <w:rPr>
                <w:sz w:val="20"/>
              </w:rPr>
            </w:pPr>
            <w:r>
              <w:rPr>
                <w:sz w:val="20"/>
              </w:rPr>
              <w:t>S</w:t>
            </w:r>
            <w:r w:rsidRPr="001C6C91">
              <w:rPr>
                <w:sz w:val="20"/>
              </w:rPr>
              <w:t>ula</w:t>
            </w:r>
          </w:p>
        </w:tc>
        <w:tc>
          <w:tcPr>
            <w:tcW w:w="3544" w:type="dxa"/>
          </w:tcPr>
          <w:p w:rsidR="009D792D" w:rsidRPr="004F187A" w:rsidRDefault="009D792D" w:rsidP="009D792D">
            <w:pPr>
              <w:jc w:val="both"/>
              <w:rPr>
                <w:sz w:val="20"/>
              </w:rPr>
            </w:pPr>
            <w:r>
              <w:rPr>
                <w:sz w:val="20"/>
              </w:rPr>
              <w:t>Dažādu garšu</w:t>
            </w:r>
            <w:r w:rsidRPr="004E6687">
              <w:rPr>
                <w:sz w:val="20"/>
              </w:rPr>
              <w:t>,</w:t>
            </w:r>
            <w:r>
              <w:rPr>
                <w:sz w:val="20"/>
              </w:rPr>
              <w:t xml:space="preserve"> dabīga,</w:t>
            </w:r>
            <w:r w:rsidRPr="00EA6CA4">
              <w:rPr>
                <w:sz w:val="20"/>
              </w:rPr>
              <w:t xml:space="preserve"> augļu saturs ne mazāks kā 80%</w:t>
            </w:r>
            <w:r>
              <w:rPr>
                <w:sz w:val="20"/>
              </w:rPr>
              <w:t>,</w:t>
            </w:r>
            <w:r w:rsidRPr="004E6687">
              <w:rPr>
                <w:sz w:val="20"/>
              </w:rPr>
              <w:t xml:space="preserve"> </w:t>
            </w:r>
            <w:r w:rsidRPr="00EA6CA4">
              <w:rPr>
                <w:sz w:val="20"/>
              </w:rPr>
              <w:t xml:space="preserve">nedzidrināta, </w:t>
            </w:r>
            <w:r w:rsidRPr="004E6687">
              <w:rPr>
                <w:sz w:val="20"/>
              </w:rPr>
              <w:t>termiski apstrādāta</w:t>
            </w:r>
            <w:r>
              <w:rPr>
                <w:sz w:val="20"/>
              </w:rPr>
              <w:t>, iepakojums: stikla burka, 2,9-3 l</w:t>
            </w:r>
          </w:p>
        </w:tc>
        <w:tc>
          <w:tcPr>
            <w:tcW w:w="1275" w:type="dxa"/>
          </w:tcPr>
          <w:p w:rsidR="009D792D" w:rsidRPr="00661E7B" w:rsidRDefault="009D792D" w:rsidP="009D792D">
            <w:pPr>
              <w:jc w:val="center"/>
              <w:rPr>
                <w:sz w:val="20"/>
              </w:rPr>
            </w:pPr>
            <w:r w:rsidRPr="001C6C91">
              <w:rPr>
                <w:sz w:val="20"/>
              </w:rPr>
              <w:t>l</w:t>
            </w:r>
          </w:p>
        </w:tc>
        <w:tc>
          <w:tcPr>
            <w:tcW w:w="1063" w:type="dxa"/>
          </w:tcPr>
          <w:p w:rsidR="009D792D" w:rsidRPr="00661E7B" w:rsidRDefault="009D792D" w:rsidP="009D792D">
            <w:pPr>
              <w:jc w:val="center"/>
              <w:rPr>
                <w:sz w:val="20"/>
              </w:rPr>
            </w:pPr>
            <w:r>
              <w:rPr>
                <w:sz w:val="20"/>
              </w:rPr>
              <w:t>0</w:t>
            </w:r>
          </w:p>
        </w:tc>
        <w:tc>
          <w:tcPr>
            <w:tcW w:w="1064" w:type="dxa"/>
          </w:tcPr>
          <w:p w:rsidR="009D792D" w:rsidRPr="00661E7B" w:rsidRDefault="009904DF" w:rsidP="009D792D">
            <w:pPr>
              <w:jc w:val="center"/>
              <w:rPr>
                <w:sz w:val="20"/>
              </w:rPr>
            </w:pPr>
            <w:r>
              <w:rPr>
                <w:sz w:val="20"/>
              </w:rPr>
              <w:t>730</w:t>
            </w:r>
          </w:p>
        </w:tc>
        <w:tc>
          <w:tcPr>
            <w:tcW w:w="801" w:type="dxa"/>
          </w:tcPr>
          <w:p w:rsidR="009D792D" w:rsidRPr="00661E7B" w:rsidRDefault="009904DF" w:rsidP="009D792D">
            <w:pPr>
              <w:jc w:val="center"/>
              <w:rPr>
                <w:b/>
                <w:sz w:val="20"/>
              </w:rPr>
            </w:pPr>
            <w:r>
              <w:rPr>
                <w:b/>
                <w:sz w:val="20"/>
              </w:rPr>
              <w:t>730</w:t>
            </w:r>
          </w:p>
        </w:tc>
      </w:tr>
      <w:tr w:rsidR="009D792D" w:rsidRPr="007E7896" w:rsidTr="009D792D">
        <w:trPr>
          <w:trHeight w:val="270"/>
          <w:jc w:val="center"/>
        </w:trPr>
        <w:tc>
          <w:tcPr>
            <w:tcW w:w="709" w:type="dxa"/>
          </w:tcPr>
          <w:p w:rsidR="009D792D" w:rsidRDefault="00B90D9F" w:rsidP="009D792D">
            <w:pPr>
              <w:jc w:val="center"/>
              <w:rPr>
                <w:sz w:val="20"/>
              </w:rPr>
            </w:pPr>
            <w:r>
              <w:rPr>
                <w:sz w:val="20"/>
              </w:rPr>
              <w:t>41</w:t>
            </w:r>
            <w:r w:rsidR="009D792D">
              <w:rPr>
                <w:sz w:val="20"/>
              </w:rPr>
              <w:t>.</w:t>
            </w:r>
          </w:p>
        </w:tc>
        <w:tc>
          <w:tcPr>
            <w:tcW w:w="1843" w:type="dxa"/>
          </w:tcPr>
          <w:p w:rsidR="009D792D" w:rsidRDefault="009D792D" w:rsidP="009D792D">
            <w:pPr>
              <w:rPr>
                <w:sz w:val="20"/>
              </w:rPr>
            </w:pPr>
            <w:r>
              <w:rPr>
                <w:sz w:val="20"/>
              </w:rPr>
              <w:t>Sīrups</w:t>
            </w:r>
          </w:p>
        </w:tc>
        <w:tc>
          <w:tcPr>
            <w:tcW w:w="3544" w:type="dxa"/>
          </w:tcPr>
          <w:p w:rsidR="009D792D" w:rsidRPr="00EA6CA4" w:rsidRDefault="009D792D" w:rsidP="009D792D">
            <w:pPr>
              <w:jc w:val="both"/>
              <w:rPr>
                <w:sz w:val="20"/>
              </w:rPr>
            </w:pPr>
            <w:r>
              <w:rPr>
                <w:sz w:val="20"/>
              </w:rPr>
              <w:t xml:space="preserve">Dažādu garšu, bez nogulsnēm, atbilstošu krāsu un garšu, iepakojums: stikla pudele, 0,3 – 0,35 l </w:t>
            </w:r>
          </w:p>
        </w:tc>
        <w:tc>
          <w:tcPr>
            <w:tcW w:w="1275" w:type="dxa"/>
          </w:tcPr>
          <w:p w:rsidR="009D792D" w:rsidRPr="001D152A" w:rsidRDefault="009D792D" w:rsidP="009D792D">
            <w:pPr>
              <w:jc w:val="center"/>
              <w:rPr>
                <w:sz w:val="20"/>
              </w:rPr>
            </w:pPr>
            <w:r>
              <w:rPr>
                <w:sz w:val="20"/>
              </w:rPr>
              <w:t>l</w:t>
            </w:r>
          </w:p>
        </w:tc>
        <w:tc>
          <w:tcPr>
            <w:tcW w:w="1063" w:type="dxa"/>
          </w:tcPr>
          <w:p w:rsidR="009D792D" w:rsidRPr="00661E7B" w:rsidRDefault="009904DF" w:rsidP="009D792D">
            <w:pPr>
              <w:jc w:val="center"/>
              <w:rPr>
                <w:sz w:val="20"/>
              </w:rPr>
            </w:pPr>
            <w:r>
              <w:rPr>
                <w:sz w:val="20"/>
              </w:rPr>
              <w:t>325</w:t>
            </w:r>
          </w:p>
        </w:tc>
        <w:tc>
          <w:tcPr>
            <w:tcW w:w="1064" w:type="dxa"/>
          </w:tcPr>
          <w:p w:rsidR="009D792D" w:rsidRPr="00661E7B" w:rsidRDefault="009D792D" w:rsidP="009D792D">
            <w:pPr>
              <w:jc w:val="center"/>
              <w:rPr>
                <w:sz w:val="20"/>
              </w:rPr>
            </w:pPr>
            <w:r>
              <w:rPr>
                <w:sz w:val="20"/>
              </w:rPr>
              <w:t>0</w:t>
            </w:r>
          </w:p>
        </w:tc>
        <w:tc>
          <w:tcPr>
            <w:tcW w:w="801" w:type="dxa"/>
          </w:tcPr>
          <w:p w:rsidR="009D792D" w:rsidRDefault="009904DF" w:rsidP="009D792D">
            <w:pPr>
              <w:jc w:val="center"/>
              <w:rPr>
                <w:b/>
                <w:sz w:val="20"/>
              </w:rPr>
            </w:pPr>
            <w:r>
              <w:rPr>
                <w:b/>
                <w:sz w:val="20"/>
              </w:rPr>
              <w:t>325</w:t>
            </w:r>
          </w:p>
        </w:tc>
      </w:tr>
      <w:tr w:rsidR="009D792D" w:rsidRPr="007E7896" w:rsidTr="009D792D">
        <w:trPr>
          <w:trHeight w:val="270"/>
          <w:jc w:val="center"/>
        </w:trPr>
        <w:tc>
          <w:tcPr>
            <w:tcW w:w="709" w:type="dxa"/>
          </w:tcPr>
          <w:p w:rsidR="009D792D" w:rsidRDefault="009D792D" w:rsidP="009904DF">
            <w:pPr>
              <w:jc w:val="center"/>
              <w:rPr>
                <w:sz w:val="20"/>
              </w:rPr>
            </w:pPr>
            <w:r>
              <w:rPr>
                <w:sz w:val="20"/>
              </w:rPr>
              <w:t>4</w:t>
            </w:r>
            <w:r w:rsidR="00B90D9F">
              <w:rPr>
                <w:sz w:val="20"/>
              </w:rPr>
              <w:t>2</w:t>
            </w:r>
            <w:r>
              <w:rPr>
                <w:sz w:val="20"/>
              </w:rPr>
              <w:t>.</w:t>
            </w:r>
          </w:p>
        </w:tc>
        <w:tc>
          <w:tcPr>
            <w:tcW w:w="1843" w:type="dxa"/>
          </w:tcPr>
          <w:p w:rsidR="009D792D" w:rsidRPr="00661E7B" w:rsidRDefault="009D792D" w:rsidP="009D792D">
            <w:pPr>
              <w:rPr>
                <w:sz w:val="20"/>
              </w:rPr>
            </w:pPr>
            <w:r>
              <w:rPr>
                <w:sz w:val="20"/>
              </w:rPr>
              <w:t>Kafija</w:t>
            </w:r>
            <w:r w:rsidRPr="001D152A">
              <w:rPr>
                <w:sz w:val="20"/>
              </w:rPr>
              <w:t xml:space="preserve"> </w:t>
            </w:r>
          </w:p>
        </w:tc>
        <w:tc>
          <w:tcPr>
            <w:tcW w:w="3544" w:type="dxa"/>
          </w:tcPr>
          <w:p w:rsidR="009D792D" w:rsidRPr="004F187A" w:rsidRDefault="009D792D" w:rsidP="009D792D">
            <w:pPr>
              <w:jc w:val="both"/>
              <w:rPr>
                <w:sz w:val="20"/>
              </w:rPr>
            </w:pPr>
            <w:r w:rsidRPr="00EA6CA4">
              <w:rPr>
                <w:sz w:val="20"/>
              </w:rPr>
              <w:t>mieži ne mazāk kā 80%</w:t>
            </w:r>
            <w:r>
              <w:rPr>
                <w:sz w:val="20"/>
              </w:rPr>
              <w:t>, dabīgā kafija ne mazāk kā 20%</w:t>
            </w:r>
            <w:r w:rsidRPr="00EA6CA4">
              <w:rPr>
                <w:sz w:val="20"/>
              </w:rPr>
              <w:t>, šķīstošā</w:t>
            </w:r>
            <w:r>
              <w:rPr>
                <w:sz w:val="20"/>
              </w:rPr>
              <w:t xml:space="preserve">, </w:t>
            </w:r>
            <w:r w:rsidRPr="0004584C">
              <w:rPr>
                <w:sz w:val="20"/>
              </w:rPr>
              <w:t>300 g paciņā</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E634DD" w:rsidP="009D792D">
            <w:pPr>
              <w:jc w:val="center"/>
              <w:rPr>
                <w:sz w:val="20"/>
              </w:rPr>
            </w:pPr>
            <w:r>
              <w:rPr>
                <w:sz w:val="20"/>
              </w:rPr>
              <w:t>9</w:t>
            </w:r>
          </w:p>
        </w:tc>
        <w:tc>
          <w:tcPr>
            <w:tcW w:w="1064" w:type="dxa"/>
          </w:tcPr>
          <w:p w:rsidR="009D792D" w:rsidRPr="00661E7B" w:rsidRDefault="00E634DD" w:rsidP="009D792D">
            <w:pPr>
              <w:jc w:val="center"/>
              <w:rPr>
                <w:sz w:val="20"/>
              </w:rPr>
            </w:pPr>
            <w:r>
              <w:rPr>
                <w:sz w:val="20"/>
              </w:rPr>
              <w:t>0</w:t>
            </w:r>
          </w:p>
        </w:tc>
        <w:tc>
          <w:tcPr>
            <w:tcW w:w="801" w:type="dxa"/>
          </w:tcPr>
          <w:p w:rsidR="009D792D" w:rsidRPr="00661E7B" w:rsidRDefault="00E634DD" w:rsidP="009D792D">
            <w:pPr>
              <w:jc w:val="center"/>
              <w:rPr>
                <w:b/>
                <w:sz w:val="20"/>
              </w:rPr>
            </w:pPr>
            <w:r>
              <w:rPr>
                <w:b/>
                <w:sz w:val="20"/>
              </w:rPr>
              <w:t>9</w:t>
            </w:r>
          </w:p>
        </w:tc>
      </w:tr>
      <w:tr w:rsidR="009D792D" w:rsidRPr="007E7896" w:rsidTr="009D792D">
        <w:trPr>
          <w:trHeight w:val="270"/>
          <w:jc w:val="center"/>
        </w:trPr>
        <w:tc>
          <w:tcPr>
            <w:tcW w:w="709" w:type="dxa"/>
          </w:tcPr>
          <w:p w:rsidR="009D792D" w:rsidRPr="00BD2330" w:rsidRDefault="00B90D9F" w:rsidP="009D792D">
            <w:pPr>
              <w:jc w:val="center"/>
              <w:rPr>
                <w:sz w:val="20"/>
              </w:rPr>
            </w:pPr>
            <w:r>
              <w:rPr>
                <w:sz w:val="20"/>
              </w:rPr>
              <w:t>43</w:t>
            </w:r>
            <w:r w:rsidR="00E634DD">
              <w:rPr>
                <w:sz w:val="20"/>
              </w:rPr>
              <w:t>.</w:t>
            </w:r>
          </w:p>
        </w:tc>
        <w:tc>
          <w:tcPr>
            <w:tcW w:w="1843" w:type="dxa"/>
          </w:tcPr>
          <w:p w:rsidR="009D792D" w:rsidRPr="00661E7B" w:rsidRDefault="009D792D" w:rsidP="009D792D">
            <w:pPr>
              <w:rPr>
                <w:sz w:val="20"/>
              </w:rPr>
            </w:pPr>
            <w:r w:rsidRPr="001D152A">
              <w:rPr>
                <w:sz w:val="20"/>
              </w:rPr>
              <w:t>Kakao</w:t>
            </w:r>
          </w:p>
        </w:tc>
        <w:tc>
          <w:tcPr>
            <w:tcW w:w="3544" w:type="dxa"/>
          </w:tcPr>
          <w:p w:rsidR="009D792D" w:rsidRPr="00661E7B" w:rsidRDefault="009D792D" w:rsidP="009D792D">
            <w:pPr>
              <w:jc w:val="both"/>
              <w:rPr>
                <w:sz w:val="20"/>
              </w:rPr>
            </w:pPr>
            <w:r w:rsidRPr="00D236FA">
              <w:rPr>
                <w:sz w:val="20"/>
              </w:rPr>
              <w:t>100% kakao pulveris, sauss, birstošs, tauku saturs ne mazāks kā 20%</w:t>
            </w:r>
            <w:r>
              <w:rPr>
                <w:sz w:val="20"/>
              </w:rPr>
              <w:t>, s</w:t>
            </w:r>
            <w:r w:rsidRPr="00D236FA">
              <w:rPr>
                <w:sz w:val="20"/>
              </w:rPr>
              <w:t>afasēts 0,</w:t>
            </w:r>
            <w:r>
              <w:rPr>
                <w:sz w:val="20"/>
              </w:rPr>
              <w:t>1</w:t>
            </w:r>
            <w:r w:rsidRPr="00D236FA">
              <w:rPr>
                <w:sz w:val="20"/>
              </w:rPr>
              <w:t>-0,3 kg</w:t>
            </w:r>
          </w:p>
        </w:tc>
        <w:tc>
          <w:tcPr>
            <w:tcW w:w="1275" w:type="dxa"/>
          </w:tcPr>
          <w:p w:rsidR="009D792D" w:rsidRPr="00661E7B" w:rsidRDefault="009D792D" w:rsidP="009D792D">
            <w:pPr>
              <w:jc w:val="center"/>
              <w:rPr>
                <w:sz w:val="20"/>
              </w:rPr>
            </w:pPr>
            <w:r w:rsidRPr="001D152A">
              <w:rPr>
                <w:sz w:val="20"/>
              </w:rPr>
              <w:t>kg</w:t>
            </w:r>
          </w:p>
        </w:tc>
        <w:tc>
          <w:tcPr>
            <w:tcW w:w="1063" w:type="dxa"/>
          </w:tcPr>
          <w:p w:rsidR="009D792D" w:rsidRPr="00661E7B" w:rsidRDefault="009D792D" w:rsidP="009D792D">
            <w:pPr>
              <w:jc w:val="center"/>
              <w:rPr>
                <w:sz w:val="20"/>
              </w:rPr>
            </w:pPr>
            <w:r>
              <w:rPr>
                <w:sz w:val="20"/>
              </w:rPr>
              <w:t>8</w:t>
            </w:r>
          </w:p>
        </w:tc>
        <w:tc>
          <w:tcPr>
            <w:tcW w:w="1064" w:type="dxa"/>
          </w:tcPr>
          <w:p w:rsidR="009D792D" w:rsidRPr="00661E7B" w:rsidRDefault="009D792D" w:rsidP="009D792D">
            <w:pPr>
              <w:jc w:val="center"/>
              <w:rPr>
                <w:sz w:val="20"/>
              </w:rPr>
            </w:pPr>
            <w:r>
              <w:rPr>
                <w:sz w:val="20"/>
              </w:rPr>
              <w:t>7</w:t>
            </w:r>
          </w:p>
        </w:tc>
        <w:tc>
          <w:tcPr>
            <w:tcW w:w="801" w:type="dxa"/>
          </w:tcPr>
          <w:p w:rsidR="009D792D" w:rsidRPr="00661E7B" w:rsidRDefault="009D792D" w:rsidP="009D792D">
            <w:pPr>
              <w:jc w:val="center"/>
              <w:rPr>
                <w:b/>
                <w:sz w:val="20"/>
              </w:rPr>
            </w:pPr>
            <w:r>
              <w:rPr>
                <w:b/>
                <w:sz w:val="20"/>
              </w:rPr>
              <w:t>15</w:t>
            </w:r>
          </w:p>
        </w:tc>
      </w:tr>
      <w:tr w:rsidR="009D792D" w:rsidRPr="007E7896" w:rsidTr="009D792D">
        <w:trPr>
          <w:trHeight w:val="270"/>
          <w:jc w:val="center"/>
        </w:trPr>
        <w:tc>
          <w:tcPr>
            <w:tcW w:w="709" w:type="dxa"/>
          </w:tcPr>
          <w:p w:rsidR="009D792D" w:rsidRPr="00BD2330" w:rsidRDefault="009D792D" w:rsidP="00E634DD">
            <w:pPr>
              <w:jc w:val="center"/>
              <w:rPr>
                <w:sz w:val="20"/>
              </w:rPr>
            </w:pPr>
            <w:r>
              <w:rPr>
                <w:sz w:val="20"/>
              </w:rPr>
              <w:t>4</w:t>
            </w:r>
            <w:r w:rsidR="00B90D9F">
              <w:rPr>
                <w:sz w:val="20"/>
              </w:rPr>
              <w:t>4</w:t>
            </w:r>
            <w:r>
              <w:rPr>
                <w:sz w:val="20"/>
              </w:rPr>
              <w:t>.</w:t>
            </w:r>
          </w:p>
        </w:tc>
        <w:tc>
          <w:tcPr>
            <w:tcW w:w="1843" w:type="dxa"/>
          </w:tcPr>
          <w:p w:rsidR="009D792D" w:rsidRPr="00661E7B" w:rsidRDefault="009D792D" w:rsidP="009D792D">
            <w:pPr>
              <w:rPr>
                <w:sz w:val="20"/>
              </w:rPr>
            </w:pPr>
            <w:r>
              <w:rPr>
                <w:sz w:val="20"/>
              </w:rPr>
              <w:t>Melnā t</w:t>
            </w:r>
            <w:r w:rsidRPr="001D152A">
              <w:rPr>
                <w:sz w:val="20"/>
              </w:rPr>
              <w:t>ēja</w:t>
            </w:r>
          </w:p>
        </w:tc>
        <w:tc>
          <w:tcPr>
            <w:tcW w:w="3544" w:type="dxa"/>
          </w:tcPr>
          <w:p w:rsidR="009D792D" w:rsidRPr="00661E7B" w:rsidRDefault="009D792D" w:rsidP="009D792D">
            <w:pPr>
              <w:jc w:val="both"/>
              <w:rPr>
                <w:sz w:val="20"/>
              </w:rPr>
            </w:pPr>
            <w:r w:rsidRPr="00D236FA">
              <w:rPr>
                <w:sz w:val="20"/>
              </w:rPr>
              <w:t>augstākā labuma Ceilonas melnā beramā lapu tēja</w:t>
            </w:r>
            <w:r>
              <w:rPr>
                <w:sz w:val="20"/>
              </w:rPr>
              <w:t>, iepakojumā 0.1kg-1kg</w:t>
            </w:r>
          </w:p>
        </w:tc>
        <w:tc>
          <w:tcPr>
            <w:tcW w:w="1275" w:type="dxa"/>
          </w:tcPr>
          <w:p w:rsidR="009D792D" w:rsidRPr="00661E7B" w:rsidRDefault="009D792D" w:rsidP="009D792D">
            <w:pPr>
              <w:jc w:val="center"/>
              <w:rPr>
                <w:sz w:val="20"/>
              </w:rPr>
            </w:pPr>
            <w:r>
              <w:rPr>
                <w:sz w:val="20"/>
              </w:rPr>
              <w:t>Kg</w:t>
            </w:r>
          </w:p>
        </w:tc>
        <w:tc>
          <w:tcPr>
            <w:tcW w:w="1063" w:type="dxa"/>
          </w:tcPr>
          <w:p w:rsidR="009D792D" w:rsidRPr="00661E7B" w:rsidRDefault="00E634DD" w:rsidP="009D792D">
            <w:pPr>
              <w:jc w:val="center"/>
              <w:rPr>
                <w:sz w:val="20"/>
              </w:rPr>
            </w:pPr>
            <w:r>
              <w:rPr>
                <w:sz w:val="20"/>
              </w:rPr>
              <w:t>4.5</w:t>
            </w:r>
          </w:p>
        </w:tc>
        <w:tc>
          <w:tcPr>
            <w:tcW w:w="1064" w:type="dxa"/>
          </w:tcPr>
          <w:p w:rsidR="009D792D" w:rsidRPr="00661E7B" w:rsidRDefault="00E634DD" w:rsidP="009D792D">
            <w:pPr>
              <w:jc w:val="center"/>
              <w:rPr>
                <w:sz w:val="20"/>
              </w:rPr>
            </w:pPr>
            <w:r>
              <w:rPr>
                <w:sz w:val="20"/>
              </w:rPr>
              <w:t>3.5</w:t>
            </w:r>
          </w:p>
        </w:tc>
        <w:tc>
          <w:tcPr>
            <w:tcW w:w="801" w:type="dxa"/>
          </w:tcPr>
          <w:p w:rsidR="009D792D" w:rsidRPr="00661E7B" w:rsidRDefault="00E634DD" w:rsidP="009D792D">
            <w:pPr>
              <w:jc w:val="center"/>
              <w:rPr>
                <w:b/>
                <w:sz w:val="20"/>
              </w:rPr>
            </w:pPr>
            <w:r>
              <w:rPr>
                <w:b/>
                <w:sz w:val="20"/>
              </w:rPr>
              <w:t>8</w:t>
            </w:r>
          </w:p>
        </w:tc>
      </w:tr>
      <w:tr w:rsidR="009D792D" w:rsidRPr="007E7896" w:rsidTr="009D792D">
        <w:trPr>
          <w:trHeight w:val="270"/>
          <w:jc w:val="center"/>
        </w:trPr>
        <w:tc>
          <w:tcPr>
            <w:tcW w:w="709" w:type="dxa"/>
          </w:tcPr>
          <w:p w:rsidR="009D792D" w:rsidRPr="007E7896" w:rsidRDefault="00B90D9F" w:rsidP="009D792D">
            <w:pPr>
              <w:jc w:val="center"/>
              <w:rPr>
                <w:sz w:val="20"/>
              </w:rPr>
            </w:pPr>
            <w:r>
              <w:rPr>
                <w:sz w:val="20"/>
              </w:rPr>
              <w:t>45</w:t>
            </w:r>
            <w:r w:rsidR="00E634DD">
              <w:rPr>
                <w:sz w:val="20"/>
              </w:rPr>
              <w:t>.</w:t>
            </w:r>
          </w:p>
        </w:tc>
        <w:tc>
          <w:tcPr>
            <w:tcW w:w="1843" w:type="dxa"/>
          </w:tcPr>
          <w:p w:rsidR="009D792D" w:rsidRPr="007E7896" w:rsidRDefault="009D792D" w:rsidP="009D792D">
            <w:pPr>
              <w:rPr>
                <w:sz w:val="20"/>
              </w:rPr>
            </w:pPr>
            <w:r>
              <w:rPr>
                <w:sz w:val="20"/>
              </w:rPr>
              <w:t>Šokolādes k</w:t>
            </w:r>
            <w:r w:rsidRPr="001D152A">
              <w:rPr>
                <w:sz w:val="20"/>
              </w:rPr>
              <w:t>rēms</w:t>
            </w:r>
          </w:p>
        </w:tc>
        <w:tc>
          <w:tcPr>
            <w:tcW w:w="3544" w:type="dxa"/>
          </w:tcPr>
          <w:p w:rsidR="009D792D" w:rsidRPr="007E7896" w:rsidRDefault="009D792D" w:rsidP="009D792D">
            <w:pPr>
              <w:jc w:val="both"/>
              <w:rPr>
                <w:sz w:val="20"/>
              </w:rPr>
            </w:pPr>
            <w:r>
              <w:rPr>
                <w:sz w:val="20"/>
              </w:rPr>
              <w:t>š</w:t>
            </w:r>
            <w:r w:rsidRPr="00661372">
              <w:rPr>
                <w:sz w:val="20"/>
              </w:rPr>
              <w:t>okolādes riekstu krēms, rieksti vismaz 12 %, kakao vismaz 7 %</w:t>
            </w:r>
            <w:r>
              <w:rPr>
                <w:sz w:val="20"/>
              </w:rPr>
              <w:t xml:space="preserve">, iepakojumā </w:t>
            </w:r>
            <w:r w:rsidRPr="00661372">
              <w:rPr>
                <w:sz w:val="20"/>
              </w:rPr>
              <w:t>400 - 450 g</w:t>
            </w:r>
          </w:p>
        </w:tc>
        <w:tc>
          <w:tcPr>
            <w:tcW w:w="1275" w:type="dxa"/>
          </w:tcPr>
          <w:p w:rsidR="009D792D" w:rsidRPr="007E7896" w:rsidRDefault="009D792D" w:rsidP="009D792D">
            <w:pPr>
              <w:jc w:val="center"/>
              <w:rPr>
                <w:sz w:val="20"/>
              </w:rPr>
            </w:pPr>
            <w:r w:rsidRPr="001D152A">
              <w:rPr>
                <w:sz w:val="20"/>
              </w:rPr>
              <w:t>kg</w:t>
            </w:r>
          </w:p>
        </w:tc>
        <w:tc>
          <w:tcPr>
            <w:tcW w:w="1063" w:type="dxa"/>
          </w:tcPr>
          <w:p w:rsidR="009D792D" w:rsidRPr="007E7896" w:rsidRDefault="00E634DD" w:rsidP="009D792D">
            <w:pPr>
              <w:jc w:val="center"/>
              <w:rPr>
                <w:sz w:val="20"/>
              </w:rPr>
            </w:pPr>
            <w:r>
              <w:rPr>
                <w:sz w:val="20"/>
              </w:rPr>
              <w:t>35</w:t>
            </w:r>
          </w:p>
        </w:tc>
        <w:tc>
          <w:tcPr>
            <w:tcW w:w="1064" w:type="dxa"/>
          </w:tcPr>
          <w:p w:rsidR="009D792D" w:rsidRPr="007E7896" w:rsidRDefault="00E634DD" w:rsidP="009D792D">
            <w:pPr>
              <w:jc w:val="center"/>
              <w:rPr>
                <w:sz w:val="20"/>
              </w:rPr>
            </w:pPr>
            <w:r>
              <w:rPr>
                <w:sz w:val="20"/>
              </w:rPr>
              <w:t>25</w:t>
            </w:r>
          </w:p>
        </w:tc>
        <w:tc>
          <w:tcPr>
            <w:tcW w:w="801" w:type="dxa"/>
          </w:tcPr>
          <w:p w:rsidR="009D792D" w:rsidRPr="007E7896" w:rsidRDefault="00E634DD" w:rsidP="009D792D">
            <w:pPr>
              <w:jc w:val="center"/>
              <w:rPr>
                <w:b/>
                <w:sz w:val="20"/>
              </w:rPr>
            </w:pPr>
            <w:r>
              <w:rPr>
                <w:b/>
                <w:sz w:val="20"/>
              </w:rPr>
              <w:t>60</w:t>
            </w:r>
          </w:p>
        </w:tc>
      </w:tr>
      <w:tr w:rsidR="009D792D" w:rsidRPr="007E7896" w:rsidTr="009D792D">
        <w:trPr>
          <w:trHeight w:val="27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B90D9F" w:rsidP="009D792D">
            <w:pPr>
              <w:tabs>
                <w:tab w:val="num" w:pos="502"/>
              </w:tabs>
              <w:jc w:val="center"/>
              <w:rPr>
                <w:sz w:val="20"/>
              </w:rPr>
            </w:pPr>
            <w:r>
              <w:rPr>
                <w:sz w:val="20"/>
              </w:rPr>
              <w:t>46</w:t>
            </w:r>
            <w:r w:rsidR="009D792D">
              <w:rPr>
                <w:sz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9D792D" w:rsidP="009D792D">
            <w:pPr>
              <w:rPr>
                <w:sz w:val="20"/>
              </w:rPr>
            </w:pPr>
            <w:r w:rsidRPr="001D152A">
              <w:rPr>
                <w:sz w:val="20"/>
              </w:rPr>
              <w:t xml:space="preserve">Olas, vistu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9D792D" w:rsidP="009D792D">
            <w:pPr>
              <w:jc w:val="both"/>
              <w:rPr>
                <w:sz w:val="20"/>
              </w:rPr>
            </w:pPr>
            <w:r>
              <w:rPr>
                <w:sz w:val="20"/>
              </w:rPr>
              <w:t xml:space="preserve">svaigas, </w:t>
            </w:r>
            <w:r w:rsidRPr="001D152A">
              <w:rPr>
                <w:sz w:val="20"/>
              </w:rPr>
              <w:t>tīr</w:t>
            </w:r>
            <w:r>
              <w:rPr>
                <w:sz w:val="20"/>
              </w:rPr>
              <w:t>as</w:t>
            </w:r>
            <w:r w:rsidRPr="001D152A">
              <w:rPr>
                <w:sz w:val="20"/>
              </w:rPr>
              <w:t>, veselas, A kategorija, L izmēra, iepako</w:t>
            </w:r>
            <w:r>
              <w:rPr>
                <w:sz w:val="20"/>
              </w:rPr>
              <w:t>jums: kastē 10 olas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9D792D" w:rsidP="009D792D">
            <w:pPr>
              <w:jc w:val="center"/>
              <w:rPr>
                <w:sz w:val="20"/>
              </w:rPr>
            </w:pPr>
            <w:proofErr w:type="spellStart"/>
            <w:r>
              <w:rPr>
                <w:sz w:val="20"/>
              </w:rPr>
              <w:t>iepak</w:t>
            </w:r>
            <w:proofErr w:type="spellEnd"/>
            <w:r>
              <w:rPr>
                <w:sz w:val="20"/>
              </w:rPr>
              <w:t>.</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9D792D" w:rsidP="009D792D">
            <w:pPr>
              <w:jc w:val="center"/>
              <w:rPr>
                <w:sz w:val="20"/>
              </w:rPr>
            </w:pPr>
            <w:r>
              <w:rPr>
                <w:sz w:val="20"/>
              </w:rPr>
              <w:t>200</w:t>
            </w:r>
          </w:p>
        </w:tc>
        <w:tc>
          <w:tcPr>
            <w:tcW w:w="1064"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E634DD" w:rsidP="009D792D">
            <w:pPr>
              <w:jc w:val="center"/>
              <w:rPr>
                <w:sz w:val="20"/>
              </w:rPr>
            </w:pPr>
            <w:r>
              <w:rPr>
                <w:sz w:val="20"/>
              </w:rPr>
              <w:t>250</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rsidR="009D792D" w:rsidRPr="007E7896" w:rsidRDefault="00E634DD" w:rsidP="009D792D">
            <w:pPr>
              <w:jc w:val="center"/>
              <w:rPr>
                <w:b/>
                <w:sz w:val="20"/>
              </w:rPr>
            </w:pPr>
            <w:r>
              <w:rPr>
                <w:b/>
                <w:sz w:val="20"/>
              </w:rPr>
              <w:t>450</w:t>
            </w:r>
          </w:p>
        </w:tc>
      </w:tr>
    </w:tbl>
    <w:p w:rsidR="009D792D" w:rsidRDefault="009D792D" w:rsidP="009D792D"/>
    <w:p w:rsidR="009D792D" w:rsidRDefault="009D792D" w:rsidP="009D792D"/>
    <w:p w:rsidR="009D792D" w:rsidRDefault="009D792D" w:rsidP="009D792D">
      <w:pPr>
        <w:jc w:val="center"/>
      </w:pPr>
    </w:p>
    <w:p w:rsidR="009D792D" w:rsidRPr="008E3EDD" w:rsidRDefault="009D792D" w:rsidP="009D792D">
      <w:pPr>
        <w:jc w:val="both"/>
      </w:pPr>
      <w:r w:rsidRPr="008E3EDD">
        <w:rPr>
          <w:b/>
          <w:bCs/>
        </w:rPr>
        <w:t>Piezīme:</w:t>
      </w:r>
      <w:r w:rsidRPr="008E3EDD">
        <w:rPr>
          <w:vertAlign w:val="superscript"/>
        </w:rPr>
        <w:t xml:space="preserve"> </w:t>
      </w:r>
      <w:r w:rsidRPr="008E3EDD">
        <w:t>Apjoms ir paredzēts uz maksimālo bērnu skaitu. Ja bērnu skaits gada laikā samazināsies, apjoms var samazināties.</w:t>
      </w:r>
    </w:p>
    <w:p w:rsidR="003D2B9F" w:rsidRDefault="003D2B9F" w:rsidP="009D792D">
      <w:pPr>
        <w:jc w:val="both"/>
      </w:pPr>
    </w:p>
    <w:p w:rsidR="003D2B9F" w:rsidRDefault="003D2B9F" w:rsidP="009D792D">
      <w:pPr>
        <w:jc w:val="both"/>
      </w:pPr>
      <w:r w:rsidRPr="003D2B9F">
        <w:t>Produktu kvalitātes kritēriji (ķīmiskie, mikrobioloģiskie, organoleptiskie) ir nemainīgi visā realizācijas termiņa laikā.</w:t>
      </w:r>
    </w:p>
    <w:p w:rsidR="003D2B9F" w:rsidRDefault="003D2B9F" w:rsidP="009D792D">
      <w:pPr>
        <w:jc w:val="both"/>
      </w:pPr>
    </w:p>
    <w:p w:rsidR="003D2B9F" w:rsidRDefault="003D2B9F" w:rsidP="009D792D">
      <w:pPr>
        <w:jc w:val="both"/>
      </w:pPr>
      <w:r w:rsidRPr="003D2B9F">
        <w:t>Preču uzglabāšanas nosacījumiem jābūt norādītiem uz katras preces iepakojuma, proti, marķējuma atbilstoši Ministru kabineta noteikumu Nr. 964 „Pārtikas preču marķēšanas noteikumi” 55.punktam.</w:t>
      </w:r>
    </w:p>
    <w:p w:rsidR="003D2B9F" w:rsidRDefault="003D2B9F" w:rsidP="009D792D">
      <w:pPr>
        <w:jc w:val="both"/>
      </w:pPr>
    </w:p>
    <w:p w:rsidR="003D2B9F" w:rsidRDefault="003D2B9F" w:rsidP="009D792D">
      <w:pPr>
        <w:jc w:val="both"/>
      </w:pPr>
      <w:r w:rsidRPr="003D2B9F">
        <w:t>Uz iepakotajām precēm jābūt norādītam realizācijas termiņam, uzglabāšanas t˚ (ja nepieciešams).</w:t>
      </w:r>
    </w:p>
    <w:p w:rsidR="003D2B9F" w:rsidRDefault="003D2B9F" w:rsidP="009D792D">
      <w:pPr>
        <w:widowControl w:val="0"/>
        <w:autoSpaceDE w:val="0"/>
        <w:autoSpaceDN w:val="0"/>
        <w:adjustRightInd w:val="0"/>
        <w:jc w:val="both"/>
      </w:pPr>
    </w:p>
    <w:p w:rsidR="009D792D" w:rsidRPr="008E3EDD" w:rsidRDefault="009D792D" w:rsidP="009D792D">
      <w:pPr>
        <w:widowControl w:val="0"/>
        <w:autoSpaceDE w:val="0"/>
        <w:autoSpaceDN w:val="0"/>
        <w:adjustRightInd w:val="0"/>
        <w:jc w:val="both"/>
        <w:rPr>
          <w:b/>
          <w:bCs/>
        </w:rPr>
      </w:pPr>
      <w:r w:rsidRPr="008E3EDD">
        <w:rPr>
          <w:b/>
          <w:bCs/>
        </w:rPr>
        <w:t>Visiem pārtikas produktiem jābūt marķētiem atbilstoši Latvijas Republikā spēkā esošo normatīvo aktu prasībām.</w:t>
      </w:r>
    </w:p>
    <w:p w:rsidR="009D792D" w:rsidRPr="008E3EDD" w:rsidRDefault="009D792D" w:rsidP="009D792D">
      <w:pPr>
        <w:widowControl w:val="0"/>
        <w:autoSpaceDE w:val="0"/>
        <w:autoSpaceDN w:val="0"/>
        <w:adjustRightInd w:val="0"/>
        <w:jc w:val="both"/>
      </w:pPr>
    </w:p>
    <w:p w:rsidR="009D792D" w:rsidRPr="008E3EDD" w:rsidRDefault="009D792D" w:rsidP="009D792D">
      <w:pPr>
        <w:jc w:val="both"/>
        <w:rPr>
          <w:b/>
        </w:rPr>
      </w:pPr>
      <w:r w:rsidRPr="008E3EDD">
        <w:rPr>
          <w:b/>
        </w:rPr>
        <w:t>Uz iepakotajām precēm jābūt norādītam realizācijas termiņam, uzglabāšanas t° (ja nepieciešams).</w:t>
      </w:r>
    </w:p>
    <w:p w:rsidR="009D792D" w:rsidRPr="008E3EDD" w:rsidRDefault="009D792D" w:rsidP="009D792D">
      <w:pPr>
        <w:jc w:val="both"/>
        <w:rPr>
          <w:b/>
        </w:rPr>
      </w:pPr>
    </w:p>
    <w:p w:rsidR="009D792D" w:rsidRPr="008E3EDD" w:rsidRDefault="009D792D" w:rsidP="009D792D">
      <w:pPr>
        <w:jc w:val="both"/>
        <w:rPr>
          <w:b/>
        </w:rPr>
      </w:pPr>
      <w:r w:rsidRPr="008E3EDD">
        <w:rPr>
          <w:b/>
        </w:rPr>
        <w:t xml:space="preserve">!!! Ievērot norādītās mērvienības, lai preces cena atbilstu attiecīgi mērvienībai nevis iepakojumam. </w:t>
      </w:r>
    </w:p>
    <w:p w:rsidR="009D792D" w:rsidRPr="00CD6518" w:rsidRDefault="009D792D" w:rsidP="009D792D">
      <w:pPr>
        <w:jc w:val="center"/>
      </w:pPr>
    </w:p>
    <w:p w:rsidR="00CD09D6" w:rsidRDefault="00CD09D6"/>
    <w:sectPr w:rsidR="00CD09D6" w:rsidSect="009D792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nsid w:val="00000003"/>
    <w:multiLevelType w:val="multilevel"/>
    <w:tmpl w:val="4D60E086"/>
    <w:name w:val="WW8Num3"/>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sz w:val="22"/>
        <w:szCs w:val="22"/>
      </w:rPr>
    </w:lvl>
    <w:lvl w:ilvl="2">
      <w:start w:val="1"/>
      <w:numFmt w:val="decimal"/>
      <w:lvlText w:val="%1.%2.%3."/>
      <w:lvlJc w:val="left"/>
      <w:pPr>
        <w:tabs>
          <w:tab w:val="num" w:pos="1224"/>
        </w:tabs>
        <w:ind w:left="1224" w:hanging="504"/>
      </w:pPr>
      <w:rPr>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3">
    <w:nsid w:val="0E96562E"/>
    <w:multiLevelType w:val="hybridMultilevel"/>
    <w:tmpl w:val="F6B073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2251360D"/>
    <w:multiLevelType w:val="hybridMultilevel"/>
    <w:tmpl w:val="9370D93E"/>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nsid w:val="253E757B"/>
    <w:multiLevelType w:val="hybridMultilevel"/>
    <w:tmpl w:val="25766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8864FFF"/>
    <w:multiLevelType w:val="hybridMultilevel"/>
    <w:tmpl w:val="F102717E"/>
    <w:lvl w:ilvl="0" w:tplc="0809000F">
      <w:start w:val="1"/>
      <w:numFmt w:val="decimal"/>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289349D9"/>
    <w:multiLevelType w:val="hybridMultilevel"/>
    <w:tmpl w:val="A4C492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2C0151CE"/>
    <w:multiLevelType w:val="hybridMultilevel"/>
    <w:tmpl w:val="45A408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3C9A2561"/>
    <w:multiLevelType w:val="hybridMultilevel"/>
    <w:tmpl w:val="8D2AEDF8"/>
    <w:lvl w:ilvl="0" w:tplc="04260011">
      <w:start w:val="1"/>
      <w:numFmt w:val="decimal"/>
      <w:lvlText w:val="%1)"/>
      <w:lvlJc w:val="left"/>
      <w:pPr>
        <w:tabs>
          <w:tab w:val="num" w:pos="720"/>
        </w:tabs>
        <w:ind w:left="720" w:hanging="360"/>
      </w:pPr>
      <w:rPr>
        <w:rFonts w:hint="default"/>
      </w:rPr>
    </w:lvl>
    <w:lvl w:ilvl="1" w:tplc="E72079DE">
      <w:start w:val="1"/>
      <w:numFmt w:val="decimal"/>
      <w:lvlText w:val="%2)"/>
      <w:lvlJc w:val="left"/>
      <w:pPr>
        <w:tabs>
          <w:tab w:val="num" w:pos="1440"/>
        </w:tabs>
        <w:ind w:left="1440" w:hanging="360"/>
      </w:pPr>
      <w:rPr>
        <w:rFonts w:ascii="Times New Roman" w:eastAsia="Times New Roman" w:hAnsi="Times New Roman" w:cs="Times New Roman"/>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nsid w:val="40DA38EA"/>
    <w:multiLevelType w:val="hybridMultilevel"/>
    <w:tmpl w:val="B2B6A6B6"/>
    <w:lvl w:ilvl="0" w:tplc="0426000F">
      <w:start w:val="3"/>
      <w:numFmt w:val="decimal"/>
      <w:lvlText w:val="%1."/>
      <w:lvlJc w:val="left"/>
      <w:pPr>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4F5F2934"/>
    <w:multiLevelType w:val="hybridMultilevel"/>
    <w:tmpl w:val="C436FD7C"/>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54980DA5"/>
    <w:multiLevelType w:val="hybridMultilevel"/>
    <w:tmpl w:val="F4E0D778"/>
    <w:lvl w:ilvl="0" w:tplc="39946BDA">
      <w:numFmt w:val="bullet"/>
      <w:lvlText w:val="•"/>
      <w:lvlJc w:val="left"/>
      <w:pPr>
        <w:ind w:left="720" w:hanging="360"/>
      </w:pPr>
      <w:rPr>
        <w:rFonts w:ascii="Times New Roman" w:eastAsia="TimesNewRoman,Bold"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5B3375E4"/>
    <w:multiLevelType w:val="hybridMultilevel"/>
    <w:tmpl w:val="DF38E9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5F4349F6"/>
    <w:multiLevelType w:val="hybridMultilevel"/>
    <w:tmpl w:val="4A88CA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685310A0"/>
    <w:multiLevelType w:val="hybridMultilevel"/>
    <w:tmpl w:val="F102717E"/>
    <w:lvl w:ilvl="0" w:tplc="0809000F">
      <w:start w:val="1"/>
      <w:numFmt w:val="decimal"/>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nsid w:val="688C11D2"/>
    <w:multiLevelType w:val="hybridMultilevel"/>
    <w:tmpl w:val="65F4B044"/>
    <w:lvl w:ilvl="0" w:tplc="0809000F">
      <w:start w:val="1"/>
      <w:numFmt w:val="decimal"/>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nsid w:val="71EA6AD9"/>
    <w:multiLevelType w:val="hybridMultilevel"/>
    <w:tmpl w:val="A27884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72F16093"/>
    <w:multiLevelType w:val="hybridMultilevel"/>
    <w:tmpl w:val="FCBEB928"/>
    <w:lvl w:ilvl="0" w:tplc="3B627B7A">
      <w:start w:val="1"/>
      <w:numFmt w:val="decimal"/>
      <w:lvlText w:val="%1."/>
      <w:lvlJc w:val="left"/>
      <w:pPr>
        <w:tabs>
          <w:tab w:val="num" w:pos="750"/>
        </w:tabs>
        <w:ind w:left="750" w:hanging="390"/>
      </w:pPr>
      <w:rPr>
        <w:rFonts w:hint="default"/>
        <w:b/>
      </w:rPr>
    </w:lvl>
    <w:lvl w:ilvl="1" w:tplc="DE8E7828">
      <w:start w:val="1"/>
      <w:numFmt w:val="decimal"/>
      <w:lvlText w:val="%2."/>
      <w:lvlJc w:val="left"/>
      <w:pPr>
        <w:tabs>
          <w:tab w:val="num" w:pos="750"/>
        </w:tabs>
        <w:ind w:left="750" w:hanging="390"/>
      </w:pPr>
      <w:rPr>
        <w:rFonts w:hint="default"/>
        <w:b w:val="0"/>
      </w:rPr>
    </w:lvl>
    <w:lvl w:ilvl="2" w:tplc="3B627B7A">
      <w:start w:val="1"/>
      <w:numFmt w:val="decimal"/>
      <w:lvlText w:val="%3."/>
      <w:lvlJc w:val="left"/>
      <w:pPr>
        <w:tabs>
          <w:tab w:val="num" w:pos="750"/>
        </w:tabs>
        <w:ind w:left="750" w:hanging="390"/>
      </w:pPr>
      <w:rPr>
        <w:rFonts w:hint="default"/>
        <w:b/>
      </w:rPr>
    </w:lvl>
    <w:lvl w:ilvl="3" w:tplc="0426000F">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nsid w:val="7A7C440A"/>
    <w:multiLevelType w:val="multilevel"/>
    <w:tmpl w:val="B92C6CB0"/>
    <w:lvl w:ilvl="0">
      <w:start w:val="2"/>
      <w:numFmt w:val="decimal"/>
      <w:lvlText w:val="%1."/>
      <w:lvlJc w:val="left"/>
      <w:pPr>
        <w:tabs>
          <w:tab w:val="num" w:pos="1545"/>
        </w:tabs>
        <w:ind w:left="1545" w:hanging="1545"/>
      </w:pPr>
      <w:rPr>
        <w:rFonts w:cs="Times New Roman" w:hint="default"/>
      </w:rPr>
    </w:lvl>
    <w:lvl w:ilvl="1">
      <w:start w:val="1"/>
      <w:numFmt w:val="decimal"/>
      <w:lvlText w:val="%1.%2."/>
      <w:lvlJc w:val="left"/>
      <w:pPr>
        <w:tabs>
          <w:tab w:val="num" w:pos="1895"/>
        </w:tabs>
        <w:ind w:left="1895" w:hanging="1545"/>
      </w:pPr>
      <w:rPr>
        <w:rFonts w:cs="Times New Roman" w:hint="default"/>
      </w:rPr>
    </w:lvl>
    <w:lvl w:ilvl="2">
      <w:start w:val="2"/>
      <w:numFmt w:val="decimal"/>
      <w:lvlText w:val="%1.%2.%3."/>
      <w:lvlJc w:val="left"/>
      <w:pPr>
        <w:tabs>
          <w:tab w:val="num" w:pos="2245"/>
        </w:tabs>
        <w:ind w:left="2245" w:hanging="1545"/>
      </w:pPr>
      <w:rPr>
        <w:rFonts w:cs="Times New Roman" w:hint="default"/>
        <w:i w:val="0"/>
      </w:rPr>
    </w:lvl>
    <w:lvl w:ilvl="3">
      <w:start w:val="1"/>
      <w:numFmt w:val="decimal"/>
      <w:lvlText w:val="%1.%2.%3.%4."/>
      <w:lvlJc w:val="left"/>
      <w:pPr>
        <w:tabs>
          <w:tab w:val="num" w:pos="2595"/>
        </w:tabs>
        <w:ind w:left="2595" w:hanging="1545"/>
      </w:pPr>
      <w:rPr>
        <w:rFonts w:cs="Times New Roman" w:hint="default"/>
      </w:rPr>
    </w:lvl>
    <w:lvl w:ilvl="4">
      <w:start w:val="1"/>
      <w:numFmt w:val="decimal"/>
      <w:lvlText w:val="%1.%2.%3.%4.%5."/>
      <w:lvlJc w:val="left"/>
      <w:pPr>
        <w:tabs>
          <w:tab w:val="num" w:pos="2945"/>
        </w:tabs>
        <w:ind w:left="2945" w:hanging="1545"/>
      </w:pPr>
      <w:rPr>
        <w:rFonts w:cs="Times New Roman" w:hint="default"/>
      </w:rPr>
    </w:lvl>
    <w:lvl w:ilvl="5">
      <w:start w:val="1"/>
      <w:numFmt w:val="decimal"/>
      <w:lvlText w:val="%1.%2.%3.%4.%5.%6."/>
      <w:lvlJc w:val="left"/>
      <w:pPr>
        <w:tabs>
          <w:tab w:val="num" w:pos="3295"/>
        </w:tabs>
        <w:ind w:left="3295" w:hanging="1545"/>
      </w:pPr>
      <w:rPr>
        <w:rFonts w:cs="Times New Roman" w:hint="default"/>
      </w:rPr>
    </w:lvl>
    <w:lvl w:ilvl="6">
      <w:start w:val="1"/>
      <w:numFmt w:val="decimal"/>
      <w:lvlText w:val="%1.%2.%3.%4.%5.%6.%7."/>
      <w:lvlJc w:val="left"/>
      <w:pPr>
        <w:tabs>
          <w:tab w:val="num" w:pos="3645"/>
        </w:tabs>
        <w:ind w:left="3645" w:hanging="1545"/>
      </w:pPr>
      <w:rPr>
        <w:rFonts w:cs="Times New Roman" w:hint="default"/>
      </w:rPr>
    </w:lvl>
    <w:lvl w:ilvl="7">
      <w:start w:val="1"/>
      <w:numFmt w:val="decimal"/>
      <w:lvlText w:val="%1.%2.%3.%4.%5.%6.%7.%8."/>
      <w:lvlJc w:val="left"/>
      <w:pPr>
        <w:tabs>
          <w:tab w:val="num" w:pos="3995"/>
        </w:tabs>
        <w:ind w:left="3995" w:hanging="1545"/>
      </w:pPr>
      <w:rPr>
        <w:rFonts w:cs="Times New Roman" w:hint="default"/>
      </w:rPr>
    </w:lvl>
    <w:lvl w:ilvl="8">
      <w:start w:val="1"/>
      <w:numFmt w:val="decimal"/>
      <w:lvlText w:val="%1.%2.%3.%4.%5.%6.%7.%8.%9."/>
      <w:lvlJc w:val="left"/>
      <w:pPr>
        <w:tabs>
          <w:tab w:val="num" w:pos="4600"/>
        </w:tabs>
        <w:ind w:left="4600" w:hanging="1800"/>
      </w:pPr>
      <w:rPr>
        <w:rFonts w:cs="Times New Roman" w:hint="default"/>
      </w:rPr>
    </w:lvl>
  </w:abstractNum>
  <w:num w:numId="1">
    <w:abstractNumId w:val="9"/>
  </w:num>
  <w:num w:numId="2">
    <w:abstractNumId w:val="16"/>
  </w:num>
  <w:num w:numId="3">
    <w:abstractNumId w:val="14"/>
  </w:num>
  <w:num w:numId="4">
    <w:abstractNumId w:val="15"/>
  </w:num>
  <w:num w:numId="5">
    <w:abstractNumId w:val="10"/>
  </w:num>
  <w:num w:numId="6">
    <w:abstractNumId w:val="5"/>
  </w:num>
  <w:num w:numId="7">
    <w:abstractNumId w:val="19"/>
  </w:num>
  <w:num w:numId="8">
    <w:abstractNumId w:val="18"/>
  </w:num>
  <w:num w:numId="9">
    <w:abstractNumId w:val="0"/>
  </w:num>
  <w:num w:numId="10">
    <w:abstractNumId w:val="2"/>
  </w:num>
  <w:num w:numId="11">
    <w:abstractNumId w:val="17"/>
  </w:num>
  <w:num w:numId="12">
    <w:abstractNumId w:val="11"/>
  </w:num>
  <w:num w:numId="13">
    <w:abstractNumId w:val="13"/>
  </w:num>
  <w:num w:numId="14">
    <w:abstractNumId w:val="7"/>
  </w:num>
  <w:num w:numId="15">
    <w:abstractNumId w:val="1"/>
  </w:num>
  <w:num w:numId="16">
    <w:abstractNumId w:val="4"/>
  </w:num>
  <w:num w:numId="17">
    <w:abstractNumId w:val="8"/>
  </w:num>
  <w:num w:numId="18">
    <w:abstractNumId w:val="12"/>
  </w:num>
  <w:num w:numId="1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2D"/>
    <w:rsid w:val="000550D0"/>
    <w:rsid w:val="00093C1C"/>
    <w:rsid w:val="000D13BE"/>
    <w:rsid w:val="001F571A"/>
    <w:rsid w:val="0034474E"/>
    <w:rsid w:val="00357D49"/>
    <w:rsid w:val="00371DB6"/>
    <w:rsid w:val="00391B1F"/>
    <w:rsid w:val="003D2B9F"/>
    <w:rsid w:val="004746E3"/>
    <w:rsid w:val="004A27EE"/>
    <w:rsid w:val="005664AE"/>
    <w:rsid w:val="00781231"/>
    <w:rsid w:val="00807475"/>
    <w:rsid w:val="008E2E47"/>
    <w:rsid w:val="009904DF"/>
    <w:rsid w:val="009D792D"/>
    <w:rsid w:val="00B90D9F"/>
    <w:rsid w:val="00BE5121"/>
    <w:rsid w:val="00C825D1"/>
    <w:rsid w:val="00CD09D6"/>
    <w:rsid w:val="00E634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2D"/>
    <w:pPr>
      <w:spacing w:after="0" w:line="240" w:lineRule="auto"/>
    </w:pPr>
    <w:rPr>
      <w:rFonts w:ascii="Times New Roman" w:eastAsia="Times New Roman" w:hAnsi="Times New Roman" w:cs="Times New Roman"/>
      <w:sz w:val="24"/>
      <w:szCs w:val="20"/>
      <w:lang w:eastAsia="lv-LV"/>
    </w:rPr>
  </w:style>
  <w:style w:type="paragraph" w:styleId="Heading3">
    <w:name w:val="heading 3"/>
    <w:basedOn w:val="Normal"/>
    <w:next w:val="Normal"/>
    <w:link w:val="Heading3Char"/>
    <w:qFormat/>
    <w:rsid w:val="009D792D"/>
    <w:pPr>
      <w:keepNext/>
      <w:jc w:val="center"/>
      <w:outlineLvl w:val="2"/>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D792D"/>
    <w:rPr>
      <w:rFonts w:ascii="Times New Roman" w:eastAsia="Times New Roman" w:hAnsi="Times New Roman" w:cs="Times New Roman"/>
      <w:b/>
      <w:sz w:val="24"/>
      <w:szCs w:val="24"/>
      <w:lang w:eastAsia="lv-LV"/>
    </w:rPr>
  </w:style>
  <w:style w:type="character" w:customStyle="1" w:styleId="tvhtml">
    <w:name w:val="tv_html"/>
    <w:rsid w:val="009D792D"/>
  </w:style>
  <w:style w:type="paragraph" w:customStyle="1" w:styleId="ListParagraph1">
    <w:name w:val="List Paragraph1"/>
    <w:basedOn w:val="Normal"/>
    <w:qFormat/>
    <w:rsid w:val="009D792D"/>
    <w:pPr>
      <w:ind w:left="720"/>
      <w:contextualSpacing/>
    </w:pPr>
    <w:rPr>
      <w:rFonts w:ascii="Arial" w:hAnsi="Arial" w:cs="Arial"/>
      <w:szCs w:val="24"/>
      <w:lang w:eastAsia="en-US"/>
    </w:rPr>
  </w:style>
  <w:style w:type="paragraph" w:styleId="CommentText">
    <w:name w:val="annotation text"/>
    <w:basedOn w:val="Normal"/>
    <w:link w:val="CommentTextChar"/>
    <w:rsid w:val="009D792D"/>
    <w:rPr>
      <w:sz w:val="20"/>
      <w:lang w:eastAsia="en-US"/>
    </w:rPr>
  </w:style>
  <w:style w:type="character" w:customStyle="1" w:styleId="CommentTextChar">
    <w:name w:val="Comment Text Char"/>
    <w:basedOn w:val="DefaultParagraphFont"/>
    <w:link w:val="CommentText"/>
    <w:rsid w:val="009D792D"/>
    <w:rPr>
      <w:rFonts w:ascii="Times New Roman" w:eastAsia="Times New Roman" w:hAnsi="Times New Roman" w:cs="Times New Roman"/>
      <w:sz w:val="20"/>
      <w:szCs w:val="20"/>
    </w:rPr>
  </w:style>
  <w:style w:type="paragraph" w:styleId="BodyText">
    <w:name w:val="Body Text"/>
    <w:basedOn w:val="Normal"/>
    <w:link w:val="BodyTextChar"/>
    <w:rsid w:val="009D792D"/>
    <w:pPr>
      <w:overflowPunct w:val="0"/>
      <w:autoSpaceDE w:val="0"/>
      <w:autoSpaceDN w:val="0"/>
      <w:adjustRightInd w:val="0"/>
      <w:jc w:val="center"/>
      <w:textAlignment w:val="baseline"/>
    </w:pPr>
    <w:rPr>
      <w:sz w:val="36"/>
      <w:lang w:eastAsia="en-US"/>
    </w:rPr>
  </w:style>
  <w:style w:type="character" w:customStyle="1" w:styleId="BodyTextChar">
    <w:name w:val="Body Text Char"/>
    <w:basedOn w:val="DefaultParagraphFont"/>
    <w:link w:val="BodyText"/>
    <w:rsid w:val="009D792D"/>
    <w:rPr>
      <w:rFonts w:ascii="Times New Roman" w:eastAsia="Times New Roman" w:hAnsi="Times New Roman" w:cs="Times New Roman"/>
      <w:sz w:val="36"/>
      <w:szCs w:val="20"/>
    </w:rPr>
  </w:style>
  <w:style w:type="paragraph" w:styleId="Title">
    <w:name w:val="Title"/>
    <w:basedOn w:val="Normal"/>
    <w:link w:val="TitleChar"/>
    <w:qFormat/>
    <w:rsid w:val="009D792D"/>
    <w:pPr>
      <w:overflowPunct w:val="0"/>
      <w:autoSpaceDE w:val="0"/>
      <w:autoSpaceDN w:val="0"/>
      <w:adjustRightInd w:val="0"/>
      <w:jc w:val="center"/>
      <w:textAlignment w:val="baseline"/>
    </w:pPr>
    <w:rPr>
      <w:sz w:val="28"/>
      <w:lang w:eastAsia="en-US"/>
    </w:rPr>
  </w:style>
  <w:style w:type="character" w:customStyle="1" w:styleId="TitleChar">
    <w:name w:val="Title Char"/>
    <w:basedOn w:val="DefaultParagraphFont"/>
    <w:link w:val="Title"/>
    <w:rsid w:val="009D792D"/>
    <w:rPr>
      <w:rFonts w:ascii="Times New Roman" w:eastAsia="Times New Roman" w:hAnsi="Times New Roman" w:cs="Times New Roman"/>
      <w:sz w:val="28"/>
      <w:szCs w:val="20"/>
    </w:rPr>
  </w:style>
  <w:style w:type="character" w:styleId="Hyperlink">
    <w:name w:val="Hyperlink"/>
    <w:rsid w:val="009D792D"/>
    <w:rPr>
      <w:color w:val="0000FF"/>
      <w:u w:val="single"/>
    </w:rPr>
  </w:style>
  <w:style w:type="paragraph" w:styleId="BalloonText">
    <w:name w:val="Balloon Text"/>
    <w:basedOn w:val="Normal"/>
    <w:link w:val="BalloonTextChar"/>
    <w:rsid w:val="009D792D"/>
    <w:rPr>
      <w:rFonts w:ascii="Tahoma" w:hAnsi="Tahoma" w:cs="Tahoma"/>
      <w:sz w:val="16"/>
      <w:szCs w:val="16"/>
      <w:lang w:val="en-GB" w:eastAsia="en-US"/>
    </w:rPr>
  </w:style>
  <w:style w:type="character" w:customStyle="1" w:styleId="BalloonTextChar">
    <w:name w:val="Balloon Text Char"/>
    <w:basedOn w:val="DefaultParagraphFont"/>
    <w:link w:val="BalloonText"/>
    <w:rsid w:val="009D792D"/>
    <w:rPr>
      <w:rFonts w:ascii="Tahoma" w:eastAsia="Times New Roman" w:hAnsi="Tahoma" w:cs="Tahoma"/>
      <w:sz w:val="16"/>
      <w:szCs w:val="16"/>
      <w:lang w:val="en-GB"/>
    </w:rPr>
  </w:style>
  <w:style w:type="paragraph" w:customStyle="1" w:styleId="tvhtmlmktable">
    <w:name w:val="tv_html mk_table"/>
    <w:basedOn w:val="Normal"/>
    <w:rsid w:val="009D792D"/>
    <w:pPr>
      <w:spacing w:before="100" w:beforeAutospacing="1" w:after="100" w:afterAutospacing="1"/>
    </w:pPr>
    <w:rPr>
      <w:szCs w:val="24"/>
      <w:lang w:bidi="ne-NP"/>
    </w:rPr>
  </w:style>
  <w:style w:type="paragraph" w:styleId="Header">
    <w:name w:val="header"/>
    <w:basedOn w:val="Normal"/>
    <w:link w:val="HeaderChar"/>
    <w:uiPriority w:val="99"/>
    <w:unhideWhenUsed/>
    <w:rsid w:val="009D792D"/>
    <w:pPr>
      <w:tabs>
        <w:tab w:val="center" w:pos="4153"/>
        <w:tab w:val="right" w:pos="8306"/>
      </w:tabs>
    </w:pPr>
  </w:style>
  <w:style w:type="character" w:customStyle="1" w:styleId="HeaderChar">
    <w:name w:val="Header Char"/>
    <w:basedOn w:val="DefaultParagraphFont"/>
    <w:link w:val="Header"/>
    <w:uiPriority w:val="99"/>
    <w:rsid w:val="009D792D"/>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9D792D"/>
    <w:pPr>
      <w:tabs>
        <w:tab w:val="center" w:pos="4153"/>
        <w:tab w:val="right" w:pos="8306"/>
      </w:tabs>
    </w:pPr>
  </w:style>
  <w:style w:type="character" w:customStyle="1" w:styleId="FooterChar">
    <w:name w:val="Footer Char"/>
    <w:basedOn w:val="DefaultParagraphFont"/>
    <w:link w:val="Footer"/>
    <w:uiPriority w:val="99"/>
    <w:rsid w:val="009D792D"/>
    <w:rPr>
      <w:rFonts w:ascii="Times New Roman" w:eastAsia="Times New Roman" w:hAnsi="Times New Roman" w:cs="Times New Roman"/>
      <w:sz w:val="24"/>
      <w:szCs w:val="20"/>
      <w:lang w:eastAsia="lv-LV"/>
    </w:rPr>
  </w:style>
  <w:style w:type="paragraph" w:customStyle="1" w:styleId="tv20787921">
    <w:name w:val="tv207_87_921"/>
    <w:basedOn w:val="Normal"/>
    <w:rsid w:val="009D792D"/>
    <w:pPr>
      <w:spacing w:after="567" w:line="360" w:lineRule="auto"/>
      <w:jc w:val="center"/>
    </w:pPr>
    <w:rPr>
      <w:rFonts w:ascii="Verdana" w:hAnsi="Verdana"/>
      <w:b/>
      <w:bCs/>
      <w:sz w:val="28"/>
      <w:szCs w:val="28"/>
    </w:rPr>
  </w:style>
  <w:style w:type="paragraph" w:styleId="ListParagraph">
    <w:name w:val="List Paragraph"/>
    <w:basedOn w:val="Normal"/>
    <w:uiPriority w:val="34"/>
    <w:qFormat/>
    <w:rsid w:val="00C825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2D"/>
    <w:pPr>
      <w:spacing w:after="0" w:line="240" w:lineRule="auto"/>
    </w:pPr>
    <w:rPr>
      <w:rFonts w:ascii="Times New Roman" w:eastAsia="Times New Roman" w:hAnsi="Times New Roman" w:cs="Times New Roman"/>
      <w:sz w:val="24"/>
      <w:szCs w:val="20"/>
      <w:lang w:eastAsia="lv-LV"/>
    </w:rPr>
  </w:style>
  <w:style w:type="paragraph" w:styleId="Heading3">
    <w:name w:val="heading 3"/>
    <w:basedOn w:val="Normal"/>
    <w:next w:val="Normal"/>
    <w:link w:val="Heading3Char"/>
    <w:qFormat/>
    <w:rsid w:val="009D792D"/>
    <w:pPr>
      <w:keepNext/>
      <w:jc w:val="center"/>
      <w:outlineLvl w:val="2"/>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D792D"/>
    <w:rPr>
      <w:rFonts w:ascii="Times New Roman" w:eastAsia="Times New Roman" w:hAnsi="Times New Roman" w:cs="Times New Roman"/>
      <w:b/>
      <w:sz w:val="24"/>
      <w:szCs w:val="24"/>
      <w:lang w:eastAsia="lv-LV"/>
    </w:rPr>
  </w:style>
  <w:style w:type="character" w:customStyle="1" w:styleId="tvhtml">
    <w:name w:val="tv_html"/>
    <w:rsid w:val="009D792D"/>
  </w:style>
  <w:style w:type="paragraph" w:customStyle="1" w:styleId="ListParagraph1">
    <w:name w:val="List Paragraph1"/>
    <w:basedOn w:val="Normal"/>
    <w:qFormat/>
    <w:rsid w:val="009D792D"/>
    <w:pPr>
      <w:ind w:left="720"/>
      <w:contextualSpacing/>
    </w:pPr>
    <w:rPr>
      <w:rFonts w:ascii="Arial" w:hAnsi="Arial" w:cs="Arial"/>
      <w:szCs w:val="24"/>
      <w:lang w:eastAsia="en-US"/>
    </w:rPr>
  </w:style>
  <w:style w:type="paragraph" w:styleId="CommentText">
    <w:name w:val="annotation text"/>
    <w:basedOn w:val="Normal"/>
    <w:link w:val="CommentTextChar"/>
    <w:rsid w:val="009D792D"/>
    <w:rPr>
      <w:sz w:val="20"/>
      <w:lang w:eastAsia="en-US"/>
    </w:rPr>
  </w:style>
  <w:style w:type="character" w:customStyle="1" w:styleId="CommentTextChar">
    <w:name w:val="Comment Text Char"/>
    <w:basedOn w:val="DefaultParagraphFont"/>
    <w:link w:val="CommentText"/>
    <w:rsid w:val="009D792D"/>
    <w:rPr>
      <w:rFonts w:ascii="Times New Roman" w:eastAsia="Times New Roman" w:hAnsi="Times New Roman" w:cs="Times New Roman"/>
      <w:sz w:val="20"/>
      <w:szCs w:val="20"/>
    </w:rPr>
  </w:style>
  <w:style w:type="paragraph" w:styleId="BodyText">
    <w:name w:val="Body Text"/>
    <w:basedOn w:val="Normal"/>
    <w:link w:val="BodyTextChar"/>
    <w:rsid w:val="009D792D"/>
    <w:pPr>
      <w:overflowPunct w:val="0"/>
      <w:autoSpaceDE w:val="0"/>
      <w:autoSpaceDN w:val="0"/>
      <w:adjustRightInd w:val="0"/>
      <w:jc w:val="center"/>
      <w:textAlignment w:val="baseline"/>
    </w:pPr>
    <w:rPr>
      <w:sz w:val="36"/>
      <w:lang w:eastAsia="en-US"/>
    </w:rPr>
  </w:style>
  <w:style w:type="character" w:customStyle="1" w:styleId="BodyTextChar">
    <w:name w:val="Body Text Char"/>
    <w:basedOn w:val="DefaultParagraphFont"/>
    <w:link w:val="BodyText"/>
    <w:rsid w:val="009D792D"/>
    <w:rPr>
      <w:rFonts w:ascii="Times New Roman" w:eastAsia="Times New Roman" w:hAnsi="Times New Roman" w:cs="Times New Roman"/>
      <w:sz w:val="36"/>
      <w:szCs w:val="20"/>
    </w:rPr>
  </w:style>
  <w:style w:type="paragraph" w:styleId="Title">
    <w:name w:val="Title"/>
    <w:basedOn w:val="Normal"/>
    <w:link w:val="TitleChar"/>
    <w:qFormat/>
    <w:rsid w:val="009D792D"/>
    <w:pPr>
      <w:overflowPunct w:val="0"/>
      <w:autoSpaceDE w:val="0"/>
      <w:autoSpaceDN w:val="0"/>
      <w:adjustRightInd w:val="0"/>
      <w:jc w:val="center"/>
      <w:textAlignment w:val="baseline"/>
    </w:pPr>
    <w:rPr>
      <w:sz w:val="28"/>
      <w:lang w:eastAsia="en-US"/>
    </w:rPr>
  </w:style>
  <w:style w:type="character" w:customStyle="1" w:styleId="TitleChar">
    <w:name w:val="Title Char"/>
    <w:basedOn w:val="DefaultParagraphFont"/>
    <w:link w:val="Title"/>
    <w:rsid w:val="009D792D"/>
    <w:rPr>
      <w:rFonts w:ascii="Times New Roman" w:eastAsia="Times New Roman" w:hAnsi="Times New Roman" w:cs="Times New Roman"/>
      <w:sz w:val="28"/>
      <w:szCs w:val="20"/>
    </w:rPr>
  </w:style>
  <w:style w:type="character" w:styleId="Hyperlink">
    <w:name w:val="Hyperlink"/>
    <w:rsid w:val="009D792D"/>
    <w:rPr>
      <w:color w:val="0000FF"/>
      <w:u w:val="single"/>
    </w:rPr>
  </w:style>
  <w:style w:type="paragraph" w:styleId="BalloonText">
    <w:name w:val="Balloon Text"/>
    <w:basedOn w:val="Normal"/>
    <w:link w:val="BalloonTextChar"/>
    <w:rsid w:val="009D792D"/>
    <w:rPr>
      <w:rFonts w:ascii="Tahoma" w:hAnsi="Tahoma" w:cs="Tahoma"/>
      <w:sz w:val="16"/>
      <w:szCs w:val="16"/>
      <w:lang w:val="en-GB" w:eastAsia="en-US"/>
    </w:rPr>
  </w:style>
  <w:style w:type="character" w:customStyle="1" w:styleId="BalloonTextChar">
    <w:name w:val="Balloon Text Char"/>
    <w:basedOn w:val="DefaultParagraphFont"/>
    <w:link w:val="BalloonText"/>
    <w:rsid w:val="009D792D"/>
    <w:rPr>
      <w:rFonts w:ascii="Tahoma" w:eastAsia="Times New Roman" w:hAnsi="Tahoma" w:cs="Tahoma"/>
      <w:sz w:val="16"/>
      <w:szCs w:val="16"/>
      <w:lang w:val="en-GB"/>
    </w:rPr>
  </w:style>
  <w:style w:type="paragraph" w:customStyle="1" w:styleId="tvhtmlmktable">
    <w:name w:val="tv_html mk_table"/>
    <w:basedOn w:val="Normal"/>
    <w:rsid w:val="009D792D"/>
    <w:pPr>
      <w:spacing w:before="100" w:beforeAutospacing="1" w:after="100" w:afterAutospacing="1"/>
    </w:pPr>
    <w:rPr>
      <w:szCs w:val="24"/>
      <w:lang w:bidi="ne-NP"/>
    </w:rPr>
  </w:style>
  <w:style w:type="paragraph" w:styleId="Header">
    <w:name w:val="header"/>
    <w:basedOn w:val="Normal"/>
    <w:link w:val="HeaderChar"/>
    <w:uiPriority w:val="99"/>
    <w:unhideWhenUsed/>
    <w:rsid w:val="009D792D"/>
    <w:pPr>
      <w:tabs>
        <w:tab w:val="center" w:pos="4153"/>
        <w:tab w:val="right" w:pos="8306"/>
      </w:tabs>
    </w:pPr>
  </w:style>
  <w:style w:type="character" w:customStyle="1" w:styleId="HeaderChar">
    <w:name w:val="Header Char"/>
    <w:basedOn w:val="DefaultParagraphFont"/>
    <w:link w:val="Header"/>
    <w:uiPriority w:val="99"/>
    <w:rsid w:val="009D792D"/>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9D792D"/>
    <w:pPr>
      <w:tabs>
        <w:tab w:val="center" w:pos="4153"/>
        <w:tab w:val="right" w:pos="8306"/>
      </w:tabs>
    </w:pPr>
  </w:style>
  <w:style w:type="character" w:customStyle="1" w:styleId="FooterChar">
    <w:name w:val="Footer Char"/>
    <w:basedOn w:val="DefaultParagraphFont"/>
    <w:link w:val="Footer"/>
    <w:uiPriority w:val="99"/>
    <w:rsid w:val="009D792D"/>
    <w:rPr>
      <w:rFonts w:ascii="Times New Roman" w:eastAsia="Times New Roman" w:hAnsi="Times New Roman" w:cs="Times New Roman"/>
      <w:sz w:val="24"/>
      <w:szCs w:val="20"/>
      <w:lang w:eastAsia="lv-LV"/>
    </w:rPr>
  </w:style>
  <w:style w:type="paragraph" w:customStyle="1" w:styleId="tv20787921">
    <w:name w:val="tv207_87_921"/>
    <w:basedOn w:val="Normal"/>
    <w:rsid w:val="009D792D"/>
    <w:pPr>
      <w:spacing w:after="567" w:line="360" w:lineRule="auto"/>
      <w:jc w:val="center"/>
    </w:pPr>
    <w:rPr>
      <w:rFonts w:ascii="Verdana" w:hAnsi="Verdana"/>
      <w:b/>
      <w:bCs/>
      <w:sz w:val="28"/>
      <w:szCs w:val="28"/>
    </w:rPr>
  </w:style>
  <w:style w:type="paragraph" w:styleId="ListParagraph">
    <w:name w:val="List Paragraph"/>
    <w:basedOn w:val="Normal"/>
    <w:uiPriority w:val="34"/>
    <w:qFormat/>
    <w:rsid w:val="00C82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24944</Words>
  <Characters>14219</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dc:creator>
  <cp:lastModifiedBy>Andra</cp:lastModifiedBy>
  <cp:revision>4</cp:revision>
  <dcterms:created xsi:type="dcterms:W3CDTF">2015-08-23T19:51:00Z</dcterms:created>
  <dcterms:modified xsi:type="dcterms:W3CDTF">2015-08-24T04:41:00Z</dcterms:modified>
</cp:coreProperties>
</file>