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F7727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22. aprīlis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571AF686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4070549C" w14:textId="77777777" w:rsidR="000C7638" w:rsidRPr="005842C7" w:rsidRDefault="000C7638" w:rsidP="000C7638">
      <w:pPr>
        <w:rPr>
          <w:szCs w:val="24"/>
          <w:u w:val="none"/>
        </w:rPr>
      </w:pPr>
    </w:p>
    <w:p w14:paraId="306ACE06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0C6E7E7F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05F7781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01C7262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00EB20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ED0A1E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58A-9, Gulbene, Gulbenes novads, izīrēšanu</w:t>
      </w:r>
    </w:p>
    <w:p w14:paraId="04E08A0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1B868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C04E964" w14:textId="2057908B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1608DC">
        <w:rPr>
          <w:noProof/>
          <w:color w:val="000000" w:themeColor="text1"/>
          <w:szCs w:val="24"/>
          <w:u w:val="none"/>
        </w:rPr>
        <w:t>{…}</w:t>
      </w:r>
      <w:r w:rsidRPr="0016506D">
        <w:rPr>
          <w:noProof/>
          <w:color w:val="000000" w:themeColor="text1"/>
          <w:szCs w:val="24"/>
          <w:u w:val="none"/>
        </w:rPr>
        <w:t xml:space="preserve"> iesnieguma izskatīšanu</w:t>
      </w:r>
    </w:p>
    <w:p w14:paraId="637AA7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71061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04A23C" w14:textId="59934E9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1608D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16D0C3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D66DE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42537C" w14:textId="3A3BB322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1608D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5D89BAD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7D1176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7ABF33" w14:textId="48B8A1F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1608D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iesnieguma izskatīšanu</w:t>
      </w:r>
    </w:p>
    <w:p w14:paraId="2F05F50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94C30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00A24E6" w14:textId="5D913C53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1608D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14:paraId="503691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76D9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7ED1C1" w14:textId="4ADD7DAB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1608D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3641BF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363B65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5683DD" w14:textId="0FCE38C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1608D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personai, kura ar palīdzību nodrošināma pirmām kārtām” reģistrā</w:t>
      </w:r>
    </w:p>
    <w:p w14:paraId="590D9C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A4698C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15FFEBC" w14:textId="661D4654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1608DC">
        <w:rPr>
          <w:noProof/>
          <w:color w:val="000000" w:themeColor="text1"/>
          <w:szCs w:val="24"/>
          <w:u w:val="none"/>
        </w:rPr>
        <w:t xml:space="preserve">{…}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5ABC304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0945C8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AD57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Upes iela 2-10, Gulbene, Gulbenes novads, izīrēšanu</w:t>
      </w:r>
    </w:p>
    <w:p w14:paraId="5302511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ECEBB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E1CA7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Upes iela 2-17, Gulbene, Gulbenes novads, izīrēšanu</w:t>
      </w:r>
    </w:p>
    <w:p w14:paraId="7C50AEE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E53DD9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68D0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3”-15, Stāķi, Stradu pagasts, Gulbenes novads, izīrēšanu</w:t>
      </w:r>
    </w:p>
    <w:p w14:paraId="7A223E9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EC76A6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4941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Ābeļu iela 26-1, Gulbene, Gulbenes novads, īres līguma termiņa pagarināšanu</w:t>
      </w:r>
    </w:p>
    <w:p w14:paraId="7C6FA1D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1A0423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C1930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5-11, Gulbene, Gulbenes novads, īres līguma termiņa pagarināšanu</w:t>
      </w:r>
    </w:p>
    <w:p w14:paraId="4D56C2B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478B09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1B369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17-7, Gulbene, Gulbenes novads, īres līguma termiņa pagarināšanu</w:t>
      </w:r>
    </w:p>
    <w:p w14:paraId="300B3A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C542B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F9C840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Dzelzceļa iela 3A-6, Gulbene, Gulbenes novads, īres līguma termiņa pagarināšanu</w:t>
      </w:r>
    </w:p>
    <w:p w14:paraId="1281C07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6C1200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F63FA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2-3, Gulbene, Gulbenes novads, īres līguma termiņa pagarināšanu</w:t>
      </w:r>
    </w:p>
    <w:p w14:paraId="46F4A95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311F10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258AC1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Gaitnieku iela 1A-20, Gulbene, Gulbenes novads, īres līguma termiņa pagarināšanu</w:t>
      </w:r>
    </w:p>
    <w:p w14:paraId="2ECF46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CB9E0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7B360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Litenes iela 29-7, Gulbene, Gulbenes novads, īres līguma termiņa pagarināšanu</w:t>
      </w:r>
    </w:p>
    <w:p w14:paraId="57D3CA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2FA96E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27C21B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25A-69, Gulbene, Gulbenes novads, īres līguma termiņa pagarināšanu</w:t>
      </w:r>
    </w:p>
    <w:p w14:paraId="3F27396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ED149C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E07533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28-29, Gulbene, Gulbenes novads, īres līguma termiņa pagarināšanu</w:t>
      </w:r>
    </w:p>
    <w:p w14:paraId="1A0F761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E320A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0C6C8A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Līkā iela 28-34, Gulbene, Gulbenes novads, īres līguma termiņa pagarināšanu</w:t>
      </w:r>
    </w:p>
    <w:p w14:paraId="250D367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6F0489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B1E2B1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k-1-31, Gulbene, Gulbenes novads, īres līguma termiņa pagarināšanu</w:t>
      </w:r>
    </w:p>
    <w:p w14:paraId="5F66ECF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A9D85A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1CAA1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k-1-42, Gulbene, Gulbenes novads, īres līguma termiņa pagarināšanu</w:t>
      </w:r>
    </w:p>
    <w:p w14:paraId="5EB6E39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45F58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BE8A4B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k-2-33, Gulbene, Gulbenes novads, īres līguma termiņa pagarināšanu</w:t>
      </w:r>
    </w:p>
    <w:p w14:paraId="2704D4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47FE6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7F826D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17A-26, Gulbene, Gulbenes novads, īres līguma termiņa pagarināšanu</w:t>
      </w:r>
    </w:p>
    <w:p w14:paraId="55F6C3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6AA4A3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EF35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17A-39, Gulbene, Gulbenes novads, īres līguma termiņa pagarināšanu</w:t>
      </w:r>
    </w:p>
    <w:p w14:paraId="5CF25D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8FB538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CBFEDB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45-1, Gulbene, Gulbenes novads, īres līguma termiņa pagarināšanu</w:t>
      </w:r>
    </w:p>
    <w:p w14:paraId="2A1005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B5FF5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812338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46-17, Gulbene, Gulbenes novads, īres līguma termiņa pagarināšanu</w:t>
      </w:r>
    </w:p>
    <w:p w14:paraId="2D4FAA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46C5D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1FA0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Pamatu iela 11-4, Gulbene, Gulbenes novads, īres līguma termiņa pagarināšanu</w:t>
      </w:r>
    </w:p>
    <w:p w14:paraId="7A524E2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28CDE6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13DAE2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48-4, Gulbene, Gulbenes novads, īres līguma termiņa pagarināšanu</w:t>
      </w:r>
    </w:p>
    <w:p w14:paraId="264FBF2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6413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63DBC8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k-4-15, Gulbene, Gulbenes novads, īres līguma termiņa pagarināšanu</w:t>
      </w:r>
    </w:p>
    <w:p w14:paraId="0976C9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D27DAB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FE8F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k-4-23, Gulbene, Gulbenes novads, īres līguma termiņa pagarināšanu</w:t>
      </w:r>
    </w:p>
    <w:p w14:paraId="7CCA4B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7CE21C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9F3835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k-6-10, Gulbene, Gulbenes novads, īres līguma termiņa pagarināšanu</w:t>
      </w:r>
    </w:p>
    <w:p w14:paraId="4E01D68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78ED40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69D19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2-11, Gulbene, Gulbenes novads, īres līguma termiņa pagarināšanu</w:t>
      </w:r>
    </w:p>
    <w:p w14:paraId="5F9B34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2D686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0B31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2-22, Gulbene, Gulbenes novads, īres līguma termiņa pagarināšanu</w:t>
      </w:r>
    </w:p>
    <w:p w14:paraId="4D6D4B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4F373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A8FE87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2-26, Gulbene, Gulbenes novads, īres līguma termiņa pagarināšanu</w:t>
      </w:r>
    </w:p>
    <w:p w14:paraId="3DD62E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B7E00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1A43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Upes iela 2-27, Gulbene, Gulbenes novads, īres līguma termiņa pagarināšanu</w:t>
      </w:r>
    </w:p>
    <w:p w14:paraId="2B9DB4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C1671F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1F43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41-1, Gulbene, Gulbenes novads, īres līguma termiņa pagarināšanu</w:t>
      </w:r>
    </w:p>
    <w:p w14:paraId="1E793A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BCD274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6901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Viestura iela 41-4, Gulbene, Gulbenes novads, īres līguma termiņa pagarināšanu</w:t>
      </w:r>
    </w:p>
    <w:p w14:paraId="6F7C865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73B9BE4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D8484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Nr.9 sociālā dzīvojamā mājā “Blomīte”, Ozolkalns, Beļavas pagasts, Gulbenes novads, īres līguma termiņa pagarināšanu</w:t>
      </w:r>
    </w:p>
    <w:p w14:paraId="5859AC7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3399DC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465D71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“Jaunzemi”-1, Daukstu pagasts, Gulbenes novads, īres līguma termiņa pagarināšanu</w:t>
      </w:r>
    </w:p>
    <w:p w14:paraId="61FA8A3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3955B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3E584C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“Lauksaimniecības Skola 20A”-6, Jaungulbene, Jaungulbenes pagasts, Gulbenes novads, īres līguma termiņa pagarināšanu</w:t>
      </w:r>
    </w:p>
    <w:p w14:paraId="47231F8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97E680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169750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ielā 6-3, Litene, Litenes pagasts, Gulbenes novads, īres līguma termiņa pagarināšanu</w:t>
      </w:r>
    </w:p>
    <w:p w14:paraId="75BCBA3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4063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537685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Jaunlitenes ielā 6-4, Litene, Litenes pagasts, Gulbenes novads, īres līguma termiņa pagarināšanu</w:t>
      </w:r>
    </w:p>
    <w:p w14:paraId="09AACF3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8DB286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AA9A13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dzīvojamo telpu Nr. 20.,21., 22, “Dzelmes”, Lizuma pagasta, Gulbenes novads, īres līguma termiņa pagarināšanu</w:t>
      </w:r>
    </w:p>
    <w:p w14:paraId="289B15B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09C2F8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D7E3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dzīvojamo telpu Nr. 2,4,11,13,  “Dzelmes”- Lizuma pagasts, Gulbenes novads, īres līguma termiņa pagarināšanu</w:t>
      </w:r>
    </w:p>
    <w:p w14:paraId="0F4710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4F4ED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18F7A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“Vītoli”-8, Līgo, Līgo pagasts, Gulbenes novads, īres līguma termiņa pagarināšanu</w:t>
      </w:r>
    </w:p>
    <w:p w14:paraId="585B3A6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EDD045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FFD80C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Krasta iela 4, Līgo, Līgo pagasts, Gulbenes novads, īres līguma termiņa pagarināšanu</w:t>
      </w:r>
    </w:p>
    <w:p w14:paraId="7B4180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AFBAD8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43D257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“Rozītes”-3, Līgo pagasts, Gulbenes novads, īres līguma termiņa pagarināšanu</w:t>
      </w:r>
    </w:p>
    <w:p w14:paraId="78D3A8C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B00183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DACE7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“Gatves”-12, Ranka, Rankas pagasts, Gulbenes novads, īres līguma pagarināšanu</w:t>
      </w:r>
    </w:p>
    <w:p w14:paraId="6D3B8DF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C15D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5326FF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3”-2, Gaujasrēveļi, Rankas pagasts, Gulbenes novads, īres līguma termiņa pagarināšanu</w:t>
      </w:r>
    </w:p>
    <w:p w14:paraId="6AFE153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080F1E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DCD7F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3”-4, Gaujasrēveļi, Rankas pagasts, Gulbenes novads, īres līguma termiņa pagarināšanu</w:t>
      </w:r>
    </w:p>
    <w:p w14:paraId="2FA0C45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5980C1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5150F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“Kartona Fabrika 8”-5, Gaujasrēveļi, Rankas pagasts, Gulbenes novads, īres līguma termiņa pagarināšanu</w:t>
      </w:r>
    </w:p>
    <w:p w14:paraId="4401457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FD3ED6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0487C1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15”- 7, Stāķi, Stradu pagasts, Gulbenes novads, īres līguma termiņa pagarināšanu</w:t>
      </w:r>
    </w:p>
    <w:p w14:paraId="77CC494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231B7A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E20FE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18”- 2, Stāķi, Stradu pagasts, Gulbenes novads, īres līguma termiņa pagarināšanu</w:t>
      </w:r>
    </w:p>
    <w:p w14:paraId="0F880E9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A5A21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A48D6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19”- 13, Stāķi, Stradu pagasts, Gulbenes novads, īres līguma termiņa pagarināšanu</w:t>
      </w:r>
    </w:p>
    <w:p w14:paraId="5756ED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CEB32E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60D31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3”-7, Šķieneri, Stradu pagasts, Gulbenes novads, īres līguma termiņa pagarināšanu</w:t>
      </w:r>
    </w:p>
    <w:p w14:paraId="632709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BA3E4D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098DE8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7”-14, Šķieneri, Stradu pagasts, Gulbenes novads, īres līguma termiņa pagarināšanu</w:t>
      </w:r>
    </w:p>
    <w:p w14:paraId="24247BC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6AD8B5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AC645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8”-27, Šķieneri, Stradu pagasts, Gulbenes novads, īres līguma termiņa pagarināšanu</w:t>
      </w:r>
    </w:p>
    <w:p w14:paraId="53732C4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47605A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C355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10”-42, Šķieneri, Stradu pagasts, Gulbenes novads, īres līguma termiņa pagarināšanu</w:t>
      </w:r>
    </w:p>
    <w:p w14:paraId="66BC585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29531E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0A77AC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Skola”-1, Tirzas pagasts, Gulbenes novads, īres līguma termiņa pagarināšanu</w:t>
      </w:r>
    </w:p>
    <w:p w14:paraId="041CF4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5E899F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76780B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“Virānes Skola”-4, Tirzas pagasts, Gulbenes novads, īres līguma termiņa pagarināšanu</w:t>
      </w:r>
    </w:p>
    <w:p w14:paraId="48C2644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8D78D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261BE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“Apogi”-1, Tirza, Tirzas pagasts, Gulbenes novads, īres līguma termiņa pagarināšanu</w:t>
      </w:r>
    </w:p>
    <w:p w14:paraId="1AE096A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4FFA37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E2FB5B2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65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8”-4, Šķieneri, Stradu pagasts, Gulbenes novads, īres līguma slēgšanu</w:t>
      </w:r>
    </w:p>
    <w:p w14:paraId="175A4BD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E1CAA0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CB3EBD2" w14:textId="50D7029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77225A">
        <w:rPr>
          <w:noProof/>
          <w:color w:val="000000" w:themeColor="text1"/>
          <w:szCs w:val="24"/>
          <w:u w:val="none"/>
        </w:rPr>
        <w:t>{…} iesnieguma izsakatīšanu</w:t>
      </w:r>
    </w:p>
    <w:p w14:paraId="0D6A94F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CE1414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9275E4" w14:textId="77777777" w:rsidR="00D70F21" w:rsidRPr="00440890" w:rsidRDefault="00D70F21" w:rsidP="00203C2F">
      <w:pPr>
        <w:rPr>
          <w:szCs w:val="24"/>
          <w:u w:val="none"/>
        </w:rPr>
      </w:pPr>
    </w:p>
    <w:p w14:paraId="25C1AD02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216DEE6" w14:textId="3454D9B2" w:rsidR="00203C2F" w:rsidRPr="00440890" w:rsidRDefault="00000000" w:rsidP="008778B8">
      <w:pPr>
        <w:rPr>
          <w:szCs w:val="24"/>
          <w:u w:val="none"/>
        </w:rPr>
      </w:pPr>
      <w:r>
        <w:rPr>
          <w:noProof/>
          <w:szCs w:val="24"/>
          <w:u w:val="none"/>
        </w:rPr>
        <w:t>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1271E7BD" w14:textId="77777777" w:rsidR="00203C2F" w:rsidRPr="00440890" w:rsidRDefault="00203C2F" w:rsidP="00203C2F">
      <w:pPr>
        <w:rPr>
          <w:szCs w:val="24"/>
          <w:u w:val="none"/>
        </w:rPr>
      </w:pPr>
    </w:p>
    <w:p w14:paraId="36D3EA65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08DC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60416"/>
    <w:rsid w:val="002F618A"/>
    <w:rsid w:val="00321B74"/>
    <w:rsid w:val="00323CA1"/>
    <w:rsid w:val="0032517B"/>
    <w:rsid w:val="00343293"/>
    <w:rsid w:val="00360A3B"/>
    <w:rsid w:val="00366EF4"/>
    <w:rsid w:val="00395FB3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225A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9F7E32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5344</Words>
  <Characters>3047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8375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5</cp:revision>
  <dcterms:created xsi:type="dcterms:W3CDTF">2024-04-17T06:07:00Z</dcterms:created>
  <dcterms:modified xsi:type="dcterms:W3CDTF">2024-04-17T06:49:00Z</dcterms:modified>
</cp:coreProperties>
</file>