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2B074EA"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37839">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139E7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44EAE">
              <w:rPr>
                <w:rFonts w:ascii="Times New Roman" w:hAnsi="Times New Roman" w:cs="Times New Roman"/>
                <w:b/>
                <w:bCs/>
                <w:sz w:val="24"/>
                <w:szCs w:val="24"/>
              </w:rPr>
              <w:t>28.martā</w:t>
            </w:r>
          </w:p>
        </w:tc>
        <w:tc>
          <w:tcPr>
            <w:tcW w:w="4678" w:type="dxa"/>
          </w:tcPr>
          <w:p w14:paraId="4CDBC07C" w14:textId="6F6145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3A8684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44EAE" w:rsidRPr="00D44EAE">
        <w:rPr>
          <w:b/>
        </w:rPr>
        <w:t>Latgales iel</w:t>
      </w:r>
      <w:r w:rsidR="00D44EAE">
        <w:rPr>
          <w:b/>
        </w:rPr>
        <w:t>ā</w:t>
      </w:r>
      <w:r w:rsidR="00D44EAE" w:rsidRPr="00D44EAE">
        <w:rPr>
          <w:b/>
        </w:rPr>
        <w:t xml:space="preserve"> 10, Gulben</w:t>
      </w:r>
      <w:r w:rsidR="00D44EAE">
        <w:rPr>
          <w:b/>
        </w:rPr>
        <w:t>ē</w:t>
      </w:r>
      <w:r w:rsidR="00D44EAE" w:rsidRPr="00D44EAE">
        <w:rPr>
          <w:b/>
        </w:rPr>
        <w:t>, Gulbenes novad</w:t>
      </w:r>
      <w:r w:rsidR="00D44EAE">
        <w:rPr>
          <w:b/>
        </w:rPr>
        <w:t>ā,</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20C414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D44EAE">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560840" w:rsidRPr="00560840">
        <w:rPr>
          <w:rFonts w:ascii="Times New Roman" w:hAnsi="Times New Roman" w:cs="Times New Roman"/>
          <w:sz w:val="24"/>
          <w:szCs w:val="24"/>
        </w:rPr>
        <w:t>202</w:t>
      </w:r>
      <w:r w:rsidR="00D44EAE">
        <w:rPr>
          <w:rFonts w:ascii="Times New Roman" w:hAnsi="Times New Roman" w:cs="Times New Roman"/>
          <w:sz w:val="24"/>
          <w:szCs w:val="24"/>
        </w:rPr>
        <w:t>4</w:t>
      </w:r>
      <w:r w:rsidR="00560840" w:rsidRPr="00560840">
        <w:rPr>
          <w:rFonts w:ascii="Times New Roman" w:hAnsi="Times New Roman" w:cs="Times New Roman"/>
          <w:sz w:val="24"/>
          <w:szCs w:val="24"/>
        </w:rPr>
        <w:t xml:space="preserve">.gada </w:t>
      </w:r>
      <w:r w:rsidR="00D44EAE">
        <w:rPr>
          <w:rFonts w:ascii="Times New Roman" w:hAnsi="Times New Roman" w:cs="Times New Roman"/>
          <w:sz w:val="24"/>
          <w:szCs w:val="24"/>
        </w:rPr>
        <w:t>25.janvārī</w:t>
      </w:r>
      <w:r w:rsidR="00560840" w:rsidRPr="00560840">
        <w:rPr>
          <w:rFonts w:ascii="Times New Roman" w:hAnsi="Times New Roman" w:cs="Times New Roman"/>
          <w:sz w:val="24"/>
          <w:szCs w:val="24"/>
        </w:rPr>
        <w:t xml:space="preserve"> pieņēma lēmumu Nr. GND/202</w:t>
      </w:r>
      <w:r w:rsidR="00D44EAE">
        <w:rPr>
          <w:rFonts w:ascii="Times New Roman" w:hAnsi="Times New Roman" w:cs="Times New Roman"/>
          <w:sz w:val="24"/>
          <w:szCs w:val="24"/>
        </w:rPr>
        <w:t>4</w:t>
      </w:r>
      <w:r w:rsidR="00425291">
        <w:rPr>
          <w:rFonts w:ascii="Times New Roman" w:hAnsi="Times New Roman" w:cs="Times New Roman"/>
          <w:sz w:val="24"/>
          <w:szCs w:val="24"/>
        </w:rPr>
        <w:t>/</w:t>
      </w:r>
      <w:r w:rsidR="00D44EAE">
        <w:rPr>
          <w:rFonts w:ascii="Times New Roman" w:hAnsi="Times New Roman" w:cs="Times New Roman"/>
          <w:sz w:val="24"/>
          <w:szCs w:val="24"/>
        </w:rPr>
        <w:t>33</w:t>
      </w:r>
      <w:r w:rsidR="00560840" w:rsidRPr="00560840">
        <w:rPr>
          <w:rFonts w:ascii="Times New Roman" w:hAnsi="Times New Roman" w:cs="Times New Roman"/>
          <w:sz w:val="24"/>
          <w:szCs w:val="24"/>
        </w:rPr>
        <w:t xml:space="preserve"> “Par nekustamā īpašuma </w:t>
      </w:r>
      <w:r w:rsidR="00D44EAE">
        <w:rPr>
          <w:rFonts w:ascii="Times New Roman" w:hAnsi="Times New Roman" w:cs="Times New Roman"/>
          <w:sz w:val="24"/>
          <w:szCs w:val="24"/>
        </w:rPr>
        <w:t>Latgales iela 10, Gulbene, Gulbenes novads,</w:t>
      </w:r>
      <w:r w:rsidR="00560840" w:rsidRPr="00560840">
        <w:rPr>
          <w:rFonts w:ascii="Times New Roman" w:hAnsi="Times New Roman" w:cs="Times New Roman"/>
          <w:sz w:val="24"/>
          <w:szCs w:val="24"/>
        </w:rPr>
        <w:t xml:space="preserve"> pirmās izsoles rīkošanu, noteikumu un sākumcenas apstiprināšanu” (protokols Nr. </w:t>
      </w:r>
      <w:r w:rsidR="00D44EAE">
        <w:rPr>
          <w:rFonts w:ascii="Times New Roman" w:hAnsi="Times New Roman" w:cs="Times New Roman"/>
          <w:sz w:val="24"/>
          <w:szCs w:val="24"/>
        </w:rPr>
        <w:t>2</w:t>
      </w:r>
      <w:r w:rsidR="00560840" w:rsidRPr="00560840">
        <w:rPr>
          <w:rFonts w:ascii="Times New Roman" w:hAnsi="Times New Roman" w:cs="Times New Roman"/>
          <w:sz w:val="24"/>
          <w:szCs w:val="24"/>
        </w:rPr>
        <w:t xml:space="preserve">; </w:t>
      </w:r>
      <w:r w:rsidR="00D44EAE">
        <w:rPr>
          <w:rFonts w:ascii="Times New Roman" w:hAnsi="Times New Roman" w:cs="Times New Roman"/>
          <w:sz w:val="24"/>
          <w:szCs w:val="24"/>
        </w:rPr>
        <w:t>26</w:t>
      </w:r>
      <w:r w:rsidR="00560840" w:rsidRPr="00560840">
        <w:rPr>
          <w:rFonts w:ascii="Times New Roman" w:hAnsi="Times New Roman" w:cs="Times New Roman"/>
          <w:sz w:val="24"/>
          <w:szCs w:val="24"/>
        </w:rPr>
        <w:t>.p</w:t>
      </w:r>
      <w:r w:rsidR="006C7F2C" w:rsidRPr="006C7F2C">
        <w:rPr>
          <w:rFonts w:ascii="Times New Roman" w:hAnsi="Times New Roman" w:cs="Times New Roman"/>
          <w:sz w:val="24"/>
          <w:szCs w:val="24"/>
        </w:rPr>
        <w:t xml:space="preserve">.), ar kuru nolēma rīkot nekustamā īpašuma </w:t>
      </w:r>
      <w:r w:rsidR="00D44EAE" w:rsidRPr="00D44EAE">
        <w:rPr>
          <w:rFonts w:ascii="Times New Roman" w:hAnsi="Times New Roman" w:cs="Times New Roman"/>
          <w:sz w:val="24"/>
          <w:szCs w:val="24"/>
        </w:rPr>
        <w:t>Latgales iela 10, Gulbene, Gulbenes novads, kadastra numurs 5001 005 0029, kas sastāv no zemes vienības ar kadastra apzīmējumu 50010050029 ar platību 4272 kv.m</w:t>
      </w:r>
      <w:r w:rsidR="00D44EAE">
        <w:rPr>
          <w:rFonts w:ascii="Times New Roman" w:hAnsi="Times New Roman" w:cs="Times New Roman"/>
          <w:sz w:val="24"/>
          <w:szCs w:val="24"/>
        </w:rPr>
        <w:t>. (turpmāk – Nekustamais īpašums)</w:t>
      </w:r>
      <w:r w:rsidR="006C7F2C" w:rsidRPr="006C7F2C">
        <w:rPr>
          <w:rFonts w:ascii="Times New Roman" w:hAnsi="Times New Roman" w:cs="Times New Roman"/>
          <w:sz w:val="24"/>
          <w:szCs w:val="24"/>
        </w:rPr>
        <w:t>, pirmo izsoli, apstiprināt izsoles noteikumus un nosacīto cenu. Pirmās izsoles apstiprinātā nosacītā</w:t>
      </w:r>
      <w:r w:rsidR="001E14D5">
        <w:rPr>
          <w:rFonts w:ascii="Times New Roman" w:hAnsi="Times New Roman" w:cs="Times New Roman"/>
          <w:sz w:val="24"/>
          <w:szCs w:val="24"/>
        </w:rPr>
        <w:t xml:space="preserve"> </w:t>
      </w:r>
      <w:r w:rsidR="006C7F2C" w:rsidRPr="006C7F2C">
        <w:rPr>
          <w:rFonts w:ascii="Times New Roman" w:hAnsi="Times New Roman" w:cs="Times New Roman"/>
          <w:sz w:val="24"/>
          <w:szCs w:val="24"/>
        </w:rPr>
        <w:t xml:space="preserve">cena (izsoles sākumcena) </w:t>
      </w:r>
      <w:r w:rsidR="00D44EAE" w:rsidRPr="00D44EAE">
        <w:rPr>
          <w:rFonts w:ascii="Times New Roman" w:hAnsi="Times New Roman" w:cs="Times New Roman"/>
          <w:sz w:val="24"/>
          <w:szCs w:val="24"/>
        </w:rPr>
        <w:t>14700 EUR (četrpadsmit tūkstoši septiņi simti</w:t>
      </w:r>
      <w:r w:rsidR="00425291" w:rsidRPr="00425291">
        <w:rPr>
          <w:rFonts w:ascii="Times New Roman" w:hAnsi="Times New Roman" w:cs="Times New Roman"/>
          <w:sz w:val="24"/>
          <w:szCs w:val="24"/>
        </w:rPr>
        <w:t xml:space="preserve"> </w:t>
      </w:r>
      <w:r w:rsidR="006C7F2C" w:rsidRPr="00560840">
        <w:rPr>
          <w:rFonts w:ascii="Times New Roman" w:hAnsi="Times New Roman" w:cs="Times New Roman"/>
          <w:i/>
          <w:iCs/>
          <w:sz w:val="24"/>
          <w:szCs w:val="24"/>
        </w:rPr>
        <w:t>euro</w:t>
      </w:r>
      <w:r w:rsidR="006C7F2C" w:rsidRPr="006C7F2C">
        <w:rPr>
          <w:rFonts w:ascii="Times New Roman" w:hAnsi="Times New Roman" w:cs="Times New Roman"/>
          <w:sz w:val="24"/>
          <w:szCs w:val="24"/>
        </w:rPr>
        <w:t>). Uz 202</w:t>
      </w:r>
      <w:r w:rsidR="00425291">
        <w:rPr>
          <w:rFonts w:ascii="Times New Roman" w:hAnsi="Times New Roman" w:cs="Times New Roman"/>
          <w:sz w:val="24"/>
          <w:szCs w:val="24"/>
        </w:rPr>
        <w:t>4</w:t>
      </w:r>
      <w:r w:rsidR="006C7F2C" w:rsidRPr="006C7F2C">
        <w:rPr>
          <w:rFonts w:ascii="Times New Roman" w:hAnsi="Times New Roman" w:cs="Times New Roman"/>
          <w:sz w:val="24"/>
          <w:szCs w:val="24"/>
        </w:rPr>
        <w:t xml:space="preserve">.gada </w:t>
      </w:r>
      <w:r w:rsidR="00D44EAE">
        <w:rPr>
          <w:rFonts w:ascii="Times New Roman" w:hAnsi="Times New Roman" w:cs="Times New Roman"/>
          <w:sz w:val="24"/>
          <w:szCs w:val="24"/>
        </w:rPr>
        <w:t>14.martā</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77BBBCC7" w:rsidR="00ED0CFF" w:rsidRDefault="00ED0CFF" w:rsidP="00D44EAE">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sidR="00D44EAE">
        <w:rPr>
          <w:rFonts w:ascii="Times New Roman" w:hAnsi="Times New Roman" w:cs="Times New Roman"/>
          <w:sz w:val="24"/>
          <w:szCs w:val="24"/>
        </w:rPr>
        <w:t>pašvaldības ī</w:t>
      </w:r>
      <w:r w:rsidRPr="00ED0CFF">
        <w:rPr>
          <w:rFonts w:ascii="Times New Roman" w:hAnsi="Times New Roman" w:cs="Times New Roman"/>
          <w:sz w:val="24"/>
          <w:szCs w:val="24"/>
        </w:rPr>
        <w:t xml:space="preserve">pašuma novērtēšanas un izsoļu komisija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D44EAE">
        <w:rPr>
          <w:rFonts w:ascii="Times New Roman" w:hAnsi="Times New Roman" w:cs="Times New Roman"/>
          <w:sz w:val="24"/>
          <w:szCs w:val="24"/>
        </w:rPr>
        <w:t>125</w:t>
      </w:r>
      <w:r w:rsidR="00425291">
        <w:rPr>
          <w:rFonts w:ascii="Times New Roman" w:hAnsi="Times New Roman" w:cs="Times New Roman"/>
          <w:sz w:val="24"/>
          <w:szCs w:val="24"/>
        </w:rPr>
        <w:t xml:space="preserve">00 </w:t>
      </w:r>
      <w:r w:rsidR="00560840" w:rsidRPr="00560840">
        <w:rPr>
          <w:rFonts w:ascii="Times New Roman" w:hAnsi="Times New Roman" w:cs="Times New Roman"/>
          <w:sz w:val="24"/>
          <w:szCs w:val="24"/>
        </w:rPr>
        <w:t>EUR (</w:t>
      </w:r>
      <w:r w:rsidR="00D44EAE">
        <w:rPr>
          <w:rFonts w:ascii="Times New Roman" w:hAnsi="Times New Roman" w:cs="Times New Roman"/>
          <w:sz w:val="24"/>
          <w:szCs w:val="24"/>
        </w:rPr>
        <w:t xml:space="preserve">divpadsmit </w:t>
      </w:r>
      <w:r w:rsidR="00560840" w:rsidRPr="00560840">
        <w:rPr>
          <w:rFonts w:ascii="Times New Roman" w:hAnsi="Times New Roman" w:cs="Times New Roman"/>
          <w:sz w:val="24"/>
          <w:szCs w:val="24"/>
        </w:rPr>
        <w:t>tūksto</w:t>
      </w:r>
      <w:r w:rsidR="00D44EAE">
        <w:rPr>
          <w:rFonts w:ascii="Times New Roman" w:hAnsi="Times New Roman" w:cs="Times New Roman"/>
          <w:sz w:val="24"/>
          <w:szCs w:val="24"/>
        </w:rPr>
        <w:t>ši pieci</w:t>
      </w:r>
      <w:r w:rsidR="00560840" w:rsidRPr="00560840">
        <w:rPr>
          <w:rFonts w:ascii="Times New Roman" w:hAnsi="Times New Roman" w:cs="Times New Roman"/>
          <w:sz w:val="24"/>
          <w:szCs w:val="24"/>
        </w:rPr>
        <w:t xml:space="preserve"> simti</w:t>
      </w:r>
      <w:r w:rsidR="006C7F2C" w:rsidRPr="006C7F2C">
        <w:rPr>
          <w:rFonts w:ascii="Times New Roman" w:hAnsi="Times New Roman" w:cs="Times New Roman"/>
          <w:sz w:val="24"/>
          <w:szCs w:val="24"/>
        </w:rPr>
        <w:t xml:space="preserve"> </w:t>
      </w:r>
      <w:r w:rsidRPr="00ED0CFF">
        <w:rPr>
          <w:rFonts w:ascii="Times New Roman" w:hAnsi="Times New Roman" w:cs="Times New Roman"/>
          <w:i/>
          <w:iCs/>
          <w:sz w:val="24"/>
          <w:szCs w:val="24"/>
        </w:rPr>
        <w:t>euro</w:t>
      </w:r>
      <w:r w:rsidRPr="00ED0CFF">
        <w:rPr>
          <w:rFonts w:ascii="Times New Roman" w:hAnsi="Times New Roman" w:cs="Times New Roman"/>
          <w:sz w:val="24"/>
          <w:szCs w:val="24"/>
        </w:rPr>
        <w:t>).</w:t>
      </w:r>
    </w:p>
    <w:p w14:paraId="43F9943A" w14:textId="604164A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D44EAE">
        <w:rPr>
          <w:rFonts w:ascii="Times New Roman" w:hAnsi="Times New Roman" w:cs="Times New Roman"/>
          <w:sz w:val="24"/>
          <w:szCs w:val="24"/>
        </w:rPr>
        <w:t>14.marta</w:t>
      </w:r>
      <w:r w:rsidR="00425291" w:rsidRPr="007575D2">
        <w:rPr>
          <w:rFonts w:ascii="Times New Roman" w:hAnsi="Times New Roman" w:cs="Times New Roman"/>
          <w:sz w:val="24"/>
          <w:szCs w:val="24"/>
        </w:rPr>
        <w:t xml:space="preserve"> sēdes lēmumu,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D44EAE">
        <w:rPr>
          <w:rFonts w:ascii="Times New Roman" w:hAnsi="Times New Roman" w:cs="Times New Roman"/>
          <w:sz w:val="24"/>
          <w:szCs w:val="24"/>
        </w:rPr>
        <w:t>4</w:t>
      </w:r>
      <w:r w:rsidR="00425291">
        <w:rPr>
          <w:rFonts w:ascii="Times New Roman" w:hAnsi="Times New Roman" w:cs="Times New Roman"/>
          <w:sz w:val="24"/>
          <w:szCs w:val="24"/>
        </w:rPr>
        <w:t xml:space="preserve"> (1</w:t>
      </w:r>
      <w:r w:rsidR="001E14D5">
        <w:rPr>
          <w:rFonts w:ascii="Times New Roman" w:hAnsi="Times New Roman" w:cs="Times New Roman"/>
          <w:sz w:val="24"/>
          <w:szCs w:val="24"/>
        </w:rPr>
        <w:t>4</w:t>
      </w:r>
      <w:r w:rsidR="00425291">
        <w:rPr>
          <w:rFonts w:ascii="Times New Roman" w:hAnsi="Times New Roman" w:cs="Times New Roman"/>
          <w:sz w:val="24"/>
          <w:szCs w:val="24"/>
        </w:rPr>
        <w:t>.</w:t>
      </w:r>
      <w:r w:rsidR="00425291" w:rsidRPr="00331EDE">
        <w:rPr>
          <w:rFonts w:ascii="Times New Roman" w:hAnsi="Times New Roman" w:cs="Times New Roman"/>
          <w:sz w:val="24"/>
          <w:szCs w:val="24"/>
        </w:rPr>
        <w:t>§</w:t>
      </w:r>
      <w:r w:rsidR="00425291">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001E14D5">
        <w:rPr>
          <w:rFonts w:ascii="Times New Roman" w:hAnsi="Times New Roman" w:cs="Times New Roman"/>
          <w:sz w:val="24"/>
          <w:szCs w:val="24"/>
        </w:rPr>
        <w:t xml:space="preserve"> un Finanšu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Gulbenes novada</w:t>
      </w:r>
      <w:r w:rsidR="001E14D5">
        <w:rPr>
          <w:rFonts w:ascii="Times New Roman" w:hAnsi="Times New Roman" w:cs="Times New Roman"/>
          <w:sz w:val="24"/>
          <w:szCs w:val="24"/>
        </w:rPr>
        <w:t xml:space="preserve"> pašvaldības</w:t>
      </w:r>
      <w:r>
        <w:rPr>
          <w:rFonts w:ascii="Times New Roman" w:hAnsi="Times New Roman" w:cs="Times New Roman"/>
          <w:sz w:val="24"/>
          <w:szCs w:val="24"/>
        </w:rPr>
        <w:t xml:space="preserve"> dome </w:t>
      </w:r>
      <w:r w:rsidRPr="00FC7F25">
        <w:rPr>
          <w:rFonts w:ascii="Times New Roman" w:hAnsi="Times New Roman" w:cs="Times New Roman"/>
          <w:sz w:val="24"/>
          <w:szCs w:val="24"/>
        </w:rPr>
        <w:t>NOLEMJ:</w:t>
      </w:r>
    </w:p>
    <w:p w14:paraId="0CA57CCA" w14:textId="20B95E03"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lastRenderedPageBreak/>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1E14D5">
        <w:rPr>
          <w:rFonts w:ascii="Times New Roman" w:hAnsi="Times New Roman" w:cs="Times New Roman"/>
          <w:sz w:val="24"/>
          <w:szCs w:val="24"/>
        </w:rPr>
        <w:t>14.martā</w:t>
      </w:r>
      <w:r w:rsidRPr="00255026">
        <w:rPr>
          <w:rFonts w:ascii="Times New Roman" w:hAnsi="Times New Roman" w:cs="Times New Roman"/>
          <w:sz w:val="24"/>
          <w:szCs w:val="24"/>
        </w:rPr>
        <w:t xml:space="preserve"> rīkoto Gulbenes novada pašvaldības nekustamā īpašuma </w:t>
      </w:r>
      <w:r w:rsidR="001E14D5" w:rsidRPr="001E14D5">
        <w:rPr>
          <w:rFonts w:ascii="Times New Roman" w:hAnsi="Times New Roman" w:cs="Times New Roman"/>
          <w:sz w:val="24"/>
          <w:szCs w:val="24"/>
        </w:rPr>
        <w:t>Latgales ielā 10, Gulbenē, Gulbenes novadā, kadastra numurs 5001 005 0029, kas sastāv no zemes vienības ar kadastra apzīmējumu 50010050029 ar platību 4272 kv.m</w:t>
      </w:r>
      <w:r w:rsidR="001E14D5">
        <w:rPr>
          <w:rFonts w:ascii="Times New Roman" w:hAnsi="Times New Roman" w:cs="Times New Roman"/>
          <w:sz w:val="24"/>
          <w:szCs w:val="24"/>
        </w:rPr>
        <w:t>.</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23922B89"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1E14D5">
        <w:rPr>
          <w:rFonts w:ascii="Times New Roman" w:hAnsi="Times New Roman" w:cs="Times New Roman"/>
          <w:sz w:val="24"/>
          <w:szCs w:val="24"/>
        </w:rPr>
        <w:t xml:space="preserve">12500 </w:t>
      </w:r>
      <w:r w:rsidR="001E14D5" w:rsidRPr="00560840">
        <w:rPr>
          <w:rFonts w:ascii="Times New Roman" w:hAnsi="Times New Roman" w:cs="Times New Roman"/>
          <w:sz w:val="24"/>
          <w:szCs w:val="24"/>
        </w:rPr>
        <w:t>EUR (</w:t>
      </w:r>
      <w:r w:rsidR="001E14D5">
        <w:rPr>
          <w:rFonts w:ascii="Times New Roman" w:hAnsi="Times New Roman" w:cs="Times New Roman"/>
          <w:sz w:val="24"/>
          <w:szCs w:val="24"/>
        </w:rPr>
        <w:t xml:space="preserve">divpadsmit </w:t>
      </w:r>
      <w:r w:rsidR="001E14D5" w:rsidRPr="00560840">
        <w:rPr>
          <w:rFonts w:ascii="Times New Roman" w:hAnsi="Times New Roman" w:cs="Times New Roman"/>
          <w:sz w:val="24"/>
          <w:szCs w:val="24"/>
        </w:rPr>
        <w:t>tūksto</w:t>
      </w:r>
      <w:r w:rsidR="001E14D5">
        <w:rPr>
          <w:rFonts w:ascii="Times New Roman" w:hAnsi="Times New Roman" w:cs="Times New Roman"/>
          <w:sz w:val="24"/>
          <w:szCs w:val="24"/>
        </w:rPr>
        <w:t>ši pieci</w:t>
      </w:r>
      <w:r w:rsidR="001E14D5" w:rsidRPr="00560840">
        <w:rPr>
          <w:rFonts w:ascii="Times New Roman" w:hAnsi="Times New Roman" w:cs="Times New Roman"/>
          <w:sz w:val="24"/>
          <w:szCs w:val="24"/>
        </w:rPr>
        <w:t xml:space="preserve"> simti</w:t>
      </w:r>
      <w:r w:rsidR="001E14D5" w:rsidRPr="00425291">
        <w:rPr>
          <w:rFonts w:ascii="Times New Roman" w:hAnsi="Times New Roman" w:cs="Times New Roman"/>
          <w:i/>
          <w:color w:val="000000"/>
          <w:sz w:val="24"/>
          <w:szCs w:val="24"/>
        </w:rPr>
        <w:t xml:space="preserve"> </w:t>
      </w:r>
      <w:r w:rsidRPr="00425291">
        <w:rPr>
          <w:rFonts w:ascii="Times New Roman" w:hAnsi="Times New Roman" w:cs="Times New Roman"/>
          <w:i/>
          <w:color w:val="000000"/>
          <w:sz w:val="24"/>
          <w:szCs w:val="24"/>
        </w:rPr>
        <w:t>euro</w:t>
      </w:r>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52C77CD5" w:rsidR="001C2029" w:rsidRDefault="001C2029" w:rsidP="00425291">
      <w:pPr>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94E6FA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E14D5">
        <w:rPr>
          <w:rFonts w:ascii="Times New Roman" w:hAnsi="Times New Roman" w:cs="Times New Roman"/>
          <w:sz w:val="24"/>
          <w:szCs w:val="24"/>
        </w:rPr>
        <w:t>28.03</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837839">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25291">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58E0E38" w:rsidR="00B24416" w:rsidRDefault="001E14D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Latgales ielā 10, Gulbenē, Gulbenes novadā,</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294A9A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5721EB">
        <w:rPr>
          <w:rFonts w:ascii="Times New Roman" w:eastAsia="SimSun" w:hAnsi="Times New Roman" w:cs="Mangal"/>
          <w:color w:val="00000A"/>
          <w:sz w:val="24"/>
          <w:szCs w:val="24"/>
          <w:lang w:eastAsia="zh-CN" w:bidi="hi-IN"/>
        </w:rPr>
        <w:t xml:space="preserve">, kadastra numurs </w:t>
      </w:r>
      <w:r w:rsidR="001E14D5" w:rsidRPr="007600EE">
        <w:rPr>
          <w:rFonts w:ascii="Times New Roman" w:hAnsi="Times New Roman" w:cs="Times New Roman"/>
          <w:sz w:val="24"/>
          <w:szCs w:val="24"/>
        </w:rPr>
        <w:t>5001 005 0029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4087BAC9"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837839">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555052F9"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7600EE">
        <w:rPr>
          <w:rFonts w:ascii="Times New Roman" w:eastAsia="SimSun" w:hAnsi="Times New Roman" w:cs="Mangal"/>
          <w:color w:val="00000A"/>
          <w:sz w:val="24"/>
          <w:szCs w:val="24"/>
          <w:lang w:eastAsia="zh-CN" w:bidi="hi-IN"/>
        </w:rPr>
        <w:t>, kadastra numurs 5001 005 0029, kas sastāv no zemes vienības ar kadastra apzīmējumu 50010050029 ar platību 4272 kv.m</w:t>
      </w:r>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77777777"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Pr>
          <w:rFonts w:ascii="Times New Roman" w:hAnsi="Times New Roman" w:cs="Times New Roman"/>
          <w:color w:val="000000"/>
          <w:sz w:val="24"/>
          <w:szCs w:val="24"/>
        </w:rPr>
        <w:t>Gulbenes pilsētas</w:t>
      </w:r>
      <w:r w:rsidRPr="008F563D">
        <w:rPr>
          <w:rFonts w:ascii="Times New Roman" w:hAnsi="Times New Roman" w:cs="Times New Roman"/>
          <w:color w:val="000000"/>
          <w:sz w:val="24"/>
          <w:szCs w:val="24"/>
        </w:rPr>
        <w:t xml:space="preserve"> zemesgrāmata</w:t>
      </w:r>
      <w:r>
        <w:rPr>
          <w:rFonts w:ascii="Times New Roman" w:hAnsi="Times New Roman" w:cs="Times New Roman"/>
          <w:color w:val="000000"/>
          <w:sz w:val="24"/>
          <w:szCs w:val="24"/>
        </w:rPr>
        <w:t>s</w:t>
      </w:r>
      <w:r w:rsidRPr="008F563D">
        <w:rPr>
          <w:rFonts w:ascii="Times New Roman" w:hAnsi="Times New Roman" w:cs="Times New Roman"/>
          <w:color w:val="000000"/>
          <w:sz w:val="24"/>
          <w:szCs w:val="24"/>
        </w:rPr>
        <w:t xml:space="preserve"> nodalījum</w:t>
      </w:r>
      <w:r>
        <w:rPr>
          <w:rFonts w:ascii="Times New Roman" w:hAnsi="Times New Roman" w:cs="Times New Roman"/>
          <w:color w:val="000000"/>
          <w:sz w:val="24"/>
          <w:szCs w:val="24"/>
        </w:rPr>
        <w:t>ā</w:t>
      </w:r>
      <w:r w:rsidRPr="008F563D">
        <w:rPr>
          <w:rFonts w:ascii="Times New Roman" w:hAnsi="Times New Roman" w:cs="Times New Roman"/>
          <w:color w:val="000000"/>
          <w:sz w:val="24"/>
          <w:szCs w:val="24"/>
        </w:rPr>
        <w:t xml:space="preserve"> Nr</w:t>
      </w:r>
      <w:r>
        <w:rPr>
          <w:rFonts w:ascii="Times New Roman" w:hAnsi="Times New Roman" w:cs="Times New Roman"/>
          <w:color w:val="000000"/>
          <w:sz w:val="24"/>
          <w:szCs w:val="24"/>
        </w:rPr>
        <w:t>.</w:t>
      </w:r>
      <w:r>
        <w:t xml:space="preserve"> </w:t>
      </w:r>
      <w:r w:rsidRPr="007600EE">
        <w:rPr>
          <w:rFonts w:ascii="Times New Roman" w:hAnsi="Times New Roman" w:cs="Times New Roman"/>
          <w:color w:val="000000"/>
          <w:sz w:val="24"/>
          <w:szCs w:val="24"/>
        </w:rPr>
        <w:t>100000778356</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BF74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Centrālās pārvaldes Īpašumu pārraudzības nodaļas vecākā zemes lietu speciāliste L.Bašķere</w:t>
      </w:r>
      <w:r w:rsidR="001E14D5" w:rsidRPr="00E75350">
        <w:rPr>
          <w:rFonts w:ascii="Times New Roman" w:hAnsi="Times New Roman" w:cs="Times New Roman"/>
          <w:sz w:val="24"/>
          <w:szCs w:val="24"/>
        </w:rPr>
        <w:t xml:space="preserve">) vai </w:t>
      </w:r>
      <w:r w:rsidR="001E14D5" w:rsidRPr="00F96636">
        <w:rPr>
          <w:rFonts w:ascii="Times New Roman" w:hAnsi="Times New Roman" w:cs="Times New Roman"/>
          <w:sz w:val="24"/>
          <w:szCs w:val="24"/>
        </w:rPr>
        <w:t>25728123 (Gulbenes novada Gulbenes pilsētas pārvaldes nekustamā īpašuma pārvaldnieks K.Rakstiņš</w:t>
      </w:r>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D63533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E14D5" w:rsidRPr="001E14D5">
        <w:rPr>
          <w:rFonts w:ascii="Times New Roman" w:hAnsi="Times New Roman" w:cs="Times New Roman"/>
          <w:sz w:val="24"/>
          <w:szCs w:val="24"/>
        </w:rPr>
        <w:t xml:space="preserve">12500 EUR (divpadsmit tūkstoši pieci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C74BDA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425291">
        <w:rPr>
          <w:rFonts w:ascii="Times New Roman" w:hAnsi="Times New Roman" w:cs="Times New Roman"/>
          <w:color w:val="000000"/>
          <w:sz w:val="24"/>
          <w:szCs w:val="24"/>
        </w:rPr>
        <w:t>1</w:t>
      </w:r>
      <w:r w:rsidR="001E14D5">
        <w:rPr>
          <w:rFonts w:ascii="Times New Roman" w:hAnsi="Times New Roman" w:cs="Times New Roman"/>
          <w:color w:val="000000"/>
          <w:sz w:val="24"/>
          <w:szCs w:val="24"/>
        </w:rPr>
        <w:t>25</w:t>
      </w:r>
      <w:r w:rsidR="00425291">
        <w:rPr>
          <w:rFonts w:ascii="Times New Roman" w:hAnsi="Times New Roman" w:cs="Times New Roman"/>
          <w:color w:val="000000"/>
          <w:sz w:val="24"/>
          <w:szCs w:val="24"/>
        </w:rPr>
        <w:t xml:space="preserve">0 </w:t>
      </w:r>
      <w:r w:rsidRPr="00A52B6B">
        <w:rPr>
          <w:rFonts w:ascii="Times New Roman" w:hAnsi="Times New Roman" w:cs="Times New Roman"/>
          <w:color w:val="000000"/>
          <w:sz w:val="24"/>
          <w:szCs w:val="24"/>
        </w:rPr>
        <w:t>EUR (</w:t>
      </w:r>
      <w:r w:rsidR="00425291">
        <w:rPr>
          <w:rFonts w:ascii="Times New Roman" w:hAnsi="Times New Roman" w:cs="Times New Roman"/>
          <w:color w:val="000000"/>
          <w:sz w:val="24"/>
          <w:szCs w:val="24"/>
        </w:rPr>
        <w:t>viens</w:t>
      </w:r>
      <w:r w:rsidR="001E14D5">
        <w:rPr>
          <w:rFonts w:ascii="Times New Roman" w:hAnsi="Times New Roman" w:cs="Times New Roman"/>
          <w:color w:val="000000"/>
          <w:sz w:val="24"/>
          <w:szCs w:val="24"/>
        </w:rPr>
        <w:t xml:space="preserve"> tūkstotis divi</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1E14D5">
        <w:rPr>
          <w:rFonts w:ascii="Times New Roman" w:hAnsi="Times New Roman" w:cs="Times New Roman"/>
          <w:color w:val="000000"/>
          <w:sz w:val="24"/>
          <w:szCs w:val="24"/>
        </w:rPr>
        <w:t>i</w:t>
      </w:r>
      <w:r w:rsidR="006F1733" w:rsidRPr="00A52B6B">
        <w:rPr>
          <w:rFonts w:ascii="Times New Roman" w:hAnsi="Times New Roman" w:cs="Times New Roman"/>
          <w:color w:val="000000"/>
          <w:sz w:val="24"/>
          <w:szCs w:val="24"/>
        </w:rPr>
        <w:t xml:space="preserve"> </w:t>
      </w:r>
      <w:r w:rsidR="001E14D5">
        <w:rPr>
          <w:rFonts w:ascii="Times New Roman" w:hAnsi="Times New Roman" w:cs="Times New Roman"/>
          <w:color w:val="000000"/>
          <w:sz w:val="24"/>
          <w:szCs w:val="24"/>
        </w:rPr>
        <w:t>piec</w:t>
      </w:r>
      <w:r w:rsidR="006C7F2C" w:rsidRPr="00A52B6B">
        <w:rPr>
          <w:rFonts w:ascii="Times New Roman" w:hAnsi="Times New Roman" w:cs="Times New Roman"/>
          <w:color w:val="000000"/>
          <w:sz w:val="24"/>
          <w:szCs w:val="24"/>
        </w:rPr>
        <w:t>desmit</w:t>
      </w:r>
      <w:r w:rsidR="00560840">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9985AC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25291">
        <w:rPr>
          <w:rFonts w:ascii="Times New Roman" w:hAnsi="Times New Roman" w:cs="Times New Roman"/>
          <w:sz w:val="24"/>
          <w:szCs w:val="24"/>
        </w:rPr>
        <w:t>6</w:t>
      </w:r>
      <w:r w:rsidR="001E14D5">
        <w:rPr>
          <w:rFonts w:ascii="Times New Roman" w:hAnsi="Times New Roman" w:cs="Times New Roman"/>
          <w:sz w:val="24"/>
          <w:szCs w:val="24"/>
        </w:rPr>
        <w:t>2</w:t>
      </w:r>
      <w:r w:rsidR="00425291">
        <w:rPr>
          <w:rFonts w:ascii="Times New Roman" w:hAnsi="Times New Roman" w:cs="Times New Roman"/>
          <w:sz w:val="24"/>
          <w:szCs w:val="24"/>
        </w:rPr>
        <w:t xml:space="preserve">5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425291">
        <w:rPr>
          <w:rFonts w:ascii="Times New Roman" w:hAnsi="Times New Roman" w:cs="Times New Roman"/>
          <w:sz w:val="24"/>
          <w:szCs w:val="24"/>
        </w:rPr>
        <w:t>seš</w:t>
      </w:r>
      <w:r w:rsidR="001E14D5">
        <w:rPr>
          <w:rFonts w:ascii="Times New Roman" w:hAnsi="Times New Roman" w:cs="Times New Roman"/>
          <w:sz w:val="24"/>
          <w:szCs w:val="24"/>
        </w:rPr>
        <w:t>i simti div</w:t>
      </w:r>
      <w:r w:rsidR="00425291">
        <w:rPr>
          <w:rFonts w:ascii="Times New Roman" w:hAnsi="Times New Roman" w:cs="Times New Roman"/>
          <w:sz w:val="24"/>
          <w:szCs w:val="24"/>
        </w:rPr>
        <w:t>desmit pieci</w:t>
      </w:r>
      <w:r w:rsidR="000A20A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A521B6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16744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1E14D5">
        <w:rPr>
          <w:rFonts w:ascii="Times New Roman" w:hAnsi="Times New Roman" w:cs="Times New Roman"/>
          <w:b/>
          <w:bCs/>
          <w:color w:val="000000"/>
          <w:sz w:val="24"/>
          <w:szCs w:val="24"/>
        </w:rPr>
        <w:t>14.maijam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6A19D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1E14D5">
        <w:rPr>
          <w:rFonts w:ascii="Times New Roman" w:hAnsi="Times New Roman" w:cs="Times New Roman"/>
          <w:b/>
          <w:sz w:val="24"/>
          <w:szCs w:val="24"/>
        </w:rPr>
        <w:t>16.maijā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1E14D5">
        <w:rPr>
          <w:rFonts w:ascii="Times New Roman" w:hAnsi="Times New Roman" w:cs="Times New Roman"/>
          <w:b/>
          <w:sz w:val="24"/>
          <w:szCs w:val="24"/>
        </w:rPr>
        <w:t>2:0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61DC7EA"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E14D5">
        <w:rPr>
          <w:rFonts w:ascii="Times New Roman" w:eastAsia="SimSun" w:hAnsi="Times New Roman" w:cs="Times New Roman"/>
          <w:color w:val="00000A"/>
          <w:sz w:val="24"/>
          <w:szCs w:val="24"/>
          <w:lang w:eastAsia="zh-CN" w:bidi="hi-IN"/>
        </w:rPr>
        <w:t>L</w:t>
      </w:r>
      <w:r w:rsidR="001E14D5">
        <w:rPr>
          <w:rFonts w:ascii="Times New Roman" w:eastAsia="SimSun" w:hAnsi="Times New Roman" w:cs="Mangal"/>
          <w:color w:val="00000A"/>
          <w:sz w:val="24"/>
          <w:szCs w:val="24"/>
          <w:lang w:eastAsia="zh-CN" w:bidi="hi-IN"/>
        </w:rPr>
        <w:t>atgales ielā 10</w:t>
      </w:r>
      <w:r w:rsidR="001E14D5" w:rsidRPr="005721EB">
        <w:rPr>
          <w:rFonts w:ascii="Times New Roman" w:eastAsia="SimSun" w:hAnsi="Times New Roman" w:cs="Mangal"/>
          <w:color w:val="00000A"/>
          <w:sz w:val="24"/>
          <w:szCs w:val="24"/>
          <w:lang w:eastAsia="zh-CN" w:bidi="hi-IN"/>
        </w:rPr>
        <w:t>, Gulben</w:t>
      </w:r>
      <w:r w:rsidR="001E14D5">
        <w:rPr>
          <w:rFonts w:ascii="Times New Roman" w:eastAsia="SimSun" w:hAnsi="Times New Roman" w:cs="Mangal"/>
          <w:color w:val="00000A"/>
          <w:sz w:val="24"/>
          <w:szCs w:val="24"/>
          <w:lang w:eastAsia="zh-CN" w:bidi="hi-IN"/>
        </w:rPr>
        <w:t>ē</w:t>
      </w:r>
      <w:r w:rsidR="001E14D5" w:rsidRPr="005721EB">
        <w:rPr>
          <w:rFonts w:ascii="Times New Roman" w:eastAsia="SimSun" w:hAnsi="Times New Roman" w:cs="Mangal"/>
          <w:color w:val="00000A"/>
          <w:sz w:val="24"/>
          <w:szCs w:val="24"/>
          <w:lang w:eastAsia="zh-CN" w:bidi="hi-IN"/>
        </w:rPr>
        <w:t>, Gulbenes novad</w:t>
      </w:r>
      <w:r w:rsidR="001E14D5">
        <w:rPr>
          <w:rFonts w:ascii="Times New Roman" w:eastAsia="SimSun" w:hAnsi="Times New Roman" w:cs="Mangal"/>
          <w:color w:val="00000A"/>
          <w:sz w:val="24"/>
          <w:szCs w:val="24"/>
          <w:lang w:eastAsia="zh-CN" w:bidi="hi-IN"/>
        </w:rPr>
        <w:t>ā,</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0A67E855"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1E14D5">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6D74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649A"/>
    <w:rsid w:val="006B05BF"/>
    <w:rsid w:val="006B293A"/>
    <w:rsid w:val="006B3614"/>
    <w:rsid w:val="006C155D"/>
    <w:rsid w:val="006C7F2C"/>
    <w:rsid w:val="006D18DC"/>
    <w:rsid w:val="006D74C9"/>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37839"/>
    <w:rsid w:val="008414BB"/>
    <w:rsid w:val="00843900"/>
    <w:rsid w:val="00855CD3"/>
    <w:rsid w:val="00860E5A"/>
    <w:rsid w:val="00875CCC"/>
    <w:rsid w:val="00881476"/>
    <w:rsid w:val="00886681"/>
    <w:rsid w:val="008902A3"/>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0CA1"/>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11112</Words>
  <Characters>6334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2021-12-15T06:22:00Z</cp:lastPrinted>
  <dcterms:created xsi:type="dcterms:W3CDTF">2024-03-15T12:45:00Z</dcterms:created>
  <dcterms:modified xsi:type="dcterms:W3CDTF">2024-03-15T13:52:00Z</dcterms:modified>
</cp:coreProperties>
</file>