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539CE" w14:textId="71018473" w:rsidR="00161650" w:rsidRDefault="00A940E0" w:rsidP="00CC2724">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58240" behindDoc="1" locked="0" layoutInCell="1" allowOverlap="1" wp14:anchorId="6A7AC97E" wp14:editId="7A967A42">
            <wp:simplePos x="0" y="0"/>
            <wp:positionH relativeFrom="margin">
              <wp:align>center</wp:align>
            </wp:positionH>
            <wp:positionV relativeFrom="paragraph">
              <wp:posOffset>0</wp:posOffset>
            </wp:positionV>
            <wp:extent cx="7324725" cy="4739528"/>
            <wp:effectExtent l="0" t="0" r="0" b="4445"/>
            <wp:wrapTight wrapText="bothSides">
              <wp:wrapPolygon edited="0">
                <wp:start x="0" y="0"/>
                <wp:lineTo x="0" y="21533"/>
                <wp:lineTo x="21516" y="21533"/>
                <wp:lineTo x="21516" y="0"/>
                <wp:lineTo x="0" y="0"/>
              </wp:wrapPolygon>
            </wp:wrapTight>
            <wp:docPr id="1424684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84490" name="Picture 1424684490"/>
                    <pic:cNvPicPr/>
                  </pic:nvPicPr>
                  <pic:blipFill>
                    <a:blip r:embed="rId7">
                      <a:extLst>
                        <a:ext uri="{28A0092B-C50C-407E-A947-70E740481C1C}">
                          <a14:useLocalDpi xmlns:a14="http://schemas.microsoft.com/office/drawing/2010/main" val="0"/>
                        </a:ext>
                      </a:extLst>
                    </a:blip>
                    <a:stretch>
                      <a:fillRect/>
                    </a:stretch>
                  </pic:blipFill>
                  <pic:spPr>
                    <a:xfrm>
                      <a:off x="0" y="0"/>
                      <a:ext cx="7324725" cy="4739528"/>
                    </a:xfrm>
                    <a:prstGeom prst="rect">
                      <a:avLst/>
                    </a:prstGeom>
                  </pic:spPr>
                </pic:pic>
              </a:graphicData>
            </a:graphic>
          </wp:anchor>
        </w:drawing>
      </w:r>
    </w:p>
    <w:p w14:paraId="59B66C14" w14:textId="77777777" w:rsidR="00A940E0" w:rsidRDefault="00A940E0">
      <w:pPr>
        <w:rPr>
          <w:rFonts w:ascii="Times New Roman" w:eastAsia="Times New Roman" w:hAnsi="Times New Roman" w:cs="Times New Roman"/>
          <w:b/>
          <w:sz w:val="24"/>
          <w:szCs w:val="24"/>
        </w:rPr>
      </w:pPr>
    </w:p>
    <w:p w14:paraId="00692BA9" w14:textId="77777777" w:rsidR="00A940E0" w:rsidRDefault="00A940E0">
      <w:pPr>
        <w:rPr>
          <w:rFonts w:ascii="Times New Roman" w:eastAsia="Times New Roman" w:hAnsi="Times New Roman" w:cs="Times New Roman"/>
          <w:b/>
          <w:sz w:val="24"/>
          <w:szCs w:val="24"/>
        </w:rPr>
      </w:pPr>
    </w:p>
    <w:p w14:paraId="27E3DCD1" w14:textId="77777777" w:rsidR="00A940E0" w:rsidRDefault="00A940E0">
      <w:pPr>
        <w:rPr>
          <w:rFonts w:ascii="Times New Roman" w:eastAsia="Times New Roman" w:hAnsi="Times New Roman" w:cs="Times New Roman"/>
          <w:b/>
          <w:sz w:val="24"/>
          <w:szCs w:val="24"/>
        </w:rPr>
      </w:pPr>
    </w:p>
    <w:p w14:paraId="3786F067" w14:textId="77777777" w:rsidR="00A940E0" w:rsidRDefault="00A940E0">
      <w:pPr>
        <w:rPr>
          <w:rFonts w:ascii="Times New Roman" w:eastAsia="Times New Roman" w:hAnsi="Times New Roman" w:cs="Times New Roman"/>
          <w:b/>
          <w:sz w:val="24"/>
          <w:szCs w:val="24"/>
        </w:rPr>
      </w:pPr>
    </w:p>
    <w:p w14:paraId="6DE5BB33" w14:textId="77777777" w:rsidR="00A940E0" w:rsidRDefault="00A940E0">
      <w:pPr>
        <w:rPr>
          <w:rFonts w:ascii="Times New Roman" w:eastAsia="Times New Roman" w:hAnsi="Times New Roman" w:cs="Times New Roman"/>
          <w:b/>
          <w:sz w:val="24"/>
          <w:szCs w:val="24"/>
        </w:rPr>
      </w:pPr>
    </w:p>
    <w:p w14:paraId="69EE1002" w14:textId="77777777" w:rsidR="00A940E0" w:rsidRDefault="00A940E0">
      <w:pPr>
        <w:rPr>
          <w:rFonts w:ascii="Times New Roman" w:eastAsia="Times New Roman" w:hAnsi="Times New Roman" w:cs="Times New Roman"/>
          <w:b/>
          <w:sz w:val="24"/>
          <w:szCs w:val="24"/>
        </w:rPr>
      </w:pPr>
    </w:p>
    <w:p w14:paraId="4386A4F9" w14:textId="77777777" w:rsidR="00A940E0" w:rsidRDefault="00A940E0">
      <w:pPr>
        <w:rPr>
          <w:rFonts w:ascii="Times New Roman" w:eastAsia="Times New Roman" w:hAnsi="Times New Roman" w:cs="Times New Roman"/>
          <w:b/>
          <w:sz w:val="24"/>
          <w:szCs w:val="24"/>
        </w:rPr>
      </w:pPr>
    </w:p>
    <w:p w14:paraId="3607BEE7" w14:textId="77777777" w:rsidR="00A940E0" w:rsidRDefault="00A940E0">
      <w:pPr>
        <w:rPr>
          <w:rFonts w:ascii="Times New Roman" w:eastAsia="Times New Roman" w:hAnsi="Times New Roman" w:cs="Times New Roman"/>
          <w:b/>
          <w:sz w:val="24"/>
          <w:szCs w:val="24"/>
        </w:rPr>
      </w:pPr>
    </w:p>
    <w:p w14:paraId="6C668D68" w14:textId="77777777" w:rsidR="00A940E0" w:rsidRDefault="00A940E0">
      <w:pPr>
        <w:rPr>
          <w:rFonts w:ascii="Times New Roman" w:eastAsia="Times New Roman" w:hAnsi="Times New Roman" w:cs="Times New Roman"/>
          <w:b/>
          <w:sz w:val="24"/>
          <w:szCs w:val="24"/>
        </w:rPr>
      </w:pPr>
    </w:p>
    <w:p w14:paraId="33BBA00F" w14:textId="77777777" w:rsidR="00A940E0" w:rsidRDefault="00A940E0">
      <w:pPr>
        <w:rPr>
          <w:rFonts w:ascii="Times New Roman" w:eastAsia="Times New Roman" w:hAnsi="Times New Roman" w:cs="Times New Roman"/>
          <w:b/>
          <w:sz w:val="24"/>
          <w:szCs w:val="24"/>
        </w:rPr>
      </w:pPr>
    </w:p>
    <w:p w14:paraId="30B7BDAF" w14:textId="77777777" w:rsidR="00A940E0" w:rsidRDefault="00A940E0">
      <w:pPr>
        <w:rPr>
          <w:rFonts w:ascii="Times New Roman" w:eastAsia="Times New Roman" w:hAnsi="Times New Roman" w:cs="Times New Roman"/>
          <w:b/>
          <w:sz w:val="24"/>
          <w:szCs w:val="24"/>
        </w:rPr>
      </w:pPr>
    </w:p>
    <w:p w14:paraId="2F79D9D8" w14:textId="77777777" w:rsidR="00A940E0" w:rsidRDefault="00A940E0">
      <w:pPr>
        <w:rPr>
          <w:rFonts w:ascii="Times New Roman" w:eastAsia="Times New Roman" w:hAnsi="Times New Roman" w:cs="Times New Roman"/>
          <w:b/>
          <w:sz w:val="24"/>
          <w:szCs w:val="24"/>
        </w:rPr>
      </w:pPr>
    </w:p>
    <w:p w14:paraId="5221139B" w14:textId="77777777" w:rsidR="00A940E0" w:rsidRDefault="00A940E0">
      <w:pPr>
        <w:rPr>
          <w:rFonts w:ascii="Times New Roman" w:eastAsia="Times New Roman" w:hAnsi="Times New Roman" w:cs="Times New Roman"/>
          <w:b/>
          <w:sz w:val="24"/>
          <w:szCs w:val="24"/>
        </w:rPr>
      </w:pPr>
    </w:p>
    <w:p w14:paraId="66EDE96C" w14:textId="77777777" w:rsidR="00A940E0" w:rsidRDefault="00A940E0">
      <w:pPr>
        <w:rPr>
          <w:rFonts w:ascii="Times New Roman" w:eastAsia="Times New Roman" w:hAnsi="Times New Roman" w:cs="Times New Roman"/>
          <w:b/>
          <w:sz w:val="24"/>
          <w:szCs w:val="24"/>
        </w:rPr>
      </w:pPr>
    </w:p>
    <w:p w14:paraId="1374C18A" w14:textId="77777777" w:rsidR="00A940E0" w:rsidRDefault="00A940E0">
      <w:pPr>
        <w:rPr>
          <w:rFonts w:ascii="Times New Roman" w:eastAsia="Times New Roman" w:hAnsi="Times New Roman" w:cs="Times New Roman"/>
          <w:b/>
          <w:sz w:val="24"/>
          <w:szCs w:val="24"/>
        </w:rPr>
      </w:pPr>
    </w:p>
    <w:p w14:paraId="6403AAA2" w14:textId="77777777" w:rsidR="00A940E0" w:rsidRDefault="00A940E0">
      <w:pPr>
        <w:rPr>
          <w:rFonts w:ascii="Times New Roman" w:eastAsia="Times New Roman" w:hAnsi="Times New Roman" w:cs="Times New Roman"/>
          <w:b/>
          <w:sz w:val="24"/>
          <w:szCs w:val="24"/>
        </w:rPr>
      </w:pPr>
    </w:p>
    <w:p w14:paraId="0F3BD59C" w14:textId="77777777" w:rsidR="00A940E0" w:rsidRDefault="00A940E0">
      <w:pPr>
        <w:rPr>
          <w:rFonts w:ascii="Times New Roman" w:eastAsia="Times New Roman" w:hAnsi="Times New Roman" w:cs="Times New Roman"/>
          <w:b/>
          <w:sz w:val="24"/>
          <w:szCs w:val="24"/>
        </w:rPr>
      </w:pPr>
    </w:p>
    <w:p w14:paraId="5DA098A6" w14:textId="77777777" w:rsidR="00A940E0" w:rsidRDefault="00A940E0">
      <w:pPr>
        <w:rPr>
          <w:rFonts w:ascii="Times New Roman" w:eastAsia="Times New Roman" w:hAnsi="Times New Roman" w:cs="Times New Roman"/>
          <w:b/>
          <w:sz w:val="24"/>
          <w:szCs w:val="24"/>
        </w:rPr>
      </w:pPr>
    </w:p>
    <w:p w14:paraId="10FC55B7" w14:textId="77777777" w:rsidR="00A940E0" w:rsidRDefault="00A940E0">
      <w:pPr>
        <w:rPr>
          <w:rFonts w:ascii="Times New Roman" w:eastAsia="Times New Roman" w:hAnsi="Times New Roman" w:cs="Times New Roman"/>
          <w:b/>
          <w:sz w:val="24"/>
          <w:szCs w:val="24"/>
        </w:rPr>
      </w:pPr>
    </w:p>
    <w:p w14:paraId="78F98BC7" w14:textId="77777777" w:rsidR="00A940E0" w:rsidRDefault="00A940E0">
      <w:pPr>
        <w:rPr>
          <w:rFonts w:ascii="Times New Roman" w:eastAsia="Times New Roman" w:hAnsi="Times New Roman" w:cs="Times New Roman"/>
          <w:b/>
          <w:sz w:val="24"/>
          <w:szCs w:val="24"/>
        </w:rPr>
      </w:pPr>
    </w:p>
    <w:p w14:paraId="3EE92398" w14:textId="77777777" w:rsidR="00A940E0" w:rsidRDefault="00A940E0">
      <w:pPr>
        <w:rPr>
          <w:rFonts w:ascii="Times New Roman" w:eastAsia="Times New Roman" w:hAnsi="Times New Roman" w:cs="Times New Roman"/>
          <w:b/>
          <w:sz w:val="24"/>
          <w:szCs w:val="24"/>
        </w:rPr>
      </w:pPr>
    </w:p>
    <w:p w14:paraId="61E3E7F5" w14:textId="77777777" w:rsidR="00A940E0" w:rsidRDefault="00A940E0">
      <w:pPr>
        <w:rPr>
          <w:rFonts w:ascii="Times New Roman" w:eastAsia="Times New Roman" w:hAnsi="Times New Roman" w:cs="Times New Roman"/>
          <w:b/>
          <w:sz w:val="24"/>
          <w:szCs w:val="24"/>
        </w:rPr>
      </w:pPr>
    </w:p>
    <w:p w14:paraId="4E297DB8" w14:textId="77777777" w:rsidR="00A940E0" w:rsidRDefault="00A940E0">
      <w:pPr>
        <w:rPr>
          <w:rFonts w:ascii="Times New Roman" w:eastAsia="Times New Roman" w:hAnsi="Times New Roman" w:cs="Times New Roman"/>
          <w:b/>
          <w:sz w:val="24"/>
          <w:szCs w:val="24"/>
        </w:rPr>
      </w:pPr>
    </w:p>
    <w:p w14:paraId="3AA0B8EC" w14:textId="77777777" w:rsidR="00A940E0" w:rsidRDefault="00A940E0">
      <w:pPr>
        <w:rPr>
          <w:rFonts w:ascii="Times New Roman" w:eastAsia="Times New Roman" w:hAnsi="Times New Roman" w:cs="Times New Roman"/>
          <w:b/>
          <w:sz w:val="24"/>
          <w:szCs w:val="24"/>
        </w:rPr>
      </w:pPr>
    </w:p>
    <w:p w14:paraId="70166950" w14:textId="19106C26" w:rsidR="00161650" w:rsidRPr="00A940E0" w:rsidRDefault="00A940E0" w:rsidP="00A940E0">
      <w:pPr>
        <w:jc w:val="center"/>
        <w:rPr>
          <w:rFonts w:ascii="Times New Roman" w:eastAsia="Times New Roman" w:hAnsi="Times New Roman" w:cs="Times New Roman"/>
          <w:b/>
          <w:i/>
          <w:iCs/>
          <w:sz w:val="28"/>
          <w:szCs w:val="28"/>
        </w:rPr>
      </w:pPr>
      <w:r w:rsidRPr="00A940E0">
        <w:rPr>
          <w:rFonts w:ascii="Times New Roman" w:eastAsia="Times New Roman" w:hAnsi="Times New Roman" w:cs="Times New Roman"/>
          <w:b/>
          <w:i/>
          <w:iCs/>
          <w:sz w:val="28"/>
          <w:szCs w:val="28"/>
        </w:rPr>
        <w:t>LIZUMA PAMATSKOLAS ATTĪSTĪBAS PLĀNS 2024.-2026.GADAM</w:t>
      </w:r>
      <w:r w:rsidR="00161650" w:rsidRPr="00A940E0">
        <w:rPr>
          <w:rFonts w:ascii="Times New Roman" w:eastAsia="Times New Roman" w:hAnsi="Times New Roman" w:cs="Times New Roman"/>
          <w:b/>
          <w:i/>
          <w:iCs/>
          <w:sz w:val="28"/>
          <w:szCs w:val="28"/>
        </w:rPr>
        <w:br w:type="page"/>
      </w:r>
    </w:p>
    <w:p w14:paraId="2403D3D1" w14:textId="77777777" w:rsidR="00A07C38" w:rsidRDefault="00CE7518" w:rsidP="00CC2724">
      <w:pPr>
        <w:jc w:val="right"/>
        <w:rPr>
          <w:rFonts w:ascii="Times New Roman" w:eastAsia="Times New Roman" w:hAnsi="Times New Roman" w:cs="Times New Roman"/>
        </w:rPr>
      </w:pPr>
      <w:r>
        <w:rPr>
          <w:rFonts w:ascii="Times New Roman" w:eastAsia="Times New Roman" w:hAnsi="Times New Roman" w:cs="Times New Roman"/>
        </w:rPr>
        <w:lastRenderedPageBreak/>
        <w:t>Izglītības iestādes attīstības plāna 2024.-2026.gadam izstrādē</w:t>
      </w:r>
    </w:p>
    <w:p w14:paraId="41E1AB94" w14:textId="77777777" w:rsidR="00A07C38" w:rsidRDefault="00CE7518" w:rsidP="00CC2724">
      <w:pPr>
        <w:jc w:val="right"/>
        <w:rPr>
          <w:rFonts w:ascii="Times New Roman" w:eastAsia="Times New Roman" w:hAnsi="Times New Roman" w:cs="Times New Roman"/>
        </w:rPr>
      </w:pPr>
      <w:r>
        <w:rPr>
          <w:rFonts w:ascii="Times New Roman" w:eastAsia="Times New Roman" w:hAnsi="Times New Roman" w:cs="Times New Roman"/>
        </w:rPr>
        <w:t xml:space="preserve"> ņemti vērā nacionāla un reģionāla mēroga un novada attīstības plānošanas dokumenti, sporta un kultūras pamatnostādnes,</w:t>
      </w:r>
    </w:p>
    <w:p w14:paraId="09801E84" w14:textId="4F8ADDC3" w:rsidR="00A07C38" w:rsidRDefault="00CE7518" w:rsidP="00CC2724">
      <w:pPr>
        <w:jc w:val="right"/>
        <w:rPr>
          <w:rFonts w:ascii="Times New Roman" w:eastAsia="Times New Roman" w:hAnsi="Times New Roman" w:cs="Times New Roman"/>
        </w:rPr>
      </w:pPr>
      <w:r>
        <w:rPr>
          <w:rFonts w:ascii="Times New Roman" w:eastAsia="Times New Roman" w:hAnsi="Times New Roman" w:cs="Times New Roman"/>
        </w:rPr>
        <w:t xml:space="preserve">  tajos noteiktie mērķi un prioritātes izglītības jomā un skolas darba analīze</w:t>
      </w:r>
      <w:r w:rsidR="00CC2724">
        <w:rPr>
          <w:rFonts w:ascii="Times New Roman" w:eastAsia="Times New Roman" w:hAnsi="Times New Roman" w:cs="Times New Roman"/>
        </w:rPr>
        <w:t>.</w:t>
      </w:r>
    </w:p>
    <w:tbl>
      <w:tblPr>
        <w:tblStyle w:val="a"/>
        <w:tblW w:w="140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60"/>
        <w:gridCol w:w="9464"/>
      </w:tblGrid>
      <w:tr w:rsidR="00A07C38" w14:paraId="36E39F62" w14:textId="77777777" w:rsidTr="00CE7518">
        <w:trPr>
          <w:trHeight w:val="285"/>
        </w:trPr>
        <w:tc>
          <w:tcPr>
            <w:tcW w:w="14024" w:type="dxa"/>
            <w:gridSpan w:val="2"/>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31F67F3" w14:textId="77777777" w:rsidR="00A07C38" w:rsidRDefault="00CE7518" w:rsidP="00CC272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STRATĒĢISKĀS ATTĪSTĪBAS NOSTĀDNES</w:t>
            </w:r>
          </w:p>
        </w:tc>
      </w:tr>
      <w:tr w:rsidR="00A07C38" w14:paraId="528F4C9B" w14:textId="77777777" w:rsidTr="00600D29">
        <w:trPr>
          <w:trHeight w:val="453"/>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663EBA" w14:textId="3A96BC7F" w:rsidR="00A07C38" w:rsidRDefault="00600D2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Politikas plānošanas dokuments </w:t>
            </w:r>
          </w:p>
        </w:tc>
        <w:tc>
          <w:tcPr>
            <w:tcW w:w="9464" w:type="dxa"/>
            <w:tcBorders>
              <w:bottom w:val="single" w:sz="8" w:space="0" w:color="000000"/>
              <w:right w:val="single" w:sz="8" w:space="0" w:color="000000"/>
            </w:tcBorders>
            <w:shd w:val="clear" w:color="auto" w:fill="auto"/>
            <w:tcMar>
              <w:top w:w="0" w:type="dxa"/>
              <w:left w:w="100" w:type="dxa"/>
              <w:bottom w:w="0" w:type="dxa"/>
              <w:right w:w="100" w:type="dxa"/>
            </w:tcMar>
          </w:tcPr>
          <w:p w14:paraId="4E815464" w14:textId="1013AD1D" w:rsidR="00A07C38" w:rsidRDefault="00600D2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Politikas plānošanas dokumenta mērķi un prioritātes izglītības jomā</w:t>
            </w:r>
          </w:p>
        </w:tc>
      </w:tr>
      <w:tr w:rsidR="00A07C38" w14:paraId="71E7E1BD" w14:textId="77777777" w:rsidTr="00CE7518">
        <w:trPr>
          <w:trHeight w:val="1305"/>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E7AACB3"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Nacionālais attīstības plāns 2021. – 2027.gadam</w:t>
            </w:r>
          </w:p>
        </w:tc>
        <w:tc>
          <w:tcPr>
            <w:tcW w:w="9464" w:type="dxa"/>
            <w:tcBorders>
              <w:bottom w:val="single" w:sz="8" w:space="0" w:color="000000"/>
              <w:right w:val="single" w:sz="8" w:space="0" w:color="000000"/>
            </w:tcBorders>
            <w:shd w:val="clear" w:color="auto" w:fill="auto"/>
            <w:tcMar>
              <w:top w:w="0" w:type="dxa"/>
              <w:left w:w="100" w:type="dxa"/>
              <w:bottom w:w="0" w:type="dxa"/>
              <w:right w:w="100" w:type="dxa"/>
            </w:tcMar>
          </w:tcPr>
          <w:p w14:paraId="2340396D"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Kvalitatīva izglītība mūža garumā – kvalitatīva prasmju un zināšanu ieguve visām mērķgrupām, iekļaujot visas izglītības pakāpes, veidus un formas; atspoguļo izglītībā un apmācībā iegūto, t.sk. digitālās un karjeras vadības prasmes, mediju un informācijas pratību personības attīstībai un produktīvai darba dzīvei.</w:t>
            </w:r>
          </w:p>
        </w:tc>
      </w:tr>
      <w:tr w:rsidR="00A07C38" w14:paraId="619A005C" w14:textId="77777777" w:rsidTr="00600D29">
        <w:trPr>
          <w:trHeight w:val="965"/>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7CBF303" w14:textId="294D910E"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attīstības pamatnostādnes 2021.-2027.gadam</w:t>
            </w:r>
            <w:r>
              <w:rPr>
                <w:rFonts w:ascii="Times New Roman" w:eastAsia="Times New Roman" w:hAnsi="Times New Roman" w:cs="Times New Roman"/>
                <w:sz w:val="24"/>
                <w:szCs w:val="24"/>
              </w:rPr>
              <w:br/>
            </w:r>
          </w:p>
        </w:tc>
        <w:tc>
          <w:tcPr>
            <w:tcW w:w="9464" w:type="dxa"/>
            <w:tcBorders>
              <w:bottom w:val="single" w:sz="8" w:space="0" w:color="000000"/>
              <w:right w:val="single" w:sz="8" w:space="0" w:color="000000"/>
            </w:tcBorders>
            <w:shd w:val="clear" w:color="auto" w:fill="auto"/>
            <w:tcMar>
              <w:top w:w="0" w:type="dxa"/>
              <w:left w:w="100" w:type="dxa"/>
              <w:bottom w:w="0" w:type="dxa"/>
              <w:right w:w="100" w:type="dxa"/>
            </w:tcMar>
          </w:tcPr>
          <w:p w14:paraId="2923E878" w14:textId="2FA0B797" w:rsidR="00A07C38" w:rsidRDefault="00CE7518" w:rsidP="00CC2724">
            <w:pPr>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Mūsdienīgs, kvalitatīvs un uz darba tirgū augsti novērtētu prasmju attīstīšanu orientēts izglītības piedāvājums.Atbalsts ikviena izaugsmei.Ilgtspējīga un efektīva izglītības sistēmas un resursu pārvaldība</w:t>
            </w:r>
          </w:p>
        </w:tc>
      </w:tr>
      <w:tr w:rsidR="00A07C38" w14:paraId="1C01F82C" w14:textId="77777777" w:rsidTr="00CE7518">
        <w:trPr>
          <w:trHeight w:val="675"/>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C0CAF2C" w14:textId="04E24509" w:rsidR="00A07C38" w:rsidRDefault="00CC2724">
            <w:pPr>
              <w:rPr>
                <w:rFonts w:ascii="Times New Roman" w:eastAsia="Times New Roman" w:hAnsi="Times New Roman" w:cs="Times New Roman"/>
                <w:sz w:val="24"/>
                <w:szCs w:val="24"/>
              </w:rPr>
            </w:pPr>
            <w:r>
              <w:rPr>
                <w:rFonts w:ascii="Times New Roman" w:eastAsia="Times New Roman" w:hAnsi="Times New Roman" w:cs="Times New Roman"/>
                <w:sz w:val="24"/>
                <w:szCs w:val="24"/>
              </w:rPr>
              <w:t>Kultūrpolitikas nostādnes 2022.-2027.gadam</w:t>
            </w:r>
          </w:p>
        </w:tc>
        <w:tc>
          <w:tcPr>
            <w:tcW w:w="9464" w:type="dxa"/>
            <w:tcBorders>
              <w:bottom w:val="single" w:sz="8" w:space="0" w:color="000000"/>
              <w:right w:val="single" w:sz="8" w:space="0" w:color="000000"/>
            </w:tcBorders>
            <w:shd w:val="clear" w:color="auto" w:fill="auto"/>
            <w:tcMar>
              <w:top w:w="0" w:type="dxa"/>
              <w:left w:w="100" w:type="dxa"/>
              <w:bottom w:w="0" w:type="dxa"/>
              <w:right w:w="100" w:type="dxa"/>
            </w:tcMar>
          </w:tcPr>
          <w:p w14:paraId="3DA91E73"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Mērķis ir izvirzīta ilgtspējīga un sabiedrībai pieejama kultūra cilvēka izaugsmei un nacionālas valsts attīstībai.</w:t>
            </w:r>
          </w:p>
        </w:tc>
      </w:tr>
      <w:tr w:rsidR="00A07C38" w14:paraId="224E2C5C" w14:textId="77777777" w:rsidTr="00CE7518">
        <w:trPr>
          <w:trHeight w:val="705"/>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9A7406" w14:textId="47BE95B8" w:rsidR="00A07C38" w:rsidRDefault="00CC2724">
            <w:pPr>
              <w:rPr>
                <w:rFonts w:ascii="Times New Roman" w:eastAsia="Times New Roman" w:hAnsi="Times New Roman" w:cs="Times New Roman"/>
                <w:sz w:val="24"/>
                <w:szCs w:val="24"/>
              </w:rPr>
            </w:pPr>
            <w:r>
              <w:rPr>
                <w:rFonts w:ascii="Times New Roman" w:eastAsia="Times New Roman" w:hAnsi="Times New Roman" w:cs="Times New Roman"/>
                <w:sz w:val="24"/>
                <w:szCs w:val="24"/>
              </w:rPr>
              <w:t>Sporta politikas nostādnes 2022.-2027.gadam</w:t>
            </w:r>
          </w:p>
        </w:tc>
        <w:tc>
          <w:tcPr>
            <w:tcW w:w="9464" w:type="dxa"/>
            <w:tcBorders>
              <w:bottom w:val="single" w:sz="8" w:space="0" w:color="000000"/>
              <w:right w:val="single" w:sz="8" w:space="0" w:color="000000"/>
            </w:tcBorders>
            <w:shd w:val="clear" w:color="auto" w:fill="auto"/>
            <w:tcMar>
              <w:top w:w="0" w:type="dxa"/>
              <w:left w:w="100" w:type="dxa"/>
              <w:bottom w:w="0" w:type="dxa"/>
              <w:right w:w="100" w:type="dxa"/>
            </w:tcMar>
          </w:tcPr>
          <w:p w14:paraId="4A61BAF5"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Veicināt iedzīvotāju regulāru iesaisti fiziskās aktivitātēs, attīstīt talantus un radīt priekšnoteikumus izcilu rezultātu sasniegšanai sportā.</w:t>
            </w:r>
          </w:p>
        </w:tc>
      </w:tr>
      <w:tr w:rsidR="00A07C38" w14:paraId="07D07393" w14:textId="77777777" w:rsidTr="00CE7518">
        <w:trPr>
          <w:trHeight w:val="690"/>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C0899B8" w14:textId="77777777" w:rsidR="00A07C38" w:rsidRDefault="00CE7518">
            <w:pPr>
              <w:spacing w:after="160" w:line="25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Vidzemes plānošanas reģiona ilgtspējīgas attīstības stratēģija.</w:t>
            </w:r>
          </w:p>
        </w:tc>
        <w:tc>
          <w:tcPr>
            <w:tcW w:w="9464" w:type="dxa"/>
            <w:tcBorders>
              <w:bottom w:val="single" w:sz="8" w:space="0" w:color="000000"/>
              <w:right w:val="single" w:sz="8" w:space="0" w:color="000000"/>
            </w:tcBorders>
            <w:shd w:val="clear" w:color="auto" w:fill="auto"/>
            <w:tcMar>
              <w:top w:w="0" w:type="dxa"/>
              <w:left w:w="100" w:type="dxa"/>
              <w:bottom w:w="0" w:type="dxa"/>
              <w:right w:w="100" w:type="dxa"/>
            </w:tcMar>
          </w:tcPr>
          <w:p w14:paraId="60FDE895"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Kvatitatīva, pieejama un  daudzpusīga izglītība. Veicināt darba tirgus un izglītības ciešāku sasaiti.</w:t>
            </w:r>
          </w:p>
        </w:tc>
      </w:tr>
      <w:tr w:rsidR="00A07C38" w14:paraId="247BC536" w14:textId="77777777" w:rsidTr="00CE7518">
        <w:trPr>
          <w:trHeight w:val="1590"/>
        </w:trPr>
        <w:tc>
          <w:tcPr>
            <w:tcW w:w="456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2EE80E7" w14:textId="5C0D1061" w:rsidR="00A07C38" w:rsidRDefault="00CC2724">
            <w:pPr>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attīstības programma 2021.-2025.gadam</w:t>
            </w:r>
          </w:p>
        </w:tc>
        <w:tc>
          <w:tcPr>
            <w:tcW w:w="9464" w:type="dxa"/>
            <w:tcBorders>
              <w:bottom w:val="single" w:sz="8" w:space="0" w:color="000000"/>
              <w:right w:val="single" w:sz="8" w:space="0" w:color="000000"/>
            </w:tcBorders>
            <w:shd w:val="clear" w:color="auto" w:fill="auto"/>
            <w:tcMar>
              <w:top w:w="0" w:type="dxa"/>
              <w:left w:w="100" w:type="dxa"/>
              <w:bottom w:w="0" w:type="dxa"/>
              <w:right w:w="100" w:type="dxa"/>
            </w:tcMar>
          </w:tcPr>
          <w:p w14:paraId="72D40817" w14:textId="77777777" w:rsidR="00A07C38" w:rsidRDefault="00CE751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Prioritārie rīcības virzieni izglītības attīstībai Gulbenes novadā 2021.-2025.gadam:</w:t>
            </w:r>
          </w:p>
          <w:p w14:paraId="4B4742F4" w14:textId="77777777" w:rsidR="00A07C38" w:rsidRDefault="00CE7518">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Pilnveidota satura un pieejas īstenošana;</w:t>
            </w:r>
          </w:p>
          <w:p w14:paraId="07E07A5D" w14:textId="77777777" w:rsidR="00A07C38" w:rsidRDefault="00CE7518">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Atbalsta sistēmas izglītojamajiem un ģimenei pilnveidošana;</w:t>
            </w:r>
          </w:p>
          <w:p w14:paraId="49C2EE98" w14:textId="77777777" w:rsidR="00A07C38" w:rsidRDefault="00CE7518">
            <w:pPr>
              <w:numPr>
                <w:ilvl w:val="0"/>
                <w:numId w:val="2"/>
              </w:numPr>
              <w:spacing w:line="240"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Pievilcīga pedagoga darba vides veidošana;</w:t>
            </w:r>
          </w:p>
          <w:p w14:paraId="56480885" w14:textId="77777777" w:rsidR="00A07C38" w:rsidRDefault="00CE7518">
            <w:pPr>
              <w:numPr>
                <w:ilvl w:val="0"/>
                <w:numId w:val="2"/>
              </w:numPr>
              <w:spacing w:after="240"/>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Piedāvājuma un infrastruktūras sakārtošana izglītības pieejamības pilnveidei.</w:t>
            </w:r>
          </w:p>
        </w:tc>
      </w:tr>
    </w:tbl>
    <w:p w14:paraId="0D219F8F" w14:textId="77777777" w:rsidR="00A07C38" w:rsidRPr="00CC2724" w:rsidRDefault="00CE7518" w:rsidP="00CC2724">
      <w:pPr>
        <w:spacing w:before="240" w:after="240"/>
        <w:jc w:val="center"/>
        <w:rPr>
          <w:rFonts w:ascii="Times New Roman" w:eastAsia="Times New Roman" w:hAnsi="Times New Roman" w:cs="Times New Roman"/>
          <w:b/>
          <w:bCs/>
          <w:sz w:val="24"/>
          <w:szCs w:val="24"/>
        </w:rPr>
      </w:pPr>
      <w:r w:rsidRPr="00CC2724">
        <w:rPr>
          <w:rFonts w:ascii="Times New Roman" w:eastAsia="Times New Roman" w:hAnsi="Times New Roman" w:cs="Times New Roman"/>
          <w:b/>
          <w:bCs/>
          <w:sz w:val="24"/>
          <w:szCs w:val="24"/>
        </w:rPr>
        <w:lastRenderedPageBreak/>
        <w:t>IZGLĪTĪBAS IESTĀDES VISPĀRĪGS RAKSTUROJUMS</w:t>
      </w:r>
    </w:p>
    <w:p w14:paraId="5DF2F55B" w14:textId="42347143" w:rsidR="00A07C38" w:rsidRPr="00CC2724" w:rsidRDefault="00CE7518" w:rsidP="00CC2724">
      <w:pPr>
        <w:spacing w:line="240" w:lineRule="auto"/>
        <w:ind w:firstLine="720"/>
        <w:jc w:val="both"/>
        <w:rPr>
          <w:rFonts w:ascii="Times New Roman" w:eastAsia="Times New Roman" w:hAnsi="Times New Roman" w:cs="Times New Roman"/>
          <w:sz w:val="24"/>
          <w:szCs w:val="24"/>
        </w:rPr>
      </w:pPr>
      <w:r w:rsidRPr="00CC2724">
        <w:rPr>
          <w:rFonts w:ascii="Times New Roman" w:eastAsia="Times New Roman" w:hAnsi="Times New Roman" w:cs="Times New Roman"/>
          <w:sz w:val="24"/>
          <w:szCs w:val="24"/>
        </w:rPr>
        <w:t>Reģistrācijas Nr</w:t>
      </w:r>
      <w:r w:rsidRPr="001F7618">
        <w:rPr>
          <w:rFonts w:ascii="Times New Roman" w:eastAsia="Times New Roman" w:hAnsi="Times New Roman" w:cs="Times New Roman"/>
          <w:sz w:val="24"/>
          <w:szCs w:val="24"/>
        </w:rPr>
        <w:t>.</w:t>
      </w:r>
      <w:r w:rsidRPr="001F7618">
        <w:rPr>
          <w:rFonts w:ascii="Times New Roman" w:hAnsi="Times New Roman" w:cs="Times New Roman"/>
          <w:sz w:val="24"/>
          <w:szCs w:val="24"/>
        </w:rPr>
        <w:t xml:space="preserve"> </w:t>
      </w:r>
      <w:r w:rsidRPr="001F7618">
        <w:rPr>
          <w:rFonts w:ascii="Times New Roman" w:eastAsia="Times New Roman" w:hAnsi="Times New Roman" w:cs="Times New Roman"/>
          <w:sz w:val="24"/>
          <w:szCs w:val="24"/>
        </w:rPr>
        <w:t>4412903532</w:t>
      </w:r>
      <w:r w:rsidRPr="00CC2724">
        <w:rPr>
          <w:rFonts w:ascii="Times New Roman" w:eastAsia="Times New Roman" w:hAnsi="Times New Roman" w:cs="Times New Roman"/>
          <w:sz w:val="24"/>
          <w:szCs w:val="24"/>
        </w:rPr>
        <w:t>, adrese: Pils, Lizums, Lizuma pagasts, Gulbenes novads, e-pasts: lizuma.pamatskola@gulbene.edu.lv, mājas lapa</w:t>
      </w:r>
      <w:hyperlink r:id="rId8">
        <w:r w:rsidRPr="00CC2724">
          <w:rPr>
            <w:rFonts w:ascii="Times New Roman" w:eastAsia="Times New Roman" w:hAnsi="Times New Roman" w:cs="Times New Roman"/>
            <w:sz w:val="24"/>
            <w:szCs w:val="24"/>
          </w:rPr>
          <w:t xml:space="preserve"> </w:t>
        </w:r>
      </w:hyperlink>
      <w:hyperlink r:id="rId9">
        <w:r w:rsidRPr="00CC2724">
          <w:rPr>
            <w:rFonts w:ascii="Times New Roman" w:eastAsia="Times New Roman" w:hAnsi="Times New Roman" w:cs="Times New Roman"/>
            <w:color w:val="1155CC"/>
            <w:sz w:val="24"/>
            <w:szCs w:val="24"/>
            <w:u w:val="single"/>
          </w:rPr>
          <w:t>www.lizumapamatskola.lv</w:t>
        </w:r>
      </w:hyperlink>
      <w:r w:rsidRPr="00CC2724">
        <w:rPr>
          <w:rFonts w:ascii="Times New Roman" w:eastAsia="Times New Roman" w:hAnsi="Times New Roman" w:cs="Times New Roman"/>
          <w:sz w:val="24"/>
          <w:szCs w:val="24"/>
        </w:rPr>
        <w:t>, facebook Lizuma pamatskola</w:t>
      </w:r>
      <w:r w:rsidR="002F4E15">
        <w:rPr>
          <w:rFonts w:ascii="Times New Roman" w:eastAsia="Times New Roman" w:hAnsi="Times New Roman" w:cs="Times New Roman"/>
          <w:sz w:val="24"/>
          <w:szCs w:val="24"/>
        </w:rPr>
        <w:t>.</w:t>
      </w:r>
    </w:p>
    <w:p w14:paraId="4CBB9E0B" w14:textId="77777777" w:rsidR="00A07C38" w:rsidRPr="00CC2724" w:rsidRDefault="00CE7518" w:rsidP="00CC2724">
      <w:pPr>
        <w:spacing w:line="240" w:lineRule="auto"/>
        <w:ind w:firstLine="720"/>
        <w:jc w:val="both"/>
        <w:rPr>
          <w:rFonts w:ascii="Times New Roman" w:eastAsia="Times New Roman" w:hAnsi="Times New Roman" w:cs="Times New Roman"/>
          <w:sz w:val="24"/>
          <w:szCs w:val="24"/>
        </w:rPr>
      </w:pPr>
      <w:r w:rsidRPr="00CC2724">
        <w:rPr>
          <w:rFonts w:ascii="Times New Roman" w:eastAsia="Times New Roman" w:hAnsi="Times New Roman" w:cs="Times New Roman"/>
          <w:sz w:val="24"/>
          <w:szCs w:val="24"/>
        </w:rPr>
        <w:t>Gulbenes novada Lizuma pamatskola atrodas Lizuma pagasta centrā, barona fon Volfa 1836.gadā celtajā pilī. Pils ir kultūrvēsturisks piemineklis, kuru esam centušies saglabāt un atjaunot, piesaistot līdzekļus. Kopš 1937.gada pilī ir skola. Dibinātājs – Gulbenes novada pašvaldība.</w:t>
      </w:r>
    </w:p>
    <w:p w14:paraId="54AADABF" w14:textId="77777777" w:rsidR="00A07C38" w:rsidRPr="00CC2724" w:rsidRDefault="00CE7518" w:rsidP="00CC2724">
      <w:pPr>
        <w:spacing w:line="240" w:lineRule="auto"/>
        <w:ind w:firstLine="720"/>
        <w:jc w:val="both"/>
        <w:rPr>
          <w:rFonts w:ascii="Times New Roman" w:eastAsia="Times New Roman" w:hAnsi="Times New Roman" w:cs="Times New Roman"/>
          <w:sz w:val="24"/>
          <w:szCs w:val="24"/>
        </w:rPr>
      </w:pPr>
      <w:r w:rsidRPr="00CC2724">
        <w:rPr>
          <w:rFonts w:ascii="Times New Roman" w:eastAsia="Times New Roman" w:hAnsi="Times New Roman" w:cs="Times New Roman"/>
          <w:sz w:val="24"/>
          <w:szCs w:val="24"/>
        </w:rPr>
        <w:t>No 2022./2023..māc.g. skolā apgūst vispārējās pirmsskolas izglītības programmu, pamatizglītības programma, speciālās pamatizglītības programmu izglītojamajiem ar mācīšanās traucējumiem.</w:t>
      </w:r>
    </w:p>
    <w:p w14:paraId="3996A78E" w14:textId="67CD3B9C" w:rsidR="00A07C38" w:rsidRPr="00CC2724" w:rsidRDefault="00CE7518" w:rsidP="00CC2724">
      <w:pPr>
        <w:spacing w:line="240" w:lineRule="auto"/>
        <w:ind w:firstLine="720"/>
        <w:jc w:val="both"/>
        <w:rPr>
          <w:rFonts w:ascii="Times New Roman" w:eastAsia="Times New Roman" w:hAnsi="Times New Roman" w:cs="Times New Roman"/>
          <w:sz w:val="24"/>
          <w:szCs w:val="24"/>
        </w:rPr>
      </w:pPr>
      <w:r w:rsidRPr="00CC2724">
        <w:rPr>
          <w:rFonts w:ascii="Times New Roman" w:eastAsia="Times New Roman" w:hAnsi="Times New Roman" w:cs="Times New Roman"/>
          <w:sz w:val="24"/>
          <w:szCs w:val="24"/>
        </w:rPr>
        <w:t>Skola izglītības procesa nodrošināšanai izmanto trīs ēkas: Pirmsskolas izglītības programm</w:t>
      </w:r>
      <w:r w:rsidR="002F4E15">
        <w:rPr>
          <w:rFonts w:ascii="Times New Roman" w:eastAsia="Times New Roman" w:hAnsi="Times New Roman" w:cs="Times New Roman"/>
          <w:sz w:val="24"/>
          <w:szCs w:val="24"/>
        </w:rPr>
        <w:t>as</w:t>
      </w:r>
      <w:r w:rsidRPr="00CC2724">
        <w:rPr>
          <w:rFonts w:ascii="Times New Roman" w:eastAsia="Times New Roman" w:hAnsi="Times New Roman" w:cs="Times New Roman"/>
          <w:sz w:val="24"/>
          <w:szCs w:val="24"/>
        </w:rPr>
        <w:t xml:space="preserve"> īstenošanas vieta adresē “Akācijas”, Lizums, Lizuma pagasts, Gulbenes novads, LV-4425; Pamatizglītības izglītības programm</w:t>
      </w:r>
      <w:r w:rsidR="002F4E15">
        <w:rPr>
          <w:rFonts w:ascii="Times New Roman" w:eastAsia="Times New Roman" w:hAnsi="Times New Roman" w:cs="Times New Roman"/>
          <w:sz w:val="24"/>
          <w:szCs w:val="24"/>
        </w:rPr>
        <w:t>as</w:t>
      </w:r>
      <w:r w:rsidR="00F75844">
        <w:rPr>
          <w:rFonts w:ascii="Times New Roman" w:eastAsia="Times New Roman" w:hAnsi="Times New Roman" w:cs="Times New Roman"/>
          <w:sz w:val="24"/>
          <w:szCs w:val="24"/>
        </w:rPr>
        <w:t xml:space="preserve"> un </w:t>
      </w:r>
      <w:hyperlink r:id="rId10">
        <w:r w:rsidR="00F75844" w:rsidRPr="002D6659">
          <w:rPr>
            <w:rFonts w:ascii="Times New Roman" w:eastAsia="Times New Roman" w:hAnsi="Times New Roman" w:cs="Times New Roman"/>
            <w:sz w:val="24"/>
            <w:szCs w:val="24"/>
          </w:rPr>
          <w:t>Speciālās pamatizglītības programma</w:t>
        </w:r>
        <w:r w:rsidR="00F75844">
          <w:rPr>
            <w:rFonts w:ascii="Times New Roman" w:eastAsia="Times New Roman" w:hAnsi="Times New Roman" w:cs="Times New Roman"/>
            <w:sz w:val="24"/>
            <w:szCs w:val="24"/>
          </w:rPr>
          <w:t>s</w:t>
        </w:r>
        <w:r w:rsidR="00F75844" w:rsidRPr="002D6659">
          <w:rPr>
            <w:rFonts w:ascii="Times New Roman" w:eastAsia="Times New Roman" w:hAnsi="Times New Roman" w:cs="Times New Roman"/>
            <w:sz w:val="24"/>
            <w:szCs w:val="24"/>
          </w:rPr>
          <w:t xml:space="preserve"> izglītojamajiem ar mācīšanās traucējumiem</w:t>
        </w:r>
      </w:hyperlink>
      <w:r w:rsidRPr="00CC2724">
        <w:rPr>
          <w:rFonts w:ascii="Times New Roman" w:eastAsia="Times New Roman" w:hAnsi="Times New Roman" w:cs="Times New Roman"/>
          <w:sz w:val="24"/>
          <w:szCs w:val="24"/>
        </w:rPr>
        <w:t xml:space="preserve"> īstenošanas vieta, adrese “Pils”, Lizums, Lizuma pagasts, Gulbenes novads, LV-4425; Sporta nodarbības un meiteņu mājturības stundas notiek adresē “Stallis”, Lizums, Lizuma pagasts, Gulbenes novads, LV-4425.</w:t>
      </w:r>
    </w:p>
    <w:p w14:paraId="63A6C814" w14:textId="6C318126" w:rsidR="00A07C38" w:rsidRPr="00CC2724" w:rsidRDefault="00CE7518" w:rsidP="00CC2724">
      <w:pPr>
        <w:spacing w:line="240" w:lineRule="auto"/>
        <w:ind w:firstLine="720"/>
        <w:jc w:val="both"/>
        <w:rPr>
          <w:rFonts w:ascii="Times New Roman" w:eastAsia="Times New Roman" w:hAnsi="Times New Roman" w:cs="Times New Roman"/>
          <w:sz w:val="24"/>
          <w:szCs w:val="24"/>
        </w:rPr>
      </w:pPr>
      <w:r w:rsidRPr="00CC2724">
        <w:rPr>
          <w:rFonts w:ascii="Times New Roman" w:eastAsia="Times New Roman" w:hAnsi="Times New Roman" w:cs="Times New Roman"/>
          <w:sz w:val="24"/>
          <w:szCs w:val="24"/>
        </w:rPr>
        <w:t>Skolā strādā 3</w:t>
      </w:r>
      <w:r w:rsidR="002F4E15">
        <w:rPr>
          <w:rFonts w:ascii="Times New Roman" w:eastAsia="Times New Roman" w:hAnsi="Times New Roman" w:cs="Times New Roman"/>
          <w:sz w:val="24"/>
          <w:szCs w:val="24"/>
        </w:rPr>
        <w:t>0</w:t>
      </w:r>
      <w:r w:rsidRPr="00CC2724">
        <w:rPr>
          <w:rFonts w:ascii="Times New Roman" w:eastAsia="Times New Roman" w:hAnsi="Times New Roman" w:cs="Times New Roman"/>
          <w:sz w:val="24"/>
          <w:szCs w:val="24"/>
        </w:rPr>
        <w:t xml:space="preserve"> pedagogi ar atbilstošu augstāko pedagoģisko izglītību, trīs no skolotāji mācās LU Madonas filiālē par pirmsskolas izglītības skolotājiem. Skolas vadību nodrošina direktors un </w:t>
      </w:r>
      <w:r w:rsidR="00CC2724" w:rsidRPr="00CC2724">
        <w:rPr>
          <w:rFonts w:ascii="Times New Roman" w:eastAsia="Times New Roman" w:hAnsi="Times New Roman" w:cs="Times New Roman"/>
          <w:sz w:val="24"/>
          <w:szCs w:val="24"/>
        </w:rPr>
        <w:t>divi</w:t>
      </w:r>
      <w:r w:rsidRPr="00CC2724">
        <w:rPr>
          <w:rFonts w:ascii="Times New Roman" w:eastAsia="Times New Roman" w:hAnsi="Times New Roman" w:cs="Times New Roman"/>
          <w:sz w:val="24"/>
          <w:szCs w:val="24"/>
        </w:rPr>
        <w:t xml:space="preserve"> vietniek</w:t>
      </w:r>
      <w:r w:rsidR="00CC2724" w:rsidRPr="00CC2724">
        <w:rPr>
          <w:rFonts w:ascii="Times New Roman" w:eastAsia="Times New Roman" w:hAnsi="Times New Roman" w:cs="Times New Roman"/>
          <w:sz w:val="24"/>
          <w:szCs w:val="24"/>
        </w:rPr>
        <w:t>i</w:t>
      </w:r>
      <w:r w:rsidRPr="00CC2724">
        <w:rPr>
          <w:rFonts w:ascii="Times New Roman" w:eastAsia="Times New Roman" w:hAnsi="Times New Roman" w:cs="Times New Roman"/>
          <w:sz w:val="24"/>
          <w:szCs w:val="24"/>
        </w:rPr>
        <w:t xml:space="preserve">. Skolā strādā </w:t>
      </w:r>
      <w:r w:rsidR="002F4E15">
        <w:rPr>
          <w:rFonts w:ascii="Times New Roman" w:eastAsia="Times New Roman" w:hAnsi="Times New Roman" w:cs="Times New Roman"/>
          <w:sz w:val="24"/>
          <w:szCs w:val="24"/>
        </w:rPr>
        <w:t>20</w:t>
      </w:r>
      <w:r w:rsidRPr="00CC2724">
        <w:rPr>
          <w:rFonts w:ascii="Times New Roman" w:eastAsia="Times New Roman" w:hAnsi="Times New Roman" w:cs="Times New Roman"/>
          <w:sz w:val="24"/>
          <w:szCs w:val="24"/>
        </w:rPr>
        <w:t xml:space="preserve"> tehnisk</w:t>
      </w:r>
      <w:r w:rsidR="00CC2724" w:rsidRPr="00CC2724">
        <w:rPr>
          <w:rFonts w:ascii="Times New Roman" w:eastAsia="Times New Roman" w:hAnsi="Times New Roman" w:cs="Times New Roman"/>
          <w:sz w:val="24"/>
          <w:szCs w:val="24"/>
        </w:rPr>
        <w:t>ie</w:t>
      </w:r>
      <w:r w:rsidRPr="00CC2724">
        <w:rPr>
          <w:rFonts w:ascii="Times New Roman" w:eastAsia="Times New Roman" w:hAnsi="Times New Roman" w:cs="Times New Roman"/>
          <w:sz w:val="24"/>
          <w:szCs w:val="24"/>
        </w:rPr>
        <w:t xml:space="preserve"> darbiniek</w:t>
      </w:r>
      <w:r w:rsidR="00CC2724" w:rsidRPr="00CC2724">
        <w:rPr>
          <w:rFonts w:ascii="Times New Roman" w:eastAsia="Times New Roman" w:hAnsi="Times New Roman" w:cs="Times New Roman"/>
          <w:sz w:val="24"/>
          <w:szCs w:val="24"/>
        </w:rPr>
        <w:t>i</w:t>
      </w:r>
      <w:r w:rsidRPr="00CC2724">
        <w:rPr>
          <w:rFonts w:ascii="Times New Roman" w:eastAsia="Times New Roman" w:hAnsi="Times New Roman" w:cs="Times New Roman"/>
          <w:sz w:val="24"/>
          <w:szCs w:val="24"/>
        </w:rPr>
        <w:t>. Atbalsta personāla pienākumus veic sociālais peda</w:t>
      </w:r>
      <w:r>
        <w:rPr>
          <w:rFonts w:ascii="Times New Roman" w:eastAsia="Times New Roman" w:hAnsi="Times New Roman" w:cs="Times New Roman"/>
          <w:sz w:val="24"/>
          <w:szCs w:val="24"/>
        </w:rPr>
        <w:t>gogs, logopēds, skolotāja palīgi</w:t>
      </w:r>
      <w:r w:rsidRPr="00CC2724">
        <w:rPr>
          <w:rFonts w:ascii="Times New Roman" w:eastAsia="Times New Roman" w:hAnsi="Times New Roman" w:cs="Times New Roman"/>
          <w:sz w:val="24"/>
          <w:szCs w:val="24"/>
        </w:rPr>
        <w:t>, bibliotekārs un karjeras konsultants, Gulbenes novada psihologs un speciālais pedagogs</w:t>
      </w:r>
      <w:r>
        <w:rPr>
          <w:rFonts w:ascii="Times New Roman" w:eastAsia="Times New Roman" w:hAnsi="Times New Roman" w:cs="Times New Roman"/>
          <w:sz w:val="24"/>
          <w:szCs w:val="24"/>
        </w:rPr>
        <w:t>.</w:t>
      </w:r>
    </w:p>
    <w:p w14:paraId="10568AC6" w14:textId="29B84219" w:rsidR="00A07C38" w:rsidRPr="00CC2724" w:rsidRDefault="00CE7518" w:rsidP="00CC2724">
      <w:pPr>
        <w:spacing w:line="240" w:lineRule="auto"/>
        <w:ind w:firstLine="720"/>
        <w:jc w:val="both"/>
        <w:rPr>
          <w:rFonts w:ascii="Times New Roman" w:eastAsia="Times New Roman" w:hAnsi="Times New Roman" w:cs="Times New Roman"/>
          <w:sz w:val="24"/>
          <w:szCs w:val="24"/>
        </w:rPr>
      </w:pPr>
      <w:r w:rsidRPr="00CC2724">
        <w:rPr>
          <w:rFonts w:ascii="Times New Roman" w:eastAsia="Times New Roman" w:hAnsi="Times New Roman" w:cs="Times New Roman"/>
          <w:sz w:val="24"/>
          <w:szCs w:val="24"/>
        </w:rPr>
        <w:t>Skolas metodisko darbu koordinē metodiskā padome. Metodiskā darba uzlabošanai darbojas skolotāju sadarbības grupas. Izglītības iestādē darbojas skolēnu padome, pedagoģiskā padome, vecāku padome un skolas dome.</w:t>
      </w:r>
    </w:p>
    <w:p w14:paraId="631689CC" w14:textId="77777777" w:rsidR="00A07C38" w:rsidRPr="00CC2724" w:rsidRDefault="00CE7518" w:rsidP="00CC2724">
      <w:pPr>
        <w:spacing w:line="240" w:lineRule="auto"/>
        <w:ind w:firstLine="720"/>
        <w:jc w:val="both"/>
        <w:rPr>
          <w:rFonts w:ascii="Times New Roman" w:eastAsia="Times New Roman" w:hAnsi="Times New Roman" w:cs="Times New Roman"/>
          <w:sz w:val="24"/>
          <w:szCs w:val="24"/>
        </w:rPr>
      </w:pPr>
      <w:r w:rsidRPr="00CC2724">
        <w:rPr>
          <w:rFonts w:ascii="Times New Roman" w:eastAsia="Times New Roman" w:hAnsi="Times New Roman" w:cs="Times New Roman"/>
          <w:sz w:val="24"/>
          <w:szCs w:val="24"/>
        </w:rPr>
        <w:t>Pirmsskolas vajadzībām izbūvēta atsevišķa ēka. Telpas ir mūsdienīgas, ar jaunām mēbelēm un IT aprīkojumu visās nodarbību telpās, papildināts rotaļlaukuma inventārs.</w:t>
      </w:r>
    </w:p>
    <w:p w14:paraId="1370434A" w14:textId="2D0541BA" w:rsidR="00A07C38" w:rsidRPr="00600D29" w:rsidRDefault="00CE7518" w:rsidP="00600D29">
      <w:pPr>
        <w:shd w:val="clear" w:color="auto" w:fill="FFFFFF"/>
        <w:spacing w:line="240" w:lineRule="auto"/>
        <w:ind w:firstLine="720"/>
        <w:jc w:val="both"/>
        <w:rPr>
          <w:rFonts w:ascii="Times New Roman" w:hAnsi="Times New Roman" w:cs="Times New Roman"/>
          <w:sz w:val="24"/>
          <w:szCs w:val="24"/>
        </w:rPr>
      </w:pPr>
      <w:r w:rsidRPr="00CC2724">
        <w:rPr>
          <w:rFonts w:ascii="Times New Roman" w:hAnsi="Times New Roman" w:cs="Times New Roman"/>
          <w:sz w:val="24"/>
          <w:szCs w:val="24"/>
        </w:rPr>
        <w:t>Skolēnu skaits skolā pakāpeniski p</w:t>
      </w:r>
      <w:r>
        <w:rPr>
          <w:rFonts w:ascii="Times New Roman" w:hAnsi="Times New Roman" w:cs="Times New Roman"/>
          <w:sz w:val="24"/>
          <w:szCs w:val="24"/>
        </w:rPr>
        <w:t>ieaug  pēdējo trīs gadu laikā (</w:t>
      </w:r>
      <w:r w:rsidRPr="00CC2724">
        <w:rPr>
          <w:rFonts w:ascii="Times New Roman" w:hAnsi="Times New Roman" w:cs="Times New Roman"/>
          <w:sz w:val="24"/>
          <w:szCs w:val="24"/>
        </w:rPr>
        <w:t>pielikums nr.1)</w:t>
      </w:r>
      <w:r w:rsidR="00CC2724">
        <w:rPr>
          <w:rFonts w:ascii="Times New Roman" w:hAnsi="Times New Roman" w:cs="Times New Roman"/>
          <w:sz w:val="24"/>
          <w:szCs w:val="24"/>
        </w:rPr>
        <w:t>.</w:t>
      </w:r>
      <w:r w:rsidRPr="00CC2724">
        <w:rPr>
          <w:rFonts w:ascii="Times New Roman" w:eastAsia="Times New Roman" w:hAnsi="Times New Roman" w:cs="Times New Roman"/>
          <w:sz w:val="24"/>
          <w:szCs w:val="24"/>
        </w:rPr>
        <w:t>Skola sniedz atbalstu skolēniem projekta “Priekšlaicīgas mācību pārtraukšanas samazināšanai” PuMPuRS</w:t>
      </w:r>
      <w:r w:rsidR="00CC2724">
        <w:rPr>
          <w:rFonts w:ascii="Times New Roman" w:eastAsia="Times New Roman" w:hAnsi="Times New Roman" w:cs="Times New Roman"/>
          <w:sz w:val="24"/>
          <w:szCs w:val="24"/>
        </w:rPr>
        <w:t>”</w:t>
      </w:r>
      <w:r w:rsidRPr="00CC2724">
        <w:rPr>
          <w:rFonts w:ascii="Times New Roman" w:eastAsia="Times New Roman" w:hAnsi="Times New Roman" w:cs="Times New Roman"/>
          <w:sz w:val="24"/>
          <w:szCs w:val="24"/>
        </w:rPr>
        <w:t xml:space="preserve"> ietvaros un izmanto programmas “Latvijas skolas soma” piedāvājumus. Skolēnu veselības uzlabošanai ar Gulbenes novada finansējumu tiek organizētas peldēšanas nodarbības Balvu peldbaseinā</w:t>
      </w:r>
      <w:r w:rsidR="00F75844">
        <w:rPr>
          <w:rFonts w:ascii="Times New Roman" w:eastAsia="Times New Roman" w:hAnsi="Times New Roman" w:cs="Times New Roman"/>
          <w:sz w:val="24"/>
          <w:szCs w:val="24"/>
        </w:rPr>
        <w:t xml:space="preserve"> un darbojamies Veselību veicinošo skolu programmā</w:t>
      </w:r>
      <w:r w:rsidRPr="00CC2724">
        <w:rPr>
          <w:rFonts w:ascii="Times New Roman" w:eastAsia="Times New Roman" w:hAnsi="Times New Roman" w:cs="Times New Roman"/>
          <w:sz w:val="24"/>
          <w:szCs w:val="24"/>
        </w:rPr>
        <w:t>. Skolēniem no projekta Kontakts līdzekļiem iekārtota atpūtas telpa.</w:t>
      </w:r>
    </w:p>
    <w:p w14:paraId="1B25E5CE" w14:textId="798CC5E8" w:rsidR="00A07C38" w:rsidRPr="00CC2724" w:rsidRDefault="00CE7518" w:rsidP="008C1DE0">
      <w:pPr>
        <w:spacing w:line="240" w:lineRule="auto"/>
        <w:ind w:firstLine="720"/>
        <w:jc w:val="both"/>
        <w:rPr>
          <w:rFonts w:ascii="Times New Roman" w:eastAsia="Times New Roman" w:hAnsi="Times New Roman" w:cs="Times New Roman"/>
          <w:sz w:val="24"/>
          <w:szCs w:val="24"/>
        </w:rPr>
      </w:pPr>
      <w:r w:rsidRPr="00CC2724">
        <w:rPr>
          <w:rFonts w:ascii="Times New Roman" w:eastAsia="Times New Roman" w:hAnsi="Times New Roman" w:cs="Times New Roman"/>
          <w:sz w:val="24"/>
          <w:szCs w:val="24"/>
        </w:rPr>
        <w:t>Skolēniem ir iespēja pēc mācību stundām apmeklēt Gulbenes mūzikas, mākslas un sporta skolas filiāļu nodarbības. Tiek piedāvāta</w:t>
      </w:r>
      <w:r w:rsidR="00CC2724">
        <w:rPr>
          <w:rFonts w:ascii="Times New Roman" w:eastAsia="Times New Roman" w:hAnsi="Times New Roman" w:cs="Times New Roman"/>
          <w:sz w:val="24"/>
          <w:szCs w:val="24"/>
        </w:rPr>
        <w:t>s</w:t>
      </w:r>
      <w:r w:rsidRPr="00CC2724">
        <w:rPr>
          <w:rFonts w:ascii="Times New Roman" w:eastAsia="Times New Roman" w:hAnsi="Times New Roman" w:cs="Times New Roman"/>
          <w:sz w:val="24"/>
          <w:szCs w:val="24"/>
        </w:rPr>
        <w:t xml:space="preserve"> daudzveidīga</w:t>
      </w:r>
      <w:r w:rsidR="00CC2724">
        <w:rPr>
          <w:rFonts w:ascii="Times New Roman" w:eastAsia="Times New Roman" w:hAnsi="Times New Roman" w:cs="Times New Roman"/>
          <w:sz w:val="24"/>
          <w:szCs w:val="24"/>
        </w:rPr>
        <w:t>s</w:t>
      </w:r>
      <w:r w:rsidRPr="00CC2724">
        <w:rPr>
          <w:rFonts w:ascii="Times New Roman" w:eastAsia="Times New Roman" w:hAnsi="Times New Roman" w:cs="Times New Roman"/>
          <w:sz w:val="24"/>
          <w:szCs w:val="24"/>
        </w:rPr>
        <w:t xml:space="preserve"> interešu izglītības programmas, kas nodrošina skolēnu papildizglītības vajadzības.Uzsākta vadības, skolotāju un skolēnu iesaistīšana un apmācība </w:t>
      </w:r>
      <w:r w:rsidR="00F75844">
        <w:rPr>
          <w:rFonts w:ascii="Times New Roman" w:eastAsia="Times New Roman" w:hAnsi="Times New Roman" w:cs="Times New Roman"/>
          <w:sz w:val="24"/>
          <w:szCs w:val="24"/>
        </w:rPr>
        <w:t xml:space="preserve">pārmaiņu </w:t>
      </w:r>
      <w:r w:rsidRPr="00CC2724">
        <w:rPr>
          <w:rFonts w:ascii="Times New Roman" w:eastAsia="Times New Roman" w:hAnsi="Times New Roman" w:cs="Times New Roman"/>
          <w:sz w:val="24"/>
          <w:szCs w:val="24"/>
        </w:rPr>
        <w:t>programmā Līderis manī.</w:t>
      </w:r>
    </w:p>
    <w:p w14:paraId="17EDD1B3" w14:textId="28915449" w:rsidR="00A07C38" w:rsidRPr="00CC2724" w:rsidRDefault="00CE7518" w:rsidP="00CC2724">
      <w:pPr>
        <w:pBdr>
          <w:top w:val="nil"/>
          <w:left w:val="nil"/>
          <w:bottom w:val="nil"/>
          <w:right w:val="nil"/>
          <w:between w:val="nil"/>
        </w:pBdr>
        <w:spacing w:line="240" w:lineRule="auto"/>
        <w:ind w:firstLine="720"/>
        <w:jc w:val="both"/>
        <w:rPr>
          <w:rFonts w:ascii="Times New Roman" w:eastAsia="Times New Roman" w:hAnsi="Times New Roman" w:cs="Times New Roman"/>
          <w:sz w:val="24"/>
          <w:szCs w:val="24"/>
        </w:rPr>
      </w:pPr>
      <w:r w:rsidRPr="00CC2724">
        <w:rPr>
          <w:rFonts w:ascii="Times New Roman" w:eastAsia="Times New Roman" w:hAnsi="Times New Roman" w:cs="Times New Roman"/>
          <w:sz w:val="24"/>
          <w:szCs w:val="24"/>
        </w:rPr>
        <w:t>Skolai ir savs karogs un himna, kuru tapšanu ievērojami sekmēja skolas absolventi</w:t>
      </w:r>
      <w:r w:rsidR="00F75844">
        <w:rPr>
          <w:rFonts w:ascii="Times New Roman" w:eastAsia="Times New Roman" w:hAnsi="Times New Roman" w:cs="Times New Roman"/>
          <w:sz w:val="24"/>
          <w:szCs w:val="24"/>
        </w:rPr>
        <w:t>.</w:t>
      </w:r>
      <w:r w:rsidRPr="00CC2724">
        <w:rPr>
          <w:rFonts w:ascii="Times New Roman" w:eastAsia="Times New Roman" w:hAnsi="Times New Roman" w:cs="Times New Roman"/>
          <w:sz w:val="24"/>
          <w:szCs w:val="24"/>
        </w:rPr>
        <w:t xml:space="preserve">Viena no skolas struktūrvienībām ir </w:t>
      </w:r>
      <w:r w:rsidR="008C1DE0">
        <w:rPr>
          <w:rFonts w:ascii="Times New Roman" w:eastAsia="Times New Roman" w:hAnsi="Times New Roman" w:cs="Times New Roman"/>
          <w:sz w:val="24"/>
          <w:szCs w:val="24"/>
        </w:rPr>
        <w:t>novadpētniecības krājumu krātuve</w:t>
      </w:r>
      <w:r w:rsidRPr="00CC2724">
        <w:rPr>
          <w:rFonts w:ascii="Times New Roman" w:eastAsia="Times New Roman" w:hAnsi="Times New Roman" w:cs="Times New Roman"/>
          <w:sz w:val="24"/>
          <w:szCs w:val="24"/>
        </w:rPr>
        <w:t>, kurā glabājas nemateriālās vērtības par Lizuma kultūru, sportu un izglītību.</w:t>
      </w:r>
    </w:p>
    <w:p w14:paraId="29BB0EB1" w14:textId="6AE79523" w:rsidR="008A676B" w:rsidRDefault="00CE7518" w:rsidP="00600D29">
      <w:pPr>
        <w:spacing w:line="240" w:lineRule="auto"/>
        <w:ind w:firstLine="720"/>
        <w:jc w:val="both"/>
        <w:rPr>
          <w:rFonts w:ascii="Times New Roman" w:eastAsia="Times New Roman" w:hAnsi="Times New Roman" w:cs="Times New Roman"/>
          <w:sz w:val="24"/>
          <w:szCs w:val="24"/>
        </w:rPr>
      </w:pPr>
      <w:r w:rsidRPr="00CC2724">
        <w:rPr>
          <w:rFonts w:ascii="Times New Roman" w:eastAsia="Times New Roman" w:hAnsi="Times New Roman" w:cs="Times New Roman"/>
          <w:sz w:val="24"/>
          <w:szCs w:val="24"/>
        </w:rPr>
        <w:t>Lizuma pamatskola ir demokrātiska, atvērta skola, kura piedāvā un nodrošina kvalitatīvu mūsdienu prasībām atbilstošu iekļaujošu pamatizglītību. Skola, kurā tiek dota iespēja katram parādīt savas spējas un talantus un gūt sasniegumus konkursos, skatēs, sacensībās.</w:t>
      </w:r>
    </w:p>
    <w:p w14:paraId="1F109D8C" w14:textId="51515A86" w:rsidR="008A676B" w:rsidRPr="00600D29" w:rsidRDefault="00CE7518" w:rsidP="00600D29">
      <w:pPr>
        <w:spacing w:line="240" w:lineRule="auto"/>
        <w:ind w:firstLine="720"/>
        <w:jc w:val="center"/>
        <w:rPr>
          <w:rFonts w:ascii="Times New Roman" w:eastAsia="Times New Roman" w:hAnsi="Times New Roman" w:cs="Times New Roman"/>
          <w:b/>
          <w:sz w:val="24"/>
          <w:szCs w:val="24"/>
        </w:rPr>
      </w:pPr>
      <w:r w:rsidRPr="008C1DE0">
        <w:rPr>
          <w:rFonts w:ascii="Times New Roman" w:eastAsia="Times New Roman" w:hAnsi="Times New Roman" w:cs="Times New Roman"/>
          <w:b/>
          <w:sz w:val="24"/>
          <w:szCs w:val="24"/>
        </w:rPr>
        <w:lastRenderedPageBreak/>
        <w:t>LIZUMA PAMATSKOLAS ATTĪSTĪBAS PLĀNA 2020.-2023.GADAM PRIORITĀŠU REALIZĀCIJA</w:t>
      </w:r>
    </w:p>
    <w:tbl>
      <w:tblPr>
        <w:tblStyle w:val="a0"/>
        <w:tblW w:w="13890"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85"/>
        <w:gridCol w:w="9405"/>
      </w:tblGrid>
      <w:tr w:rsidR="00A07C38" w14:paraId="73DD52CA" w14:textId="77777777">
        <w:trPr>
          <w:trHeight w:val="390"/>
        </w:trPr>
        <w:tc>
          <w:tcPr>
            <w:tcW w:w="448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8DC38B7" w14:textId="77777777" w:rsidR="00A07C38" w:rsidRDefault="00CE751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Prioritāte</w:t>
            </w:r>
          </w:p>
        </w:tc>
        <w:tc>
          <w:tcPr>
            <w:tcW w:w="9405" w:type="dxa"/>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3789447" w14:textId="017A36D0" w:rsidR="00A07C38" w:rsidRDefault="00CE751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Sasniegtie rezultāti </w:t>
            </w:r>
            <w:r w:rsidR="008C1DE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kvalitatīvi un kvantitatīvi</w:t>
            </w:r>
            <w:r w:rsidR="008C1DE0">
              <w:rPr>
                <w:rFonts w:ascii="Times New Roman" w:eastAsia="Times New Roman" w:hAnsi="Times New Roman" w:cs="Times New Roman"/>
                <w:b/>
                <w:sz w:val="24"/>
                <w:szCs w:val="24"/>
              </w:rPr>
              <w:t>)</w:t>
            </w:r>
          </w:p>
        </w:tc>
      </w:tr>
      <w:tr w:rsidR="00A07C38" w14:paraId="1892B212" w14:textId="77777777">
        <w:trPr>
          <w:trHeight w:val="1145"/>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CBDF7E9"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Pakāpeniska, mūsdienīga, reālajai dzīvei tuvināta pamatizglītības satura ieviešana</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6EDC681A" w14:textId="4E387E2A" w:rsidR="00A07C38" w:rsidRDefault="00CE7518">
            <w:pPr>
              <w:spacing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Skolēni mācību procesā saņemtās zināšanas nostiprina āra nodarbībās, mācībās uzņēmumos.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Pirmsskolas grupu skolotāji aktīvi izmanto paplašinātas  mācību vides iespējas ārpus pirmsskolas teritorijas.</w:t>
            </w:r>
          </w:p>
        </w:tc>
      </w:tr>
      <w:tr w:rsidR="00A07C38" w14:paraId="6FA99F96" w14:textId="77777777">
        <w:trPr>
          <w:trHeight w:val="1635"/>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EC6237F"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Pirmsskolas izglītības  jauno vadlīniju un programmu realizēšana</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224C9981" w14:textId="684CE088" w:rsidR="00A07C38" w:rsidRDefault="00CE75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Visiem pedagogiem (100%) ir vienota izpratne par īstenoto programmu mērķiem un to sasniedzamajiem rezultātiem. Katru gadu izvērtējam satura apguves kvalitāti. Skolotāji ir apguvuši mācību satura  plānošanas prasmes. Ikdienas mācību process tiek organizēts,  lai bērns ir pētnieks un darītājs, apgūstot pamata prasmes tehnoloģiju mācību jomā. Skolotājiem ir prasmes mācību procesā  izvirzīt un iekļaut audzināšanas  uzdevumus.</w:t>
            </w:r>
          </w:p>
        </w:tc>
      </w:tr>
      <w:tr w:rsidR="00A07C38" w14:paraId="2D0FAC62" w14:textId="77777777" w:rsidTr="00600D29">
        <w:trPr>
          <w:trHeight w:val="829"/>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95C2065"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Mācīšanas un mācīšanās procesu organizēšana atbilstoši jaunajam kompetenču izglītības saturam</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3E53B9E7" w14:textId="66E187AE" w:rsidR="00A07C38" w:rsidRDefault="00CE75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Skolā izstrādātā formatīvās vērtēšanas sistēma izglītības iestādē efektīvi veicina izglītojamo mācību sasniegumus. Visi skolotāji, balstoties uz Kompetenču projekta mācībās gūto, ar izpratni un iedziļināšanos strādā pēc jaunajām programmām. Izstrādātās formatīvās vērtēšanas, skolēnu motivēšanas, sasniegumu diagnostikas sistēmas palīdz nodrošināt pietiekami augstus mācību sasniegumus. Izglītības iestādē  izveidota mērķtiecīga stundu vērtēšanas sistēma. Mācību gada laikā tiek veikta mācību stundu vērošana ne mazāk kā 80% pedagogu, lai iegūtu objektīvu informāciju par mācīšanas un mācīšanās procesa kvalitāti. Dati un informācija tiek iegūti arī skolotāju savstarpējā mācību stundu vērošanā. Skolotāji skolēniem palīdz izprast, kā mācīties, modelē</w:t>
            </w:r>
            <w:r w:rsidR="00DE787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mācīšanos, skaidrojot, kā veikt konkrētus mācību uzdevumus, palīdz veidot jaunus ieradumus. Lielākajā daļā mācību stundu (80% vērotajās mācību stundās) tiek veikta mācību un audzināšanas procesa diferenciācija un individualizācija, to pielāgojot atbilstoši izglītojamo spējām, vajadzībām un interesēm.</w:t>
            </w:r>
          </w:p>
        </w:tc>
      </w:tr>
      <w:tr w:rsidR="00A07C38" w14:paraId="61DB9A60" w14:textId="77777777">
        <w:trPr>
          <w:trHeight w:val="525"/>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D5500CB"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Pašvadītas mācīšanās iekļaušana mācību procesā</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510C59BD" w14:textId="77777777" w:rsidR="00A07C38" w:rsidRDefault="00CE75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Sakarā ar attālinātajām mācībām skolēniem attīstas pašvadītas mācīšanās prasmes.</w:t>
            </w:r>
          </w:p>
        </w:tc>
      </w:tr>
      <w:tr w:rsidR="00A07C38" w14:paraId="401AC66B" w14:textId="77777777">
        <w:trPr>
          <w:trHeight w:val="1035"/>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0BE323C"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Uz katra skolēna spējām vērsta mācību procesa organizēšana</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5B9A0E13" w14:textId="77777777" w:rsidR="00A07C38" w:rsidRDefault="00CE75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Pedagogi pielāgo izglītības saturu klasei, skolēnu spējām, vajadzībām un interesēm. 76% skolēnu atzīst, ka mācību stundā uzdevumi ir atbilstoši spējām. Skolēnu motivēšanai augstiem sasniegumiem piešķir Goda liecības (Zelta, Sudraba, Bronzas) un skolas absolventu Veicināšanas stipendijas (3 veidu).</w:t>
            </w:r>
          </w:p>
        </w:tc>
      </w:tr>
      <w:tr w:rsidR="00A07C38" w14:paraId="79E3E106" w14:textId="77777777" w:rsidTr="00005775">
        <w:trPr>
          <w:trHeight w:val="687"/>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E3AD6B4"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Skolēnu aktīva iesaistīšana savu spēju un interešu izzināšanā, plānojot karjeru</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124B9D72" w14:textId="77777777" w:rsidR="00A07C38" w:rsidRDefault="00CE7518">
            <w:pPr>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Absolventu aptaujās saņemtas pozitīvas atsauksmes  par skolā iegūtajiem pamatiem, prasmēm, kas ļauj veiksmīgi turpināt mācības citās mācību iestādēs. </w:t>
            </w:r>
            <w:r>
              <w:rPr>
                <w:rFonts w:ascii="Times New Roman" w:eastAsia="Times New Roman" w:hAnsi="Times New Roman" w:cs="Times New Roman"/>
                <w:sz w:val="24"/>
                <w:szCs w:val="24"/>
                <w:highlight w:val="white"/>
              </w:rPr>
              <w:t xml:space="preserve">Izzina absolventu un vecāku vērtējumu par izglītības procesu, izvērtē to un pilveido savu darbību. </w:t>
            </w:r>
            <w:r>
              <w:rPr>
                <w:rFonts w:ascii="Times New Roman" w:eastAsia="Times New Roman" w:hAnsi="Times New Roman" w:cs="Times New Roman"/>
                <w:sz w:val="24"/>
                <w:szCs w:val="24"/>
              </w:rPr>
              <w:t>100% absolventu turpina mācības vidusskolās vai profesionāli tehniskajās skolās. Sadarbībā ar Junior Achievement Latvia realizēta programma, kas iekļauj uzņēmējdarbību, karjeras izglītību un finanšu pratību. Aktīva darbošanās SMU programmā, iekļaujot Ēnu dienas, atvērto durvju dienas, izstāžu apmeklējumus, uzņēmējspēju konferenci, karjeras nedēļu. Notiek sadarbība ar vietējiem uzņēmumiem un darba devējiem.</w:t>
            </w:r>
          </w:p>
        </w:tc>
      </w:tr>
      <w:tr w:rsidR="00A07C38" w14:paraId="7CBDBE02" w14:textId="77777777">
        <w:trPr>
          <w:trHeight w:val="1815"/>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63C8F61"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Mūsdienīgas, drošas, psiholoģiskās labklājības,estētiskas fiziskās vides nodrošināšana</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4C553ACE" w14:textId="1E0A680C" w:rsidR="00A07C38" w:rsidRDefault="00CE75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Skolēnu iesaistīšanās  projektā Labbūtības ceļa karte Lizuma skolai rezultātā izveidota skolēnu brīvā laika pavadīšanas telpa. Klases stundās skolēni veido plakātus, zīmē zīmējumus par iekšējās kārtības noteikumiem, prezentē veikumu. Skolā sociālais  pedagogs risina fiziskās vides drošības jautājumus, primāri strādā ar radušos problēmu, piesaista klases audzinātāju, ja nepieciešams arī tālākās institūcijas. Aptaujas dati norāda, ka 90% izglītojamie un darbinieki izglītības iestādē jūtas emocionāli droši.</w:t>
            </w:r>
          </w:p>
        </w:tc>
      </w:tr>
      <w:tr w:rsidR="00A07C38" w14:paraId="07724696" w14:textId="77777777">
        <w:trPr>
          <w:trHeight w:val="2070"/>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62F5661"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Skolas materiālās bāzes pilnveidošana un kabinetu iekārtošana atbilstoši mūsdienīgai mācību programmu realizācijai</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31118043" w14:textId="43D93175" w:rsidR="00A07C38" w:rsidRDefault="00CE75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Atbilstoši normatīvajiem aktiem telpās uzstādīti gaisa kvalitātes mērītāji, kas tiek regulāri kontrolēti. Attālināto mācību īstenošanai skola nodrošina nepieciešamās tehnoloģijas: datorus, internet</w:t>
            </w:r>
            <w:r w:rsidR="00DE787F">
              <w:rPr>
                <w:rFonts w:ascii="Times New Roman" w:eastAsia="Times New Roman" w:hAnsi="Times New Roman" w:cs="Times New Roman"/>
                <w:sz w:val="24"/>
                <w:szCs w:val="24"/>
              </w:rPr>
              <w:t>u</w:t>
            </w:r>
            <w:r>
              <w:rPr>
                <w:rFonts w:ascii="Times New Roman" w:eastAsia="Times New Roman" w:hAnsi="Times New Roman" w:cs="Times New Roman"/>
                <w:sz w:val="24"/>
                <w:szCs w:val="24"/>
              </w:rPr>
              <w:t>. Aptaujā 70% skolēnu atzīst, ka  skolotāji jēgpilni izmanto materiāltehniskos resursus un iesaista  skolēnus to izmantošanā. Vienai pirmsskolas grupai izremontētas telpas atbilstoši normatīvo aktu prasībām. Iekārtota sporta, mūzikas un pasākumu zāle. Papildināts pirmsskolas grupu rotaļlaukums. Divus gadus saņemts papildfinansējums sporta inventāra iegādei no projekta “Sporto visa klase”. Iegādāta jauna sadzīves tehnika virtuvē.</w:t>
            </w:r>
          </w:p>
        </w:tc>
      </w:tr>
      <w:tr w:rsidR="00A07C38" w14:paraId="7CD76067" w14:textId="77777777">
        <w:trPr>
          <w:trHeight w:val="1305"/>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60A9D77"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Skolotāju profesionālā pilnveide kompetenču izglītības programmas īstenošanai un jauno pedagogu piesaiste</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2047C82E" w14:textId="294C3685" w:rsidR="00A07C38" w:rsidRDefault="00CE7518">
            <w:pPr>
              <w:jc w:val="both"/>
              <w:rPr>
                <w:rFonts w:ascii="Times New Roman" w:eastAsia="Times New Roman" w:hAnsi="Times New Roman" w:cs="Times New Roman"/>
                <w:sz w:val="24"/>
                <w:szCs w:val="24"/>
              </w:rPr>
            </w:pPr>
            <w:r>
              <w:rPr>
                <w:rFonts w:ascii="Times New Roman" w:eastAsia="Times New Roman" w:hAnsi="Times New Roman" w:cs="Times New Roman"/>
                <w:color w:val="414142"/>
                <w:sz w:val="24"/>
                <w:szCs w:val="24"/>
              </w:rPr>
              <w:t xml:space="preserve">Nepieciešamības gadījumā tiek piesaistīti speciālisti un jaunie pedagogi, kuriem nodrošināti mentori. </w:t>
            </w:r>
            <w:r>
              <w:rPr>
                <w:rFonts w:ascii="Times New Roman" w:eastAsia="Times New Roman" w:hAnsi="Times New Roman" w:cs="Times New Roman"/>
                <w:sz w:val="24"/>
                <w:szCs w:val="24"/>
              </w:rPr>
              <w:t xml:space="preserve">Skolā ir izveidota pedagogu sadarbības sistēma mācību procesa uzlabošanai –  stundu vērošana un analīze pēc noteiktas shēmas. Skolā stabils, profesionāls personāls, mainība notiek objektīvu iemeslu dēļ. Aptaujas rezultāti liecina par skolā </w:t>
            </w:r>
            <w:r w:rsidR="00005775">
              <w:rPr>
                <w:rFonts w:ascii="Times New Roman" w:eastAsia="Times New Roman" w:hAnsi="Times New Roman" w:cs="Times New Roman"/>
                <w:sz w:val="24"/>
                <w:szCs w:val="24"/>
              </w:rPr>
              <w:t xml:space="preserve">labi </w:t>
            </w:r>
            <w:r>
              <w:rPr>
                <w:rFonts w:ascii="Times New Roman" w:eastAsia="Times New Roman" w:hAnsi="Times New Roman" w:cs="Times New Roman"/>
                <w:sz w:val="24"/>
                <w:szCs w:val="24"/>
              </w:rPr>
              <w:t>izveidotu informācijas nodošanas sistēmu konkrētu mērķu sasniegšanai.</w:t>
            </w:r>
          </w:p>
        </w:tc>
      </w:tr>
      <w:tr w:rsidR="00A07C38" w14:paraId="2245B3CE" w14:textId="77777777">
        <w:trPr>
          <w:trHeight w:val="1305"/>
        </w:trPr>
        <w:tc>
          <w:tcPr>
            <w:tcW w:w="448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D9A4B7F" w14:textId="77777777" w:rsidR="00A07C38" w:rsidRDefault="00CE7518">
            <w:pPr>
              <w:rPr>
                <w:rFonts w:ascii="Times New Roman" w:eastAsia="Times New Roman" w:hAnsi="Times New Roman" w:cs="Times New Roman"/>
                <w:sz w:val="24"/>
                <w:szCs w:val="24"/>
              </w:rPr>
            </w:pPr>
            <w:r>
              <w:rPr>
                <w:rFonts w:ascii="Times New Roman" w:eastAsia="Times New Roman" w:hAnsi="Times New Roman" w:cs="Times New Roman"/>
                <w:sz w:val="24"/>
                <w:szCs w:val="24"/>
              </w:rPr>
              <w:t>Skolotāju un vadības informācijas apmaiņa, līdzdalība darba izvērtējumā un lēmumu pieņemšanā</w:t>
            </w:r>
          </w:p>
        </w:tc>
        <w:tc>
          <w:tcPr>
            <w:tcW w:w="9405" w:type="dxa"/>
            <w:tcBorders>
              <w:bottom w:val="single" w:sz="8" w:space="0" w:color="000000"/>
              <w:right w:val="single" w:sz="8" w:space="0" w:color="000000"/>
            </w:tcBorders>
            <w:shd w:val="clear" w:color="auto" w:fill="auto"/>
            <w:tcMar>
              <w:top w:w="0" w:type="dxa"/>
              <w:left w:w="100" w:type="dxa"/>
              <w:bottom w:w="0" w:type="dxa"/>
              <w:right w:w="100" w:type="dxa"/>
            </w:tcMar>
          </w:tcPr>
          <w:p w14:paraId="534F3F8C" w14:textId="77777777" w:rsidR="00A07C38" w:rsidRDefault="00CE751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Īstenojot izglītības programmas mērķus, skolas vadība iesaistās lietderīga laika plānošanā un izmantošanā, uzklausot skolotājus, skolēnus un vecākus. Skolas vadība demokrātiski pieņem lēmumus, iesaistot visas puses, piemēram, apspriežot skolas budžetu, iesaista vadības komandu, pedagogus, darbiniekus, skolēnus, vecākus un dibinātāju. Vadība ieinteresē, pārliecina, motivē kolektīvu un ievieš pārmaiņas.</w:t>
            </w:r>
          </w:p>
        </w:tc>
      </w:tr>
    </w:tbl>
    <w:p w14:paraId="56B1C4A6" w14:textId="77777777" w:rsidR="008C1DE0" w:rsidRDefault="008C1DE0" w:rsidP="008C1DE0">
      <w:pPr>
        <w:pStyle w:val="Sarakstarindkopa"/>
        <w:jc w:val="center"/>
        <w:rPr>
          <w:rFonts w:ascii="Times New Roman" w:hAnsi="Times New Roman" w:cs="Times New Roman"/>
          <w:b/>
          <w:sz w:val="24"/>
          <w:szCs w:val="24"/>
          <w:lang w:val="lv-LV"/>
        </w:rPr>
      </w:pPr>
    </w:p>
    <w:p w14:paraId="58D0A33A" w14:textId="5FF96ACD" w:rsidR="008C1DE0" w:rsidRPr="008C1DE0" w:rsidRDefault="008C1DE0" w:rsidP="008C1DE0">
      <w:pPr>
        <w:pStyle w:val="Sarakstarindkopa"/>
        <w:jc w:val="center"/>
        <w:rPr>
          <w:rFonts w:ascii="Times New Roman" w:hAnsi="Times New Roman" w:cs="Times New Roman"/>
          <w:b/>
          <w:sz w:val="24"/>
          <w:szCs w:val="24"/>
          <w:lang w:val="lv-LV"/>
        </w:rPr>
      </w:pPr>
      <w:r w:rsidRPr="0075693C">
        <w:rPr>
          <w:rFonts w:ascii="Times New Roman" w:hAnsi="Times New Roman" w:cs="Times New Roman"/>
          <w:b/>
          <w:sz w:val="24"/>
          <w:szCs w:val="24"/>
          <w:lang w:val="lv-LV"/>
        </w:rPr>
        <w:t>SKOLAS ATTĪSTĪBAS PRIORITĀTES, UZDEVUMI UN SASNIEDZAMIE REZULTĀTI</w:t>
      </w:r>
      <w:r>
        <w:rPr>
          <w:rFonts w:ascii="Times New Roman" w:hAnsi="Times New Roman" w:cs="Times New Roman"/>
          <w:b/>
          <w:sz w:val="24"/>
          <w:szCs w:val="24"/>
          <w:lang w:val="lv-LV"/>
        </w:rPr>
        <w:t xml:space="preserve"> 2024.-2026.GADĀ</w:t>
      </w:r>
    </w:p>
    <w:p w14:paraId="670FA66C" w14:textId="1D10EFB7" w:rsidR="00A07C38" w:rsidRPr="00BE6340" w:rsidRDefault="00CE7518" w:rsidP="00BE6340">
      <w:pPr>
        <w:spacing w:before="120" w:after="120" w:line="240" w:lineRule="auto"/>
        <w:rPr>
          <w:rFonts w:ascii="Times New Roman" w:eastAsia="Times New Roman" w:hAnsi="Times New Roman" w:cs="Times New Roman"/>
          <w:b/>
          <w:sz w:val="24"/>
          <w:szCs w:val="24"/>
        </w:rPr>
      </w:pPr>
      <w:r w:rsidRPr="00BE6340">
        <w:rPr>
          <w:rFonts w:ascii="Times New Roman" w:eastAsia="Times New Roman" w:hAnsi="Times New Roman" w:cs="Times New Roman"/>
          <w:b/>
          <w:sz w:val="24"/>
          <w:szCs w:val="24"/>
        </w:rPr>
        <w:t>Skolas vīzija,</w:t>
      </w:r>
      <w:r w:rsidR="008C1DE0" w:rsidRPr="00BE6340">
        <w:rPr>
          <w:rFonts w:ascii="Times New Roman" w:eastAsia="Times New Roman" w:hAnsi="Times New Roman" w:cs="Times New Roman"/>
          <w:b/>
          <w:sz w:val="24"/>
          <w:szCs w:val="24"/>
        </w:rPr>
        <w:t xml:space="preserve"> misija</w:t>
      </w:r>
      <w:r w:rsidRPr="00BE6340">
        <w:rPr>
          <w:rFonts w:ascii="Times New Roman" w:eastAsia="Times New Roman" w:hAnsi="Times New Roman" w:cs="Times New Roman"/>
          <w:b/>
          <w:sz w:val="24"/>
          <w:szCs w:val="24"/>
        </w:rPr>
        <w:t xml:space="preserve"> un </w:t>
      </w:r>
      <w:r w:rsidR="008C1DE0" w:rsidRPr="00BE6340">
        <w:rPr>
          <w:rFonts w:ascii="Times New Roman" w:eastAsia="Times New Roman" w:hAnsi="Times New Roman" w:cs="Times New Roman"/>
          <w:b/>
          <w:sz w:val="24"/>
          <w:szCs w:val="24"/>
        </w:rPr>
        <w:t>vērtības</w:t>
      </w:r>
    </w:p>
    <w:p w14:paraId="5E706D1A" w14:textId="77777777" w:rsidR="00A07C38" w:rsidRPr="00BE6340" w:rsidRDefault="00CE7518" w:rsidP="00BE6340">
      <w:pPr>
        <w:spacing w:before="120" w:after="120" w:line="240" w:lineRule="auto"/>
        <w:ind w:firstLine="1417"/>
        <w:jc w:val="both"/>
        <w:rPr>
          <w:rFonts w:ascii="Times New Roman" w:eastAsia="Times New Roman" w:hAnsi="Times New Roman" w:cs="Times New Roman"/>
          <w:b/>
          <w:sz w:val="24"/>
          <w:szCs w:val="24"/>
        </w:rPr>
      </w:pPr>
      <w:r w:rsidRPr="00BE6340">
        <w:rPr>
          <w:rFonts w:ascii="Times New Roman" w:eastAsia="Times New Roman" w:hAnsi="Times New Roman" w:cs="Times New Roman"/>
          <w:sz w:val="24"/>
          <w:szCs w:val="24"/>
        </w:rPr>
        <w:t>Skolas vīzija:</w:t>
      </w:r>
      <w:r w:rsidRPr="00BE6340">
        <w:rPr>
          <w:rFonts w:ascii="Times New Roman" w:eastAsia="Times New Roman" w:hAnsi="Times New Roman" w:cs="Times New Roman"/>
          <w:b/>
          <w:sz w:val="24"/>
          <w:szCs w:val="24"/>
        </w:rPr>
        <w:t xml:space="preserve">  Lizuma pamatskola - pamats dzīvei!</w:t>
      </w:r>
    </w:p>
    <w:p w14:paraId="1A165F8E" w14:textId="77777777" w:rsidR="00A07C38" w:rsidRPr="00BE6340" w:rsidRDefault="00CE7518" w:rsidP="00BE6340">
      <w:pPr>
        <w:spacing w:before="120" w:after="120" w:line="240" w:lineRule="auto"/>
        <w:ind w:firstLine="1417"/>
        <w:jc w:val="both"/>
        <w:rPr>
          <w:rFonts w:ascii="Times New Roman" w:eastAsia="Times New Roman" w:hAnsi="Times New Roman" w:cs="Times New Roman"/>
          <w:b/>
          <w:sz w:val="24"/>
          <w:szCs w:val="24"/>
        </w:rPr>
      </w:pPr>
      <w:r w:rsidRPr="00BE6340">
        <w:rPr>
          <w:rFonts w:ascii="Times New Roman" w:eastAsia="Times New Roman" w:hAnsi="Times New Roman" w:cs="Times New Roman"/>
          <w:sz w:val="24"/>
          <w:szCs w:val="24"/>
        </w:rPr>
        <w:t xml:space="preserve">Skolas misija:  </w:t>
      </w:r>
      <w:r w:rsidRPr="00BE6340">
        <w:rPr>
          <w:rFonts w:ascii="Times New Roman" w:eastAsia="Times New Roman" w:hAnsi="Times New Roman" w:cs="Times New Roman"/>
          <w:b/>
          <w:sz w:val="24"/>
          <w:szCs w:val="24"/>
        </w:rPr>
        <w:t>Mēs kopā</w:t>
      </w:r>
    </w:p>
    <w:p w14:paraId="675C8DA5" w14:textId="77777777" w:rsidR="00A07C38" w:rsidRPr="00BE6340" w:rsidRDefault="00CE7518" w:rsidP="00BE6340">
      <w:pPr>
        <w:spacing w:before="120" w:after="120" w:line="240" w:lineRule="auto"/>
        <w:ind w:left="1440" w:firstLine="1394"/>
        <w:jc w:val="both"/>
        <w:rPr>
          <w:rFonts w:ascii="Times New Roman" w:eastAsia="Times New Roman" w:hAnsi="Times New Roman" w:cs="Times New Roman"/>
          <w:sz w:val="24"/>
          <w:szCs w:val="24"/>
        </w:rPr>
      </w:pPr>
      <w:r w:rsidRPr="00BE6340">
        <w:rPr>
          <w:rFonts w:ascii="Times New Roman" w:eastAsia="Times New Roman" w:hAnsi="Times New Roman" w:cs="Times New Roman"/>
          <w:b/>
          <w:sz w:val="24"/>
          <w:szCs w:val="24"/>
        </w:rPr>
        <w:t>dzīvojam</w:t>
      </w:r>
      <w:r w:rsidRPr="00BE6340">
        <w:rPr>
          <w:rFonts w:ascii="Times New Roman" w:eastAsia="Times New Roman" w:hAnsi="Times New Roman" w:cs="Times New Roman"/>
          <w:sz w:val="24"/>
          <w:szCs w:val="24"/>
        </w:rPr>
        <w:t xml:space="preserve"> drošā un draudzīgā vidē,</w:t>
      </w:r>
    </w:p>
    <w:p w14:paraId="64B2E295" w14:textId="77777777" w:rsidR="00A07C38" w:rsidRPr="00BE6340" w:rsidRDefault="00CE7518" w:rsidP="00BE6340">
      <w:pPr>
        <w:spacing w:before="120" w:after="120" w:line="240" w:lineRule="auto"/>
        <w:ind w:left="1440" w:firstLine="1394"/>
        <w:jc w:val="both"/>
        <w:rPr>
          <w:rFonts w:ascii="Times New Roman" w:eastAsia="Times New Roman" w:hAnsi="Times New Roman" w:cs="Times New Roman"/>
          <w:sz w:val="24"/>
          <w:szCs w:val="24"/>
        </w:rPr>
      </w:pPr>
      <w:r w:rsidRPr="00BE6340">
        <w:rPr>
          <w:rFonts w:ascii="Times New Roman" w:eastAsia="Times New Roman" w:hAnsi="Times New Roman" w:cs="Times New Roman"/>
          <w:b/>
          <w:sz w:val="24"/>
          <w:szCs w:val="24"/>
        </w:rPr>
        <w:t>mācāmies</w:t>
      </w:r>
      <w:r w:rsidRPr="00BE6340">
        <w:rPr>
          <w:rFonts w:ascii="Times New Roman" w:eastAsia="Times New Roman" w:hAnsi="Times New Roman" w:cs="Times New Roman"/>
          <w:sz w:val="24"/>
          <w:szCs w:val="24"/>
        </w:rPr>
        <w:t xml:space="preserve"> patstāvīgi, mērķtiecīgi un radoši,</w:t>
      </w:r>
    </w:p>
    <w:p w14:paraId="3DAB60B2" w14:textId="77777777" w:rsidR="00A07C38" w:rsidRPr="00BE6340" w:rsidRDefault="00CE7518" w:rsidP="00BE6340">
      <w:pPr>
        <w:spacing w:before="120" w:after="120" w:line="240" w:lineRule="auto"/>
        <w:ind w:left="1440" w:firstLine="1394"/>
        <w:jc w:val="both"/>
        <w:rPr>
          <w:rFonts w:ascii="Times New Roman" w:eastAsia="Times New Roman" w:hAnsi="Times New Roman" w:cs="Times New Roman"/>
          <w:sz w:val="24"/>
          <w:szCs w:val="24"/>
        </w:rPr>
      </w:pPr>
      <w:r w:rsidRPr="00BE6340">
        <w:rPr>
          <w:rFonts w:ascii="Times New Roman" w:eastAsia="Times New Roman" w:hAnsi="Times New Roman" w:cs="Times New Roman"/>
          <w:b/>
          <w:sz w:val="24"/>
          <w:szCs w:val="24"/>
        </w:rPr>
        <w:t xml:space="preserve">veidojam </w:t>
      </w:r>
      <w:r w:rsidRPr="00BE6340">
        <w:rPr>
          <w:rFonts w:ascii="Times New Roman" w:eastAsia="Times New Roman" w:hAnsi="Times New Roman" w:cs="Times New Roman"/>
          <w:sz w:val="24"/>
          <w:szCs w:val="24"/>
        </w:rPr>
        <w:t>daudzpusīgu un atbildīgu personību.</w:t>
      </w:r>
    </w:p>
    <w:p w14:paraId="0738E105" w14:textId="77777777" w:rsidR="008C1DE0" w:rsidRPr="00BE6340" w:rsidRDefault="00CE7518" w:rsidP="00BE6340">
      <w:pPr>
        <w:spacing w:before="120" w:after="120" w:line="240" w:lineRule="auto"/>
        <w:ind w:firstLine="1417"/>
        <w:jc w:val="both"/>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 xml:space="preserve">Iestādes vērtības: </w:t>
      </w:r>
    </w:p>
    <w:p w14:paraId="0BEC127B" w14:textId="136B4BD5" w:rsidR="00BE6340" w:rsidRPr="00BE6340" w:rsidRDefault="00676464" w:rsidP="00BE6340">
      <w:pPr>
        <w:spacing w:before="120" w:after="120" w:line="240" w:lineRule="auto"/>
        <w:ind w:left="2834"/>
        <w:rPr>
          <w:rFonts w:ascii="Times New Roman" w:eastAsia="Times New Roman" w:hAnsi="Times New Roman" w:cs="Times New Roman"/>
          <w:b/>
          <w:sz w:val="24"/>
          <w:szCs w:val="24"/>
        </w:rPr>
      </w:pPr>
      <w:r>
        <w:rPr>
          <w:rFonts w:ascii="Times New Roman" w:hAnsi="Times New Roman" w:cs="Times New Roman"/>
          <w:b/>
          <w:bCs/>
          <w:sz w:val="24"/>
          <w:szCs w:val="24"/>
        </w:rPr>
        <w:t>s</w:t>
      </w:r>
      <w:r w:rsidR="00BE6340" w:rsidRPr="00BE6340">
        <w:rPr>
          <w:rFonts w:ascii="Times New Roman" w:hAnsi="Times New Roman" w:cs="Times New Roman"/>
          <w:b/>
          <w:bCs/>
          <w:sz w:val="24"/>
          <w:szCs w:val="24"/>
        </w:rPr>
        <w:t>adarbība</w:t>
      </w:r>
      <w:r w:rsidR="00BE6340" w:rsidRPr="00BE6340">
        <w:rPr>
          <w:rFonts w:ascii="Times New Roman" w:hAnsi="Times New Roman" w:cs="Times New Roman"/>
          <w:sz w:val="24"/>
          <w:szCs w:val="24"/>
        </w:rPr>
        <w:t xml:space="preserve"> </w:t>
      </w:r>
      <w:r w:rsidR="00BE6340">
        <w:rPr>
          <w:rFonts w:ascii="Times New Roman" w:hAnsi="Times New Roman" w:cs="Times New Roman"/>
          <w:sz w:val="24"/>
          <w:szCs w:val="24"/>
        </w:rPr>
        <w:t>-</w:t>
      </w:r>
      <w:r w:rsidR="00BE6340" w:rsidRPr="00BE6340">
        <w:rPr>
          <w:rFonts w:ascii="Times New Roman" w:hAnsi="Times New Roman" w:cs="Times New Roman"/>
          <w:sz w:val="24"/>
          <w:szCs w:val="24"/>
        </w:rPr>
        <w:t xml:space="preserve"> iespēja apzināti mācīties citam no cita, samazināt darbam nepieciešamo laiku, rodot radošus risinājumus problēmām un gandarījumu par kopā paveikto</w:t>
      </w:r>
      <w:r w:rsidR="00BE6340">
        <w:rPr>
          <w:rFonts w:ascii="Times New Roman" w:hAnsi="Times New Roman" w:cs="Times New Roman"/>
          <w:sz w:val="24"/>
          <w:szCs w:val="24"/>
        </w:rPr>
        <w:t>;</w:t>
      </w:r>
      <w:r w:rsidR="00BE6340" w:rsidRPr="00BE6340">
        <w:rPr>
          <w:rFonts w:ascii="Times New Roman" w:hAnsi="Times New Roman" w:cs="Times New Roman"/>
          <w:sz w:val="24"/>
          <w:szCs w:val="24"/>
        </w:rPr>
        <w:t> </w:t>
      </w:r>
    </w:p>
    <w:p w14:paraId="2006A188" w14:textId="061A7939" w:rsidR="008C1DE0" w:rsidRPr="006F11F0" w:rsidRDefault="00676464" w:rsidP="00BE6340">
      <w:pPr>
        <w:spacing w:before="120" w:after="120" w:line="240" w:lineRule="auto"/>
        <w:ind w:left="2114" w:firstLine="720"/>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g</w:t>
      </w:r>
      <w:r w:rsidR="008C1DE0" w:rsidRPr="00BE6340">
        <w:rPr>
          <w:rFonts w:ascii="Times New Roman" w:eastAsia="Times New Roman" w:hAnsi="Times New Roman" w:cs="Times New Roman"/>
          <w:b/>
          <w:sz w:val="24"/>
          <w:szCs w:val="24"/>
        </w:rPr>
        <w:t>odīgums -</w:t>
      </w:r>
      <w:r w:rsidR="00BE6340" w:rsidRPr="006F11F0">
        <w:rPr>
          <w:rFonts w:ascii="Times New Roman" w:eastAsia="Times New Roman" w:hAnsi="Times New Roman" w:cs="Times New Roman"/>
          <w:color w:val="000000"/>
          <w:sz w:val="24"/>
          <w:szCs w:val="24"/>
        </w:rPr>
        <w:t xml:space="preserve">uzticamība, patiesums, vārdu un darbu saskaņa; </w:t>
      </w:r>
    </w:p>
    <w:p w14:paraId="7183F043" w14:textId="78C3BF15" w:rsidR="00BE6340" w:rsidRPr="00600D29" w:rsidRDefault="00676464" w:rsidP="00600D29">
      <w:pPr>
        <w:spacing w:before="120" w:after="120" w:line="240" w:lineRule="auto"/>
        <w:ind w:left="1417" w:firstLine="1417"/>
        <w:jc w:val="both"/>
        <w:rPr>
          <w:rFonts w:ascii="Times New Roman" w:hAnsi="Times New Roman" w:cs="Times New Roman"/>
          <w:color w:val="000000"/>
          <w:sz w:val="24"/>
          <w:szCs w:val="24"/>
        </w:rPr>
      </w:pPr>
      <w:r>
        <w:rPr>
          <w:rFonts w:ascii="Times New Roman" w:eastAsia="Times New Roman" w:hAnsi="Times New Roman" w:cs="Times New Roman"/>
          <w:b/>
          <w:sz w:val="24"/>
          <w:szCs w:val="24"/>
        </w:rPr>
        <w:t>a</w:t>
      </w:r>
      <w:r w:rsidR="008C1DE0" w:rsidRPr="00BE6340">
        <w:rPr>
          <w:rFonts w:ascii="Times New Roman" w:eastAsia="Times New Roman" w:hAnsi="Times New Roman" w:cs="Times New Roman"/>
          <w:b/>
          <w:sz w:val="24"/>
          <w:szCs w:val="24"/>
        </w:rPr>
        <w:t xml:space="preserve">tbildība- </w:t>
      </w:r>
      <w:r w:rsidR="00BE6340" w:rsidRPr="00BE6340">
        <w:rPr>
          <w:rFonts w:ascii="Times New Roman" w:hAnsi="Times New Roman" w:cs="Times New Roman"/>
          <w:color w:val="000000"/>
          <w:sz w:val="24"/>
          <w:szCs w:val="24"/>
        </w:rPr>
        <w:t>griba un spēja paredzēt savas izvēles un rīcības sekas un rīkoties, respektējot cita cilvēka cieņu un brīvību</w:t>
      </w:r>
      <w:r w:rsidR="00BE6340">
        <w:rPr>
          <w:rFonts w:ascii="Times New Roman" w:hAnsi="Times New Roman" w:cs="Times New Roman"/>
          <w:color w:val="000000"/>
          <w:sz w:val="24"/>
          <w:szCs w:val="24"/>
        </w:rPr>
        <w:t>.</w:t>
      </w:r>
    </w:p>
    <w:tbl>
      <w:tblPr>
        <w:tblStyle w:val="a1"/>
        <w:tblW w:w="14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916"/>
        <w:gridCol w:w="6278"/>
        <w:gridCol w:w="2106"/>
        <w:gridCol w:w="2010"/>
      </w:tblGrid>
      <w:tr w:rsidR="00A07C38" w:rsidRPr="00BE6340" w14:paraId="0BEA92A4" w14:textId="77777777" w:rsidTr="00803184">
        <w:trPr>
          <w:trHeight w:val="630"/>
        </w:trPr>
        <w:tc>
          <w:tcPr>
            <w:tcW w:w="1431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2705E9D" w14:textId="77777777" w:rsidR="00A07C38" w:rsidRPr="00BE6340" w:rsidRDefault="00CE7518">
            <w:pPr>
              <w:spacing w:before="240" w:after="200"/>
              <w:rPr>
                <w:rFonts w:ascii="Times New Roman" w:eastAsia="Times New Roman" w:hAnsi="Times New Roman" w:cs="Times New Roman"/>
                <w:b/>
                <w:bCs/>
                <w:sz w:val="24"/>
                <w:szCs w:val="24"/>
              </w:rPr>
            </w:pPr>
            <w:r w:rsidRPr="00BE6340">
              <w:rPr>
                <w:rFonts w:ascii="Times New Roman" w:eastAsia="Times New Roman" w:hAnsi="Times New Roman" w:cs="Times New Roman"/>
                <w:b/>
                <w:bCs/>
                <w:sz w:val="24"/>
                <w:szCs w:val="24"/>
              </w:rPr>
              <w:lastRenderedPageBreak/>
              <w:t>Rīcības virziens: Pilnveidotā satura un pieejas īstenošana</w:t>
            </w:r>
          </w:p>
        </w:tc>
      </w:tr>
      <w:tr w:rsidR="00A07C38" w:rsidRPr="00BE6340" w14:paraId="78DAC394" w14:textId="77777777" w:rsidTr="00803184">
        <w:trPr>
          <w:trHeight w:val="420"/>
        </w:trPr>
        <w:tc>
          <w:tcPr>
            <w:tcW w:w="14310" w:type="dxa"/>
            <w:gridSpan w:val="4"/>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1085CBE" w14:textId="77777777" w:rsidR="00A07C38" w:rsidRPr="00BE6340" w:rsidRDefault="00CE7518">
            <w:pPr>
              <w:spacing w:before="200" w:after="200"/>
              <w:rPr>
                <w:rFonts w:ascii="Times New Roman" w:eastAsia="Times New Roman" w:hAnsi="Times New Roman" w:cs="Times New Roman"/>
                <w:b/>
                <w:bCs/>
                <w:sz w:val="24"/>
                <w:szCs w:val="24"/>
              </w:rPr>
            </w:pPr>
            <w:r w:rsidRPr="00BE6340">
              <w:rPr>
                <w:rFonts w:ascii="Times New Roman" w:eastAsia="Times New Roman" w:hAnsi="Times New Roman" w:cs="Times New Roman"/>
                <w:b/>
                <w:bCs/>
                <w:sz w:val="24"/>
                <w:szCs w:val="24"/>
              </w:rPr>
              <w:t>Prioritāte: Mācīšanās individualizācija, diferenciācija un pietuvināšana reālajai dzīvei</w:t>
            </w:r>
          </w:p>
        </w:tc>
      </w:tr>
      <w:tr w:rsidR="00A07C38" w:rsidRPr="00BE6340" w14:paraId="7DFC24CC" w14:textId="77777777" w:rsidTr="00803184">
        <w:trPr>
          <w:trHeight w:val="405"/>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B8E0DCE" w14:textId="77777777" w:rsidR="00A07C38" w:rsidRPr="00BE6340" w:rsidRDefault="00CE7518">
            <w:pPr>
              <w:jc w:val="center"/>
              <w:rPr>
                <w:rFonts w:ascii="Times New Roman" w:eastAsia="Times New Roman" w:hAnsi="Times New Roman" w:cs="Times New Roman"/>
                <w:b/>
                <w:bCs/>
                <w:sz w:val="24"/>
                <w:szCs w:val="24"/>
              </w:rPr>
            </w:pPr>
            <w:r w:rsidRPr="00BE6340">
              <w:rPr>
                <w:rFonts w:ascii="Times New Roman" w:eastAsia="Times New Roman" w:hAnsi="Times New Roman" w:cs="Times New Roman"/>
                <w:b/>
                <w:bCs/>
                <w:sz w:val="24"/>
                <w:szCs w:val="24"/>
              </w:rPr>
              <w:t xml:space="preserve">Uzdevumi </w:t>
            </w:r>
          </w:p>
        </w:tc>
        <w:tc>
          <w:tcPr>
            <w:tcW w:w="6278" w:type="dxa"/>
            <w:tcBorders>
              <w:bottom w:val="single" w:sz="8" w:space="0" w:color="000000"/>
              <w:right w:val="single" w:sz="8" w:space="0" w:color="000000"/>
            </w:tcBorders>
            <w:shd w:val="clear" w:color="auto" w:fill="auto"/>
            <w:tcMar>
              <w:top w:w="0" w:type="dxa"/>
              <w:left w:w="100" w:type="dxa"/>
              <w:bottom w:w="0" w:type="dxa"/>
              <w:right w:w="100" w:type="dxa"/>
            </w:tcMar>
          </w:tcPr>
          <w:p w14:paraId="13B4A095" w14:textId="77777777" w:rsidR="00A07C38" w:rsidRPr="00BE6340" w:rsidRDefault="00CE7518">
            <w:pPr>
              <w:jc w:val="center"/>
              <w:rPr>
                <w:rFonts w:ascii="Times New Roman" w:eastAsia="Times New Roman" w:hAnsi="Times New Roman" w:cs="Times New Roman"/>
                <w:b/>
                <w:bCs/>
                <w:sz w:val="24"/>
                <w:szCs w:val="24"/>
              </w:rPr>
            </w:pPr>
            <w:r w:rsidRPr="00BE6340">
              <w:rPr>
                <w:rFonts w:ascii="Times New Roman" w:eastAsia="Times New Roman" w:hAnsi="Times New Roman" w:cs="Times New Roman"/>
                <w:b/>
                <w:bCs/>
                <w:sz w:val="24"/>
                <w:szCs w:val="24"/>
              </w:rPr>
              <w:t>Kvalitatīvais un kvantitatīvais sasniedzamais rezultāts</w:t>
            </w:r>
          </w:p>
        </w:tc>
        <w:tc>
          <w:tcPr>
            <w:tcW w:w="2106" w:type="dxa"/>
            <w:tcBorders>
              <w:bottom w:val="single" w:sz="8" w:space="0" w:color="000000"/>
              <w:right w:val="single" w:sz="8" w:space="0" w:color="000000"/>
            </w:tcBorders>
            <w:shd w:val="clear" w:color="auto" w:fill="auto"/>
            <w:tcMar>
              <w:top w:w="0" w:type="dxa"/>
              <w:left w:w="100" w:type="dxa"/>
              <w:bottom w:w="0" w:type="dxa"/>
              <w:right w:w="100" w:type="dxa"/>
            </w:tcMar>
          </w:tcPr>
          <w:p w14:paraId="13813AA4" w14:textId="77777777" w:rsidR="00A07C38" w:rsidRPr="00BE6340" w:rsidRDefault="00CE7518">
            <w:pPr>
              <w:jc w:val="center"/>
              <w:rPr>
                <w:rFonts w:ascii="Times New Roman" w:eastAsia="Times New Roman" w:hAnsi="Times New Roman" w:cs="Times New Roman"/>
                <w:b/>
                <w:bCs/>
                <w:sz w:val="24"/>
                <w:szCs w:val="24"/>
              </w:rPr>
            </w:pPr>
            <w:r w:rsidRPr="00BE6340">
              <w:rPr>
                <w:rFonts w:ascii="Times New Roman" w:eastAsia="Times New Roman" w:hAnsi="Times New Roman" w:cs="Times New Roman"/>
                <w:b/>
                <w:bCs/>
                <w:sz w:val="24"/>
                <w:szCs w:val="24"/>
              </w:rPr>
              <w:t xml:space="preserve"> Atbildīgais</w:t>
            </w:r>
          </w:p>
        </w:tc>
        <w:tc>
          <w:tcPr>
            <w:tcW w:w="2010" w:type="dxa"/>
            <w:tcBorders>
              <w:bottom w:val="single" w:sz="8" w:space="0" w:color="000000"/>
              <w:right w:val="single" w:sz="8" w:space="0" w:color="000000"/>
            </w:tcBorders>
            <w:shd w:val="clear" w:color="auto" w:fill="auto"/>
            <w:tcMar>
              <w:top w:w="0" w:type="dxa"/>
              <w:left w:w="100" w:type="dxa"/>
              <w:bottom w:w="0" w:type="dxa"/>
              <w:right w:w="100" w:type="dxa"/>
            </w:tcMar>
          </w:tcPr>
          <w:p w14:paraId="5FB35621" w14:textId="77777777" w:rsidR="00A07C38" w:rsidRPr="00BE6340" w:rsidRDefault="00CE7518">
            <w:pPr>
              <w:jc w:val="center"/>
              <w:rPr>
                <w:rFonts w:ascii="Times New Roman" w:eastAsia="Times New Roman" w:hAnsi="Times New Roman" w:cs="Times New Roman"/>
                <w:b/>
                <w:bCs/>
                <w:sz w:val="24"/>
                <w:szCs w:val="24"/>
              </w:rPr>
            </w:pPr>
            <w:r w:rsidRPr="00BE6340">
              <w:rPr>
                <w:rFonts w:ascii="Times New Roman" w:eastAsia="Times New Roman" w:hAnsi="Times New Roman" w:cs="Times New Roman"/>
                <w:b/>
                <w:bCs/>
                <w:sz w:val="24"/>
                <w:szCs w:val="24"/>
              </w:rPr>
              <w:t xml:space="preserve"> Izpildes laiks</w:t>
            </w:r>
          </w:p>
        </w:tc>
      </w:tr>
      <w:tr w:rsidR="00A07C38" w:rsidRPr="00BE6340" w14:paraId="11ACF377" w14:textId="77777777" w:rsidTr="00803184">
        <w:trPr>
          <w:trHeight w:val="345"/>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D1CAD21" w14:textId="3B9ADF1D"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Lasītprasmes veicināšana</w:t>
            </w:r>
            <w:r w:rsidR="003320B4">
              <w:rPr>
                <w:rFonts w:ascii="Times New Roman" w:eastAsia="Times New Roman" w:hAnsi="Times New Roman" w:cs="Times New Roman"/>
                <w:sz w:val="24"/>
                <w:szCs w:val="24"/>
              </w:rPr>
              <w:t>.</w:t>
            </w:r>
          </w:p>
        </w:tc>
        <w:tc>
          <w:tcPr>
            <w:tcW w:w="6278" w:type="dxa"/>
            <w:tcBorders>
              <w:bottom w:val="single" w:sz="8" w:space="0" w:color="000000"/>
              <w:right w:val="single" w:sz="8" w:space="0" w:color="000000"/>
            </w:tcBorders>
            <w:shd w:val="clear" w:color="auto" w:fill="auto"/>
            <w:tcMar>
              <w:top w:w="0" w:type="dxa"/>
              <w:left w:w="100" w:type="dxa"/>
              <w:bottom w:w="0" w:type="dxa"/>
              <w:right w:w="100" w:type="dxa"/>
            </w:tcMar>
          </w:tcPr>
          <w:p w14:paraId="602AB11D" w14:textId="77777777" w:rsidR="00A07C38" w:rsidRPr="00BE6340" w:rsidRDefault="00CE7518">
            <w:pPr>
              <w:numPr>
                <w:ilvl w:val="0"/>
                <w:numId w:val="3"/>
              </w:numPr>
              <w:ind w:left="283" w:hanging="283"/>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 xml:space="preserve">Izveidota skolotāju sadarbības grupa “Lasītprasmes pilnveidošana”. </w:t>
            </w:r>
          </w:p>
          <w:p w14:paraId="60D9957A" w14:textId="77777777" w:rsidR="00A07C38" w:rsidRPr="00BE6340" w:rsidRDefault="00CE7518">
            <w:pPr>
              <w:numPr>
                <w:ilvl w:val="0"/>
                <w:numId w:val="3"/>
              </w:numPr>
              <w:ind w:left="283" w:hanging="283"/>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Veikta lasītprasmes diagnostika visiem 2.-9.klašu skolēniem.</w:t>
            </w:r>
          </w:p>
          <w:p w14:paraId="16485166" w14:textId="77777777" w:rsidR="00A07C38" w:rsidRPr="00BE6340" w:rsidRDefault="00CE7518">
            <w:pPr>
              <w:numPr>
                <w:ilvl w:val="0"/>
                <w:numId w:val="3"/>
              </w:numPr>
              <w:ind w:left="283" w:hanging="283"/>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Veidoti lasīšanas ieradumi:</w:t>
            </w:r>
          </w:p>
          <w:p w14:paraId="6F6774FE" w14:textId="77777777" w:rsidR="00A07C38" w:rsidRPr="00BE6340" w:rsidRDefault="00CE7518">
            <w:pPr>
              <w:numPr>
                <w:ilvl w:val="1"/>
                <w:numId w:val="3"/>
              </w:numPr>
              <w:ind w:left="1417"/>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 xml:space="preserve">1.-4.klasēs pagarinātās dienas grupas laikā; </w:t>
            </w:r>
          </w:p>
          <w:p w14:paraId="6F00244A" w14:textId="77777777" w:rsidR="00A07C38" w:rsidRPr="00BE6340" w:rsidRDefault="00CE7518">
            <w:pPr>
              <w:numPr>
                <w:ilvl w:val="1"/>
                <w:numId w:val="3"/>
              </w:numPr>
              <w:ind w:left="1417"/>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5.-9.klasēs mācību stundās.</w:t>
            </w:r>
          </w:p>
          <w:p w14:paraId="737D1A00" w14:textId="77777777" w:rsidR="00A07C38" w:rsidRPr="00BE6340" w:rsidRDefault="00CE7518">
            <w:pPr>
              <w:numPr>
                <w:ilvl w:val="0"/>
                <w:numId w:val="3"/>
              </w:numPr>
              <w:ind w:left="283" w:hanging="283"/>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Aktualizēta medijpratība un drošība mācību stundās, klases stundās (1.-9.klasei).</w:t>
            </w:r>
          </w:p>
          <w:p w14:paraId="215B5A3A" w14:textId="77777777" w:rsidR="00A07C38" w:rsidRPr="00BE6340" w:rsidRDefault="00CE7518">
            <w:pPr>
              <w:numPr>
                <w:ilvl w:val="0"/>
                <w:numId w:val="3"/>
              </w:numPr>
              <w:spacing w:after="240"/>
              <w:ind w:left="283" w:hanging="283"/>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Skolēni iesaistīti skaļās lasīšanas konkursā.</w:t>
            </w:r>
          </w:p>
        </w:tc>
        <w:tc>
          <w:tcPr>
            <w:tcW w:w="2106" w:type="dxa"/>
            <w:tcBorders>
              <w:bottom w:val="single" w:sz="8" w:space="0" w:color="000000"/>
              <w:right w:val="single" w:sz="8" w:space="0" w:color="000000"/>
            </w:tcBorders>
            <w:shd w:val="clear" w:color="auto" w:fill="auto"/>
            <w:tcMar>
              <w:top w:w="0" w:type="dxa"/>
              <w:left w:w="100" w:type="dxa"/>
              <w:bottom w:w="0" w:type="dxa"/>
              <w:right w:w="100" w:type="dxa"/>
            </w:tcMar>
          </w:tcPr>
          <w:p w14:paraId="48A13005" w14:textId="38939678" w:rsidR="00A07C38" w:rsidRPr="00BE6340"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E6340">
              <w:rPr>
                <w:rFonts w:ascii="Times New Roman" w:eastAsia="Times New Roman" w:hAnsi="Times New Roman" w:cs="Times New Roman"/>
                <w:sz w:val="24"/>
                <w:szCs w:val="24"/>
              </w:rPr>
              <w:t>irektore I.Dambe</w:t>
            </w:r>
          </w:p>
          <w:p w14:paraId="6ABC1E8F" w14:textId="77777777" w:rsidR="00A07C38" w:rsidRPr="00BE6340" w:rsidRDefault="00A07C38">
            <w:pPr>
              <w:rPr>
                <w:rFonts w:ascii="Times New Roman" w:eastAsia="Times New Roman" w:hAnsi="Times New Roman" w:cs="Times New Roman"/>
                <w:sz w:val="24"/>
                <w:szCs w:val="24"/>
              </w:rPr>
            </w:pPr>
          </w:p>
          <w:p w14:paraId="50B879A6" w14:textId="6D8B8DB6" w:rsidR="00876A3D"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Skolotāja</w:t>
            </w:r>
          </w:p>
          <w:p w14:paraId="4DED3F9F" w14:textId="1A94922D"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M.Palmbaha</w:t>
            </w:r>
          </w:p>
          <w:p w14:paraId="6E0580CD" w14:textId="77777777" w:rsidR="00A07C38" w:rsidRPr="00BE6340" w:rsidRDefault="00A07C38">
            <w:pPr>
              <w:rPr>
                <w:rFonts w:ascii="Times New Roman" w:eastAsia="Times New Roman" w:hAnsi="Times New Roman" w:cs="Times New Roman"/>
                <w:sz w:val="24"/>
                <w:szCs w:val="24"/>
              </w:rPr>
            </w:pPr>
          </w:p>
          <w:p w14:paraId="2C70259B" w14:textId="03861B7E" w:rsidR="00A07C38" w:rsidRPr="00BE6340"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Skolotājas </w:t>
            </w:r>
            <w:r w:rsidRPr="00BE6340">
              <w:rPr>
                <w:rFonts w:ascii="Times New Roman" w:eastAsia="Times New Roman" w:hAnsi="Times New Roman" w:cs="Times New Roman"/>
                <w:sz w:val="24"/>
                <w:szCs w:val="24"/>
              </w:rPr>
              <w:t>M.Palmbaha, M.Grīnberga</w:t>
            </w:r>
          </w:p>
        </w:tc>
        <w:tc>
          <w:tcPr>
            <w:tcW w:w="2010" w:type="dxa"/>
            <w:tcBorders>
              <w:bottom w:val="single" w:sz="8" w:space="0" w:color="000000"/>
              <w:right w:val="single" w:sz="8" w:space="0" w:color="000000"/>
            </w:tcBorders>
            <w:shd w:val="clear" w:color="auto" w:fill="auto"/>
            <w:tcMar>
              <w:top w:w="0" w:type="dxa"/>
              <w:left w:w="100" w:type="dxa"/>
              <w:bottom w:w="0" w:type="dxa"/>
              <w:right w:w="100" w:type="dxa"/>
            </w:tcMar>
          </w:tcPr>
          <w:p w14:paraId="655F7290"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2024.gads</w:t>
            </w:r>
          </w:p>
          <w:p w14:paraId="19BAF48D" w14:textId="77777777" w:rsidR="00A07C38" w:rsidRPr="00BE6340" w:rsidRDefault="00A07C38">
            <w:pPr>
              <w:rPr>
                <w:rFonts w:ascii="Times New Roman" w:eastAsia="Times New Roman" w:hAnsi="Times New Roman" w:cs="Times New Roman"/>
                <w:sz w:val="24"/>
                <w:szCs w:val="24"/>
              </w:rPr>
            </w:pPr>
          </w:p>
          <w:p w14:paraId="344490D4"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2024.gads</w:t>
            </w:r>
          </w:p>
          <w:p w14:paraId="4574D30E" w14:textId="77777777" w:rsidR="00A07C38" w:rsidRPr="00BE6340" w:rsidRDefault="00A07C38">
            <w:pPr>
              <w:rPr>
                <w:rFonts w:ascii="Times New Roman" w:eastAsia="Times New Roman" w:hAnsi="Times New Roman" w:cs="Times New Roman"/>
                <w:sz w:val="24"/>
                <w:szCs w:val="24"/>
              </w:rPr>
            </w:pPr>
          </w:p>
          <w:p w14:paraId="5F555063" w14:textId="77777777" w:rsidR="00A07C38" w:rsidRPr="00BE6340" w:rsidRDefault="00A07C38">
            <w:pPr>
              <w:rPr>
                <w:rFonts w:ascii="Times New Roman" w:eastAsia="Times New Roman" w:hAnsi="Times New Roman" w:cs="Times New Roman"/>
                <w:sz w:val="24"/>
                <w:szCs w:val="24"/>
              </w:rPr>
            </w:pPr>
          </w:p>
          <w:p w14:paraId="66F9C2A6"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2024.-2026.gads</w:t>
            </w:r>
          </w:p>
          <w:p w14:paraId="60965E7A" w14:textId="77777777" w:rsidR="00ED7FA2" w:rsidRDefault="00ED7FA2">
            <w:pPr>
              <w:rPr>
                <w:rFonts w:ascii="Times New Roman" w:eastAsia="Times New Roman" w:hAnsi="Times New Roman" w:cs="Times New Roman"/>
                <w:sz w:val="24"/>
                <w:szCs w:val="24"/>
              </w:rPr>
            </w:pPr>
          </w:p>
          <w:p w14:paraId="151702B1" w14:textId="77777777" w:rsidR="00ED7FA2" w:rsidRDefault="00ED7FA2">
            <w:pPr>
              <w:rPr>
                <w:rFonts w:ascii="Times New Roman" w:eastAsia="Times New Roman" w:hAnsi="Times New Roman" w:cs="Times New Roman"/>
                <w:sz w:val="24"/>
                <w:szCs w:val="24"/>
              </w:rPr>
            </w:pPr>
          </w:p>
          <w:p w14:paraId="16AD4E99" w14:textId="03B36ADB"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2024.-2026.gads</w:t>
            </w:r>
          </w:p>
        </w:tc>
      </w:tr>
      <w:tr w:rsidR="00A07C38" w:rsidRPr="00BE6340" w14:paraId="5B5F2CB1" w14:textId="77777777" w:rsidTr="00803184">
        <w:trPr>
          <w:trHeight w:val="1659"/>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304D254" w14:textId="50D94E3A"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Mērķtiecīga novada un valsts resursu apzināšana, pētīšana un iekļaušana izglītības procesā</w:t>
            </w:r>
            <w:r w:rsidR="003320B4">
              <w:rPr>
                <w:rFonts w:ascii="Times New Roman" w:eastAsia="Times New Roman" w:hAnsi="Times New Roman" w:cs="Times New Roman"/>
                <w:sz w:val="24"/>
                <w:szCs w:val="24"/>
              </w:rPr>
              <w:t>.</w:t>
            </w:r>
          </w:p>
        </w:tc>
        <w:tc>
          <w:tcPr>
            <w:tcW w:w="6278" w:type="dxa"/>
            <w:tcBorders>
              <w:bottom w:val="single" w:sz="8" w:space="0" w:color="000000"/>
              <w:right w:val="single" w:sz="8" w:space="0" w:color="000000"/>
            </w:tcBorders>
            <w:shd w:val="clear" w:color="auto" w:fill="auto"/>
            <w:tcMar>
              <w:top w:w="0" w:type="dxa"/>
              <w:left w:w="100" w:type="dxa"/>
              <w:bottom w:w="0" w:type="dxa"/>
              <w:right w:w="100" w:type="dxa"/>
            </w:tcMar>
          </w:tcPr>
          <w:p w14:paraId="5B05BFE6" w14:textId="77777777" w:rsidR="00A07C38" w:rsidRPr="00BE6340" w:rsidRDefault="00CE7518">
            <w:pPr>
              <w:numPr>
                <w:ilvl w:val="0"/>
                <w:numId w:val="7"/>
              </w:numPr>
              <w:pBdr>
                <w:top w:val="nil"/>
                <w:left w:val="nil"/>
                <w:bottom w:val="nil"/>
                <w:right w:val="nil"/>
                <w:between w:val="nil"/>
              </w:pBdr>
              <w:ind w:left="283" w:hanging="283"/>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Izglītojamajiem apgūstamās zināšanas un prasmes maksimāli sasaistītas ar reālo dzīvi.</w:t>
            </w:r>
          </w:p>
          <w:p w14:paraId="069FBD2A" w14:textId="77777777" w:rsidR="00A07C38" w:rsidRPr="00BE6340" w:rsidRDefault="00CE7518">
            <w:pPr>
              <w:numPr>
                <w:ilvl w:val="0"/>
                <w:numId w:val="7"/>
              </w:numPr>
              <w:pBdr>
                <w:top w:val="nil"/>
                <w:left w:val="nil"/>
                <w:bottom w:val="nil"/>
                <w:right w:val="nil"/>
                <w:between w:val="nil"/>
              </w:pBdr>
              <w:spacing w:after="240"/>
              <w:ind w:left="283" w:hanging="283"/>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Mācīšanās notiek arī ārpus klases, skolas, izmantoti pagasta, novada un valsts resursi.</w:t>
            </w:r>
          </w:p>
        </w:tc>
        <w:tc>
          <w:tcPr>
            <w:tcW w:w="2106" w:type="dxa"/>
            <w:tcBorders>
              <w:bottom w:val="single" w:sz="8" w:space="0" w:color="000000"/>
              <w:right w:val="single" w:sz="8" w:space="0" w:color="000000"/>
            </w:tcBorders>
            <w:shd w:val="clear" w:color="auto" w:fill="auto"/>
            <w:tcMar>
              <w:top w:w="0" w:type="dxa"/>
              <w:left w:w="100" w:type="dxa"/>
              <w:bottom w:w="0" w:type="dxa"/>
              <w:right w:w="100" w:type="dxa"/>
            </w:tcMar>
          </w:tcPr>
          <w:p w14:paraId="67F12661" w14:textId="77777777" w:rsidR="00A07C38" w:rsidRPr="00BE6340" w:rsidRDefault="00A07C38">
            <w:pPr>
              <w:rPr>
                <w:rFonts w:ascii="Times New Roman" w:eastAsia="Times New Roman" w:hAnsi="Times New Roman" w:cs="Times New Roman"/>
                <w:sz w:val="24"/>
                <w:szCs w:val="24"/>
              </w:rPr>
            </w:pPr>
          </w:p>
          <w:p w14:paraId="5F8B0578" w14:textId="77777777" w:rsidR="00A07C38"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E6340">
              <w:rPr>
                <w:rFonts w:ascii="Times New Roman" w:eastAsia="Times New Roman" w:hAnsi="Times New Roman" w:cs="Times New Roman"/>
                <w:sz w:val="24"/>
                <w:szCs w:val="24"/>
              </w:rPr>
              <w:t>ir.v. I.Roziņa</w:t>
            </w:r>
          </w:p>
          <w:p w14:paraId="295A514C" w14:textId="735DAA8D" w:rsidR="00E67AA6" w:rsidRPr="00BE6340" w:rsidRDefault="00E67AA6">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E6340">
              <w:rPr>
                <w:rFonts w:ascii="Times New Roman" w:eastAsia="Times New Roman" w:hAnsi="Times New Roman" w:cs="Times New Roman"/>
                <w:sz w:val="24"/>
                <w:szCs w:val="24"/>
              </w:rPr>
              <w:t>ir.v. I.Roziņa</w:t>
            </w:r>
          </w:p>
        </w:tc>
        <w:tc>
          <w:tcPr>
            <w:tcW w:w="2010" w:type="dxa"/>
            <w:tcBorders>
              <w:bottom w:val="single" w:sz="8" w:space="0" w:color="000000"/>
              <w:right w:val="single" w:sz="8" w:space="0" w:color="000000"/>
            </w:tcBorders>
            <w:shd w:val="clear" w:color="auto" w:fill="auto"/>
            <w:tcMar>
              <w:top w:w="0" w:type="dxa"/>
              <w:left w:w="100" w:type="dxa"/>
              <w:bottom w:w="0" w:type="dxa"/>
              <w:right w:w="100" w:type="dxa"/>
            </w:tcMar>
          </w:tcPr>
          <w:p w14:paraId="08EDA655"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2024.-2026.gads</w:t>
            </w:r>
          </w:p>
          <w:p w14:paraId="2012B690" w14:textId="77777777" w:rsidR="00A07C38" w:rsidRPr="00BE6340" w:rsidRDefault="00A07C38">
            <w:pPr>
              <w:rPr>
                <w:rFonts w:ascii="Times New Roman" w:eastAsia="Times New Roman" w:hAnsi="Times New Roman" w:cs="Times New Roman"/>
                <w:sz w:val="24"/>
                <w:szCs w:val="24"/>
              </w:rPr>
            </w:pPr>
          </w:p>
          <w:p w14:paraId="08F2882F"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2024.-2026.gads</w:t>
            </w:r>
          </w:p>
        </w:tc>
      </w:tr>
      <w:tr w:rsidR="00A07C38" w:rsidRPr="00BE6340" w14:paraId="0B66A31F" w14:textId="77777777" w:rsidTr="00803184">
        <w:trPr>
          <w:trHeight w:val="2140"/>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9C0D59E" w14:textId="0E14D919"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lastRenderedPageBreak/>
              <w:t>Pakāpeniska, mūsdienīga, reālajai dzīvei tuvināta pirmsskolas apmācības ieviešana</w:t>
            </w:r>
            <w:r w:rsidR="003320B4">
              <w:rPr>
                <w:rFonts w:ascii="Times New Roman" w:eastAsia="Times New Roman" w:hAnsi="Times New Roman" w:cs="Times New Roman"/>
                <w:sz w:val="24"/>
                <w:szCs w:val="24"/>
              </w:rPr>
              <w:t>.</w:t>
            </w:r>
          </w:p>
        </w:tc>
        <w:tc>
          <w:tcPr>
            <w:tcW w:w="6278" w:type="dxa"/>
            <w:tcBorders>
              <w:bottom w:val="single" w:sz="8" w:space="0" w:color="000000"/>
              <w:right w:val="single" w:sz="8" w:space="0" w:color="000000"/>
            </w:tcBorders>
            <w:shd w:val="clear" w:color="auto" w:fill="auto"/>
            <w:tcMar>
              <w:top w:w="0" w:type="dxa"/>
              <w:left w:w="100" w:type="dxa"/>
              <w:bottom w:w="0" w:type="dxa"/>
              <w:right w:w="100" w:type="dxa"/>
            </w:tcMar>
          </w:tcPr>
          <w:p w14:paraId="65CFD50E" w14:textId="77777777" w:rsidR="00A07C38" w:rsidRPr="00BE6340" w:rsidRDefault="00CE7518" w:rsidP="00676464">
            <w:pPr>
              <w:numPr>
                <w:ilvl w:val="0"/>
                <w:numId w:val="11"/>
              </w:numPr>
              <w:ind w:left="283" w:hanging="283"/>
              <w:jc w:val="both"/>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Diferencētas mācību vides organizēšana nodarbību laikā, izmantojot izveidotos grupas aktivitāšu centrus.</w:t>
            </w:r>
          </w:p>
          <w:p w14:paraId="712D5EF0" w14:textId="77777777" w:rsidR="00A07C38" w:rsidRPr="00BE6340" w:rsidRDefault="00CE7518">
            <w:pPr>
              <w:numPr>
                <w:ilvl w:val="0"/>
                <w:numId w:val="11"/>
              </w:numPr>
              <w:ind w:left="283" w:hanging="283"/>
              <w:jc w:val="both"/>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Mācību satura plāna papildināšana ar tēmai atbilstošām kustību aktivitātēm un rotaļām.</w:t>
            </w:r>
          </w:p>
          <w:p w14:paraId="74A009C1" w14:textId="77777777" w:rsidR="00A07C38" w:rsidRPr="00BE6340" w:rsidRDefault="00CE7518">
            <w:pPr>
              <w:numPr>
                <w:ilvl w:val="0"/>
                <w:numId w:val="11"/>
              </w:numPr>
              <w:spacing w:after="240"/>
              <w:ind w:left="283" w:hanging="283"/>
              <w:jc w:val="both"/>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Uz skolotāju iniciatīvu balstītas individuālas sarunas ar vecākiem par bērna izaugsmes iespējām.</w:t>
            </w:r>
          </w:p>
        </w:tc>
        <w:tc>
          <w:tcPr>
            <w:tcW w:w="2106" w:type="dxa"/>
            <w:tcBorders>
              <w:bottom w:val="single" w:sz="8" w:space="0" w:color="000000"/>
              <w:right w:val="single" w:sz="8" w:space="0" w:color="000000"/>
            </w:tcBorders>
            <w:shd w:val="clear" w:color="auto" w:fill="auto"/>
            <w:tcMar>
              <w:top w:w="0" w:type="dxa"/>
              <w:left w:w="100" w:type="dxa"/>
              <w:bottom w:w="0" w:type="dxa"/>
              <w:right w:w="100" w:type="dxa"/>
            </w:tcMar>
          </w:tcPr>
          <w:p w14:paraId="3AA338F5" w14:textId="77777777" w:rsidR="00A07C38" w:rsidRPr="00BE6340" w:rsidRDefault="00A07C38">
            <w:pPr>
              <w:rPr>
                <w:rFonts w:ascii="Times New Roman" w:eastAsia="Times New Roman" w:hAnsi="Times New Roman" w:cs="Times New Roman"/>
                <w:sz w:val="24"/>
                <w:szCs w:val="24"/>
              </w:rPr>
            </w:pPr>
          </w:p>
          <w:p w14:paraId="22CCF4FC" w14:textId="67FE3543" w:rsidR="00A07C38" w:rsidRPr="00BE6340"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E6340">
              <w:rPr>
                <w:rFonts w:ascii="Times New Roman" w:eastAsia="Times New Roman" w:hAnsi="Times New Roman" w:cs="Times New Roman"/>
                <w:sz w:val="24"/>
                <w:szCs w:val="24"/>
              </w:rPr>
              <w:t>ir.v. D.Eihmane</w:t>
            </w:r>
          </w:p>
          <w:p w14:paraId="2BDF2331" w14:textId="77777777" w:rsidR="00A07C38" w:rsidRPr="00BE6340" w:rsidRDefault="00A07C38">
            <w:pPr>
              <w:rPr>
                <w:rFonts w:ascii="Times New Roman" w:eastAsia="Times New Roman" w:hAnsi="Times New Roman" w:cs="Times New Roman"/>
                <w:sz w:val="24"/>
                <w:szCs w:val="24"/>
              </w:rPr>
            </w:pPr>
          </w:p>
          <w:p w14:paraId="2A55D8C2" w14:textId="38007B5B" w:rsidR="00A07C38" w:rsidRPr="00BE6340"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E6340">
              <w:rPr>
                <w:rFonts w:ascii="Times New Roman" w:eastAsia="Times New Roman" w:hAnsi="Times New Roman" w:cs="Times New Roman"/>
                <w:sz w:val="24"/>
                <w:szCs w:val="24"/>
              </w:rPr>
              <w:t>ir.v. D.Eihmane</w:t>
            </w:r>
          </w:p>
          <w:p w14:paraId="3A6948AB" w14:textId="77777777" w:rsidR="00A07C38" w:rsidRPr="00BE6340" w:rsidRDefault="00A07C38">
            <w:pPr>
              <w:rPr>
                <w:rFonts w:ascii="Times New Roman" w:eastAsia="Times New Roman" w:hAnsi="Times New Roman" w:cs="Times New Roman"/>
                <w:sz w:val="24"/>
                <w:szCs w:val="24"/>
              </w:rPr>
            </w:pPr>
          </w:p>
          <w:p w14:paraId="741598D1" w14:textId="7A63085A" w:rsidR="00A07C38" w:rsidRPr="00BE6340"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E6340">
              <w:rPr>
                <w:rFonts w:ascii="Times New Roman" w:eastAsia="Times New Roman" w:hAnsi="Times New Roman" w:cs="Times New Roman"/>
                <w:sz w:val="24"/>
                <w:szCs w:val="24"/>
              </w:rPr>
              <w:t>ir.v. D.Eihmane</w:t>
            </w:r>
          </w:p>
        </w:tc>
        <w:tc>
          <w:tcPr>
            <w:tcW w:w="2010" w:type="dxa"/>
            <w:tcBorders>
              <w:bottom w:val="single" w:sz="8" w:space="0" w:color="000000"/>
              <w:right w:val="single" w:sz="8" w:space="0" w:color="000000"/>
            </w:tcBorders>
            <w:shd w:val="clear" w:color="auto" w:fill="auto"/>
            <w:tcMar>
              <w:top w:w="0" w:type="dxa"/>
              <w:left w:w="100" w:type="dxa"/>
              <w:bottom w:w="0" w:type="dxa"/>
              <w:right w:w="100" w:type="dxa"/>
            </w:tcMar>
          </w:tcPr>
          <w:p w14:paraId="7B947BD0" w14:textId="77777777" w:rsidR="00A07C38" w:rsidRPr="00BE6340" w:rsidRDefault="00A07C38">
            <w:pPr>
              <w:rPr>
                <w:rFonts w:ascii="Times New Roman" w:eastAsia="Times New Roman" w:hAnsi="Times New Roman" w:cs="Times New Roman"/>
                <w:sz w:val="24"/>
                <w:szCs w:val="24"/>
              </w:rPr>
            </w:pPr>
          </w:p>
          <w:p w14:paraId="0A5EDE5D"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2024.-2026.gads</w:t>
            </w:r>
          </w:p>
          <w:p w14:paraId="74855CBD" w14:textId="77777777" w:rsidR="00A07C38" w:rsidRPr="00BE6340" w:rsidRDefault="00A07C38">
            <w:pPr>
              <w:rPr>
                <w:rFonts w:ascii="Times New Roman" w:eastAsia="Times New Roman" w:hAnsi="Times New Roman" w:cs="Times New Roman"/>
                <w:sz w:val="24"/>
                <w:szCs w:val="24"/>
              </w:rPr>
            </w:pPr>
          </w:p>
          <w:p w14:paraId="3B43BF63"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2024.-2026.gads</w:t>
            </w:r>
          </w:p>
          <w:p w14:paraId="31121534" w14:textId="77777777" w:rsidR="00A07C38" w:rsidRPr="00BE6340" w:rsidRDefault="00A07C38">
            <w:pPr>
              <w:rPr>
                <w:rFonts w:ascii="Times New Roman" w:eastAsia="Times New Roman" w:hAnsi="Times New Roman" w:cs="Times New Roman"/>
                <w:sz w:val="24"/>
                <w:szCs w:val="24"/>
              </w:rPr>
            </w:pPr>
          </w:p>
          <w:p w14:paraId="1DC4365F"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2024.-2026.gads</w:t>
            </w:r>
          </w:p>
        </w:tc>
      </w:tr>
      <w:tr w:rsidR="00A07C38" w:rsidRPr="00BE6340" w14:paraId="297551BC" w14:textId="77777777" w:rsidTr="00803184">
        <w:trPr>
          <w:trHeight w:val="345"/>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B8C901C" w14:textId="1B93BF0B"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Mācību sasniegumu analīze, izvērtēšana, turpmāko uzdevumu izvirzīšana</w:t>
            </w:r>
            <w:r w:rsidR="003320B4">
              <w:rPr>
                <w:rFonts w:ascii="Times New Roman" w:eastAsia="Times New Roman" w:hAnsi="Times New Roman" w:cs="Times New Roman"/>
                <w:sz w:val="24"/>
                <w:szCs w:val="24"/>
              </w:rPr>
              <w:t>.</w:t>
            </w:r>
          </w:p>
        </w:tc>
        <w:tc>
          <w:tcPr>
            <w:tcW w:w="6278" w:type="dxa"/>
            <w:tcBorders>
              <w:bottom w:val="single" w:sz="8" w:space="0" w:color="000000"/>
              <w:right w:val="single" w:sz="8" w:space="0" w:color="000000"/>
            </w:tcBorders>
            <w:shd w:val="clear" w:color="auto" w:fill="auto"/>
            <w:tcMar>
              <w:top w:w="0" w:type="dxa"/>
              <w:left w:w="100" w:type="dxa"/>
              <w:bottom w:w="0" w:type="dxa"/>
              <w:right w:w="100" w:type="dxa"/>
            </w:tcMar>
          </w:tcPr>
          <w:p w14:paraId="5A8176AF" w14:textId="6CA83398"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Sistemātisk</w:t>
            </w:r>
            <w:r w:rsidR="00005775">
              <w:rPr>
                <w:rFonts w:ascii="Times New Roman" w:eastAsia="Times New Roman" w:hAnsi="Times New Roman" w:cs="Times New Roman"/>
                <w:sz w:val="24"/>
                <w:szCs w:val="24"/>
              </w:rPr>
              <w:t>i analizēts</w:t>
            </w:r>
            <w:r w:rsidRPr="00BE6340">
              <w:rPr>
                <w:rFonts w:ascii="Times New Roman" w:eastAsia="Times New Roman" w:hAnsi="Times New Roman" w:cs="Times New Roman"/>
                <w:sz w:val="24"/>
                <w:szCs w:val="24"/>
              </w:rPr>
              <w:t xml:space="preserve"> mācību proces</w:t>
            </w:r>
            <w:r w:rsidR="00005775">
              <w:rPr>
                <w:rFonts w:ascii="Times New Roman" w:eastAsia="Times New Roman" w:hAnsi="Times New Roman" w:cs="Times New Roman"/>
                <w:sz w:val="24"/>
                <w:szCs w:val="24"/>
              </w:rPr>
              <w:t>s</w:t>
            </w:r>
            <w:r w:rsidRPr="00BE6340">
              <w:rPr>
                <w:rFonts w:ascii="Times New Roman" w:eastAsia="Times New Roman" w:hAnsi="Times New Roman" w:cs="Times New Roman"/>
                <w:sz w:val="24"/>
                <w:szCs w:val="24"/>
              </w:rPr>
              <w:t xml:space="preserve">, </w:t>
            </w:r>
            <w:r w:rsidR="00005775">
              <w:rPr>
                <w:rFonts w:ascii="Times New Roman" w:eastAsia="Times New Roman" w:hAnsi="Times New Roman" w:cs="Times New Roman"/>
                <w:sz w:val="24"/>
                <w:szCs w:val="24"/>
              </w:rPr>
              <w:t xml:space="preserve">izvērtēti skolēnu </w:t>
            </w:r>
            <w:r w:rsidRPr="00BE6340">
              <w:rPr>
                <w:rFonts w:ascii="Times New Roman" w:eastAsia="Times New Roman" w:hAnsi="Times New Roman" w:cs="Times New Roman"/>
                <w:sz w:val="24"/>
                <w:szCs w:val="24"/>
              </w:rPr>
              <w:t>mācību sasniegum</w:t>
            </w:r>
            <w:r w:rsidR="00005775">
              <w:rPr>
                <w:rFonts w:ascii="Times New Roman" w:eastAsia="Times New Roman" w:hAnsi="Times New Roman" w:cs="Times New Roman"/>
                <w:sz w:val="24"/>
                <w:szCs w:val="24"/>
              </w:rPr>
              <w:t xml:space="preserve">i </w:t>
            </w:r>
            <w:r w:rsidRPr="00BE6340">
              <w:rPr>
                <w:rFonts w:ascii="Times New Roman" w:eastAsia="Times New Roman" w:hAnsi="Times New Roman" w:cs="Times New Roman"/>
                <w:sz w:val="24"/>
                <w:szCs w:val="24"/>
              </w:rPr>
              <w:t>(I sem.</w:t>
            </w:r>
            <w:r w:rsidR="00005775">
              <w:rPr>
                <w:rFonts w:ascii="Times New Roman" w:eastAsia="Times New Roman" w:hAnsi="Times New Roman" w:cs="Times New Roman"/>
                <w:sz w:val="24"/>
                <w:szCs w:val="24"/>
              </w:rPr>
              <w:t xml:space="preserve"> un gada</w:t>
            </w:r>
            <w:r w:rsidRPr="00BE6340">
              <w:rPr>
                <w:rFonts w:ascii="Times New Roman" w:eastAsia="Times New Roman" w:hAnsi="Times New Roman" w:cs="Times New Roman"/>
                <w:sz w:val="24"/>
                <w:szCs w:val="24"/>
              </w:rPr>
              <w:t xml:space="preserve"> beigās), </w:t>
            </w:r>
            <w:r w:rsidR="00005775">
              <w:rPr>
                <w:rFonts w:ascii="Times New Roman" w:eastAsia="Times New Roman" w:hAnsi="Times New Roman" w:cs="Times New Roman"/>
                <w:sz w:val="24"/>
                <w:szCs w:val="24"/>
              </w:rPr>
              <w:t>izvirzīti turpmākie uzdevumi izaugsmei.</w:t>
            </w:r>
          </w:p>
        </w:tc>
        <w:tc>
          <w:tcPr>
            <w:tcW w:w="2106" w:type="dxa"/>
            <w:tcBorders>
              <w:bottom w:val="single" w:sz="8" w:space="0" w:color="000000"/>
              <w:right w:val="single" w:sz="8" w:space="0" w:color="000000"/>
            </w:tcBorders>
            <w:shd w:val="clear" w:color="auto" w:fill="auto"/>
            <w:tcMar>
              <w:top w:w="0" w:type="dxa"/>
              <w:left w:w="100" w:type="dxa"/>
              <w:bottom w:w="0" w:type="dxa"/>
              <w:right w:w="100" w:type="dxa"/>
            </w:tcMar>
          </w:tcPr>
          <w:p w14:paraId="33B302CC" w14:textId="0F6C76E5" w:rsidR="00A07C38" w:rsidRPr="00BE6340"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E6340">
              <w:rPr>
                <w:rFonts w:ascii="Times New Roman" w:eastAsia="Times New Roman" w:hAnsi="Times New Roman" w:cs="Times New Roman"/>
                <w:sz w:val="24"/>
                <w:szCs w:val="24"/>
              </w:rPr>
              <w:t>ir.v. I.Roziņa</w:t>
            </w:r>
          </w:p>
        </w:tc>
        <w:tc>
          <w:tcPr>
            <w:tcW w:w="2010" w:type="dxa"/>
            <w:tcBorders>
              <w:bottom w:val="single" w:sz="8" w:space="0" w:color="000000"/>
              <w:right w:val="single" w:sz="8" w:space="0" w:color="000000"/>
            </w:tcBorders>
            <w:shd w:val="clear" w:color="auto" w:fill="auto"/>
            <w:tcMar>
              <w:top w:w="0" w:type="dxa"/>
              <w:left w:w="100" w:type="dxa"/>
              <w:bottom w:w="0" w:type="dxa"/>
              <w:right w:w="100" w:type="dxa"/>
            </w:tcMar>
          </w:tcPr>
          <w:p w14:paraId="757F232C"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2024.-2026.gads</w:t>
            </w:r>
          </w:p>
        </w:tc>
      </w:tr>
      <w:tr w:rsidR="00A07C38" w:rsidRPr="00BE6340" w14:paraId="31CE74CC" w14:textId="77777777" w:rsidTr="00803184">
        <w:trPr>
          <w:trHeight w:val="345"/>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4CD71CA" w14:textId="613A7B29"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Mērķtiecīga mācību procesa plānošana, diferenciāla pieeja, veicinot skolēnu patstāvību un atbildību par sava darba rezultātiem, ņemot vērā skolēnu spējas</w:t>
            </w:r>
            <w:r w:rsidR="003320B4">
              <w:rPr>
                <w:rFonts w:ascii="Times New Roman" w:eastAsia="Times New Roman" w:hAnsi="Times New Roman" w:cs="Times New Roman"/>
                <w:sz w:val="24"/>
                <w:szCs w:val="24"/>
              </w:rPr>
              <w:t>.</w:t>
            </w:r>
          </w:p>
        </w:tc>
        <w:tc>
          <w:tcPr>
            <w:tcW w:w="6278" w:type="dxa"/>
            <w:tcBorders>
              <w:bottom w:val="single" w:sz="8" w:space="0" w:color="000000"/>
              <w:right w:val="single" w:sz="8" w:space="0" w:color="000000"/>
            </w:tcBorders>
            <w:shd w:val="clear" w:color="auto" w:fill="auto"/>
            <w:tcMar>
              <w:top w:w="0" w:type="dxa"/>
              <w:left w:w="100" w:type="dxa"/>
              <w:bottom w:w="0" w:type="dxa"/>
              <w:right w:w="100" w:type="dxa"/>
            </w:tcMar>
          </w:tcPr>
          <w:p w14:paraId="289319B7" w14:textId="77777777" w:rsidR="00A07C38" w:rsidRPr="00BE6340" w:rsidRDefault="00CE7518">
            <w:pPr>
              <w:numPr>
                <w:ilvl w:val="0"/>
                <w:numId w:val="8"/>
              </w:numPr>
              <w:ind w:left="283"/>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Skolotāji uzņemas atbildību par mērķtiecīgu, regulāru un ilgtermiņa mācību procesa plānošanu.</w:t>
            </w:r>
          </w:p>
          <w:p w14:paraId="2E4E5853" w14:textId="77777777" w:rsidR="00A07C38" w:rsidRPr="00BE6340" w:rsidRDefault="00CE7518">
            <w:pPr>
              <w:numPr>
                <w:ilvl w:val="0"/>
                <w:numId w:val="8"/>
              </w:numPr>
              <w:ind w:left="283"/>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Summatīvās vērtēšanas darbi plānoti atbilstoši skolas Vērtēšanas kārtībai, vienmērīgi izvietoti laika skalā.</w:t>
            </w:r>
          </w:p>
          <w:p w14:paraId="0E9F2FA3" w14:textId="77777777" w:rsidR="00A07C38" w:rsidRPr="00BE6340" w:rsidRDefault="00CE7518">
            <w:pPr>
              <w:numPr>
                <w:ilvl w:val="0"/>
                <w:numId w:val="8"/>
              </w:numPr>
              <w:ind w:left="283"/>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Izstrādāta vienota pieeja rakstu darbu vērtēšanai sākumskolā.</w:t>
            </w:r>
          </w:p>
          <w:p w14:paraId="0DB68C18" w14:textId="65563707" w:rsidR="00A07C38" w:rsidRPr="001F7618" w:rsidRDefault="00CE7518" w:rsidP="001F7618">
            <w:pPr>
              <w:numPr>
                <w:ilvl w:val="0"/>
                <w:numId w:val="8"/>
              </w:numPr>
              <w:ind w:left="283"/>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Sākumskolas skolotāji izvirza pakārtotus sasniedzamos rezultātus, lai objektīvāk noteiktu summatīvo vērtējumu.</w:t>
            </w:r>
          </w:p>
        </w:tc>
        <w:tc>
          <w:tcPr>
            <w:tcW w:w="2106" w:type="dxa"/>
            <w:tcBorders>
              <w:bottom w:val="single" w:sz="8" w:space="0" w:color="000000"/>
              <w:right w:val="single" w:sz="8" w:space="0" w:color="000000"/>
            </w:tcBorders>
            <w:shd w:val="clear" w:color="auto" w:fill="auto"/>
            <w:tcMar>
              <w:top w:w="0" w:type="dxa"/>
              <w:left w:w="100" w:type="dxa"/>
              <w:bottom w:w="0" w:type="dxa"/>
              <w:right w:w="100" w:type="dxa"/>
            </w:tcMar>
          </w:tcPr>
          <w:p w14:paraId="2F2933E2" w14:textId="2D843E08" w:rsidR="00A07C38" w:rsidRPr="00BE6340"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E6340">
              <w:rPr>
                <w:rFonts w:ascii="Times New Roman" w:eastAsia="Times New Roman" w:hAnsi="Times New Roman" w:cs="Times New Roman"/>
                <w:sz w:val="24"/>
                <w:szCs w:val="24"/>
              </w:rPr>
              <w:t>ir.v. I.Roziņa</w:t>
            </w:r>
          </w:p>
          <w:p w14:paraId="5AB843A9" w14:textId="77777777" w:rsidR="00A07C38" w:rsidRPr="00BE6340" w:rsidRDefault="00A07C38">
            <w:pPr>
              <w:rPr>
                <w:rFonts w:ascii="Times New Roman" w:eastAsia="Times New Roman" w:hAnsi="Times New Roman" w:cs="Times New Roman"/>
                <w:sz w:val="24"/>
                <w:szCs w:val="24"/>
              </w:rPr>
            </w:pPr>
          </w:p>
          <w:p w14:paraId="6A088D13" w14:textId="77777777" w:rsidR="00A07C38" w:rsidRPr="00BE6340" w:rsidRDefault="00A07C38">
            <w:pPr>
              <w:rPr>
                <w:rFonts w:ascii="Times New Roman" w:eastAsia="Times New Roman" w:hAnsi="Times New Roman" w:cs="Times New Roman"/>
                <w:sz w:val="24"/>
                <w:szCs w:val="24"/>
              </w:rPr>
            </w:pPr>
          </w:p>
          <w:p w14:paraId="6518F435" w14:textId="20AD145A" w:rsidR="00A07C38" w:rsidRPr="00BE6340"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E6340">
              <w:rPr>
                <w:rFonts w:ascii="Times New Roman" w:eastAsia="Times New Roman" w:hAnsi="Times New Roman" w:cs="Times New Roman"/>
                <w:sz w:val="24"/>
                <w:szCs w:val="24"/>
              </w:rPr>
              <w:t>ir.v. I.Roziņa</w:t>
            </w:r>
          </w:p>
          <w:p w14:paraId="095D7B16" w14:textId="77777777" w:rsidR="00A07C38" w:rsidRPr="00BE6340" w:rsidRDefault="00A07C38">
            <w:pPr>
              <w:rPr>
                <w:rFonts w:ascii="Times New Roman" w:eastAsia="Times New Roman" w:hAnsi="Times New Roman" w:cs="Times New Roman"/>
                <w:sz w:val="24"/>
                <w:szCs w:val="24"/>
              </w:rPr>
            </w:pPr>
          </w:p>
          <w:p w14:paraId="6247A8B2" w14:textId="35AF8782" w:rsidR="00A07C38" w:rsidRPr="00BE6340"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E6340">
              <w:rPr>
                <w:rFonts w:ascii="Times New Roman" w:eastAsia="Times New Roman" w:hAnsi="Times New Roman" w:cs="Times New Roman"/>
                <w:sz w:val="24"/>
                <w:szCs w:val="24"/>
              </w:rPr>
              <w:t>ir.v. I.Roziņa</w:t>
            </w:r>
          </w:p>
          <w:p w14:paraId="721FAD39" w14:textId="77777777" w:rsidR="00A07C38" w:rsidRPr="00BE6340" w:rsidRDefault="00A07C38">
            <w:pPr>
              <w:rPr>
                <w:rFonts w:ascii="Times New Roman" w:eastAsia="Times New Roman" w:hAnsi="Times New Roman" w:cs="Times New Roman"/>
                <w:sz w:val="24"/>
                <w:szCs w:val="24"/>
              </w:rPr>
            </w:pPr>
          </w:p>
          <w:p w14:paraId="44454783" w14:textId="34E04C47" w:rsidR="00A07C38" w:rsidRPr="00BE6340" w:rsidRDefault="00876A3D">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E6340">
              <w:rPr>
                <w:rFonts w:ascii="Times New Roman" w:eastAsia="Times New Roman" w:hAnsi="Times New Roman" w:cs="Times New Roman"/>
                <w:sz w:val="24"/>
                <w:szCs w:val="24"/>
              </w:rPr>
              <w:t>ir.v. I.Roziņa</w:t>
            </w:r>
          </w:p>
        </w:tc>
        <w:tc>
          <w:tcPr>
            <w:tcW w:w="2010" w:type="dxa"/>
            <w:tcBorders>
              <w:bottom w:val="single" w:sz="8" w:space="0" w:color="000000"/>
              <w:right w:val="single" w:sz="8" w:space="0" w:color="000000"/>
            </w:tcBorders>
            <w:shd w:val="clear" w:color="auto" w:fill="auto"/>
            <w:tcMar>
              <w:top w:w="0" w:type="dxa"/>
              <w:left w:w="100" w:type="dxa"/>
              <w:bottom w:w="0" w:type="dxa"/>
              <w:right w:w="100" w:type="dxa"/>
            </w:tcMar>
          </w:tcPr>
          <w:p w14:paraId="30D54455"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2024.-2026.gads</w:t>
            </w:r>
          </w:p>
          <w:p w14:paraId="00AB3F42" w14:textId="77777777" w:rsidR="00A07C38" w:rsidRPr="00BE6340" w:rsidRDefault="00A07C38">
            <w:pPr>
              <w:rPr>
                <w:rFonts w:ascii="Times New Roman" w:eastAsia="Times New Roman" w:hAnsi="Times New Roman" w:cs="Times New Roman"/>
                <w:sz w:val="24"/>
                <w:szCs w:val="24"/>
              </w:rPr>
            </w:pPr>
          </w:p>
          <w:p w14:paraId="44A67A4D" w14:textId="77777777" w:rsidR="00A07C38" w:rsidRPr="00BE6340" w:rsidRDefault="00A07C38">
            <w:pPr>
              <w:rPr>
                <w:rFonts w:ascii="Times New Roman" w:eastAsia="Times New Roman" w:hAnsi="Times New Roman" w:cs="Times New Roman"/>
                <w:sz w:val="24"/>
                <w:szCs w:val="24"/>
              </w:rPr>
            </w:pPr>
          </w:p>
          <w:p w14:paraId="41AEC613"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2024.-2026.gads</w:t>
            </w:r>
          </w:p>
          <w:p w14:paraId="68F18DA2" w14:textId="77777777" w:rsidR="00A07C38" w:rsidRPr="00BE6340" w:rsidRDefault="00A07C38">
            <w:pPr>
              <w:rPr>
                <w:rFonts w:ascii="Times New Roman" w:eastAsia="Times New Roman" w:hAnsi="Times New Roman" w:cs="Times New Roman"/>
                <w:sz w:val="24"/>
                <w:szCs w:val="24"/>
              </w:rPr>
            </w:pPr>
          </w:p>
          <w:p w14:paraId="15D36BAD"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2025.gads</w:t>
            </w:r>
          </w:p>
          <w:p w14:paraId="6AD68DEF" w14:textId="77777777" w:rsidR="00A07C38" w:rsidRPr="00BE6340" w:rsidRDefault="00A07C38">
            <w:pPr>
              <w:rPr>
                <w:rFonts w:ascii="Times New Roman" w:eastAsia="Times New Roman" w:hAnsi="Times New Roman" w:cs="Times New Roman"/>
                <w:sz w:val="24"/>
                <w:szCs w:val="24"/>
              </w:rPr>
            </w:pPr>
          </w:p>
          <w:p w14:paraId="440FEB9B" w14:textId="77777777" w:rsidR="00A07C38" w:rsidRPr="00BE6340" w:rsidRDefault="00CE7518">
            <w:pPr>
              <w:rPr>
                <w:rFonts w:ascii="Times New Roman" w:eastAsia="Times New Roman" w:hAnsi="Times New Roman" w:cs="Times New Roman"/>
                <w:sz w:val="24"/>
                <w:szCs w:val="24"/>
              </w:rPr>
            </w:pPr>
            <w:r w:rsidRPr="00BE6340">
              <w:rPr>
                <w:rFonts w:ascii="Times New Roman" w:eastAsia="Times New Roman" w:hAnsi="Times New Roman" w:cs="Times New Roman"/>
                <w:sz w:val="24"/>
                <w:szCs w:val="24"/>
              </w:rPr>
              <w:t>2025.gads</w:t>
            </w:r>
          </w:p>
        </w:tc>
      </w:tr>
    </w:tbl>
    <w:p w14:paraId="05B5D6E9" w14:textId="5AB6D511" w:rsidR="00A07C38" w:rsidRDefault="00A07C38">
      <w:pPr>
        <w:spacing w:before="240" w:after="240"/>
        <w:rPr>
          <w:rFonts w:ascii="Times New Roman" w:eastAsia="Times New Roman" w:hAnsi="Times New Roman" w:cs="Times New Roman"/>
          <w:sz w:val="18"/>
          <w:szCs w:val="18"/>
        </w:rPr>
      </w:pPr>
    </w:p>
    <w:tbl>
      <w:tblPr>
        <w:tblStyle w:val="a2"/>
        <w:tblW w:w="143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916"/>
        <w:gridCol w:w="6240"/>
        <w:gridCol w:w="2207"/>
        <w:gridCol w:w="1947"/>
      </w:tblGrid>
      <w:tr w:rsidR="00A07C38" w:rsidRPr="00803184" w14:paraId="740D467B" w14:textId="77777777" w:rsidTr="00676464">
        <w:trPr>
          <w:trHeight w:val="630"/>
        </w:trPr>
        <w:tc>
          <w:tcPr>
            <w:tcW w:w="14310"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C026C9B" w14:textId="77777777" w:rsidR="00A07C38" w:rsidRPr="00600D29" w:rsidRDefault="00CE7518">
            <w:pPr>
              <w:spacing w:before="200"/>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t>Rīcības virziens: Atbalsta sistēmas pedagogiem, izglītojamajam un vecākiem</w:t>
            </w:r>
          </w:p>
        </w:tc>
      </w:tr>
      <w:tr w:rsidR="00A07C38" w:rsidRPr="00803184" w14:paraId="41532CE4" w14:textId="77777777" w:rsidTr="00676464">
        <w:trPr>
          <w:trHeight w:val="420"/>
        </w:trPr>
        <w:tc>
          <w:tcPr>
            <w:tcW w:w="14310" w:type="dxa"/>
            <w:gridSpan w:val="4"/>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C55C429" w14:textId="77777777" w:rsidR="00A07C38" w:rsidRPr="00600D29" w:rsidRDefault="00CE7518">
            <w:pPr>
              <w:spacing w:before="200" w:after="200"/>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t xml:space="preserve">Prioritāte: Atbalsta sistēmas pedagogiem, izglītojamajam un ģimenei pilnveidošana </w:t>
            </w:r>
          </w:p>
        </w:tc>
      </w:tr>
      <w:tr w:rsidR="00A07C38" w:rsidRPr="00803184" w14:paraId="19495A18" w14:textId="77777777" w:rsidTr="00676464">
        <w:trPr>
          <w:trHeight w:val="403"/>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EEDF20F" w14:textId="77777777" w:rsidR="00A07C38" w:rsidRPr="00600D29" w:rsidRDefault="00CE7518">
            <w:pPr>
              <w:jc w:val="center"/>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t xml:space="preserve">Uzdevumi </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796BEB02" w14:textId="77777777" w:rsidR="00A07C38" w:rsidRPr="00600D29" w:rsidRDefault="00CE7518">
            <w:pPr>
              <w:jc w:val="center"/>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t>Kvalitatīvais un kvantitatīvai sasniedzamais rezultāts</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3C23A975" w14:textId="77777777" w:rsidR="00A07C38" w:rsidRPr="00600D29" w:rsidRDefault="00CE7518">
            <w:pPr>
              <w:jc w:val="center"/>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t xml:space="preserve"> Atbildīgais</w:t>
            </w:r>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3F28BF8D" w14:textId="77777777" w:rsidR="00A07C38" w:rsidRPr="00600D29" w:rsidRDefault="00CE7518">
            <w:pPr>
              <w:jc w:val="center"/>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t xml:space="preserve"> Izpildes termiņš</w:t>
            </w:r>
          </w:p>
        </w:tc>
      </w:tr>
      <w:tr w:rsidR="00A07C38" w:rsidRPr="00803184" w14:paraId="47CBB298" w14:textId="77777777" w:rsidTr="00676464">
        <w:trPr>
          <w:trHeight w:val="345"/>
        </w:trPr>
        <w:tc>
          <w:tcPr>
            <w:tcW w:w="391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43D4B3C" w14:textId="3EA32FFA" w:rsidR="00A07C38" w:rsidRPr="00803184" w:rsidRDefault="00CE7518" w:rsidP="00876A3D">
            <w:pPr>
              <w:spacing w:line="240" w:lineRule="auto"/>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lastRenderedPageBreak/>
              <w:t>Vecāku izglītošana un informēšana par labvēlīgu skolas vidi, resursu izmantošanas iespējām, skolēniem pieejamo atbalstu mācību procesā.</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3E7BF72B" w14:textId="77777777" w:rsidR="00A07C38" w:rsidRPr="00803184" w:rsidRDefault="00CE7518">
            <w:pPr>
              <w:numPr>
                <w:ilvl w:val="0"/>
                <w:numId w:val="6"/>
              </w:numPr>
              <w:ind w:left="283" w:hanging="283"/>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Organizētas informatīvas tikšanās par iespējām saņemt kvalitatīvu izglītību.</w:t>
            </w:r>
          </w:p>
          <w:p w14:paraId="290FEFC7" w14:textId="7147353B" w:rsidR="00A07C38" w:rsidRPr="00803184" w:rsidRDefault="00CE7518" w:rsidP="00876A3D">
            <w:pPr>
              <w:numPr>
                <w:ilvl w:val="0"/>
                <w:numId w:val="6"/>
              </w:numPr>
              <w:spacing w:after="240"/>
              <w:ind w:left="283" w:hanging="283"/>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Organizētas vecāku nedēļas un citas iespējas, lai piedalītos mācību procesa un audzināšanas darba vērošanā.</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090C71EF" w14:textId="77777777" w:rsidR="00676464" w:rsidRDefault="00676464">
            <w:pPr>
              <w:rPr>
                <w:rFonts w:ascii="Times New Roman" w:eastAsia="Times New Roman" w:hAnsi="Times New Roman" w:cs="Times New Roman"/>
                <w:sz w:val="24"/>
                <w:szCs w:val="24"/>
              </w:rPr>
            </w:pPr>
          </w:p>
          <w:p w14:paraId="636E6F9F" w14:textId="466E1AF1" w:rsidR="00A07C38" w:rsidRPr="00803184" w:rsidRDefault="00876A3D">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Direktore I.Dambe</w:t>
            </w:r>
          </w:p>
          <w:p w14:paraId="54E0D933" w14:textId="77777777" w:rsidR="00A07C38" w:rsidRPr="00803184" w:rsidRDefault="00A07C38">
            <w:pPr>
              <w:rPr>
                <w:rFonts w:ascii="Times New Roman" w:eastAsia="Times New Roman" w:hAnsi="Times New Roman" w:cs="Times New Roman"/>
                <w:sz w:val="24"/>
                <w:szCs w:val="24"/>
              </w:rPr>
            </w:pPr>
          </w:p>
          <w:p w14:paraId="50F96D4A" w14:textId="52BD8D54" w:rsidR="00A07C38" w:rsidRPr="00803184" w:rsidRDefault="00876A3D">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Direktore I.Dambe</w:t>
            </w:r>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0BE2A214" w14:textId="77777777" w:rsidR="00A07C38" w:rsidRPr="00803184" w:rsidRDefault="00A07C38">
            <w:pPr>
              <w:rPr>
                <w:rFonts w:ascii="Times New Roman" w:eastAsia="Times New Roman" w:hAnsi="Times New Roman" w:cs="Times New Roman"/>
                <w:sz w:val="24"/>
                <w:szCs w:val="24"/>
              </w:rPr>
            </w:pPr>
          </w:p>
          <w:p w14:paraId="107085DA"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2024.-2026.gads</w:t>
            </w:r>
          </w:p>
        </w:tc>
      </w:tr>
      <w:tr w:rsidR="00A07C38" w:rsidRPr="00803184" w14:paraId="046C1898" w14:textId="77777777" w:rsidTr="00676464">
        <w:trPr>
          <w:trHeight w:val="345"/>
        </w:trPr>
        <w:tc>
          <w:tcPr>
            <w:tcW w:w="39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C8F461C" w14:textId="2C813B33" w:rsidR="003320B4"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Jaunu pedagogu un atbalsta personāla piesaiste</w:t>
            </w:r>
            <w:r w:rsidR="00803184">
              <w:rPr>
                <w:rFonts w:ascii="Times New Roman" w:eastAsia="Times New Roman" w:hAnsi="Times New Roman" w:cs="Times New Roman"/>
                <w:sz w:val="24"/>
                <w:szCs w:val="24"/>
              </w:rPr>
              <w:t>.</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4F8198A8"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Nodrošināti trūkstošie skolotāji un atbalsta personāls.</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39CA41DE" w14:textId="58A7CE68" w:rsidR="00A07C38" w:rsidRPr="00803184" w:rsidRDefault="00876A3D">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Direktore I.Dambe</w:t>
            </w:r>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1F4DBD83"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2026.gads</w:t>
            </w:r>
          </w:p>
        </w:tc>
      </w:tr>
      <w:tr w:rsidR="00A07C38" w:rsidRPr="00803184" w14:paraId="27B52B63" w14:textId="77777777" w:rsidTr="00676464">
        <w:trPr>
          <w:trHeight w:val="1933"/>
        </w:trPr>
        <w:tc>
          <w:tcPr>
            <w:tcW w:w="39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5061B7" w14:textId="0EA0775F" w:rsidR="00A07C38" w:rsidRPr="00803184" w:rsidRDefault="00CE7518" w:rsidP="003320B4">
            <w:pPr>
              <w:spacing w:before="240"/>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Metodiskais atbalsts skolotājiem</w:t>
            </w:r>
            <w:r w:rsidR="00803184">
              <w:rPr>
                <w:rFonts w:ascii="Times New Roman" w:eastAsia="Times New Roman" w:hAnsi="Times New Roman" w:cs="Times New Roman"/>
                <w:sz w:val="24"/>
                <w:szCs w:val="24"/>
              </w:rPr>
              <w:t>.</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3CC16234" w14:textId="77777777" w:rsidR="00A07C38" w:rsidRPr="00803184" w:rsidRDefault="00CE7518">
            <w:pPr>
              <w:numPr>
                <w:ilvl w:val="0"/>
                <w:numId w:val="5"/>
              </w:numPr>
              <w:ind w:left="283" w:hanging="358"/>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Skolas iesaistīšanās programmas “Līderis manī” aktivitātēs:</w:t>
            </w:r>
          </w:p>
          <w:p w14:paraId="61E12B9F" w14:textId="77777777" w:rsidR="00A07C38" w:rsidRPr="00803184" w:rsidRDefault="00CE7518" w:rsidP="003320B4">
            <w:pPr>
              <w:numPr>
                <w:ilvl w:val="1"/>
                <w:numId w:val="5"/>
              </w:numPr>
              <w:ind w:left="646" w:hanging="283"/>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Līderības iemaņu un paradumu treniņš skolotājiem;</w:t>
            </w:r>
          </w:p>
          <w:p w14:paraId="16535E96" w14:textId="77777777" w:rsidR="00A07C38" w:rsidRPr="00803184" w:rsidRDefault="00CE7518" w:rsidP="003320B4">
            <w:pPr>
              <w:numPr>
                <w:ilvl w:val="1"/>
                <w:numId w:val="5"/>
              </w:numPr>
              <w:ind w:left="646" w:hanging="283"/>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Nodarbības skolēniem par veiksmīga cilvēka 7 paradumiem.</w:t>
            </w:r>
          </w:p>
          <w:p w14:paraId="17606295" w14:textId="3D7BA442" w:rsidR="00A07C38" w:rsidRPr="00803184" w:rsidRDefault="00CE7518">
            <w:pPr>
              <w:numPr>
                <w:ilvl w:val="0"/>
                <w:numId w:val="5"/>
              </w:numPr>
              <w:ind w:left="283"/>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Skolotāju iesaistīšanās novada profesionālās pilveides for</w:t>
            </w:r>
            <w:r w:rsidR="00676464">
              <w:rPr>
                <w:rFonts w:ascii="Times New Roman" w:eastAsia="Times New Roman" w:hAnsi="Times New Roman" w:cs="Times New Roman"/>
                <w:sz w:val="24"/>
                <w:szCs w:val="24"/>
              </w:rPr>
              <w:t>u</w:t>
            </w:r>
            <w:r w:rsidRPr="00803184">
              <w:rPr>
                <w:rFonts w:ascii="Times New Roman" w:eastAsia="Times New Roman" w:hAnsi="Times New Roman" w:cs="Times New Roman"/>
                <w:sz w:val="24"/>
                <w:szCs w:val="24"/>
              </w:rPr>
              <w:t>mos, dalīšanās ar labās prakses piemēriem.</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6531B6FB" w14:textId="63E3701C" w:rsidR="00A07C38" w:rsidRPr="00803184" w:rsidRDefault="00876A3D">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Direktore I.Dambe, Karj.k. M.Grīnberga</w:t>
            </w:r>
          </w:p>
          <w:p w14:paraId="3F45B11F" w14:textId="77777777" w:rsidR="00A07C38" w:rsidRPr="00803184" w:rsidRDefault="00A07C38">
            <w:pPr>
              <w:rPr>
                <w:rFonts w:ascii="Times New Roman" w:eastAsia="Times New Roman" w:hAnsi="Times New Roman" w:cs="Times New Roman"/>
                <w:sz w:val="24"/>
                <w:szCs w:val="24"/>
              </w:rPr>
            </w:pPr>
          </w:p>
          <w:p w14:paraId="5DCC964E" w14:textId="77777777" w:rsidR="00876A3D" w:rsidRPr="00803184" w:rsidRDefault="00876A3D">
            <w:pPr>
              <w:rPr>
                <w:rFonts w:ascii="Times New Roman" w:eastAsia="Times New Roman" w:hAnsi="Times New Roman" w:cs="Times New Roman"/>
                <w:sz w:val="24"/>
                <w:szCs w:val="24"/>
              </w:rPr>
            </w:pPr>
          </w:p>
          <w:p w14:paraId="6FA8C85A" w14:textId="750EE227" w:rsidR="00A07C38" w:rsidRPr="00803184" w:rsidRDefault="00876A3D">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Direktore I.Dambe</w:t>
            </w:r>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391B1996" w14:textId="77777777" w:rsidR="00A07C38" w:rsidRPr="00803184" w:rsidRDefault="00A07C38">
            <w:pPr>
              <w:rPr>
                <w:rFonts w:ascii="Times New Roman" w:eastAsia="Times New Roman" w:hAnsi="Times New Roman" w:cs="Times New Roman"/>
                <w:sz w:val="24"/>
                <w:szCs w:val="24"/>
              </w:rPr>
            </w:pPr>
          </w:p>
          <w:p w14:paraId="5FB150C1" w14:textId="77777777" w:rsidR="00A07C38" w:rsidRPr="00803184" w:rsidRDefault="00A07C38">
            <w:pPr>
              <w:rPr>
                <w:rFonts w:ascii="Times New Roman" w:eastAsia="Times New Roman" w:hAnsi="Times New Roman" w:cs="Times New Roman"/>
                <w:sz w:val="24"/>
                <w:szCs w:val="24"/>
              </w:rPr>
            </w:pPr>
          </w:p>
          <w:p w14:paraId="3073DDF9"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2024.-2026.gads</w:t>
            </w:r>
          </w:p>
          <w:p w14:paraId="6236EFC0" w14:textId="77777777" w:rsidR="00A07C38" w:rsidRPr="00803184" w:rsidRDefault="00A07C38">
            <w:pPr>
              <w:rPr>
                <w:rFonts w:ascii="Times New Roman" w:eastAsia="Times New Roman" w:hAnsi="Times New Roman" w:cs="Times New Roman"/>
                <w:sz w:val="24"/>
                <w:szCs w:val="24"/>
              </w:rPr>
            </w:pPr>
          </w:p>
          <w:p w14:paraId="70988F0F" w14:textId="0F75AFD9"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w:t>
            </w:r>
            <w:r w:rsidR="00676464">
              <w:rPr>
                <w:rFonts w:ascii="Times New Roman" w:eastAsia="Times New Roman" w:hAnsi="Times New Roman" w:cs="Times New Roman"/>
                <w:sz w:val="24"/>
                <w:szCs w:val="24"/>
              </w:rPr>
              <w:t>-2026.</w:t>
            </w:r>
            <w:r w:rsidRPr="00803184">
              <w:rPr>
                <w:rFonts w:ascii="Times New Roman" w:eastAsia="Times New Roman" w:hAnsi="Times New Roman" w:cs="Times New Roman"/>
                <w:sz w:val="24"/>
                <w:szCs w:val="24"/>
              </w:rPr>
              <w:t>gads</w:t>
            </w:r>
          </w:p>
        </w:tc>
      </w:tr>
      <w:tr w:rsidR="00A07C38" w:rsidRPr="00803184" w14:paraId="27CF9F72" w14:textId="77777777" w:rsidTr="003320B4">
        <w:trPr>
          <w:trHeight w:val="1438"/>
        </w:trPr>
        <w:tc>
          <w:tcPr>
            <w:tcW w:w="39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6F3D58" w14:textId="79CA43F5" w:rsidR="00A07C38" w:rsidRPr="00803184" w:rsidRDefault="00CE7518">
            <w:pPr>
              <w:spacing w:before="240"/>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Speciālo izglītības programmu īstenošana atbilstoši pieprasījumam</w:t>
            </w:r>
            <w:r w:rsidR="00803184">
              <w:rPr>
                <w:rFonts w:ascii="Times New Roman" w:eastAsia="Times New Roman" w:hAnsi="Times New Roman" w:cs="Times New Roman"/>
                <w:sz w:val="24"/>
                <w:szCs w:val="24"/>
              </w:rPr>
              <w:t>.</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5C912120" w14:textId="77777777" w:rsidR="00A07C38" w:rsidRPr="00803184" w:rsidRDefault="00CE7518" w:rsidP="003320B4">
            <w:pPr>
              <w:numPr>
                <w:ilvl w:val="0"/>
                <w:numId w:val="4"/>
              </w:numPr>
              <w:ind w:left="283"/>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Bērns saņem savām vajadzībām atbilstošu izglītību iekļaujošā vidē.</w:t>
            </w:r>
          </w:p>
          <w:p w14:paraId="46B09F64" w14:textId="77777777" w:rsidR="00A07C38" w:rsidRPr="00803184" w:rsidRDefault="00CE7518" w:rsidP="003320B4">
            <w:pPr>
              <w:numPr>
                <w:ilvl w:val="0"/>
                <w:numId w:val="4"/>
              </w:numPr>
              <w:ind w:left="283"/>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Informēti un zinoši bērnu vecāki par speciālās izglītības programmu pieejamību.</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1EF801CB" w14:textId="77777777" w:rsidR="00A07C38" w:rsidRPr="00803184" w:rsidRDefault="00A07C38">
            <w:pPr>
              <w:rPr>
                <w:rFonts w:ascii="Times New Roman" w:eastAsia="Times New Roman" w:hAnsi="Times New Roman" w:cs="Times New Roman"/>
                <w:sz w:val="24"/>
                <w:szCs w:val="24"/>
              </w:rPr>
            </w:pPr>
          </w:p>
          <w:p w14:paraId="2B69879D" w14:textId="41BF51A6" w:rsidR="00A07C38" w:rsidRPr="00803184" w:rsidRDefault="00876A3D">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Direktore I.Dambe, Soc.ped. S.Klimone</w:t>
            </w:r>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0A84603A" w14:textId="77777777" w:rsidR="00A07C38" w:rsidRPr="00803184" w:rsidRDefault="00A07C38">
            <w:pPr>
              <w:rPr>
                <w:rFonts w:ascii="Times New Roman" w:eastAsia="Times New Roman" w:hAnsi="Times New Roman" w:cs="Times New Roman"/>
                <w:sz w:val="24"/>
                <w:szCs w:val="24"/>
              </w:rPr>
            </w:pPr>
          </w:p>
          <w:p w14:paraId="136C4629" w14:textId="77777777" w:rsidR="00A07C38" w:rsidRPr="00803184" w:rsidRDefault="00A07C38">
            <w:pPr>
              <w:rPr>
                <w:rFonts w:ascii="Times New Roman" w:eastAsia="Times New Roman" w:hAnsi="Times New Roman" w:cs="Times New Roman"/>
                <w:sz w:val="24"/>
                <w:szCs w:val="24"/>
              </w:rPr>
            </w:pPr>
          </w:p>
          <w:p w14:paraId="3BCC4DC0"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2024.-2026.gads</w:t>
            </w:r>
          </w:p>
        </w:tc>
      </w:tr>
      <w:tr w:rsidR="00655692" w:rsidRPr="00803184" w14:paraId="0B9280BD" w14:textId="77777777" w:rsidTr="00655692">
        <w:trPr>
          <w:trHeight w:val="2340"/>
        </w:trPr>
        <w:tc>
          <w:tcPr>
            <w:tcW w:w="3916" w:type="dxa"/>
            <w:tcBorders>
              <w:top w:val="nil"/>
              <w:left w:val="single" w:sz="6" w:space="0" w:color="000000"/>
              <w:bottom w:val="single" w:sz="4" w:space="0" w:color="auto"/>
              <w:right w:val="single" w:sz="6" w:space="0" w:color="000000"/>
            </w:tcBorders>
            <w:tcMar>
              <w:top w:w="0" w:type="dxa"/>
              <w:left w:w="100" w:type="dxa"/>
              <w:bottom w:w="0" w:type="dxa"/>
              <w:right w:w="100" w:type="dxa"/>
            </w:tcMar>
          </w:tcPr>
          <w:p w14:paraId="6324AEBB" w14:textId="5F9E17CC" w:rsidR="00655692" w:rsidRPr="00803184" w:rsidRDefault="00655692">
            <w:pPr>
              <w:spacing w:before="240"/>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Pilnveidota katra skolēna individuālajām mācīšanās vajadzībām nepieciešamā atbalsta sistēma, sadarbojoties pedagogiem un  atbalsta personālam</w:t>
            </w:r>
            <w:r>
              <w:rPr>
                <w:rFonts w:ascii="Times New Roman" w:eastAsia="Times New Roman" w:hAnsi="Times New Roman" w:cs="Times New Roman"/>
                <w:sz w:val="24"/>
                <w:szCs w:val="24"/>
              </w:rPr>
              <w:t>.</w:t>
            </w:r>
            <w:r w:rsidRPr="00803184">
              <w:rPr>
                <w:rFonts w:ascii="Times New Roman" w:eastAsia="Times New Roman" w:hAnsi="Times New Roman" w:cs="Times New Roman"/>
                <w:sz w:val="24"/>
                <w:szCs w:val="24"/>
              </w:rPr>
              <w:t xml:space="preserve"> </w:t>
            </w:r>
          </w:p>
        </w:tc>
        <w:tc>
          <w:tcPr>
            <w:tcW w:w="6240" w:type="dxa"/>
            <w:vMerge w:val="restart"/>
            <w:tcBorders>
              <w:right w:val="single" w:sz="8" w:space="0" w:color="000000"/>
            </w:tcBorders>
            <w:shd w:val="clear" w:color="auto" w:fill="auto"/>
            <w:tcMar>
              <w:top w:w="0" w:type="dxa"/>
              <w:left w:w="100" w:type="dxa"/>
              <w:bottom w:w="0" w:type="dxa"/>
              <w:right w:w="100" w:type="dxa"/>
            </w:tcMar>
          </w:tcPr>
          <w:p w14:paraId="11501F5E" w14:textId="77777777" w:rsidR="00655692" w:rsidRPr="00803184" w:rsidRDefault="00655692" w:rsidP="003320B4">
            <w:pPr>
              <w:numPr>
                <w:ilvl w:val="0"/>
                <w:numId w:val="9"/>
              </w:numPr>
              <w:ind w:left="283"/>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Nepieciešamo atbalsta pasākumu nodrošināšana gan skolēniem ar mācīšanās grūtībām, gan talantīgajiem skolēniem:</w:t>
            </w:r>
          </w:p>
          <w:p w14:paraId="49D00E0C" w14:textId="77777777" w:rsidR="00655692" w:rsidRPr="00803184" w:rsidRDefault="00655692">
            <w:pPr>
              <w:numPr>
                <w:ilvl w:val="1"/>
                <w:numId w:val="9"/>
              </w:numPr>
              <w:ind w:left="992" w:hanging="425"/>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Tiek veidoti dažāda līmeņa uzdevumi, kas atbilst vienam sasniedzamajam rezultātam.</w:t>
            </w:r>
          </w:p>
          <w:p w14:paraId="4DB7C557" w14:textId="77777777" w:rsidR="00655692" w:rsidRPr="00803184" w:rsidRDefault="00655692">
            <w:pPr>
              <w:numPr>
                <w:ilvl w:val="1"/>
                <w:numId w:val="9"/>
              </w:numPr>
              <w:ind w:left="992" w:hanging="425"/>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Skolēniem ar individuālajām mācīšanās vajadzībām ir pozitīva mācību dinamika.</w:t>
            </w:r>
          </w:p>
          <w:p w14:paraId="1E1A726C" w14:textId="77777777" w:rsidR="00655692" w:rsidRPr="00803184" w:rsidRDefault="00655692">
            <w:pPr>
              <w:numPr>
                <w:ilvl w:val="0"/>
                <w:numId w:val="9"/>
              </w:numPr>
              <w:ind w:left="283" w:hanging="283"/>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lastRenderedPageBreak/>
              <w:t>Paaugstināta individuālo konsultāciju kvalitāte un apmeklētība.</w:t>
            </w:r>
          </w:p>
          <w:p w14:paraId="77A46E93" w14:textId="77777777" w:rsidR="00655692" w:rsidRPr="00803184" w:rsidRDefault="00655692">
            <w:pPr>
              <w:numPr>
                <w:ilvl w:val="0"/>
                <w:numId w:val="9"/>
              </w:numPr>
              <w:ind w:left="283" w:hanging="283"/>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Iekārtota telpa, kur pabūt ar sevi, padomāt, emocionāli nomierināties un atjaunot spēkus.</w:t>
            </w:r>
          </w:p>
          <w:p w14:paraId="7A32F955" w14:textId="77777777" w:rsidR="00655692" w:rsidRPr="00803184" w:rsidRDefault="00655692">
            <w:pPr>
              <w:numPr>
                <w:ilvl w:val="0"/>
                <w:numId w:val="9"/>
              </w:numPr>
              <w:spacing w:after="240"/>
              <w:ind w:left="283" w:hanging="283"/>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Individualizācija darbā ar apdāvinātiem skolēniem un problēmu skolēniem mērķu sasniegšanā, tehnoloģiju pielietošanā.</w:t>
            </w:r>
          </w:p>
        </w:tc>
        <w:tc>
          <w:tcPr>
            <w:tcW w:w="2207" w:type="dxa"/>
            <w:vMerge w:val="restart"/>
            <w:tcBorders>
              <w:right w:val="single" w:sz="8" w:space="0" w:color="000000"/>
            </w:tcBorders>
            <w:shd w:val="clear" w:color="auto" w:fill="auto"/>
            <w:tcMar>
              <w:top w:w="0" w:type="dxa"/>
              <w:left w:w="100" w:type="dxa"/>
              <w:bottom w:w="0" w:type="dxa"/>
              <w:right w:w="100" w:type="dxa"/>
            </w:tcMar>
          </w:tcPr>
          <w:p w14:paraId="7381149C" w14:textId="18FA9B1B" w:rsidR="00655692" w:rsidRPr="00803184" w:rsidRDefault="00655692">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lastRenderedPageBreak/>
              <w:t>Dir.v. I.Roziņa, Soc.ped. S.Klimone</w:t>
            </w:r>
          </w:p>
          <w:p w14:paraId="46474A5A" w14:textId="77777777" w:rsidR="00655692" w:rsidRDefault="00655692">
            <w:pPr>
              <w:rPr>
                <w:rFonts w:ascii="Times New Roman" w:eastAsia="Times New Roman" w:hAnsi="Times New Roman" w:cs="Times New Roman"/>
                <w:sz w:val="24"/>
                <w:szCs w:val="24"/>
              </w:rPr>
            </w:pPr>
          </w:p>
          <w:p w14:paraId="0316E761" w14:textId="77777777" w:rsidR="00655692" w:rsidRDefault="00655692">
            <w:pPr>
              <w:rPr>
                <w:rFonts w:ascii="Times New Roman" w:eastAsia="Times New Roman" w:hAnsi="Times New Roman" w:cs="Times New Roman"/>
                <w:sz w:val="24"/>
                <w:szCs w:val="24"/>
              </w:rPr>
            </w:pPr>
          </w:p>
          <w:p w14:paraId="2F33355F" w14:textId="77777777" w:rsidR="00655692" w:rsidRDefault="00655692">
            <w:pPr>
              <w:rPr>
                <w:rFonts w:ascii="Times New Roman" w:eastAsia="Times New Roman" w:hAnsi="Times New Roman" w:cs="Times New Roman"/>
                <w:sz w:val="24"/>
                <w:szCs w:val="24"/>
              </w:rPr>
            </w:pPr>
          </w:p>
          <w:p w14:paraId="5CAB617E" w14:textId="77777777" w:rsidR="00655692" w:rsidRDefault="00655692">
            <w:pPr>
              <w:rPr>
                <w:rFonts w:ascii="Times New Roman" w:eastAsia="Times New Roman" w:hAnsi="Times New Roman" w:cs="Times New Roman"/>
                <w:sz w:val="24"/>
                <w:szCs w:val="24"/>
              </w:rPr>
            </w:pPr>
          </w:p>
          <w:p w14:paraId="571A485B" w14:textId="77777777" w:rsidR="00655692" w:rsidRDefault="00655692">
            <w:pPr>
              <w:rPr>
                <w:rFonts w:ascii="Times New Roman" w:eastAsia="Times New Roman" w:hAnsi="Times New Roman" w:cs="Times New Roman"/>
                <w:sz w:val="24"/>
                <w:szCs w:val="24"/>
              </w:rPr>
            </w:pPr>
          </w:p>
          <w:p w14:paraId="2D3AAD6E" w14:textId="77777777" w:rsidR="00655692" w:rsidRDefault="00655692">
            <w:pPr>
              <w:rPr>
                <w:rFonts w:ascii="Times New Roman" w:eastAsia="Times New Roman" w:hAnsi="Times New Roman" w:cs="Times New Roman"/>
                <w:sz w:val="24"/>
                <w:szCs w:val="24"/>
              </w:rPr>
            </w:pPr>
          </w:p>
          <w:p w14:paraId="71070210" w14:textId="77777777" w:rsidR="00655692" w:rsidRPr="00803184" w:rsidRDefault="00655692" w:rsidP="00014016">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Dir.v. I.Roziņa</w:t>
            </w:r>
          </w:p>
          <w:p w14:paraId="477866A7" w14:textId="77777777" w:rsidR="00655692" w:rsidRPr="00803184" w:rsidRDefault="00655692">
            <w:pPr>
              <w:rPr>
                <w:rFonts w:ascii="Times New Roman" w:eastAsia="Times New Roman" w:hAnsi="Times New Roman" w:cs="Times New Roman"/>
                <w:sz w:val="24"/>
                <w:szCs w:val="24"/>
              </w:rPr>
            </w:pPr>
          </w:p>
          <w:p w14:paraId="37FC3816" w14:textId="30208A27" w:rsidR="00655692" w:rsidRPr="00803184" w:rsidRDefault="00655692">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Direktore I.Dambe</w:t>
            </w:r>
          </w:p>
          <w:p w14:paraId="62007237" w14:textId="77777777" w:rsidR="00655692" w:rsidRPr="00803184" w:rsidRDefault="00655692">
            <w:pPr>
              <w:rPr>
                <w:rFonts w:ascii="Times New Roman" w:eastAsia="Times New Roman" w:hAnsi="Times New Roman" w:cs="Times New Roman"/>
                <w:sz w:val="24"/>
                <w:szCs w:val="24"/>
              </w:rPr>
            </w:pPr>
          </w:p>
          <w:p w14:paraId="462A9A19" w14:textId="1D23C07C" w:rsidR="00655692" w:rsidRPr="00803184" w:rsidRDefault="00655692">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Dir.v. I.Roziņa</w:t>
            </w:r>
          </w:p>
        </w:tc>
        <w:tc>
          <w:tcPr>
            <w:tcW w:w="1947" w:type="dxa"/>
            <w:vMerge w:val="restart"/>
            <w:tcBorders>
              <w:right w:val="single" w:sz="8" w:space="0" w:color="000000"/>
            </w:tcBorders>
            <w:shd w:val="clear" w:color="auto" w:fill="auto"/>
            <w:tcMar>
              <w:top w:w="0" w:type="dxa"/>
              <w:left w:w="100" w:type="dxa"/>
              <w:bottom w:w="0" w:type="dxa"/>
              <w:right w:w="100" w:type="dxa"/>
            </w:tcMar>
          </w:tcPr>
          <w:p w14:paraId="2806EE0B" w14:textId="77777777" w:rsidR="00655692" w:rsidRDefault="00655692">
            <w:pPr>
              <w:rPr>
                <w:rFonts w:ascii="Times New Roman" w:eastAsia="Times New Roman" w:hAnsi="Times New Roman" w:cs="Times New Roman"/>
                <w:sz w:val="24"/>
                <w:szCs w:val="24"/>
              </w:rPr>
            </w:pPr>
          </w:p>
          <w:p w14:paraId="1A4AB2E6" w14:textId="5363066E" w:rsidR="00655692" w:rsidRPr="00803184" w:rsidRDefault="00655692">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2024.-2026.gads</w:t>
            </w:r>
          </w:p>
          <w:p w14:paraId="432CB443" w14:textId="77777777" w:rsidR="00655692" w:rsidRDefault="00655692">
            <w:pPr>
              <w:rPr>
                <w:rFonts w:ascii="Times New Roman" w:eastAsia="Times New Roman" w:hAnsi="Times New Roman" w:cs="Times New Roman"/>
                <w:sz w:val="24"/>
                <w:szCs w:val="24"/>
              </w:rPr>
            </w:pPr>
          </w:p>
          <w:p w14:paraId="63FA75B7" w14:textId="77777777" w:rsidR="00655692" w:rsidRDefault="00655692">
            <w:pPr>
              <w:rPr>
                <w:rFonts w:ascii="Times New Roman" w:eastAsia="Times New Roman" w:hAnsi="Times New Roman" w:cs="Times New Roman"/>
                <w:sz w:val="24"/>
                <w:szCs w:val="24"/>
              </w:rPr>
            </w:pPr>
          </w:p>
          <w:p w14:paraId="2AB19216" w14:textId="77777777" w:rsidR="00655692" w:rsidRDefault="00655692">
            <w:pPr>
              <w:rPr>
                <w:rFonts w:ascii="Times New Roman" w:eastAsia="Times New Roman" w:hAnsi="Times New Roman" w:cs="Times New Roman"/>
                <w:sz w:val="24"/>
                <w:szCs w:val="24"/>
              </w:rPr>
            </w:pPr>
          </w:p>
          <w:p w14:paraId="180932E3" w14:textId="77777777" w:rsidR="00655692" w:rsidRPr="00803184" w:rsidRDefault="00655692">
            <w:pPr>
              <w:rPr>
                <w:rFonts w:ascii="Times New Roman" w:eastAsia="Times New Roman" w:hAnsi="Times New Roman" w:cs="Times New Roman"/>
                <w:sz w:val="24"/>
                <w:szCs w:val="24"/>
              </w:rPr>
            </w:pPr>
          </w:p>
          <w:p w14:paraId="4F862B92" w14:textId="77777777" w:rsidR="00655692" w:rsidRDefault="00655692">
            <w:pPr>
              <w:rPr>
                <w:rFonts w:ascii="Times New Roman" w:eastAsia="Times New Roman" w:hAnsi="Times New Roman" w:cs="Times New Roman"/>
                <w:sz w:val="24"/>
                <w:szCs w:val="24"/>
              </w:rPr>
            </w:pPr>
          </w:p>
          <w:p w14:paraId="353EF337" w14:textId="77777777" w:rsidR="00655692" w:rsidRDefault="00655692">
            <w:pPr>
              <w:rPr>
                <w:rFonts w:ascii="Times New Roman" w:eastAsia="Times New Roman" w:hAnsi="Times New Roman" w:cs="Times New Roman"/>
                <w:sz w:val="24"/>
                <w:szCs w:val="24"/>
              </w:rPr>
            </w:pPr>
          </w:p>
          <w:p w14:paraId="2176A299" w14:textId="694272E7" w:rsidR="00655692" w:rsidRDefault="00655692">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2024.-2026.gads</w:t>
            </w:r>
          </w:p>
          <w:p w14:paraId="557D50FB" w14:textId="77777777" w:rsidR="00655692" w:rsidRDefault="00655692">
            <w:pPr>
              <w:rPr>
                <w:rFonts w:ascii="Times New Roman" w:eastAsia="Times New Roman" w:hAnsi="Times New Roman" w:cs="Times New Roman"/>
                <w:sz w:val="24"/>
                <w:szCs w:val="24"/>
              </w:rPr>
            </w:pPr>
          </w:p>
          <w:p w14:paraId="23406A7D" w14:textId="1979173D" w:rsidR="00655692" w:rsidRDefault="00655692">
            <w:pPr>
              <w:rPr>
                <w:rFonts w:ascii="Times New Roman" w:eastAsia="Times New Roman" w:hAnsi="Times New Roman" w:cs="Times New Roman"/>
                <w:sz w:val="24"/>
                <w:szCs w:val="24"/>
              </w:rPr>
            </w:pPr>
            <w:r>
              <w:rPr>
                <w:rFonts w:ascii="Times New Roman" w:eastAsia="Times New Roman" w:hAnsi="Times New Roman" w:cs="Times New Roman"/>
                <w:sz w:val="24"/>
                <w:szCs w:val="24"/>
              </w:rPr>
              <w:t>2026.gads</w:t>
            </w:r>
          </w:p>
          <w:p w14:paraId="74834673" w14:textId="77777777" w:rsidR="00655692" w:rsidRDefault="00655692">
            <w:pPr>
              <w:rPr>
                <w:rFonts w:ascii="Times New Roman" w:eastAsia="Times New Roman" w:hAnsi="Times New Roman" w:cs="Times New Roman"/>
                <w:sz w:val="24"/>
                <w:szCs w:val="24"/>
              </w:rPr>
            </w:pPr>
          </w:p>
          <w:p w14:paraId="454F3AE0" w14:textId="6B329D64" w:rsidR="00655692" w:rsidRPr="00803184" w:rsidRDefault="00655692">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2024.-2026.gads</w:t>
            </w:r>
          </w:p>
        </w:tc>
      </w:tr>
      <w:tr w:rsidR="00655692" w:rsidRPr="00803184" w14:paraId="111B996F" w14:textId="77777777" w:rsidTr="00655692">
        <w:trPr>
          <w:trHeight w:val="2340"/>
        </w:trPr>
        <w:tc>
          <w:tcPr>
            <w:tcW w:w="3916"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6AB7E1C8" w14:textId="77777777" w:rsidR="00655692" w:rsidRPr="00803184" w:rsidRDefault="00655692">
            <w:pPr>
              <w:spacing w:before="240"/>
              <w:rPr>
                <w:rFonts w:ascii="Times New Roman" w:eastAsia="Times New Roman" w:hAnsi="Times New Roman" w:cs="Times New Roman"/>
                <w:sz w:val="24"/>
                <w:szCs w:val="24"/>
              </w:rPr>
            </w:pPr>
          </w:p>
        </w:tc>
        <w:tc>
          <w:tcPr>
            <w:tcW w:w="6240" w:type="dxa"/>
            <w:vMerge/>
            <w:tcBorders>
              <w:bottom w:val="single" w:sz="8" w:space="0" w:color="000000"/>
              <w:right w:val="single" w:sz="8" w:space="0" w:color="000000"/>
            </w:tcBorders>
            <w:shd w:val="clear" w:color="auto" w:fill="auto"/>
            <w:tcMar>
              <w:top w:w="0" w:type="dxa"/>
              <w:left w:w="100" w:type="dxa"/>
              <w:bottom w:w="0" w:type="dxa"/>
              <w:right w:w="100" w:type="dxa"/>
            </w:tcMar>
          </w:tcPr>
          <w:p w14:paraId="2B5D9E68" w14:textId="77777777" w:rsidR="00655692" w:rsidRPr="00803184" w:rsidRDefault="00655692" w:rsidP="003320B4">
            <w:pPr>
              <w:numPr>
                <w:ilvl w:val="0"/>
                <w:numId w:val="9"/>
              </w:numPr>
              <w:ind w:left="283"/>
              <w:rPr>
                <w:rFonts w:ascii="Times New Roman" w:eastAsia="Times New Roman" w:hAnsi="Times New Roman" w:cs="Times New Roman"/>
                <w:sz w:val="24"/>
                <w:szCs w:val="24"/>
              </w:rPr>
            </w:pPr>
          </w:p>
        </w:tc>
        <w:tc>
          <w:tcPr>
            <w:tcW w:w="2207" w:type="dxa"/>
            <w:vMerge/>
            <w:tcBorders>
              <w:bottom w:val="single" w:sz="8" w:space="0" w:color="000000"/>
              <w:right w:val="single" w:sz="8" w:space="0" w:color="000000"/>
            </w:tcBorders>
            <w:shd w:val="clear" w:color="auto" w:fill="auto"/>
            <w:tcMar>
              <w:top w:w="0" w:type="dxa"/>
              <w:left w:w="100" w:type="dxa"/>
              <w:bottom w:w="0" w:type="dxa"/>
              <w:right w:w="100" w:type="dxa"/>
            </w:tcMar>
          </w:tcPr>
          <w:p w14:paraId="4192D313" w14:textId="77777777" w:rsidR="00655692" w:rsidRPr="00803184" w:rsidRDefault="00655692">
            <w:pPr>
              <w:rPr>
                <w:rFonts w:ascii="Times New Roman" w:eastAsia="Times New Roman" w:hAnsi="Times New Roman" w:cs="Times New Roman"/>
                <w:sz w:val="24"/>
                <w:szCs w:val="24"/>
              </w:rPr>
            </w:pPr>
          </w:p>
        </w:tc>
        <w:tc>
          <w:tcPr>
            <w:tcW w:w="1947" w:type="dxa"/>
            <w:vMerge/>
            <w:tcBorders>
              <w:bottom w:val="single" w:sz="8" w:space="0" w:color="000000"/>
              <w:right w:val="single" w:sz="8" w:space="0" w:color="000000"/>
            </w:tcBorders>
            <w:shd w:val="clear" w:color="auto" w:fill="auto"/>
            <w:tcMar>
              <w:top w:w="0" w:type="dxa"/>
              <w:left w:w="100" w:type="dxa"/>
              <w:bottom w:w="0" w:type="dxa"/>
              <w:right w:w="100" w:type="dxa"/>
            </w:tcMar>
          </w:tcPr>
          <w:p w14:paraId="38B84AD5" w14:textId="77777777" w:rsidR="00655692" w:rsidRDefault="00655692">
            <w:pPr>
              <w:rPr>
                <w:rFonts w:ascii="Times New Roman" w:eastAsia="Times New Roman" w:hAnsi="Times New Roman" w:cs="Times New Roman"/>
                <w:sz w:val="24"/>
                <w:szCs w:val="24"/>
              </w:rPr>
            </w:pPr>
          </w:p>
        </w:tc>
      </w:tr>
      <w:tr w:rsidR="00A07C38" w:rsidRPr="00803184" w14:paraId="6DF5AAE0" w14:textId="77777777" w:rsidTr="00676464">
        <w:trPr>
          <w:trHeight w:val="345"/>
        </w:trPr>
        <w:tc>
          <w:tcPr>
            <w:tcW w:w="39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E619294"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Skolēnu iesaistīšanās konkursos un mācību priekšmetu olimpiādēs.</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5040E8EB"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Sagatavošanās un piedalīšanās mācību priekšmetu olimpiādēs: angļu valodas, latviešu valodas, fizikas,  matemātikas, bioloģijas, ķīmijas, vēstures u.c.</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05168D87" w14:textId="10546DED" w:rsidR="00A07C38" w:rsidRPr="00803184" w:rsidRDefault="00876A3D">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Dir.v. I.Roziņa</w:t>
            </w:r>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78FF1C82"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2024.-2026. gads</w:t>
            </w:r>
          </w:p>
        </w:tc>
      </w:tr>
      <w:tr w:rsidR="00A07C38" w:rsidRPr="00803184" w14:paraId="519FB5FA" w14:textId="77777777" w:rsidTr="00676464">
        <w:trPr>
          <w:trHeight w:val="345"/>
        </w:trPr>
        <w:tc>
          <w:tcPr>
            <w:tcW w:w="39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4A932C3" w14:textId="77777777" w:rsidR="00A07C38" w:rsidRPr="00803184" w:rsidRDefault="00CE7518">
            <w:pPr>
              <w:spacing w:before="240"/>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Mazā biznesa kursa apguve 5.-9.klašu skolēniem.</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6A0D1F28"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Uzņēmējdarbības teorētisko pamatu apgūšana fakultatīvajās nodarbībās, skolēnu iesaistīšanās SMU veidošanā, piedalīšanās tirgos.</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147123D7" w14:textId="1C9C3433" w:rsidR="00A07C38" w:rsidRPr="00803184" w:rsidRDefault="00876A3D">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Skolotāja</w:t>
            </w:r>
          </w:p>
          <w:p w14:paraId="57CDEB1C"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M.Grīnberga</w:t>
            </w:r>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430DF0F4" w14:textId="77777777" w:rsidR="00A07C38" w:rsidRPr="00803184" w:rsidRDefault="00A07C38">
            <w:pPr>
              <w:rPr>
                <w:rFonts w:ascii="Times New Roman" w:eastAsia="Times New Roman" w:hAnsi="Times New Roman" w:cs="Times New Roman"/>
                <w:sz w:val="24"/>
                <w:szCs w:val="24"/>
              </w:rPr>
            </w:pPr>
          </w:p>
          <w:p w14:paraId="08E19863"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2024.-2026.gads</w:t>
            </w:r>
          </w:p>
        </w:tc>
      </w:tr>
      <w:tr w:rsidR="00A07C38" w:rsidRPr="00803184" w14:paraId="1457C2F9" w14:textId="77777777" w:rsidTr="00676464">
        <w:trPr>
          <w:trHeight w:val="345"/>
        </w:trPr>
        <w:tc>
          <w:tcPr>
            <w:tcW w:w="3916"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7151182" w14:textId="77777777" w:rsidR="00A07C38" w:rsidRPr="00803184" w:rsidRDefault="00CE7518">
            <w:pPr>
              <w:spacing w:before="240"/>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Iesaistīšanās ERASMUS + projektos un brīvprātīgo uzņemšana skolā.</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319DD521" w14:textId="32C5676D" w:rsidR="00876A3D" w:rsidRDefault="00876A3D" w:rsidP="00676464">
            <w:pPr>
              <w:pStyle w:val="Sarakstarindkopa"/>
              <w:numPr>
                <w:ilvl w:val="0"/>
                <w:numId w:val="15"/>
              </w:numPr>
              <w:ind w:left="363" w:hanging="363"/>
              <w:rPr>
                <w:rFonts w:ascii="Times New Roman" w:hAnsi="Times New Roman" w:cs="Times New Roman"/>
                <w:sz w:val="24"/>
                <w:szCs w:val="24"/>
              </w:rPr>
            </w:pPr>
            <w:proofErr w:type="spellStart"/>
            <w:r w:rsidRPr="00676464">
              <w:rPr>
                <w:rFonts w:ascii="Times New Roman" w:hAnsi="Times New Roman" w:cs="Times New Roman"/>
                <w:sz w:val="24"/>
                <w:szCs w:val="24"/>
              </w:rPr>
              <w:t>Skolēni</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uzlabo</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zināšanas</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svešvalodās</w:t>
            </w:r>
            <w:proofErr w:type="spellEnd"/>
            <w:r w:rsidRPr="00676464">
              <w:rPr>
                <w:rFonts w:ascii="Times New Roman" w:hAnsi="Times New Roman" w:cs="Times New Roman"/>
                <w:sz w:val="24"/>
                <w:szCs w:val="24"/>
              </w:rPr>
              <w:t>.</w:t>
            </w:r>
          </w:p>
          <w:p w14:paraId="00F35BCA" w14:textId="3BCB7890" w:rsidR="00A07C38" w:rsidRDefault="00876A3D" w:rsidP="00876A3D">
            <w:pPr>
              <w:pStyle w:val="Sarakstarindkopa"/>
              <w:numPr>
                <w:ilvl w:val="0"/>
                <w:numId w:val="15"/>
              </w:numPr>
              <w:ind w:left="363" w:hanging="363"/>
              <w:rPr>
                <w:rFonts w:ascii="Times New Roman" w:hAnsi="Times New Roman" w:cs="Times New Roman"/>
                <w:sz w:val="24"/>
                <w:szCs w:val="24"/>
              </w:rPr>
            </w:pPr>
            <w:proofErr w:type="spellStart"/>
            <w:r w:rsidRPr="00676464">
              <w:rPr>
                <w:rFonts w:ascii="Times New Roman" w:hAnsi="Times New Roman" w:cs="Times New Roman"/>
                <w:sz w:val="24"/>
                <w:szCs w:val="24"/>
              </w:rPr>
              <w:t>Skolēniem</w:t>
            </w:r>
            <w:proofErr w:type="spellEnd"/>
            <w:r w:rsidRPr="00676464">
              <w:rPr>
                <w:rFonts w:ascii="Times New Roman" w:hAnsi="Times New Roman" w:cs="Times New Roman"/>
                <w:sz w:val="24"/>
                <w:szCs w:val="24"/>
              </w:rPr>
              <w:t xml:space="preserve"> </w:t>
            </w:r>
            <w:proofErr w:type="spellStart"/>
            <w:r w:rsidR="00676464">
              <w:rPr>
                <w:rFonts w:ascii="Times New Roman" w:hAnsi="Times New Roman" w:cs="Times New Roman"/>
                <w:sz w:val="24"/>
                <w:szCs w:val="24"/>
              </w:rPr>
              <w:t>paaugstinās</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motivācija</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gūt</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panākumus</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mācību</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darbā</w:t>
            </w:r>
            <w:proofErr w:type="spellEnd"/>
            <w:r w:rsidRPr="00676464">
              <w:rPr>
                <w:rFonts w:ascii="Times New Roman" w:hAnsi="Times New Roman" w:cs="Times New Roman"/>
                <w:sz w:val="24"/>
                <w:szCs w:val="24"/>
              </w:rPr>
              <w:t xml:space="preserve"> un </w:t>
            </w:r>
            <w:proofErr w:type="spellStart"/>
            <w:r w:rsidRPr="00676464">
              <w:rPr>
                <w:rFonts w:ascii="Times New Roman" w:hAnsi="Times New Roman" w:cs="Times New Roman"/>
                <w:sz w:val="24"/>
                <w:szCs w:val="24"/>
              </w:rPr>
              <w:t>skolas</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sabiedriskajā</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dzīvē</w:t>
            </w:r>
            <w:proofErr w:type="spellEnd"/>
            <w:r w:rsidRPr="00676464">
              <w:rPr>
                <w:rFonts w:ascii="Times New Roman" w:hAnsi="Times New Roman" w:cs="Times New Roman"/>
                <w:sz w:val="24"/>
                <w:szCs w:val="24"/>
              </w:rPr>
              <w:t>.</w:t>
            </w:r>
          </w:p>
          <w:p w14:paraId="1314FB93" w14:textId="485B34D2" w:rsidR="00A07C38" w:rsidRPr="00676464" w:rsidRDefault="00876A3D" w:rsidP="00876A3D">
            <w:pPr>
              <w:pStyle w:val="Sarakstarindkopa"/>
              <w:numPr>
                <w:ilvl w:val="0"/>
                <w:numId w:val="15"/>
              </w:numPr>
              <w:ind w:left="363" w:hanging="363"/>
              <w:rPr>
                <w:rFonts w:ascii="Times New Roman" w:hAnsi="Times New Roman" w:cs="Times New Roman"/>
                <w:sz w:val="24"/>
                <w:szCs w:val="24"/>
              </w:rPr>
            </w:pPr>
            <w:proofErr w:type="spellStart"/>
            <w:r w:rsidRPr="00676464">
              <w:rPr>
                <w:rFonts w:ascii="Times New Roman" w:hAnsi="Times New Roman" w:cs="Times New Roman"/>
                <w:sz w:val="24"/>
                <w:szCs w:val="24"/>
              </w:rPr>
              <w:t>Skolēni</w:t>
            </w:r>
            <w:proofErr w:type="spellEnd"/>
            <w:r w:rsidRPr="00676464">
              <w:rPr>
                <w:rFonts w:ascii="Times New Roman" w:hAnsi="Times New Roman" w:cs="Times New Roman"/>
                <w:sz w:val="24"/>
                <w:szCs w:val="24"/>
              </w:rPr>
              <w:t xml:space="preserve"> un </w:t>
            </w:r>
            <w:proofErr w:type="spellStart"/>
            <w:r w:rsidRPr="00676464">
              <w:rPr>
                <w:rFonts w:ascii="Times New Roman" w:hAnsi="Times New Roman" w:cs="Times New Roman"/>
                <w:sz w:val="24"/>
                <w:szCs w:val="24"/>
              </w:rPr>
              <w:t>skolotāji</w:t>
            </w:r>
            <w:proofErr w:type="spellEnd"/>
            <w:r w:rsidRPr="00676464">
              <w:rPr>
                <w:rFonts w:ascii="Times New Roman" w:hAnsi="Times New Roman" w:cs="Times New Roman"/>
                <w:sz w:val="24"/>
                <w:szCs w:val="24"/>
              </w:rPr>
              <w:t xml:space="preserve"> </w:t>
            </w:r>
            <w:proofErr w:type="spellStart"/>
            <w:r w:rsidR="00676464">
              <w:rPr>
                <w:rFonts w:ascii="Times New Roman" w:hAnsi="Times New Roman" w:cs="Times New Roman"/>
                <w:sz w:val="24"/>
                <w:szCs w:val="24"/>
              </w:rPr>
              <w:t>piedalās</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projekta</w:t>
            </w:r>
            <w:proofErr w:type="spellEnd"/>
            <w:r w:rsidRPr="00676464">
              <w:rPr>
                <w:rFonts w:ascii="Times New Roman" w:hAnsi="Times New Roman" w:cs="Times New Roman"/>
                <w:sz w:val="24"/>
                <w:szCs w:val="24"/>
              </w:rPr>
              <w:t xml:space="preserve"> </w:t>
            </w:r>
            <w:proofErr w:type="spellStart"/>
            <w:r w:rsidRPr="00676464">
              <w:rPr>
                <w:rFonts w:ascii="Times New Roman" w:hAnsi="Times New Roman" w:cs="Times New Roman"/>
                <w:sz w:val="24"/>
                <w:szCs w:val="24"/>
              </w:rPr>
              <w:t>mobilitātēs</w:t>
            </w:r>
            <w:proofErr w:type="spellEnd"/>
            <w:r w:rsidRPr="00676464">
              <w:rPr>
                <w:rFonts w:ascii="Times New Roman" w:hAnsi="Times New Roman" w:cs="Times New Roman"/>
                <w:sz w:val="24"/>
                <w:szCs w:val="24"/>
              </w:rPr>
              <w:t>.</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172DED17" w14:textId="161736B1" w:rsidR="00E67AA6" w:rsidRDefault="00E67AA6">
            <w:pPr>
              <w:rPr>
                <w:rFonts w:ascii="Times New Roman" w:eastAsia="Times New Roman" w:hAnsi="Times New Roman" w:cs="Times New Roman"/>
                <w:sz w:val="24"/>
                <w:szCs w:val="24"/>
              </w:rPr>
            </w:pPr>
            <w:r>
              <w:rPr>
                <w:rFonts w:ascii="Times New Roman" w:eastAsia="Times New Roman" w:hAnsi="Times New Roman" w:cs="Times New Roman"/>
                <w:sz w:val="24"/>
                <w:szCs w:val="24"/>
              </w:rPr>
              <w:t>Skolotāja S.Vilka</w:t>
            </w:r>
          </w:p>
          <w:p w14:paraId="2703E9CE" w14:textId="6B64DAE1"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 xml:space="preserve">Direktore I.Dambe, </w:t>
            </w:r>
            <w:r w:rsidR="00876A3D" w:rsidRPr="00803184">
              <w:rPr>
                <w:rFonts w:ascii="Times New Roman" w:eastAsia="Times New Roman" w:hAnsi="Times New Roman" w:cs="Times New Roman"/>
                <w:sz w:val="24"/>
                <w:szCs w:val="24"/>
              </w:rPr>
              <w:t>P</w:t>
            </w:r>
            <w:r w:rsidRPr="00803184">
              <w:rPr>
                <w:rFonts w:ascii="Times New Roman" w:eastAsia="Times New Roman" w:hAnsi="Times New Roman" w:cs="Times New Roman"/>
                <w:sz w:val="24"/>
                <w:szCs w:val="24"/>
              </w:rPr>
              <w:t>rojektu asistente T.</w:t>
            </w:r>
          </w:p>
          <w:p w14:paraId="5C2D5A0A"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Žmuida</w:t>
            </w:r>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52E41DCA" w14:textId="77777777"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2024.-2026.gads</w:t>
            </w:r>
          </w:p>
        </w:tc>
      </w:tr>
      <w:tr w:rsidR="00A07C38" w:rsidRPr="00803184" w14:paraId="5868BB3E" w14:textId="77777777" w:rsidTr="00676464">
        <w:trPr>
          <w:trHeight w:val="345"/>
        </w:trPr>
        <w:tc>
          <w:tcPr>
            <w:tcW w:w="3916"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5DF9637" w14:textId="4299632B"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Piedalīšanās pr</w:t>
            </w:r>
            <w:r w:rsidR="00E67AA6">
              <w:rPr>
                <w:rFonts w:ascii="Times New Roman" w:eastAsia="Times New Roman" w:hAnsi="Times New Roman" w:cs="Times New Roman"/>
                <w:sz w:val="24"/>
                <w:szCs w:val="24"/>
              </w:rPr>
              <w:t>ogrammā</w:t>
            </w:r>
            <w:r w:rsidRPr="00803184">
              <w:rPr>
                <w:rFonts w:ascii="Times New Roman" w:eastAsia="Times New Roman" w:hAnsi="Times New Roman" w:cs="Times New Roman"/>
                <w:sz w:val="24"/>
                <w:szCs w:val="24"/>
              </w:rPr>
              <w:t xml:space="preserve"> STOP 4-7 gadi</w:t>
            </w:r>
            <w:r w:rsidR="003320B4">
              <w:rPr>
                <w:rFonts w:ascii="Times New Roman" w:eastAsia="Times New Roman" w:hAnsi="Times New Roman" w:cs="Times New Roman"/>
                <w:sz w:val="24"/>
                <w:szCs w:val="24"/>
              </w:rPr>
              <w:t>.</w:t>
            </w:r>
          </w:p>
        </w:tc>
        <w:tc>
          <w:tcPr>
            <w:tcW w:w="6240" w:type="dxa"/>
            <w:tcBorders>
              <w:bottom w:val="single" w:sz="8" w:space="0" w:color="000000"/>
              <w:right w:val="single" w:sz="8" w:space="0" w:color="000000"/>
            </w:tcBorders>
            <w:shd w:val="clear" w:color="auto" w:fill="auto"/>
            <w:tcMar>
              <w:top w:w="0" w:type="dxa"/>
              <w:left w:w="100" w:type="dxa"/>
              <w:bottom w:w="0" w:type="dxa"/>
              <w:right w:w="100" w:type="dxa"/>
            </w:tcMar>
          </w:tcPr>
          <w:p w14:paraId="6D926198" w14:textId="0CD73509"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Skolotāji, vecāki un bērni piedalās apmācībās par uzvedības korekciju</w:t>
            </w:r>
            <w:r w:rsidR="00676464">
              <w:rPr>
                <w:rFonts w:ascii="Times New Roman" w:eastAsia="Times New Roman" w:hAnsi="Times New Roman" w:cs="Times New Roman"/>
                <w:sz w:val="24"/>
                <w:szCs w:val="24"/>
              </w:rPr>
              <w:t>.</w:t>
            </w:r>
          </w:p>
        </w:tc>
        <w:tc>
          <w:tcPr>
            <w:tcW w:w="2207" w:type="dxa"/>
            <w:tcBorders>
              <w:bottom w:val="single" w:sz="8" w:space="0" w:color="000000"/>
              <w:right w:val="single" w:sz="8" w:space="0" w:color="000000"/>
            </w:tcBorders>
            <w:shd w:val="clear" w:color="auto" w:fill="auto"/>
            <w:tcMar>
              <w:top w:w="0" w:type="dxa"/>
              <w:left w:w="100" w:type="dxa"/>
              <w:bottom w:w="0" w:type="dxa"/>
              <w:right w:w="100" w:type="dxa"/>
            </w:tcMar>
          </w:tcPr>
          <w:p w14:paraId="23B6E51A" w14:textId="14295B69" w:rsidR="00A07C38" w:rsidRPr="00803184" w:rsidRDefault="00876A3D">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Dir.v.D.Eihmane, Soc.ped.S.Klimone</w:t>
            </w:r>
          </w:p>
        </w:tc>
        <w:tc>
          <w:tcPr>
            <w:tcW w:w="1947" w:type="dxa"/>
            <w:tcBorders>
              <w:bottom w:val="single" w:sz="8" w:space="0" w:color="000000"/>
              <w:right w:val="single" w:sz="8" w:space="0" w:color="000000"/>
            </w:tcBorders>
            <w:shd w:val="clear" w:color="auto" w:fill="auto"/>
            <w:tcMar>
              <w:top w:w="0" w:type="dxa"/>
              <w:left w:w="100" w:type="dxa"/>
              <w:bottom w:w="0" w:type="dxa"/>
              <w:right w:w="100" w:type="dxa"/>
            </w:tcMar>
          </w:tcPr>
          <w:p w14:paraId="3A7FEB0A" w14:textId="0A2D8725" w:rsidR="00A07C38" w:rsidRPr="00803184" w:rsidRDefault="00CE7518">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w:t>
            </w:r>
            <w:r w:rsidR="00676464">
              <w:rPr>
                <w:rFonts w:ascii="Times New Roman" w:eastAsia="Times New Roman" w:hAnsi="Times New Roman" w:cs="Times New Roman"/>
                <w:sz w:val="24"/>
                <w:szCs w:val="24"/>
              </w:rPr>
              <w:t>-</w:t>
            </w:r>
            <w:r w:rsidRPr="00803184">
              <w:rPr>
                <w:rFonts w:ascii="Times New Roman" w:eastAsia="Times New Roman" w:hAnsi="Times New Roman" w:cs="Times New Roman"/>
                <w:sz w:val="24"/>
                <w:szCs w:val="24"/>
              </w:rPr>
              <w:t>2025.gads</w:t>
            </w:r>
          </w:p>
        </w:tc>
      </w:tr>
    </w:tbl>
    <w:p w14:paraId="66137320" w14:textId="77777777" w:rsidR="00600D29" w:rsidRDefault="00600D29">
      <w:pPr>
        <w:spacing w:before="240" w:after="240"/>
        <w:rPr>
          <w:rFonts w:ascii="Times New Roman" w:eastAsia="Times New Roman" w:hAnsi="Times New Roman" w:cs="Times New Roman"/>
          <w:b/>
          <w:sz w:val="24"/>
          <w:szCs w:val="24"/>
        </w:rPr>
      </w:pPr>
    </w:p>
    <w:p w14:paraId="38635D5B" w14:textId="77777777" w:rsidR="00655692" w:rsidRDefault="00655692">
      <w:pPr>
        <w:spacing w:before="240" w:after="240"/>
        <w:rPr>
          <w:rFonts w:ascii="Times New Roman" w:eastAsia="Times New Roman" w:hAnsi="Times New Roman" w:cs="Times New Roman"/>
          <w:b/>
          <w:sz w:val="24"/>
          <w:szCs w:val="24"/>
        </w:rPr>
      </w:pPr>
    </w:p>
    <w:tbl>
      <w:tblPr>
        <w:tblStyle w:val="a3"/>
        <w:tblW w:w="14355"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40"/>
        <w:gridCol w:w="6360"/>
        <w:gridCol w:w="2175"/>
        <w:gridCol w:w="1980"/>
      </w:tblGrid>
      <w:tr w:rsidR="00A676DA" w:rsidRPr="001F7618" w14:paraId="2D38A906" w14:textId="77777777" w:rsidTr="00B470C5">
        <w:trPr>
          <w:trHeight w:val="630"/>
        </w:trPr>
        <w:tc>
          <w:tcPr>
            <w:tcW w:w="14355"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CBEC64" w14:textId="515C5617" w:rsidR="00A676DA" w:rsidRPr="00600D29" w:rsidRDefault="00A676DA" w:rsidP="00B470C5">
            <w:pPr>
              <w:spacing w:before="240" w:after="200"/>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lastRenderedPageBreak/>
              <w:t>Rīcības virziens: Infrastuktūras sakārtošana un materiāli tehnisko līdzekļu papi</w:t>
            </w:r>
            <w:r w:rsidR="001B5EB9" w:rsidRPr="00600D29">
              <w:rPr>
                <w:rFonts w:ascii="Times New Roman" w:eastAsia="Times New Roman" w:hAnsi="Times New Roman" w:cs="Times New Roman"/>
                <w:b/>
                <w:bCs/>
                <w:sz w:val="24"/>
                <w:szCs w:val="24"/>
              </w:rPr>
              <w:t>l</w:t>
            </w:r>
            <w:r w:rsidRPr="00600D29">
              <w:rPr>
                <w:rFonts w:ascii="Times New Roman" w:eastAsia="Times New Roman" w:hAnsi="Times New Roman" w:cs="Times New Roman"/>
                <w:b/>
                <w:bCs/>
                <w:sz w:val="24"/>
                <w:szCs w:val="24"/>
              </w:rPr>
              <w:t>dināšana.</w:t>
            </w:r>
          </w:p>
        </w:tc>
      </w:tr>
      <w:tr w:rsidR="00A676DA" w:rsidRPr="001F7618" w14:paraId="62223849" w14:textId="77777777" w:rsidTr="00B470C5">
        <w:trPr>
          <w:trHeight w:val="420"/>
        </w:trPr>
        <w:tc>
          <w:tcPr>
            <w:tcW w:w="14355" w:type="dxa"/>
            <w:gridSpan w:val="4"/>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1B905D9" w14:textId="77777777" w:rsidR="00A676DA" w:rsidRPr="00600D29" w:rsidRDefault="00A676DA" w:rsidP="00B470C5">
            <w:pPr>
              <w:spacing w:before="200" w:after="200"/>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t>Prioritāte: Skolas telpu modernizācija un mūsdienīgas materiāli tehniskās bāzes nodrošināšana</w:t>
            </w:r>
          </w:p>
        </w:tc>
      </w:tr>
      <w:tr w:rsidR="00A676DA" w:rsidRPr="001F7618" w14:paraId="781E2437" w14:textId="77777777" w:rsidTr="00B470C5">
        <w:trPr>
          <w:trHeight w:val="448"/>
        </w:trPr>
        <w:tc>
          <w:tcPr>
            <w:tcW w:w="384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D63C6F" w14:textId="77777777" w:rsidR="00A676DA" w:rsidRPr="001F7618" w:rsidRDefault="00A676DA" w:rsidP="00B470C5">
            <w:pPr>
              <w:jc w:val="center"/>
              <w:rPr>
                <w:rFonts w:ascii="Times New Roman" w:eastAsia="Times New Roman" w:hAnsi="Times New Roman" w:cs="Times New Roman"/>
                <w:b/>
                <w:bCs/>
                <w:sz w:val="24"/>
                <w:szCs w:val="24"/>
              </w:rPr>
            </w:pPr>
            <w:r w:rsidRPr="001F7618">
              <w:rPr>
                <w:rFonts w:ascii="Times New Roman" w:eastAsia="Times New Roman" w:hAnsi="Times New Roman" w:cs="Times New Roman"/>
                <w:b/>
                <w:bCs/>
                <w:sz w:val="24"/>
                <w:szCs w:val="24"/>
              </w:rPr>
              <w:t xml:space="preserve">Uzdevumi </w:t>
            </w:r>
          </w:p>
        </w:tc>
        <w:tc>
          <w:tcPr>
            <w:tcW w:w="6360" w:type="dxa"/>
            <w:tcBorders>
              <w:top w:val="single" w:sz="8" w:space="0" w:color="000000"/>
              <w:left w:val="single" w:sz="8" w:space="0" w:color="000000"/>
              <w:bottom w:val="single" w:sz="8" w:space="0" w:color="000000"/>
              <w:right w:val="single" w:sz="8" w:space="0" w:color="000000"/>
            </w:tcBorders>
            <w:tcMar>
              <w:top w:w="0" w:type="dxa"/>
              <w:bottom w:w="0" w:type="dxa"/>
            </w:tcMar>
          </w:tcPr>
          <w:p w14:paraId="16D94817" w14:textId="77777777" w:rsidR="00A676DA" w:rsidRPr="001F7618" w:rsidRDefault="00A676DA" w:rsidP="00B470C5">
            <w:pPr>
              <w:jc w:val="center"/>
              <w:rPr>
                <w:rFonts w:ascii="Times New Roman" w:eastAsia="Times New Roman" w:hAnsi="Times New Roman" w:cs="Times New Roman"/>
                <w:b/>
                <w:bCs/>
                <w:sz w:val="24"/>
                <w:szCs w:val="24"/>
              </w:rPr>
            </w:pPr>
            <w:r w:rsidRPr="001F7618">
              <w:rPr>
                <w:rFonts w:ascii="Times New Roman" w:eastAsia="Times New Roman" w:hAnsi="Times New Roman" w:cs="Times New Roman"/>
                <w:b/>
                <w:bCs/>
                <w:sz w:val="24"/>
                <w:szCs w:val="24"/>
              </w:rPr>
              <w:t>Kvalitatīvais un kvantitatīvai sasniedzamais rezultāts</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28AF6510" w14:textId="77777777" w:rsidR="00A676DA" w:rsidRPr="001F7618" w:rsidRDefault="00A676DA" w:rsidP="00B470C5">
            <w:pPr>
              <w:jc w:val="center"/>
              <w:rPr>
                <w:rFonts w:ascii="Times New Roman" w:eastAsia="Times New Roman" w:hAnsi="Times New Roman" w:cs="Times New Roman"/>
                <w:b/>
                <w:bCs/>
                <w:sz w:val="24"/>
                <w:szCs w:val="24"/>
              </w:rPr>
            </w:pPr>
            <w:r w:rsidRPr="001F7618">
              <w:rPr>
                <w:rFonts w:ascii="Times New Roman" w:eastAsia="Times New Roman" w:hAnsi="Times New Roman" w:cs="Times New Roman"/>
                <w:b/>
                <w:bCs/>
                <w:sz w:val="24"/>
                <w:szCs w:val="24"/>
              </w:rPr>
              <w:t xml:space="preserve"> Atbildīgais</w:t>
            </w:r>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6BC4CDF5" w14:textId="77777777" w:rsidR="00A676DA" w:rsidRPr="001F7618" w:rsidRDefault="00A676DA" w:rsidP="00B470C5">
            <w:pPr>
              <w:jc w:val="center"/>
              <w:rPr>
                <w:rFonts w:ascii="Times New Roman" w:eastAsia="Times New Roman" w:hAnsi="Times New Roman" w:cs="Times New Roman"/>
                <w:b/>
                <w:bCs/>
                <w:sz w:val="24"/>
                <w:szCs w:val="24"/>
              </w:rPr>
            </w:pPr>
            <w:r w:rsidRPr="001F7618">
              <w:rPr>
                <w:rFonts w:ascii="Times New Roman" w:eastAsia="Times New Roman" w:hAnsi="Times New Roman" w:cs="Times New Roman"/>
                <w:b/>
                <w:bCs/>
                <w:sz w:val="24"/>
                <w:szCs w:val="24"/>
              </w:rPr>
              <w:t xml:space="preserve"> Izpildes termiņš</w:t>
            </w:r>
          </w:p>
        </w:tc>
      </w:tr>
      <w:tr w:rsidR="00A676DA" w:rsidRPr="001F7618" w14:paraId="1788CEFD" w14:textId="77777777" w:rsidTr="00E67AA6">
        <w:trPr>
          <w:trHeight w:val="970"/>
        </w:trPr>
        <w:tc>
          <w:tcPr>
            <w:tcW w:w="38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76047B2" w14:textId="501F4C50" w:rsidR="00A676DA" w:rsidRPr="001F7618" w:rsidRDefault="00A676DA" w:rsidP="00B470C5">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Moderna aprīkojuma un mācību līdzekļu nodrošināšana  pirmsskolas grupās un skolas kabinetos</w:t>
            </w:r>
            <w:r w:rsidR="003320B4">
              <w:rPr>
                <w:rFonts w:ascii="Times New Roman" w:eastAsia="Times New Roman" w:hAnsi="Times New Roman" w:cs="Times New Roman"/>
                <w:sz w:val="24"/>
                <w:szCs w:val="24"/>
              </w:rPr>
              <w:t>.</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03AB38EE" w14:textId="68B4BA51" w:rsidR="00A676DA" w:rsidRPr="001B5EB9" w:rsidRDefault="00A676DA" w:rsidP="00676464">
            <w:pPr>
              <w:pStyle w:val="Sarakstarindkopa"/>
              <w:numPr>
                <w:ilvl w:val="3"/>
                <w:numId w:val="9"/>
              </w:numPr>
              <w:ind w:left="375" w:hanging="375"/>
              <w:rPr>
                <w:rFonts w:ascii="Times New Roman" w:eastAsia="Times New Roman" w:hAnsi="Times New Roman" w:cs="Times New Roman"/>
                <w:sz w:val="24"/>
                <w:szCs w:val="24"/>
                <w:lang w:val="lv"/>
              </w:rPr>
            </w:pPr>
            <w:r w:rsidRPr="001B5EB9">
              <w:rPr>
                <w:rFonts w:ascii="Times New Roman" w:eastAsia="Times New Roman" w:hAnsi="Times New Roman" w:cs="Times New Roman"/>
                <w:sz w:val="24"/>
                <w:szCs w:val="24"/>
                <w:lang w:val="lv"/>
              </w:rPr>
              <w:t>Mācību kabineti nodrošināti ar interaktīvajiem ekrāniem.</w:t>
            </w:r>
          </w:p>
          <w:p w14:paraId="5AB3BDF4" w14:textId="18F1F4FE" w:rsidR="00A676DA" w:rsidRPr="001B5EB9" w:rsidRDefault="00A676DA" w:rsidP="00B470C5">
            <w:pPr>
              <w:pStyle w:val="Sarakstarindkopa"/>
              <w:numPr>
                <w:ilvl w:val="3"/>
                <w:numId w:val="9"/>
              </w:numPr>
              <w:ind w:left="375" w:hanging="375"/>
              <w:rPr>
                <w:rFonts w:ascii="Times New Roman" w:eastAsia="Times New Roman" w:hAnsi="Times New Roman" w:cs="Times New Roman"/>
                <w:sz w:val="24"/>
                <w:szCs w:val="24"/>
                <w:lang w:val="lv"/>
              </w:rPr>
            </w:pPr>
            <w:r w:rsidRPr="001B5EB9">
              <w:rPr>
                <w:rFonts w:ascii="Times New Roman" w:eastAsia="Times New Roman" w:hAnsi="Times New Roman" w:cs="Times New Roman"/>
                <w:sz w:val="24"/>
                <w:szCs w:val="24"/>
                <w:lang w:val="lv"/>
              </w:rPr>
              <w:t>Visi skolotāji nodrošināti ar mūsdienīgiem mācību materiāliem.</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3C8B1C06" w14:textId="1DDFFC73" w:rsidR="00A676DA" w:rsidRPr="001F7618" w:rsidRDefault="00E67AA6" w:rsidP="00B470C5">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1F7618">
              <w:rPr>
                <w:rFonts w:ascii="Times New Roman" w:eastAsia="Times New Roman" w:hAnsi="Times New Roman" w:cs="Times New Roman"/>
                <w:sz w:val="24"/>
                <w:szCs w:val="24"/>
              </w:rPr>
              <w:t xml:space="preserve">irektore I.Dambe </w:t>
            </w:r>
            <w:r>
              <w:rPr>
                <w:rFonts w:ascii="Times New Roman" w:eastAsia="Times New Roman" w:hAnsi="Times New Roman" w:cs="Times New Roman"/>
                <w:sz w:val="24"/>
                <w:szCs w:val="24"/>
              </w:rPr>
              <w:t>p</w:t>
            </w:r>
            <w:r w:rsidR="00A676DA" w:rsidRPr="001F7618">
              <w:rPr>
                <w:rFonts w:ascii="Times New Roman" w:eastAsia="Times New Roman" w:hAnsi="Times New Roman" w:cs="Times New Roman"/>
                <w:sz w:val="24"/>
                <w:szCs w:val="24"/>
              </w:rPr>
              <w:t xml:space="preserve">riekšmetu skolotāji, </w:t>
            </w:r>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3FBED89D" w14:textId="77777777" w:rsidR="00A676DA" w:rsidRPr="001F7618" w:rsidRDefault="00A676DA" w:rsidP="00B470C5">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2025.-2026.gads</w:t>
            </w:r>
          </w:p>
        </w:tc>
      </w:tr>
      <w:tr w:rsidR="00A676DA" w:rsidRPr="001F7618" w14:paraId="081D26A0" w14:textId="77777777" w:rsidTr="00B470C5">
        <w:trPr>
          <w:trHeight w:val="345"/>
        </w:trPr>
        <w:tc>
          <w:tcPr>
            <w:tcW w:w="38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796C1D" w14:textId="5BBF68B6" w:rsidR="00A676DA" w:rsidRPr="001F7618" w:rsidRDefault="00A676DA" w:rsidP="00B470C5">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Skolas telpu remonta projektēšanas darbus un darbu izpilde</w:t>
            </w:r>
            <w:r w:rsidR="003320B4">
              <w:rPr>
                <w:rFonts w:ascii="Times New Roman" w:eastAsia="Times New Roman" w:hAnsi="Times New Roman" w:cs="Times New Roman"/>
                <w:sz w:val="24"/>
                <w:szCs w:val="24"/>
              </w:rPr>
              <w:t>.</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2B359B2F" w14:textId="77777777" w:rsidR="00A676DA" w:rsidRPr="001F7618" w:rsidRDefault="00A676DA" w:rsidP="00B470C5">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Kabinetu iekārtojums ir modernnizēts un ergonomisks.</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428F1D49" w14:textId="7EAC674F" w:rsidR="00A676DA" w:rsidRPr="001F7618" w:rsidRDefault="00A676DA" w:rsidP="00B470C5">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Direktore I.Dambe, priekšmetu skolotāji, saimn</w:t>
            </w:r>
            <w:r w:rsidR="00E67AA6">
              <w:rPr>
                <w:rFonts w:ascii="Times New Roman" w:eastAsia="Times New Roman" w:hAnsi="Times New Roman" w:cs="Times New Roman"/>
                <w:sz w:val="24"/>
                <w:szCs w:val="24"/>
              </w:rPr>
              <w:t>.</w:t>
            </w:r>
            <w:r w:rsidRPr="001F7618">
              <w:rPr>
                <w:rFonts w:ascii="Times New Roman" w:eastAsia="Times New Roman" w:hAnsi="Times New Roman" w:cs="Times New Roman"/>
                <w:sz w:val="24"/>
                <w:szCs w:val="24"/>
              </w:rPr>
              <w:t xml:space="preserve"> va</w:t>
            </w:r>
            <w:r w:rsidR="00676464">
              <w:rPr>
                <w:rFonts w:ascii="Times New Roman" w:eastAsia="Times New Roman" w:hAnsi="Times New Roman" w:cs="Times New Roman"/>
                <w:sz w:val="24"/>
                <w:szCs w:val="24"/>
              </w:rPr>
              <w:t>d.</w:t>
            </w:r>
            <w:r w:rsidRPr="001F7618">
              <w:rPr>
                <w:rFonts w:ascii="Times New Roman" w:eastAsia="Times New Roman" w:hAnsi="Times New Roman" w:cs="Times New Roman"/>
                <w:sz w:val="24"/>
                <w:szCs w:val="24"/>
              </w:rPr>
              <w:t xml:space="preserve"> E.Palmbahs</w:t>
            </w:r>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076350BD" w14:textId="77777777" w:rsidR="00A676DA" w:rsidRPr="001F7618" w:rsidRDefault="00A676DA" w:rsidP="00B470C5">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2024.gads</w:t>
            </w:r>
          </w:p>
        </w:tc>
      </w:tr>
      <w:tr w:rsidR="00A676DA" w:rsidRPr="001F7618" w14:paraId="6336A6E6" w14:textId="77777777" w:rsidTr="00B470C5">
        <w:trPr>
          <w:trHeight w:val="345"/>
        </w:trPr>
        <w:tc>
          <w:tcPr>
            <w:tcW w:w="38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15F71EF" w14:textId="5920EB2D" w:rsidR="00A676DA" w:rsidRPr="001F7618" w:rsidRDefault="00840D6C" w:rsidP="00840D6C">
            <w:pP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A676DA" w:rsidRPr="001F7618">
              <w:rPr>
                <w:rFonts w:ascii="Times New Roman" w:eastAsia="Times New Roman" w:hAnsi="Times New Roman" w:cs="Times New Roman"/>
                <w:sz w:val="24"/>
                <w:szCs w:val="24"/>
              </w:rPr>
              <w:t>kolas stadiona skrejceļa atjaunošan</w:t>
            </w:r>
            <w:r>
              <w:rPr>
                <w:rFonts w:ascii="Times New Roman" w:eastAsia="Times New Roman" w:hAnsi="Times New Roman" w:cs="Times New Roman"/>
                <w:sz w:val="24"/>
                <w:szCs w:val="24"/>
              </w:rPr>
              <w:t>a</w:t>
            </w:r>
            <w:r w:rsidR="003320B4">
              <w:rPr>
                <w:rFonts w:ascii="Times New Roman" w:eastAsia="Times New Roman" w:hAnsi="Times New Roman" w:cs="Times New Roman"/>
                <w:sz w:val="24"/>
                <w:szCs w:val="24"/>
              </w:rPr>
              <w:t>.</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25A2C54D" w14:textId="6FFBF686" w:rsidR="00A676DA" w:rsidRPr="001F7618" w:rsidRDefault="00A676DA" w:rsidP="00B470C5">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Atjaunots</w:t>
            </w:r>
            <w:r w:rsidR="00014016">
              <w:rPr>
                <w:rFonts w:ascii="Times New Roman" w:eastAsia="Times New Roman" w:hAnsi="Times New Roman" w:cs="Times New Roman"/>
                <w:sz w:val="24"/>
                <w:szCs w:val="24"/>
              </w:rPr>
              <w:t>, drošs</w:t>
            </w:r>
            <w:r w:rsidRPr="001F7618">
              <w:rPr>
                <w:rFonts w:ascii="Times New Roman" w:eastAsia="Times New Roman" w:hAnsi="Times New Roman" w:cs="Times New Roman"/>
                <w:sz w:val="24"/>
                <w:szCs w:val="24"/>
              </w:rPr>
              <w:t xml:space="preserve"> skolas stadiona skrejceļš.</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7077EEE4" w14:textId="0F343C64" w:rsidR="00A676DA" w:rsidRPr="001F7618" w:rsidRDefault="00E67AA6" w:rsidP="00B470C5">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A676DA" w:rsidRPr="001F7618">
              <w:rPr>
                <w:rFonts w:ascii="Times New Roman" w:eastAsia="Times New Roman" w:hAnsi="Times New Roman" w:cs="Times New Roman"/>
                <w:sz w:val="24"/>
                <w:szCs w:val="24"/>
              </w:rPr>
              <w:t>irektore I.Dambe</w:t>
            </w:r>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44148B73" w14:textId="77777777" w:rsidR="00A676DA" w:rsidRPr="001F7618" w:rsidRDefault="00A676DA" w:rsidP="00B470C5">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2025.-2026.gads</w:t>
            </w:r>
          </w:p>
        </w:tc>
      </w:tr>
      <w:tr w:rsidR="00A676DA" w:rsidRPr="001F7618" w14:paraId="038860D3" w14:textId="77777777" w:rsidTr="00B470C5">
        <w:trPr>
          <w:trHeight w:val="345"/>
        </w:trPr>
        <w:tc>
          <w:tcPr>
            <w:tcW w:w="38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B88D1AD" w14:textId="5EEB0E1D" w:rsidR="00A676DA" w:rsidRPr="00840D6C" w:rsidRDefault="00A676DA" w:rsidP="00A676DA">
            <w:pPr>
              <w:spacing w:before="240"/>
              <w:rPr>
                <w:rFonts w:ascii="Times New Roman" w:eastAsia="Times New Roman" w:hAnsi="Times New Roman" w:cs="Times New Roman"/>
                <w:sz w:val="24"/>
                <w:szCs w:val="24"/>
              </w:rPr>
            </w:pPr>
            <w:r w:rsidRPr="00840D6C">
              <w:rPr>
                <w:rFonts w:ascii="Times New Roman" w:eastAsia="Times New Roman" w:hAnsi="Times New Roman" w:cs="Times New Roman"/>
                <w:sz w:val="24"/>
                <w:szCs w:val="24"/>
              </w:rPr>
              <w:t>Signalizācijas nomaiņa skolas telpās</w:t>
            </w:r>
            <w:r w:rsidR="003320B4">
              <w:rPr>
                <w:rFonts w:ascii="Times New Roman" w:eastAsia="Times New Roman" w:hAnsi="Times New Roman" w:cs="Times New Roman"/>
                <w:sz w:val="24"/>
                <w:szCs w:val="24"/>
              </w:rPr>
              <w:t>.</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3AE0A2FA" w14:textId="021D748C" w:rsidR="00A676DA" w:rsidRPr="001F7618" w:rsidRDefault="00A676DA" w:rsidP="00A676DA">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Drošas vides radīšana, uzstādot modernu signalizācijas iekārtu skolas telpās.</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56D93573" w14:textId="0C0A91E5" w:rsidR="00A676DA" w:rsidRPr="001F7618" w:rsidRDefault="00A676DA" w:rsidP="00A676DA">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Direktore I.Dambe IT mentors A.Dane, saimn</w:t>
            </w:r>
            <w:r w:rsidR="00E67AA6">
              <w:rPr>
                <w:rFonts w:ascii="Times New Roman" w:eastAsia="Times New Roman" w:hAnsi="Times New Roman" w:cs="Times New Roman"/>
                <w:sz w:val="24"/>
                <w:szCs w:val="24"/>
              </w:rPr>
              <w:t>.</w:t>
            </w:r>
            <w:r w:rsidRPr="001F7618">
              <w:rPr>
                <w:rFonts w:ascii="Times New Roman" w:eastAsia="Times New Roman" w:hAnsi="Times New Roman" w:cs="Times New Roman"/>
                <w:sz w:val="24"/>
                <w:szCs w:val="24"/>
              </w:rPr>
              <w:t xml:space="preserve"> vad</w:t>
            </w:r>
            <w:r w:rsidR="00840D6C">
              <w:rPr>
                <w:rFonts w:ascii="Times New Roman" w:eastAsia="Times New Roman" w:hAnsi="Times New Roman" w:cs="Times New Roman"/>
                <w:sz w:val="24"/>
                <w:szCs w:val="24"/>
              </w:rPr>
              <w:t xml:space="preserve">. </w:t>
            </w:r>
            <w:r w:rsidRPr="001F7618">
              <w:rPr>
                <w:rFonts w:ascii="Times New Roman" w:eastAsia="Times New Roman" w:hAnsi="Times New Roman" w:cs="Times New Roman"/>
                <w:sz w:val="24"/>
                <w:szCs w:val="24"/>
              </w:rPr>
              <w:t>E.Palmbahs</w:t>
            </w:r>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67C8F79E" w14:textId="77777777" w:rsidR="00A676DA" w:rsidRPr="001F7618" w:rsidRDefault="00A676DA" w:rsidP="00A676DA">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2025.-2026.gads</w:t>
            </w:r>
          </w:p>
          <w:p w14:paraId="65E45471" w14:textId="77777777" w:rsidR="00A676DA" w:rsidRPr="001F7618" w:rsidRDefault="00A676DA" w:rsidP="00A676DA">
            <w:pPr>
              <w:rPr>
                <w:rFonts w:ascii="Times New Roman" w:eastAsia="Times New Roman" w:hAnsi="Times New Roman" w:cs="Times New Roman"/>
                <w:sz w:val="24"/>
                <w:szCs w:val="24"/>
              </w:rPr>
            </w:pPr>
          </w:p>
        </w:tc>
      </w:tr>
      <w:tr w:rsidR="00A676DA" w:rsidRPr="001F7618" w14:paraId="5481B676" w14:textId="77777777" w:rsidTr="00B470C5">
        <w:trPr>
          <w:trHeight w:val="345"/>
        </w:trPr>
        <w:tc>
          <w:tcPr>
            <w:tcW w:w="38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C3C1933" w14:textId="44936679" w:rsidR="001E6DE1" w:rsidRPr="0009257D" w:rsidRDefault="00A676DA" w:rsidP="0009257D">
            <w:pPr>
              <w:rPr>
                <w:rFonts w:ascii="Times New Roman" w:hAnsi="Times New Roman" w:cs="Times New Roman"/>
              </w:rPr>
            </w:pPr>
            <w:r w:rsidRPr="0009257D">
              <w:rPr>
                <w:rFonts w:ascii="Times New Roman" w:hAnsi="Times New Roman" w:cs="Times New Roman"/>
              </w:rPr>
              <w:t>Video novērošanas iekārtas sakārtošana</w:t>
            </w:r>
            <w:r w:rsidR="001E6DE1" w:rsidRPr="0009257D">
              <w:rPr>
                <w:rFonts w:ascii="Times New Roman" w:hAnsi="Times New Roman" w:cs="Times New Roman"/>
              </w:rPr>
              <w:t>.</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489F7399" w14:textId="753DFD5A" w:rsidR="00A676DA" w:rsidRPr="003320B4" w:rsidRDefault="00A676DA" w:rsidP="00A676DA">
            <w:pPr>
              <w:rPr>
                <w:rFonts w:ascii="Times New Roman" w:eastAsia="Times New Roman" w:hAnsi="Times New Roman" w:cs="Times New Roman"/>
                <w:sz w:val="24"/>
                <w:szCs w:val="24"/>
              </w:rPr>
            </w:pPr>
            <w:r w:rsidRPr="003320B4">
              <w:rPr>
                <w:rFonts w:ascii="Times New Roman" w:hAnsi="Times New Roman" w:cs="Times New Roman"/>
                <w:sz w:val="24"/>
                <w:szCs w:val="24"/>
              </w:rPr>
              <w:t>Uzstādīta moderna video novērošanas iekārta skolas telpās un parka teritorijā.</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282285A8" w14:textId="3A008C39" w:rsidR="00A676DA" w:rsidRPr="001F7618" w:rsidRDefault="00A676DA" w:rsidP="00A676DA">
            <w:pPr>
              <w:rPr>
                <w:rFonts w:ascii="Times New Roman" w:eastAsia="Times New Roman" w:hAnsi="Times New Roman" w:cs="Times New Roman"/>
                <w:sz w:val="24"/>
                <w:szCs w:val="24"/>
              </w:rPr>
            </w:pPr>
            <w:r w:rsidRPr="001F7618">
              <w:rPr>
                <w:rFonts w:ascii="Times New Roman" w:hAnsi="Times New Roman" w:cs="Times New Roman"/>
                <w:sz w:val="24"/>
                <w:szCs w:val="24"/>
              </w:rPr>
              <w:t xml:space="preserve">Direktore I.Dambe IT mentors A.Dane, </w:t>
            </w:r>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4F6E4609" w14:textId="421041BF" w:rsidR="00A676DA" w:rsidRPr="001F7618" w:rsidRDefault="00A676DA" w:rsidP="00A676DA">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2025.-2026.gads</w:t>
            </w:r>
          </w:p>
        </w:tc>
      </w:tr>
      <w:tr w:rsidR="00A676DA" w:rsidRPr="001F7618" w14:paraId="22FD7E3A" w14:textId="77777777" w:rsidTr="00655692">
        <w:trPr>
          <w:trHeight w:val="345"/>
        </w:trPr>
        <w:tc>
          <w:tcPr>
            <w:tcW w:w="3840" w:type="dxa"/>
            <w:tcBorders>
              <w:top w:val="nil"/>
              <w:left w:val="single" w:sz="6" w:space="0" w:color="000000"/>
              <w:bottom w:val="single" w:sz="4" w:space="0" w:color="auto"/>
              <w:right w:val="single" w:sz="6" w:space="0" w:color="000000"/>
            </w:tcBorders>
            <w:tcMar>
              <w:top w:w="0" w:type="dxa"/>
              <w:left w:w="100" w:type="dxa"/>
              <w:bottom w:w="0" w:type="dxa"/>
              <w:right w:w="100" w:type="dxa"/>
            </w:tcMar>
          </w:tcPr>
          <w:p w14:paraId="6AEC217E" w14:textId="65CF193B" w:rsidR="00A676DA" w:rsidRPr="00600D29" w:rsidRDefault="00A676DA" w:rsidP="00600D29">
            <w:pPr>
              <w:rPr>
                <w:rFonts w:ascii="Times New Roman" w:hAnsi="Times New Roman" w:cs="Times New Roman"/>
                <w:sz w:val="24"/>
                <w:szCs w:val="24"/>
              </w:rPr>
            </w:pPr>
            <w:r w:rsidRPr="00600D29">
              <w:rPr>
                <w:rFonts w:ascii="Times New Roman" w:hAnsi="Times New Roman" w:cs="Times New Roman"/>
                <w:sz w:val="24"/>
                <w:szCs w:val="24"/>
              </w:rPr>
              <w:t>Zaļ</w:t>
            </w:r>
            <w:r w:rsidR="00840D6C" w:rsidRPr="00600D29">
              <w:rPr>
                <w:rFonts w:ascii="Times New Roman" w:hAnsi="Times New Roman" w:cs="Times New Roman"/>
                <w:sz w:val="24"/>
                <w:szCs w:val="24"/>
              </w:rPr>
              <w:t>ās</w:t>
            </w:r>
            <w:r w:rsidRPr="00600D29">
              <w:rPr>
                <w:rFonts w:ascii="Times New Roman" w:hAnsi="Times New Roman" w:cs="Times New Roman"/>
                <w:sz w:val="24"/>
                <w:szCs w:val="24"/>
              </w:rPr>
              <w:t xml:space="preserve"> klas</w:t>
            </w:r>
            <w:r w:rsidR="00840D6C" w:rsidRPr="00600D29">
              <w:rPr>
                <w:rFonts w:ascii="Times New Roman" w:hAnsi="Times New Roman" w:cs="Times New Roman"/>
                <w:sz w:val="24"/>
                <w:szCs w:val="24"/>
              </w:rPr>
              <w:t>es izveidošana</w:t>
            </w:r>
            <w:r w:rsidRPr="00600D29">
              <w:rPr>
                <w:rFonts w:ascii="Times New Roman" w:hAnsi="Times New Roman" w:cs="Times New Roman"/>
                <w:sz w:val="24"/>
                <w:szCs w:val="24"/>
              </w:rPr>
              <w:t xml:space="preserve"> parka estr</w:t>
            </w:r>
            <w:r w:rsidR="00840D6C" w:rsidRPr="00600D29">
              <w:rPr>
                <w:rFonts w:ascii="Times New Roman" w:hAnsi="Times New Roman" w:cs="Times New Roman"/>
                <w:sz w:val="24"/>
                <w:szCs w:val="24"/>
              </w:rPr>
              <w:t>ā</w:t>
            </w:r>
            <w:r w:rsidRPr="00600D29">
              <w:rPr>
                <w:rFonts w:ascii="Times New Roman" w:hAnsi="Times New Roman" w:cs="Times New Roman"/>
                <w:sz w:val="24"/>
                <w:szCs w:val="24"/>
              </w:rPr>
              <w:t>dē</w:t>
            </w:r>
            <w:r w:rsidR="003320B4" w:rsidRPr="00600D29">
              <w:rPr>
                <w:rFonts w:ascii="Times New Roman" w:hAnsi="Times New Roman" w:cs="Times New Roman"/>
                <w:sz w:val="24"/>
                <w:szCs w:val="24"/>
              </w:rPr>
              <w:t>.</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54F9095B" w14:textId="0670A106" w:rsidR="00A676DA" w:rsidRPr="00600D29" w:rsidRDefault="00A676DA" w:rsidP="00600D29">
            <w:pPr>
              <w:rPr>
                <w:rFonts w:ascii="Times New Roman" w:hAnsi="Times New Roman" w:cs="Times New Roman"/>
                <w:sz w:val="24"/>
                <w:szCs w:val="24"/>
              </w:rPr>
            </w:pPr>
            <w:r w:rsidRPr="00600D29">
              <w:rPr>
                <w:rFonts w:ascii="Times New Roman" w:hAnsi="Times New Roman" w:cs="Times New Roman"/>
                <w:sz w:val="24"/>
                <w:szCs w:val="24"/>
              </w:rPr>
              <w:t xml:space="preserve">Radīta </w:t>
            </w:r>
            <w:r w:rsidR="00840D6C" w:rsidRPr="00600D29">
              <w:rPr>
                <w:rFonts w:ascii="Times New Roman" w:hAnsi="Times New Roman" w:cs="Times New Roman"/>
                <w:sz w:val="24"/>
                <w:szCs w:val="24"/>
              </w:rPr>
              <w:t xml:space="preserve">vide </w:t>
            </w:r>
            <w:r w:rsidRPr="00600D29">
              <w:rPr>
                <w:rFonts w:ascii="Times New Roman" w:hAnsi="Times New Roman" w:cs="Times New Roman"/>
                <w:sz w:val="24"/>
                <w:szCs w:val="24"/>
              </w:rPr>
              <w:t>mācību stundu un nodarbību organizēšanai ār</w:t>
            </w:r>
            <w:r w:rsidR="00840D6C" w:rsidRPr="00600D29">
              <w:rPr>
                <w:rFonts w:ascii="Times New Roman" w:hAnsi="Times New Roman" w:cs="Times New Roman"/>
                <w:sz w:val="24"/>
                <w:szCs w:val="24"/>
              </w:rPr>
              <w:t>ā.</w:t>
            </w:r>
          </w:p>
          <w:p w14:paraId="7FCDD60E" w14:textId="37BACD45" w:rsidR="00A676DA" w:rsidRPr="00600D29" w:rsidRDefault="00A676DA" w:rsidP="00600D29">
            <w:pPr>
              <w:rPr>
                <w:rFonts w:ascii="Times New Roman" w:hAnsi="Times New Roman" w:cs="Times New Roman"/>
                <w:sz w:val="24"/>
                <w:szCs w:val="24"/>
              </w:rPr>
            </w:pPr>
            <w:r w:rsidRPr="00600D29">
              <w:rPr>
                <w:rFonts w:ascii="Times New Roman" w:hAnsi="Times New Roman" w:cs="Times New Roman"/>
                <w:sz w:val="24"/>
                <w:szCs w:val="24"/>
              </w:rPr>
              <w:t>Skolas parkā izveidota un katru gadu pilnveidota Zaļā klase – estrādē.</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2FC1BF6E" w14:textId="77777777" w:rsidR="00A676DA" w:rsidRPr="00600D29" w:rsidRDefault="00A676DA" w:rsidP="00600D29">
            <w:pPr>
              <w:rPr>
                <w:rFonts w:ascii="Times New Roman" w:hAnsi="Times New Roman" w:cs="Times New Roman"/>
                <w:sz w:val="24"/>
                <w:szCs w:val="24"/>
              </w:rPr>
            </w:pPr>
            <w:r w:rsidRPr="00600D29">
              <w:rPr>
                <w:rFonts w:ascii="Times New Roman" w:hAnsi="Times New Roman" w:cs="Times New Roman"/>
                <w:sz w:val="24"/>
                <w:szCs w:val="24"/>
              </w:rPr>
              <w:t>Dir.v. I.Roziņa</w:t>
            </w:r>
          </w:p>
          <w:p w14:paraId="1699DDE3" w14:textId="774E257E" w:rsidR="00A676DA" w:rsidRPr="00600D29" w:rsidRDefault="00A676DA" w:rsidP="00600D29">
            <w:pPr>
              <w:rPr>
                <w:rFonts w:ascii="Times New Roman" w:hAnsi="Times New Roman" w:cs="Times New Roman"/>
                <w:sz w:val="24"/>
                <w:szCs w:val="24"/>
              </w:rPr>
            </w:pPr>
            <w:r w:rsidRPr="00600D29">
              <w:rPr>
                <w:rFonts w:ascii="Times New Roman" w:hAnsi="Times New Roman" w:cs="Times New Roman"/>
                <w:sz w:val="24"/>
                <w:szCs w:val="24"/>
              </w:rPr>
              <w:t>Direktore I</w:t>
            </w:r>
            <w:r w:rsidR="00840D6C" w:rsidRPr="00600D29">
              <w:rPr>
                <w:rFonts w:ascii="Times New Roman" w:hAnsi="Times New Roman" w:cs="Times New Roman"/>
                <w:sz w:val="24"/>
                <w:szCs w:val="24"/>
              </w:rPr>
              <w:t>.</w:t>
            </w:r>
            <w:r w:rsidRPr="00600D29">
              <w:rPr>
                <w:rFonts w:ascii="Times New Roman" w:hAnsi="Times New Roman" w:cs="Times New Roman"/>
                <w:sz w:val="24"/>
                <w:szCs w:val="24"/>
              </w:rPr>
              <w:t xml:space="preserve">Dambe </w:t>
            </w:r>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61FF6745" w14:textId="77777777" w:rsidR="00A676DA" w:rsidRPr="00600D29" w:rsidRDefault="00A676DA" w:rsidP="00600D29">
            <w:pPr>
              <w:rPr>
                <w:rFonts w:ascii="Times New Roman" w:hAnsi="Times New Roman" w:cs="Times New Roman"/>
                <w:sz w:val="24"/>
                <w:szCs w:val="24"/>
              </w:rPr>
            </w:pPr>
            <w:r w:rsidRPr="00600D29">
              <w:rPr>
                <w:rFonts w:ascii="Times New Roman" w:hAnsi="Times New Roman" w:cs="Times New Roman"/>
                <w:sz w:val="24"/>
                <w:szCs w:val="24"/>
              </w:rPr>
              <w:t>2024.-2026.gads</w:t>
            </w:r>
          </w:p>
          <w:p w14:paraId="27E1F840" w14:textId="77777777" w:rsidR="00A676DA" w:rsidRPr="00600D29" w:rsidRDefault="00A676DA" w:rsidP="00600D29">
            <w:pPr>
              <w:rPr>
                <w:rFonts w:ascii="Times New Roman" w:hAnsi="Times New Roman" w:cs="Times New Roman"/>
                <w:sz w:val="24"/>
                <w:szCs w:val="24"/>
              </w:rPr>
            </w:pPr>
          </w:p>
        </w:tc>
      </w:tr>
      <w:tr w:rsidR="00A676DA" w:rsidRPr="001F7618" w14:paraId="5210FBD7" w14:textId="77777777" w:rsidTr="00655692">
        <w:trPr>
          <w:trHeight w:val="345"/>
        </w:trPr>
        <w:tc>
          <w:tcPr>
            <w:tcW w:w="3840" w:type="dxa"/>
            <w:tcBorders>
              <w:top w:val="single" w:sz="4" w:space="0" w:color="auto"/>
              <w:left w:val="single" w:sz="6" w:space="0" w:color="000000"/>
              <w:bottom w:val="single" w:sz="6" w:space="0" w:color="000000"/>
              <w:right w:val="single" w:sz="6" w:space="0" w:color="000000"/>
            </w:tcBorders>
            <w:tcMar>
              <w:top w:w="0" w:type="dxa"/>
              <w:left w:w="100" w:type="dxa"/>
              <w:bottom w:w="0" w:type="dxa"/>
              <w:right w:w="100" w:type="dxa"/>
            </w:tcMar>
          </w:tcPr>
          <w:p w14:paraId="7576DDDC" w14:textId="358EE6F7" w:rsidR="00A676DA" w:rsidRPr="001F7618" w:rsidRDefault="00A676DA" w:rsidP="00A676DA">
            <w:pPr>
              <w:spacing w:before="240"/>
              <w:rPr>
                <w:rFonts w:ascii="Times New Roman" w:hAnsi="Times New Roman" w:cs="Times New Roman"/>
              </w:rPr>
            </w:pPr>
            <w:r w:rsidRPr="001F7618">
              <w:rPr>
                <w:rFonts w:ascii="Times New Roman" w:eastAsia="Times New Roman" w:hAnsi="Times New Roman" w:cs="Times New Roman"/>
                <w:sz w:val="24"/>
                <w:szCs w:val="24"/>
              </w:rPr>
              <w:lastRenderedPageBreak/>
              <w:t>Skolas iekšējā radio izveide</w:t>
            </w:r>
            <w:r w:rsidR="003320B4">
              <w:rPr>
                <w:rFonts w:ascii="Times New Roman" w:eastAsia="Times New Roman" w:hAnsi="Times New Roman" w:cs="Times New Roman"/>
                <w:sz w:val="24"/>
                <w:szCs w:val="24"/>
              </w:rPr>
              <w:t>.</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6C2A4518" w14:textId="34034500" w:rsidR="00A676DA" w:rsidRPr="001F7618" w:rsidRDefault="00A676DA" w:rsidP="00A676DA">
            <w:pPr>
              <w:rPr>
                <w:rFonts w:ascii="Times New Roman" w:hAnsi="Times New Roman" w:cs="Times New Roman"/>
              </w:rPr>
            </w:pPr>
            <w:r w:rsidRPr="001F7618">
              <w:rPr>
                <w:rFonts w:ascii="Times New Roman" w:eastAsia="Times New Roman" w:hAnsi="Times New Roman" w:cs="Times New Roman"/>
                <w:sz w:val="24"/>
                <w:szCs w:val="24"/>
              </w:rPr>
              <w:t>Starpbrīžos nodrošināta mūzika un iespējami informatīvi paziņojumi</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2CA99372" w14:textId="12EF123E" w:rsidR="00A676DA" w:rsidRPr="00840D6C" w:rsidRDefault="00A676DA" w:rsidP="00A676DA">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IT mentors A.Dane, saimn</w:t>
            </w:r>
            <w:r w:rsidR="00DD5E8F">
              <w:rPr>
                <w:rFonts w:ascii="Times New Roman" w:eastAsia="Times New Roman" w:hAnsi="Times New Roman" w:cs="Times New Roman"/>
                <w:sz w:val="24"/>
                <w:szCs w:val="24"/>
              </w:rPr>
              <w:t>.</w:t>
            </w:r>
            <w:r w:rsidRPr="001F7618">
              <w:rPr>
                <w:rFonts w:ascii="Times New Roman" w:eastAsia="Times New Roman" w:hAnsi="Times New Roman" w:cs="Times New Roman"/>
                <w:sz w:val="24"/>
                <w:szCs w:val="24"/>
              </w:rPr>
              <w:t xml:space="preserve"> vad</w:t>
            </w:r>
            <w:r w:rsidR="00840D6C">
              <w:rPr>
                <w:rFonts w:ascii="Times New Roman" w:eastAsia="Times New Roman" w:hAnsi="Times New Roman" w:cs="Times New Roman"/>
                <w:sz w:val="24"/>
                <w:szCs w:val="24"/>
              </w:rPr>
              <w:t>.</w:t>
            </w:r>
            <w:r w:rsidRPr="001F7618">
              <w:rPr>
                <w:rFonts w:ascii="Times New Roman" w:eastAsia="Times New Roman" w:hAnsi="Times New Roman" w:cs="Times New Roman"/>
                <w:sz w:val="24"/>
                <w:szCs w:val="24"/>
              </w:rPr>
              <w:t xml:space="preserve"> E.Palmbahs</w:t>
            </w:r>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008A3B48" w14:textId="111D3C77" w:rsidR="00A676DA" w:rsidRPr="001F7618" w:rsidRDefault="00A676DA" w:rsidP="00A676DA">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2025.-2026.gads</w:t>
            </w:r>
          </w:p>
        </w:tc>
      </w:tr>
      <w:tr w:rsidR="008A676B" w:rsidRPr="001F7618" w14:paraId="6FC23A11" w14:textId="77777777" w:rsidTr="00B470C5">
        <w:trPr>
          <w:trHeight w:val="345"/>
        </w:trPr>
        <w:tc>
          <w:tcPr>
            <w:tcW w:w="38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8992895" w14:textId="463F4FB2" w:rsidR="008A676B" w:rsidRPr="001F7618" w:rsidRDefault="008A676B" w:rsidP="00A676DA">
            <w:pPr>
              <w:spacing w:before="240"/>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Piebraucamā ceļa seguma un auto stāvlaukuma ierīkošana  pie skolas</w:t>
            </w:r>
            <w:r w:rsidR="003320B4">
              <w:rPr>
                <w:rFonts w:ascii="Times New Roman" w:eastAsia="Times New Roman" w:hAnsi="Times New Roman" w:cs="Times New Roman"/>
                <w:sz w:val="24"/>
                <w:szCs w:val="24"/>
              </w:rPr>
              <w:t>.</w:t>
            </w:r>
          </w:p>
        </w:tc>
        <w:tc>
          <w:tcPr>
            <w:tcW w:w="6360" w:type="dxa"/>
            <w:tcBorders>
              <w:top w:val="single" w:sz="8" w:space="0" w:color="000000"/>
              <w:left w:val="single" w:sz="6" w:space="0" w:color="000000"/>
              <w:bottom w:val="single" w:sz="8" w:space="0" w:color="000000"/>
              <w:right w:val="single" w:sz="8" w:space="0" w:color="000000"/>
            </w:tcBorders>
            <w:tcMar>
              <w:top w:w="0" w:type="dxa"/>
              <w:bottom w:w="0" w:type="dxa"/>
            </w:tcMar>
          </w:tcPr>
          <w:p w14:paraId="56B6BC1C" w14:textId="47E9E9A0" w:rsidR="008A676B" w:rsidRPr="001F7618" w:rsidRDefault="003320B4" w:rsidP="00A676DA">
            <w:pPr>
              <w:rPr>
                <w:rFonts w:ascii="Times New Roman" w:eastAsia="Times New Roman" w:hAnsi="Times New Roman" w:cs="Times New Roman"/>
                <w:sz w:val="24"/>
                <w:szCs w:val="24"/>
              </w:rPr>
            </w:pPr>
            <w:r>
              <w:rPr>
                <w:rFonts w:ascii="Times New Roman" w:eastAsia="Times New Roman" w:hAnsi="Times New Roman" w:cs="Times New Roman"/>
                <w:sz w:val="24"/>
                <w:szCs w:val="24"/>
              </w:rPr>
              <w:t>Izveidots auto stāvlaukums pie skolas, nodrošinot drošu vidi skolas pagalmā.</w:t>
            </w:r>
          </w:p>
        </w:tc>
        <w:tc>
          <w:tcPr>
            <w:tcW w:w="2175" w:type="dxa"/>
            <w:tcBorders>
              <w:bottom w:val="single" w:sz="8" w:space="0" w:color="000000"/>
              <w:right w:val="single" w:sz="8" w:space="0" w:color="000000"/>
            </w:tcBorders>
            <w:shd w:val="clear" w:color="auto" w:fill="auto"/>
            <w:tcMar>
              <w:top w:w="0" w:type="dxa"/>
              <w:left w:w="100" w:type="dxa"/>
              <w:bottom w:w="0" w:type="dxa"/>
              <w:right w:w="100" w:type="dxa"/>
            </w:tcMar>
          </w:tcPr>
          <w:p w14:paraId="3B5B7229" w14:textId="4EC6BE79" w:rsidR="008A676B" w:rsidRPr="001F7618" w:rsidRDefault="003320B4" w:rsidP="00A676DA">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Direktore I.Dambe, saimniecības vad</w:t>
            </w:r>
            <w:r>
              <w:rPr>
                <w:rFonts w:ascii="Times New Roman" w:eastAsia="Times New Roman" w:hAnsi="Times New Roman" w:cs="Times New Roman"/>
                <w:sz w:val="24"/>
                <w:szCs w:val="24"/>
              </w:rPr>
              <w:t xml:space="preserve">. </w:t>
            </w:r>
            <w:r w:rsidRPr="001F7618">
              <w:rPr>
                <w:rFonts w:ascii="Times New Roman" w:eastAsia="Times New Roman" w:hAnsi="Times New Roman" w:cs="Times New Roman"/>
                <w:sz w:val="24"/>
                <w:szCs w:val="24"/>
              </w:rPr>
              <w:t>E.Palmbahs</w:t>
            </w:r>
          </w:p>
        </w:tc>
        <w:tc>
          <w:tcPr>
            <w:tcW w:w="1980" w:type="dxa"/>
            <w:tcBorders>
              <w:bottom w:val="single" w:sz="8" w:space="0" w:color="000000"/>
              <w:right w:val="single" w:sz="8" w:space="0" w:color="000000"/>
            </w:tcBorders>
            <w:shd w:val="clear" w:color="auto" w:fill="auto"/>
            <w:tcMar>
              <w:top w:w="0" w:type="dxa"/>
              <w:left w:w="100" w:type="dxa"/>
              <w:bottom w:w="0" w:type="dxa"/>
              <w:right w:w="100" w:type="dxa"/>
            </w:tcMar>
          </w:tcPr>
          <w:p w14:paraId="3E376FA1" w14:textId="04F5B252" w:rsidR="008A676B" w:rsidRPr="001F7618" w:rsidRDefault="003320B4" w:rsidP="00A676DA">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2025.-2026.gads</w:t>
            </w:r>
          </w:p>
        </w:tc>
      </w:tr>
    </w:tbl>
    <w:p w14:paraId="3A7C7CB6" w14:textId="77777777" w:rsidR="001F7618" w:rsidRDefault="001F7618">
      <w:pPr>
        <w:spacing w:before="240" w:after="240"/>
        <w:rPr>
          <w:rFonts w:ascii="Times New Roman" w:eastAsia="Times New Roman" w:hAnsi="Times New Roman" w:cs="Times New Roman"/>
          <w:b/>
          <w:sz w:val="24"/>
          <w:szCs w:val="24"/>
        </w:rPr>
      </w:pPr>
    </w:p>
    <w:tbl>
      <w:tblPr>
        <w:tblStyle w:val="a4"/>
        <w:tblW w:w="14325" w:type="dxa"/>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40"/>
        <w:gridCol w:w="6420"/>
        <w:gridCol w:w="2145"/>
        <w:gridCol w:w="1920"/>
      </w:tblGrid>
      <w:tr w:rsidR="00A07C38" w:rsidRPr="001F7618" w14:paraId="4A72358A" w14:textId="77777777">
        <w:trPr>
          <w:trHeight w:val="630"/>
        </w:trPr>
        <w:tc>
          <w:tcPr>
            <w:tcW w:w="14325"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317FDDA" w14:textId="77777777" w:rsidR="00A07C38" w:rsidRPr="00600D29" w:rsidRDefault="00CE7518">
            <w:pPr>
              <w:spacing w:before="240" w:after="200"/>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t>Rīcības virziens: Audzināšanas procesa pilnveidošana atbilstoši mācību saturam</w:t>
            </w:r>
          </w:p>
        </w:tc>
      </w:tr>
      <w:tr w:rsidR="00A07C38" w:rsidRPr="001F7618" w14:paraId="3F3CCC62" w14:textId="77777777">
        <w:trPr>
          <w:trHeight w:val="420"/>
        </w:trPr>
        <w:tc>
          <w:tcPr>
            <w:tcW w:w="14325" w:type="dxa"/>
            <w:gridSpan w:val="4"/>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0A5820FE" w14:textId="2C9BF154" w:rsidR="00A07C38" w:rsidRPr="00600D29" w:rsidRDefault="00CE7518">
            <w:pPr>
              <w:spacing w:before="200" w:after="200"/>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t>Prioritāte</w:t>
            </w:r>
            <w:r w:rsidR="006F11F0" w:rsidRPr="00600D29">
              <w:rPr>
                <w:rFonts w:ascii="Times New Roman" w:eastAsia="Times New Roman" w:hAnsi="Times New Roman" w:cs="Times New Roman"/>
                <w:b/>
                <w:bCs/>
                <w:sz w:val="24"/>
                <w:szCs w:val="24"/>
              </w:rPr>
              <w:t>s</w:t>
            </w:r>
            <w:r w:rsidRPr="00600D29">
              <w:rPr>
                <w:rFonts w:ascii="Times New Roman" w:eastAsia="Times New Roman" w:hAnsi="Times New Roman" w:cs="Times New Roman"/>
                <w:b/>
                <w:bCs/>
                <w:sz w:val="24"/>
                <w:szCs w:val="24"/>
              </w:rPr>
              <w:t>:</w:t>
            </w:r>
            <w:r w:rsidR="00840D6C" w:rsidRPr="00600D29">
              <w:rPr>
                <w:rFonts w:ascii="Times New Roman" w:eastAsia="Times New Roman" w:hAnsi="Times New Roman" w:cs="Times New Roman"/>
                <w:b/>
                <w:bCs/>
                <w:sz w:val="24"/>
                <w:szCs w:val="24"/>
              </w:rPr>
              <w:t xml:space="preserve"> </w:t>
            </w:r>
            <w:r w:rsidRPr="00600D29">
              <w:rPr>
                <w:rFonts w:ascii="Times New Roman" w:eastAsia="Times New Roman" w:hAnsi="Times New Roman" w:cs="Times New Roman"/>
                <w:b/>
                <w:bCs/>
                <w:sz w:val="24"/>
                <w:szCs w:val="24"/>
              </w:rPr>
              <w:t>Atbalsts katra skolēna individuālo spēju attīstīšanā un aktīvas, atbildīgas personības veidošanā  2023./2024.</w:t>
            </w:r>
            <w:r w:rsidR="006F11F0" w:rsidRPr="00600D29">
              <w:rPr>
                <w:rFonts w:ascii="Times New Roman" w:eastAsia="Times New Roman" w:hAnsi="Times New Roman" w:cs="Times New Roman"/>
                <w:b/>
                <w:bCs/>
                <w:sz w:val="24"/>
                <w:szCs w:val="24"/>
              </w:rPr>
              <w:t>m.g.</w:t>
            </w:r>
          </w:p>
          <w:p w14:paraId="1634F937" w14:textId="7DD2EFFC" w:rsidR="006F11F0" w:rsidRPr="00600D29" w:rsidRDefault="006F11F0">
            <w:pPr>
              <w:spacing w:before="200" w:after="200"/>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t xml:space="preserve">                 </w:t>
            </w:r>
            <w:r w:rsidR="00840D6C" w:rsidRPr="00600D29">
              <w:rPr>
                <w:rFonts w:ascii="Times New Roman" w:eastAsia="Times New Roman" w:hAnsi="Times New Roman" w:cs="Times New Roman"/>
                <w:b/>
                <w:bCs/>
                <w:sz w:val="24"/>
                <w:szCs w:val="24"/>
              </w:rPr>
              <w:t xml:space="preserve"> </w:t>
            </w:r>
            <w:r w:rsidRPr="00600D29">
              <w:rPr>
                <w:rFonts w:ascii="Times New Roman" w:eastAsia="Times New Roman" w:hAnsi="Times New Roman" w:cs="Times New Roman"/>
                <w:b/>
                <w:bCs/>
                <w:sz w:val="24"/>
                <w:szCs w:val="24"/>
              </w:rPr>
              <w:t xml:space="preserve"> </w:t>
            </w:r>
            <w:r w:rsidR="007E4587">
              <w:rPr>
                <w:rFonts w:ascii="Times New Roman" w:eastAsia="Times New Roman" w:hAnsi="Times New Roman" w:cs="Times New Roman"/>
                <w:b/>
                <w:bCs/>
                <w:sz w:val="24"/>
                <w:szCs w:val="24"/>
              </w:rPr>
              <w:t xml:space="preserve"> </w:t>
            </w:r>
            <w:r w:rsidRPr="00600D29">
              <w:rPr>
                <w:rFonts w:ascii="Times New Roman" w:eastAsia="Times New Roman" w:hAnsi="Times New Roman" w:cs="Times New Roman"/>
                <w:b/>
                <w:bCs/>
                <w:sz w:val="24"/>
                <w:szCs w:val="24"/>
              </w:rPr>
              <w:t>Atbalsts katra skolēna individuālās līderības attīstīšanā 2024./2025.m.g.</w:t>
            </w:r>
          </w:p>
          <w:p w14:paraId="1A7CC275" w14:textId="204D8777" w:rsidR="006F11F0" w:rsidRPr="00600D29" w:rsidRDefault="006F11F0">
            <w:pPr>
              <w:spacing w:before="200" w:after="200"/>
              <w:rPr>
                <w:rFonts w:ascii="Times New Roman" w:eastAsia="Times New Roman" w:hAnsi="Times New Roman" w:cs="Times New Roman"/>
                <w:b/>
                <w:bCs/>
                <w:sz w:val="24"/>
                <w:szCs w:val="24"/>
              </w:rPr>
            </w:pPr>
            <w:r w:rsidRPr="00600D29">
              <w:rPr>
                <w:rFonts w:ascii="Times New Roman" w:eastAsia="Times New Roman" w:hAnsi="Times New Roman" w:cs="Times New Roman"/>
                <w:b/>
                <w:bCs/>
                <w:sz w:val="24"/>
                <w:szCs w:val="24"/>
              </w:rPr>
              <w:t xml:space="preserve">                  </w:t>
            </w:r>
            <w:r w:rsidR="00840D6C" w:rsidRPr="00600D29">
              <w:rPr>
                <w:rFonts w:ascii="Times New Roman" w:eastAsia="Times New Roman" w:hAnsi="Times New Roman" w:cs="Times New Roman"/>
                <w:b/>
                <w:bCs/>
                <w:sz w:val="24"/>
                <w:szCs w:val="24"/>
              </w:rPr>
              <w:t xml:space="preserve"> </w:t>
            </w:r>
            <w:r w:rsidR="007E4587">
              <w:rPr>
                <w:rFonts w:ascii="Times New Roman" w:eastAsia="Times New Roman" w:hAnsi="Times New Roman" w:cs="Times New Roman"/>
                <w:b/>
                <w:bCs/>
                <w:sz w:val="24"/>
                <w:szCs w:val="24"/>
              </w:rPr>
              <w:t xml:space="preserve"> </w:t>
            </w:r>
            <w:r w:rsidRPr="00600D29">
              <w:rPr>
                <w:rFonts w:ascii="Times New Roman" w:eastAsia="Times New Roman" w:hAnsi="Times New Roman" w:cs="Times New Roman"/>
                <w:b/>
                <w:bCs/>
                <w:sz w:val="24"/>
                <w:szCs w:val="24"/>
              </w:rPr>
              <w:t>Atbalsts katra skolēna karjeras virziena izvēlei 2025./2026.m.g.</w:t>
            </w:r>
          </w:p>
        </w:tc>
      </w:tr>
      <w:tr w:rsidR="00A07C38" w:rsidRPr="001F7618" w14:paraId="793EE766" w14:textId="77777777" w:rsidTr="00803184">
        <w:trPr>
          <w:trHeight w:val="448"/>
        </w:trPr>
        <w:tc>
          <w:tcPr>
            <w:tcW w:w="384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A79A931" w14:textId="77777777" w:rsidR="00A07C38" w:rsidRPr="001F7618" w:rsidRDefault="00CE7518">
            <w:pPr>
              <w:jc w:val="center"/>
              <w:rPr>
                <w:rFonts w:ascii="Times New Roman" w:eastAsia="Times New Roman" w:hAnsi="Times New Roman" w:cs="Times New Roman"/>
                <w:b/>
                <w:bCs/>
                <w:sz w:val="24"/>
                <w:szCs w:val="24"/>
              </w:rPr>
            </w:pPr>
            <w:r w:rsidRPr="001F7618">
              <w:rPr>
                <w:rFonts w:ascii="Times New Roman" w:eastAsia="Times New Roman" w:hAnsi="Times New Roman" w:cs="Times New Roman"/>
                <w:b/>
                <w:bCs/>
                <w:sz w:val="24"/>
                <w:szCs w:val="24"/>
              </w:rPr>
              <w:t xml:space="preserve">Uzdevumi </w:t>
            </w:r>
          </w:p>
        </w:tc>
        <w:tc>
          <w:tcPr>
            <w:tcW w:w="6420" w:type="dxa"/>
            <w:tcBorders>
              <w:bottom w:val="single" w:sz="8" w:space="0" w:color="000000"/>
              <w:right w:val="single" w:sz="8" w:space="0" w:color="000000"/>
            </w:tcBorders>
            <w:shd w:val="clear" w:color="auto" w:fill="auto"/>
            <w:tcMar>
              <w:top w:w="0" w:type="dxa"/>
              <w:left w:w="100" w:type="dxa"/>
              <w:bottom w:w="0" w:type="dxa"/>
              <w:right w:w="100" w:type="dxa"/>
            </w:tcMar>
          </w:tcPr>
          <w:p w14:paraId="485C6B42" w14:textId="77777777" w:rsidR="00A07C38" w:rsidRPr="001F7618" w:rsidRDefault="00CE7518">
            <w:pPr>
              <w:jc w:val="center"/>
              <w:rPr>
                <w:rFonts w:ascii="Times New Roman" w:eastAsia="Times New Roman" w:hAnsi="Times New Roman" w:cs="Times New Roman"/>
                <w:b/>
                <w:bCs/>
                <w:sz w:val="24"/>
                <w:szCs w:val="24"/>
              </w:rPr>
            </w:pPr>
            <w:r w:rsidRPr="001F7618">
              <w:rPr>
                <w:rFonts w:ascii="Times New Roman" w:eastAsia="Times New Roman" w:hAnsi="Times New Roman" w:cs="Times New Roman"/>
                <w:b/>
                <w:bCs/>
                <w:sz w:val="24"/>
                <w:szCs w:val="24"/>
              </w:rPr>
              <w:t>Kvalitatīvais un kvantitatīvais sasniedzamais rezultāts</w:t>
            </w:r>
          </w:p>
        </w:tc>
        <w:tc>
          <w:tcPr>
            <w:tcW w:w="2145" w:type="dxa"/>
            <w:tcBorders>
              <w:bottom w:val="single" w:sz="8" w:space="0" w:color="000000"/>
              <w:right w:val="single" w:sz="8" w:space="0" w:color="000000"/>
            </w:tcBorders>
            <w:shd w:val="clear" w:color="auto" w:fill="auto"/>
            <w:tcMar>
              <w:top w:w="0" w:type="dxa"/>
              <w:left w:w="100" w:type="dxa"/>
              <w:bottom w:w="0" w:type="dxa"/>
              <w:right w:w="100" w:type="dxa"/>
            </w:tcMar>
          </w:tcPr>
          <w:p w14:paraId="1C8B8E22" w14:textId="77777777" w:rsidR="00A07C38" w:rsidRPr="001F7618" w:rsidRDefault="00CE7518">
            <w:pPr>
              <w:jc w:val="center"/>
              <w:rPr>
                <w:rFonts w:ascii="Times New Roman" w:eastAsia="Times New Roman" w:hAnsi="Times New Roman" w:cs="Times New Roman"/>
                <w:b/>
                <w:bCs/>
                <w:sz w:val="24"/>
                <w:szCs w:val="24"/>
              </w:rPr>
            </w:pPr>
            <w:r w:rsidRPr="001F7618">
              <w:rPr>
                <w:rFonts w:ascii="Times New Roman" w:eastAsia="Times New Roman" w:hAnsi="Times New Roman" w:cs="Times New Roman"/>
                <w:b/>
                <w:bCs/>
                <w:sz w:val="24"/>
                <w:szCs w:val="24"/>
              </w:rPr>
              <w:t xml:space="preserve"> Atbildīgais</w:t>
            </w:r>
          </w:p>
        </w:tc>
        <w:tc>
          <w:tcPr>
            <w:tcW w:w="1920" w:type="dxa"/>
            <w:tcBorders>
              <w:bottom w:val="single" w:sz="8" w:space="0" w:color="000000"/>
              <w:right w:val="single" w:sz="8" w:space="0" w:color="000000"/>
            </w:tcBorders>
            <w:shd w:val="clear" w:color="auto" w:fill="auto"/>
            <w:tcMar>
              <w:top w:w="0" w:type="dxa"/>
              <w:left w:w="100" w:type="dxa"/>
              <w:bottom w:w="0" w:type="dxa"/>
              <w:right w:w="100" w:type="dxa"/>
            </w:tcMar>
          </w:tcPr>
          <w:p w14:paraId="30D868F2" w14:textId="77777777" w:rsidR="00A07C38" w:rsidRPr="001F7618" w:rsidRDefault="00CE7518">
            <w:pPr>
              <w:jc w:val="center"/>
              <w:rPr>
                <w:rFonts w:ascii="Times New Roman" w:eastAsia="Times New Roman" w:hAnsi="Times New Roman" w:cs="Times New Roman"/>
                <w:b/>
                <w:bCs/>
                <w:sz w:val="24"/>
                <w:szCs w:val="24"/>
              </w:rPr>
            </w:pPr>
            <w:r w:rsidRPr="001F7618">
              <w:rPr>
                <w:rFonts w:ascii="Times New Roman" w:eastAsia="Times New Roman" w:hAnsi="Times New Roman" w:cs="Times New Roman"/>
                <w:b/>
                <w:bCs/>
                <w:sz w:val="24"/>
                <w:szCs w:val="24"/>
              </w:rPr>
              <w:t xml:space="preserve"> Izpildes termiņš</w:t>
            </w:r>
          </w:p>
        </w:tc>
      </w:tr>
      <w:tr w:rsidR="00A07C38" w:rsidRPr="001F7618" w14:paraId="1E8E8E84" w14:textId="77777777">
        <w:trPr>
          <w:trHeight w:val="345"/>
        </w:trPr>
        <w:tc>
          <w:tcPr>
            <w:tcW w:w="384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D402BF0" w14:textId="07BBD5AE"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Prognozējamās liecības veidošana 2 reizes gadā un izvērtēšana</w:t>
            </w:r>
            <w:r w:rsidR="00DC10BE">
              <w:rPr>
                <w:rFonts w:ascii="Times New Roman" w:eastAsia="Times New Roman" w:hAnsi="Times New Roman" w:cs="Times New Roman"/>
                <w:sz w:val="24"/>
                <w:szCs w:val="24"/>
              </w:rPr>
              <w:t>.</w:t>
            </w:r>
          </w:p>
        </w:tc>
        <w:tc>
          <w:tcPr>
            <w:tcW w:w="6420" w:type="dxa"/>
            <w:tcBorders>
              <w:bottom w:val="single" w:sz="8" w:space="0" w:color="000000"/>
              <w:right w:val="single" w:sz="8" w:space="0" w:color="000000"/>
            </w:tcBorders>
            <w:shd w:val="clear" w:color="auto" w:fill="auto"/>
            <w:tcMar>
              <w:top w:w="0" w:type="dxa"/>
              <w:left w:w="100" w:type="dxa"/>
              <w:bottom w:w="0" w:type="dxa"/>
              <w:right w:w="100" w:type="dxa"/>
            </w:tcMar>
          </w:tcPr>
          <w:p w14:paraId="21E28801" w14:textId="311C0C78"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Visi 4.-9.klašu skolēni 2 reizes gadā veido Prognozējamo liecību un izvērtē sasniegto</w:t>
            </w:r>
            <w:r w:rsidR="00840D6C">
              <w:rPr>
                <w:rFonts w:ascii="Times New Roman" w:eastAsia="Times New Roman" w:hAnsi="Times New Roman" w:cs="Times New Roman"/>
                <w:sz w:val="24"/>
                <w:szCs w:val="24"/>
              </w:rPr>
              <w:t>.</w:t>
            </w:r>
          </w:p>
        </w:tc>
        <w:tc>
          <w:tcPr>
            <w:tcW w:w="2145" w:type="dxa"/>
            <w:tcBorders>
              <w:bottom w:val="single" w:sz="8" w:space="0" w:color="000000"/>
              <w:right w:val="single" w:sz="8" w:space="0" w:color="000000"/>
            </w:tcBorders>
            <w:shd w:val="clear" w:color="auto" w:fill="auto"/>
            <w:tcMar>
              <w:top w:w="0" w:type="dxa"/>
              <w:left w:w="100" w:type="dxa"/>
              <w:bottom w:w="0" w:type="dxa"/>
              <w:right w:w="100" w:type="dxa"/>
            </w:tcMar>
          </w:tcPr>
          <w:p w14:paraId="0A8864E9" w14:textId="77777777"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Klašu audzinātāji</w:t>
            </w:r>
          </w:p>
        </w:tc>
        <w:tc>
          <w:tcPr>
            <w:tcW w:w="1920" w:type="dxa"/>
            <w:tcBorders>
              <w:bottom w:val="single" w:sz="8" w:space="0" w:color="000000"/>
              <w:right w:val="single" w:sz="8" w:space="0" w:color="000000"/>
            </w:tcBorders>
            <w:shd w:val="clear" w:color="auto" w:fill="auto"/>
            <w:tcMar>
              <w:top w:w="0" w:type="dxa"/>
              <w:left w:w="100" w:type="dxa"/>
              <w:bottom w:w="0" w:type="dxa"/>
              <w:right w:w="100" w:type="dxa"/>
            </w:tcMar>
          </w:tcPr>
          <w:p w14:paraId="2D93EA41" w14:textId="77777777"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2024.-2026.gads</w:t>
            </w:r>
          </w:p>
        </w:tc>
      </w:tr>
      <w:tr w:rsidR="00A07C38" w:rsidRPr="001F7618" w14:paraId="62AB514B" w14:textId="77777777">
        <w:trPr>
          <w:trHeight w:val="345"/>
        </w:trPr>
        <w:tc>
          <w:tcPr>
            <w:tcW w:w="384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DFE1BB1" w14:textId="4C01297C"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Skolēnu individuālo spēju  attīstīšana</w:t>
            </w:r>
            <w:r w:rsidR="00840D6C">
              <w:rPr>
                <w:rFonts w:ascii="Times New Roman" w:eastAsia="Times New Roman" w:hAnsi="Times New Roman" w:cs="Times New Roman"/>
                <w:sz w:val="24"/>
                <w:szCs w:val="24"/>
              </w:rPr>
              <w:t xml:space="preserve"> </w:t>
            </w:r>
            <w:r w:rsidRPr="001F7618">
              <w:rPr>
                <w:rFonts w:ascii="Times New Roman" w:eastAsia="Times New Roman" w:hAnsi="Times New Roman" w:cs="Times New Roman"/>
                <w:sz w:val="24"/>
                <w:szCs w:val="24"/>
              </w:rPr>
              <w:t>un atbildības audzināšana</w:t>
            </w:r>
            <w:r w:rsidR="00DC10BE">
              <w:rPr>
                <w:rFonts w:ascii="Times New Roman" w:eastAsia="Times New Roman" w:hAnsi="Times New Roman" w:cs="Times New Roman"/>
                <w:sz w:val="24"/>
                <w:szCs w:val="24"/>
              </w:rPr>
              <w:t>.</w:t>
            </w:r>
          </w:p>
        </w:tc>
        <w:tc>
          <w:tcPr>
            <w:tcW w:w="6420" w:type="dxa"/>
            <w:tcBorders>
              <w:bottom w:val="single" w:sz="8" w:space="0" w:color="000000"/>
              <w:right w:val="single" w:sz="8" w:space="0" w:color="000000"/>
            </w:tcBorders>
            <w:shd w:val="clear" w:color="auto" w:fill="auto"/>
            <w:tcMar>
              <w:top w:w="0" w:type="dxa"/>
              <w:left w:w="100" w:type="dxa"/>
              <w:bottom w:w="0" w:type="dxa"/>
              <w:right w:w="100" w:type="dxa"/>
            </w:tcMar>
          </w:tcPr>
          <w:p w14:paraId="787948E9" w14:textId="7DC71684" w:rsidR="00A07C38" w:rsidRPr="001B5EB9" w:rsidRDefault="00803184" w:rsidP="00840D6C">
            <w:pPr>
              <w:pStyle w:val="Sarakstarindkopa"/>
              <w:numPr>
                <w:ilvl w:val="0"/>
                <w:numId w:val="17"/>
              </w:numPr>
              <w:ind w:left="233" w:hanging="233"/>
              <w:rPr>
                <w:rFonts w:ascii="Times New Roman" w:eastAsia="Times New Roman" w:hAnsi="Times New Roman" w:cs="Times New Roman"/>
                <w:sz w:val="24"/>
                <w:szCs w:val="24"/>
                <w:lang w:val="lv"/>
              </w:rPr>
            </w:pPr>
            <w:r w:rsidRPr="001B5EB9">
              <w:rPr>
                <w:rFonts w:ascii="Times New Roman" w:eastAsia="Times New Roman" w:hAnsi="Times New Roman" w:cs="Times New Roman"/>
                <w:sz w:val="24"/>
                <w:szCs w:val="24"/>
                <w:lang w:val="lv"/>
              </w:rPr>
              <w:t>Katra skolēna iesaistīšanās vismaz 1 ārpusstundu aktivitātē (Mūzikas skola, Mākslas skola, Sporta skola, interešu izglītība u.c.)</w:t>
            </w:r>
            <w:r w:rsidR="00840D6C" w:rsidRPr="001B5EB9">
              <w:rPr>
                <w:rFonts w:ascii="Times New Roman" w:eastAsia="Times New Roman" w:hAnsi="Times New Roman" w:cs="Times New Roman"/>
                <w:sz w:val="24"/>
                <w:szCs w:val="24"/>
                <w:lang w:val="lv"/>
              </w:rPr>
              <w:t>.</w:t>
            </w:r>
          </w:p>
          <w:p w14:paraId="5FEF1D43" w14:textId="46BA037F" w:rsidR="00A07C38" w:rsidRPr="001B5EB9" w:rsidRDefault="00803184" w:rsidP="00803184">
            <w:pPr>
              <w:pStyle w:val="Sarakstarindkopa"/>
              <w:numPr>
                <w:ilvl w:val="0"/>
                <w:numId w:val="17"/>
              </w:numPr>
              <w:ind w:left="233" w:hanging="233"/>
              <w:rPr>
                <w:rFonts w:ascii="Times New Roman" w:eastAsia="Times New Roman" w:hAnsi="Times New Roman" w:cs="Times New Roman"/>
                <w:sz w:val="24"/>
                <w:szCs w:val="24"/>
                <w:lang w:val="lv"/>
              </w:rPr>
            </w:pPr>
            <w:r w:rsidRPr="001B5EB9">
              <w:rPr>
                <w:rFonts w:ascii="Times New Roman" w:eastAsia="Times New Roman" w:hAnsi="Times New Roman" w:cs="Times New Roman"/>
                <w:sz w:val="24"/>
                <w:szCs w:val="24"/>
                <w:lang w:val="lv"/>
              </w:rPr>
              <w:t>Katras klases piedalīšanās vismaz vienā klātienes vai neklātienes konkursā.</w:t>
            </w:r>
          </w:p>
          <w:p w14:paraId="73426EAD" w14:textId="589E35E0" w:rsidR="00A07C38" w:rsidRPr="001B5EB9" w:rsidRDefault="00803184" w:rsidP="00803184">
            <w:pPr>
              <w:pStyle w:val="Sarakstarindkopa"/>
              <w:numPr>
                <w:ilvl w:val="0"/>
                <w:numId w:val="17"/>
              </w:numPr>
              <w:ind w:left="233" w:hanging="233"/>
              <w:rPr>
                <w:rFonts w:ascii="Times New Roman" w:eastAsia="Times New Roman" w:hAnsi="Times New Roman" w:cs="Times New Roman"/>
                <w:sz w:val="24"/>
                <w:szCs w:val="24"/>
                <w:lang w:val="lv"/>
              </w:rPr>
            </w:pPr>
            <w:r w:rsidRPr="001B5EB9">
              <w:rPr>
                <w:rFonts w:ascii="Times New Roman" w:eastAsia="Times New Roman" w:hAnsi="Times New Roman" w:cs="Times New Roman"/>
                <w:sz w:val="24"/>
                <w:szCs w:val="24"/>
                <w:lang w:val="lv"/>
              </w:rPr>
              <w:lastRenderedPageBreak/>
              <w:t>Katra klase kopā ar audzinātāju uzņemas atbildību par viena skolas pasākuma organizēšanu, izvērtēšanu.</w:t>
            </w:r>
          </w:p>
        </w:tc>
        <w:tc>
          <w:tcPr>
            <w:tcW w:w="2145" w:type="dxa"/>
            <w:tcBorders>
              <w:bottom w:val="single" w:sz="8" w:space="0" w:color="000000"/>
              <w:right w:val="single" w:sz="8" w:space="0" w:color="000000"/>
            </w:tcBorders>
            <w:shd w:val="clear" w:color="auto" w:fill="auto"/>
            <w:tcMar>
              <w:top w:w="0" w:type="dxa"/>
              <w:left w:w="100" w:type="dxa"/>
              <w:bottom w:w="0" w:type="dxa"/>
              <w:right w:w="100" w:type="dxa"/>
            </w:tcMar>
          </w:tcPr>
          <w:p w14:paraId="569CCCCC" w14:textId="0B996963" w:rsidR="00A07C38" w:rsidRPr="001F7618" w:rsidRDefault="007E458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Skolotājas </w:t>
            </w:r>
            <w:r w:rsidR="00CE7518" w:rsidRPr="001F7618">
              <w:rPr>
                <w:rFonts w:ascii="Times New Roman" w:eastAsia="Times New Roman" w:hAnsi="Times New Roman" w:cs="Times New Roman"/>
                <w:sz w:val="24"/>
                <w:szCs w:val="24"/>
              </w:rPr>
              <w:t>I.Sebre, M.Grīnberga, klašu audzinātāji</w:t>
            </w:r>
          </w:p>
        </w:tc>
        <w:tc>
          <w:tcPr>
            <w:tcW w:w="1920" w:type="dxa"/>
            <w:tcBorders>
              <w:bottom w:val="single" w:sz="8" w:space="0" w:color="000000"/>
              <w:right w:val="single" w:sz="8" w:space="0" w:color="000000"/>
            </w:tcBorders>
            <w:shd w:val="clear" w:color="auto" w:fill="auto"/>
            <w:tcMar>
              <w:top w:w="0" w:type="dxa"/>
              <w:left w:w="100" w:type="dxa"/>
              <w:bottom w:w="0" w:type="dxa"/>
              <w:right w:w="100" w:type="dxa"/>
            </w:tcMar>
          </w:tcPr>
          <w:p w14:paraId="586981F4" w14:textId="77777777"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2024.-2026.gads</w:t>
            </w:r>
          </w:p>
        </w:tc>
      </w:tr>
      <w:tr w:rsidR="00A07C38" w:rsidRPr="001F7618" w14:paraId="096F9142" w14:textId="77777777">
        <w:trPr>
          <w:trHeight w:val="345"/>
        </w:trPr>
        <w:tc>
          <w:tcPr>
            <w:tcW w:w="384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15A9A69" w14:textId="63A15981"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Skolēnu padome</w:t>
            </w:r>
            <w:r w:rsidR="00840D6C">
              <w:rPr>
                <w:rFonts w:ascii="Times New Roman" w:eastAsia="Times New Roman" w:hAnsi="Times New Roman" w:cs="Times New Roman"/>
                <w:sz w:val="24"/>
                <w:szCs w:val="24"/>
              </w:rPr>
              <w:t>s</w:t>
            </w:r>
            <w:r w:rsidRPr="001F7618">
              <w:rPr>
                <w:rFonts w:ascii="Times New Roman" w:eastAsia="Times New Roman" w:hAnsi="Times New Roman" w:cs="Times New Roman"/>
                <w:sz w:val="24"/>
                <w:szCs w:val="24"/>
              </w:rPr>
              <w:t xml:space="preserve"> </w:t>
            </w:r>
            <w:r w:rsidR="00840D6C">
              <w:rPr>
                <w:rFonts w:ascii="Times New Roman" w:eastAsia="Times New Roman" w:hAnsi="Times New Roman" w:cs="Times New Roman"/>
                <w:sz w:val="24"/>
                <w:szCs w:val="24"/>
              </w:rPr>
              <w:t>projekta</w:t>
            </w:r>
            <w:r w:rsidRPr="001F7618">
              <w:rPr>
                <w:rFonts w:ascii="Times New Roman" w:eastAsia="Times New Roman" w:hAnsi="Times New Roman" w:cs="Times New Roman"/>
                <w:sz w:val="24"/>
                <w:szCs w:val="24"/>
              </w:rPr>
              <w:t xml:space="preserve"> JSPA “Darām kopā”</w:t>
            </w:r>
            <w:r w:rsidR="00840D6C">
              <w:rPr>
                <w:rFonts w:ascii="Times New Roman" w:eastAsia="Times New Roman" w:hAnsi="Times New Roman" w:cs="Times New Roman"/>
                <w:sz w:val="24"/>
                <w:szCs w:val="24"/>
              </w:rPr>
              <w:t xml:space="preserve"> realizēšana</w:t>
            </w:r>
            <w:r w:rsidR="00DC10BE">
              <w:rPr>
                <w:rFonts w:ascii="Times New Roman" w:eastAsia="Times New Roman" w:hAnsi="Times New Roman" w:cs="Times New Roman"/>
                <w:sz w:val="24"/>
                <w:szCs w:val="24"/>
              </w:rPr>
              <w:t>.</w:t>
            </w:r>
          </w:p>
        </w:tc>
        <w:tc>
          <w:tcPr>
            <w:tcW w:w="6420" w:type="dxa"/>
            <w:tcBorders>
              <w:bottom w:val="single" w:sz="8" w:space="0" w:color="000000"/>
              <w:right w:val="single" w:sz="8" w:space="0" w:color="000000"/>
            </w:tcBorders>
            <w:shd w:val="clear" w:color="auto" w:fill="auto"/>
            <w:tcMar>
              <w:top w:w="0" w:type="dxa"/>
              <w:left w:w="100" w:type="dxa"/>
              <w:bottom w:w="0" w:type="dxa"/>
              <w:right w:w="100" w:type="dxa"/>
            </w:tcMar>
          </w:tcPr>
          <w:p w14:paraId="6BE2AB1F" w14:textId="3FF39370" w:rsidR="00A07C38" w:rsidRPr="001B5EB9" w:rsidRDefault="00CE7518" w:rsidP="00840D6C">
            <w:pPr>
              <w:pStyle w:val="Sarakstarindkopa"/>
              <w:numPr>
                <w:ilvl w:val="3"/>
                <w:numId w:val="17"/>
              </w:numPr>
              <w:ind w:left="233" w:hanging="233"/>
              <w:rPr>
                <w:rFonts w:ascii="Times New Roman" w:eastAsia="Times New Roman" w:hAnsi="Times New Roman" w:cs="Times New Roman"/>
                <w:sz w:val="24"/>
                <w:szCs w:val="24"/>
                <w:lang w:val="lv"/>
              </w:rPr>
            </w:pPr>
            <w:r w:rsidRPr="001B5EB9">
              <w:rPr>
                <w:rFonts w:ascii="Times New Roman" w:eastAsia="Times New Roman" w:hAnsi="Times New Roman" w:cs="Times New Roman"/>
                <w:sz w:val="24"/>
                <w:szCs w:val="24"/>
                <w:lang w:val="lv"/>
              </w:rPr>
              <w:t xml:space="preserve">Skolā notiek projektā plānotie pasākumi - Pašpārvaldes saliedēšanās pasākumi, mācības. </w:t>
            </w:r>
          </w:p>
          <w:p w14:paraId="71CBC390" w14:textId="443217AE" w:rsidR="00A07C38" w:rsidRPr="001B5EB9" w:rsidRDefault="00CE7518" w:rsidP="00840D6C">
            <w:pPr>
              <w:pStyle w:val="Sarakstarindkopa"/>
              <w:numPr>
                <w:ilvl w:val="3"/>
                <w:numId w:val="17"/>
              </w:numPr>
              <w:ind w:left="233" w:hanging="233"/>
              <w:rPr>
                <w:rFonts w:ascii="Times New Roman" w:eastAsia="Times New Roman" w:hAnsi="Times New Roman" w:cs="Times New Roman"/>
                <w:sz w:val="24"/>
                <w:szCs w:val="24"/>
                <w:lang w:val="lv"/>
              </w:rPr>
            </w:pPr>
            <w:r w:rsidRPr="001B5EB9">
              <w:rPr>
                <w:rFonts w:ascii="Times New Roman" w:eastAsia="Times New Roman" w:hAnsi="Times New Roman" w:cs="Times New Roman"/>
                <w:sz w:val="24"/>
                <w:szCs w:val="24"/>
                <w:lang w:val="lv"/>
              </w:rPr>
              <w:t>Pašpārvalde organizē rudens pārgājienu un izlaušanās spēles.</w:t>
            </w:r>
          </w:p>
        </w:tc>
        <w:tc>
          <w:tcPr>
            <w:tcW w:w="2145" w:type="dxa"/>
            <w:tcBorders>
              <w:bottom w:val="single" w:sz="8" w:space="0" w:color="000000"/>
              <w:right w:val="single" w:sz="8" w:space="0" w:color="000000"/>
            </w:tcBorders>
            <w:shd w:val="clear" w:color="auto" w:fill="auto"/>
            <w:tcMar>
              <w:top w:w="0" w:type="dxa"/>
              <w:left w:w="100" w:type="dxa"/>
              <w:bottom w:w="0" w:type="dxa"/>
              <w:right w:w="100" w:type="dxa"/>
            </w:tcMar>
          </w:tcPr>
          <w:p w14:paraId="311A5C88" w14:textId="302D6B77" w:rsidR="00A07C38" w:rsidRPr="001F7618" w:rsidRDefault="007E4587">
            <w:pPr>
              <w:rPr>
                <w:rFonts w:ascii="Times New Roman" w:eastAsia="Times New Roman" w:hAnsi="Times New Roman" w:cs="Times New Roman"/>
                <w:sz w:val="24"/>
                <w:szCs w:val="24"/>
              </w:rPr>
            </w:pPr>
            <w:r>
              <w:rPr>
                <w:rFonts w:ascii="Times New Roman" w:eastAsia="Times New Roman" w:hAnsi="Times New Roman" w:cs="Times New Roman"/>
                <w:sz w:val="24"/>
                <w:szCs w:val="24"/>
              </w:rPr>
              <w:t>Skolotāja</w:t>
            </w:r>
            <w:r w:rsidR="00014016">
              <w:rPr>
                <w:rFonts w:ascii="Times New Roman" w:eastAsia="Times New Roman" w:hAnsi="Times New Roman" w:cs="Times New Roman"/>
                <w:sz w:val="24"/>
                <w:szCs w:val="24"/>
              </w:rPr>
              <w:t xml:space="preserve"> </w:t>
            </w:r>
            <w:r w:rsidR="00CE7518" w:rsidRPr="001F7618">
              <w:rPr>
                <w:rFonts w:ascii="Times New Roman" w:eastAsia="Times New Roman" w:hAnsi="Times New Roman" w:cs="Times New Roman"/>
                <w:sz w:val="24"/>
                <w:szCs w:val="24"/>
              </w:rPr>
              <w:t>I.Sebre</w:t>
            </w:r>
          </w:p>
        </w:tc>
        <w:tc>
          <w:tcPr>
            <w:tcW w:w="1920" w:type="dxa"/>
            <w:tcBorders>
              <w:bottom w:val="single" w:sz="8" w:space="0" w:color="000000"/>
              <w:right w:val="single" w:sz="8" w:space="0" w:color="000000"/>
            </w:tcBorders>
            <w:shd w:val="clear" w:color="auto" w:fill="auto"/>
            <w:tcMar>
              <w:top w:w="0" w:type="dxa"/>
              <w:left w:w="100" w:type="dxa"/>
              <w:bottom w:w="0" w:type="dxa"/>
              <w:right w:w="100" w:type="dxa"/>
            </w:tcMar>
          </w:tcPr>
          <w:p w14:paraId="5B5C9290" w14:textId="77777777"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2024.gads</w:t>
            </w:r>
          </w:p>
        </w:tc>
      </w:tr>
      <w:tr w:rsidR="00A07C38" w:rsidRPr="001F7618" w14:paraId="451E62C5" w14:textId="77777777">
        <w:trPr>
          <w:trHeight w:val="345"/>
        </w:trPr>
        <w:tc>
          <w:tcPr>
            <w:tcW w:w="3840"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8243685" w14:textId="1012F93A" w:rsidR="00A07C38" w:rsidRPr="001F7618" w:rsidRDefault="007E4587">
            <w:pPr>
              <w:rPr>
                <w:rFonts w:ascii="Times New Roman" w:eastAsia="Times New Roman" w:hAnsi="Times New Roman" w:cs="Times New Roman"/>
                <w:sz w:val="24"/>
                <w:szCs w:val="24"/>
              </w:rPr>
            </w:pPr>
            <w:r>
              <w:rPr>
                <w:rFonts w:ascii="Times New Roman" w:eastAsia="Times New Roman" w:hAnsi="Times New Roman" w:cs="Times New Roman"/>
                <w:sz w:val="24"/>
                <w:szCs w:val="24"/>
              </w:rPr>
              <w:t>Pār,aiņu programmas</w:t>
            </w:r>
            <w:r w:rsidR="00CE7518" w:rsidRPr="001F7618">
              <w:rPr>
                <w:rFonts w:ascii="Times New Roman" w:eastAsia="Times New Roman" w:hAnsi="Times New Roman" w:cs="Times New Roman"/>
                <w:sz w:val="24"/>
                <w:szCs w:val="24"/>
              </w:rPr>
              <w:t xml:space="preserve">  “Līderis manī”</w:t>
            </w:r>
            <w:r>
              <w:rPr>
                <w:rFonts w:ascii="Times New Roman" w:eastAsia="Times New Roman" w:hAnsi="Times New Roman" w:cs="Times New Roman"/>
                <w:sz w:val="24"/>
                <w:szCs w:val="24"/>
              </w:rPr>
              <w:t xml:space="preserve"> realizācija skolā</w:t>
            </w:r>
            <w:r w:rsidR="00DC10BE">
              <w:rPr>
                <w:rFonts w:ascii="Times New Roman" w:eastAsia="Times New Roman" w:hAnsi="Times New Roman" w:cs="Times New Roman"/>
                <w:sz w:val="24"/>
                <w:szCs w:val="24"/>
              </w:rPr>
              <w:t>.</w:t>
            </w:r>
          </w:p>
        </w:tc>
        <w:tc>
          <w:tcPr>
            <w:tcW w:w="6420" w:type="dxa"/>
            <w:tcBorders>
              <w:bottom w:val="single" w:sz="8" w:space="0" w:color="000000"/>
              <w:right w:val="single" w:sz="8" w:space="0" w:color="000000"/>
            </w:tcBorders>
            <w:shd w:val="clear" w:color="auto" w:fill="auto"/>
            <w:tcMar>
              <w:top w:w="0" w:type="dxa"/>
              <w:left w:w="100" w:type="dxa"/>
              <w:bottom w:w="0" w:type="dxa"/>
              <w:right w:w="100" w:type="dxa"/>
            </w:tcMar>
          </w:tcPr>
          <w:p w14:paraId="404C3FDE" w14:textId="55394B1A"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Skolotāji pilnveido prasmes ikvienā bērnā un jaunietī saskatīt stiprās puses un attīstīt spēju uzņemties atbildību par savu nākotni</w:t>
            </w:r>
            <w:r w:rsidR="00840D6C">
              <w:rPr>
                <w:rFonts w:ascii="Times New Roman" w:eastAsia="Times New Roman" w:hAnsi="Times New Roman" w:cs="Times New Roman"/>
                <w:sz w:val="24"/>
                <w:szCs w:val="24"/>
              </w:rPr>
              <w:t>.</w:t>
            </w:r>
          </w:p>
        </w:tc>
        <w:tc>
          <w:tcPr>
            <w:tcW w:w="2145" w:type="dxa"/>
            <w:tcBorders>
              <w:bottom w:val="single" w:sz="8" w:space="0" w:color="000000"/>
              <w:right w:val="single" w:sz="8" w:space="0" w:color="000000"/>
            </w:tcBorders>
            <w:shd w:val="clear" w:color="auto" w:fill="auto"/>
            <w:tcMar>
              <w:top w:w="0" w:type="dxa"/>
              <w:left w:w="100" w:type="dxa"/>
              <w:bottom w:w="0" w:type="dxa"/>
              <w:right w:w="100" w:type="dxa"/>
            </w:tcMar>
          </w:tcPr>
          <w:p w14:paraId="483B004A" w14:textId="59808693" w:rsidR="00A07C38" w:rsidRPr="001F7618" w:rsidRDefault="007E4587">
            <w:pPr>
              <w:rPr>
                <w:rFonts w:ascii="Times New Roman" w:eastAsia="Times New Roman" w:hAnsi="Times New Roman" w:cs="Times New Roman"/>
                <w:sz w:val="24"/>
                <w:szCs w:val="24"/>
              </w:rPr>
            </w:pPr>
            <w:r>
              <w:rPr>
                <w:rFonts w:ascii="Times New Roman" w:eastAsia="Times New Roman" w:hAnsi="Times New Roman" w:cs="Times New Roman"/>
                <w:sz w:val="24"/>
                <w:szCs w:val="24"/>
              </w:rPr>
              <w:t>Skolotāja</w:t>
            </w:r>
            <w:r w:rsidR="00014016">
              <w:rPr>
                <w:rFonts w:ascii="Times New Roman" w:eastAsia="Times New Roman" w:hAnsi="Times New Roman" w:cs="Times New Roman"/>
                <w:sz w:val="24"/>
                <w:szCs w:val="24"/>
              </w:rPr>
              <w:t xml:space="preserve"> </w:t>
            </w:r>
            <w:r w:rsidR="00CE7518" w:rsidRPr="001F7618">
              <w:rPr>
                <w:rFonts w:ascii="Times New Roman" w:eastAsia="Times New Roman" w:hAnsi="Times New Roman" w:cs="Times New Roman"/>
                <w:sz w:val="24"/>
                <w:szCs w:val="24"/>
              </w:rPr>
              <w:t>M.Grīnberga</w:t>
            </w:r>
          </w:p>
        </w:tc>
        <w:tc>
          <w:tcPr>
            <w:tcW w:w="1920" w:type="dxa"/>
            <w:tcBorders>
              <w:bottom w:val="single" w:sz="8" w:space="0" w:color="000000"/>
              <w:right w:val="single" w:sz="8" w:space="0" w:color="000000"/>
            </w:tcBorders>
            <w:shd w:val="clear" w:color="auto" w:fill="auto"/>
            <w:tcMar>
              <w:top w:w="0" w:type="dxa"/>
              <w:left w:w="100" w:type="dxa"/>
              <w:bottom w:w="0" w:type="dxa"/>
              <w:right w:w="100" w:type="dxa"/>
            </w:tcMar>
          </w:tcPr>
          <w:p w14:paraId="1A86EC27" w14:textId="77777777"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2024.-2026.gads</w:t>
            </w:r>
          </w:p>
        </w:tc>
      </w:tr>
      <w:tr w:rsidR="00A07C38" w:rsidRPr="001F7618" w14:paraId="0EC210E5" w14:textId="77777777" w:rsidTr="006F11F0">
        <w:trPr>
          <w:trHeight w:val="345"/>
        </w:trPr>
        <w:tc>
          <w:tcPr>
            <w:tcW w:w="3840" w:type="dxa"/>
            <w:tcBorders>
              <w:left w:val="single" w:sz="8" w:space="0" w:color="000000"/>
              <w:right w:val="single" w:sz="8" w:space="0" w:color="000000"/>
            </w:tcBorders>
            <w:shd w:val="clear" w:color="auto" w:fill="auto"/>
            <w:tcMar>
              <w:top w:w="0" w:type="dxa"/>
              <w:left w:w="100" w:type="dxa"/>
              <w:bottom w:w="0" w:type="dxa"/>
              <w:right w:w="100" w:type="dxa"/>
            </w:tcMar>
          </w:tcPr>
          <w:p w14:paraId="39BFE7CC" w14:textId="1151B63F"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Gatavo</w:t>
            </w:r>
            <w:r w:rsidR="00840D6C">
              <w:rPr>
                <w:rFonts w:ascii="Times New Roman" w:eastAsia="Times New Roman" w:hAnsi="Times New Roman" w:cs="Times New Roman"/>
                <w:sz w:val="24"/>
                <w:szCs w:val="24"/>
              </w:rPr>
              <w:t>šanās</w:t>
            </w:r>
            <w:r w:rsidRPr="001F7618">
              <w:rPr>
                <w:rFonts w:ascii="Times New Roman" w:eastAsia="Times New Roman" w:hAnsi="Times New Roman" w:cs="Times New Roman"/>
                <w:sz w:val="24"/>
                <w:szCs w:val="24"/>
              </w:rPr>
              <w:t xml:space="preserve"> </w:t>
            </w:r>
            <w:r w:rsidR="008A676B">
              <w:rPr>
                <w:rFonts w:ascii="Times New Roman" w:eastAsia="Times New Roman" w:hAnsi="Times New Roman" w:cs="Times New Roman"/>
                <w:sz w:val="24"/>
                <w:szCs w:val="24"/>
              </w:rPr>
              <w:t xml:space="preserve">un piedalīšanās </w:t>
            </w:r>
            <w:r w:rsidRPr="001F7618">
              <w:rPr>
                <w:rFonts w:ascii="Times New Roman" w:eastAsia="Times New Roman" w:hAnsi="Times New Roman" w:cs="Times New Roman"/>
                <w:sz w:val="24"/>
                <w:szCs w:val="24"/>
              </w:rPr>
              <w:t>XIII Latvijas skolu jaunatnes dziesmu un deju svētk</w:t>
            </w:r>
            <w:r w:rsidR="008A676B">
              <w:rPr>
                <w:rFonts w:ascii="Times New Roman" w:eastAsia="Times New Roman" w:hAnsi="Times New Roman" w:cs="Times New Roman"/>
                <w:sz w:val="24"/>
                <w:szCs w:val="24"/>
              </w:rPr>
              <w:t>os</w:t>
            </w:r>
            <w:r w:rsidR="00DC10BE">
              <w:rPr>
                <w:rFonts w:ascii="Times New Roman" w:eastAsia="Times New Roman" w:hAnsi="Times New Roman" w:cs="Times New Roman"/>
                <w:sz w:val="24"/>
                <w:szCs w:val="24"/>
              </w:rPr>
              <w:t>.</w:t>
            </w:r>
          </w:p>
        </w:tc>
        <w:tc>
          <w:tcPr>
            <w:tcW w:w="6420" w:type="dxa"/>
            <w:tcBorders>
              <w:right w:val="single" w:sz="8" w:space="0" w:color="000000"/>
            </w:tcBorders>
            <w:shd w:val="clear" w:color="auto" w:fill="auto"/>
            <w:tcMar>
              <w:top w:w="0" w:type="dxa"/>
              <w:left w:w="100" w:type="dxa"/>
              <w:bottom w:w="0" w:type="dxa"/>
              <w:right w:w="100" w:type="dxa"/>
            </w:tcMar>
          </w:tcPr>
          <w:p w14:paraId="122C5AD9" w14:textId="1387BA3C"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 xml:space="preserve">Interešu izglītības pulciņi - 5.-9.klašu koris un deju kolektīvi gatavojas </w:t>
            </w:r>
            <w:r w:rsidR="008A676B">
              <w:rPr>
                <w:rFonts w:ascii="Times New Roman" w:eastAsia="Times New Roman" w:hAnsi="Times New Roman" w:cs="Times New Roman"/>
                <w:sz w:val="24"/>
                <w:szCs w:val="24"/>
              </w:rPr>
              <w:t>un piedalās svētkos Rīgā.</w:t>
            </w:r>
          </w:p>
        </w:tc>
        <w:tc>
          <w:tcPr>
            <w:tcW w:w="2145" w:type="dxa"/>
            <w:tcBorders>
              <w:right w:val="single" w:sz="8" w:space="0" w:color="000000"/>
            </w:tcBorders>
            <w:shd w:val="clear" w:color="auto" w:fill="auto"/>
            <w:tcMar>
              <w:top w:w="0" w:type="dxa"/>
              <w:left w:w="100" w:type="dxa"/>
              <w:bottom w:w="0" w:type="dxa"/>
              <w:right w:w="100" w:type="dxa"/>
            </w:tcMar>
          </w:tcPr>
          <w:p w14:paraId="4AA5F339" w14:textId="16E45FB1" w:rsidR="00A07C38" w:rsidRPr="001F7618" w:rsidRDefault="008A676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Interešu </w:t>
            </w:r>
            <w:r w:rsidR="00014016">
              <w:rPr>
                <w:rFonts w:ascii="Times New Roman" w:eastAsia="Times New Roman" w:hAnsi="Times New Roman" w:cs="Times New Roman"/>
                <w:sz w:val="24"/>
                <w:szCs w:val="24"/>
              </w:rPr>
              <w:t xml:space="preserve">izglītības </w:t>
            </w:r>
            <w:r>
              <w:rPr>
                <w:rFonts w:ascii="Times New Roman" w:eastAsia="Times New Roman" w:hAnsi="Times New Roman" w:cs="Times New Roman"/>
                <w:sz w:val="24"/>
                <w:szCs w:val="24"/>
              </w:rPr>
              <w:t>p</w:t>
            </w:r>
            <w:r w:rsidRPr="001F7618">
              <w:rPr>
                <w:rFonts w:ascii="Times New Roman" w:eastAsia="Times New Roman" w:hAnsi="Times New Roman" w:cs="Times New Roman"/>
                <w:sz w:val="24"/>
                <w:szCs w:val="24"/>
              </w:rPr>
              <w:t>ulciņu vadītāji</w:t>
            </w:r>
          </w:p>
        </w:tc>
        <w:tc>
          <w:tcPr>
            <w:tcW w:w="1920" w:type="dxa"/>
            <w:tcBorders>
              <w:right w:val="single" w:sz="8" w:space="0" w:color="000000"/>
            </w:tcBorders>
            <w:shd w:val="clear" w:color="auto" w:fill="auto"/>
            <w:tcMar>
              <w:top w:w="0" w:type="dxa"/>
              <w:left w:w="100" w:type="dxa"/>
              <w:bottom w:w="0" w:type="dxa"/>
              <w:right w:w="100" w:type="dxa"/>
            </w:tcMar>
          </w:tcPr>
          <w:p w14:paraId="5B70BAFB" w14:textId="77777777" w:rsidR="00A07C38" w:rsidRPr="001F7618" w:rsidRDefault="00CE7518">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2024.-2025.gads</w:t>
            </w:r>
          </w:p>
        </w:tc>
      </w:tr>
      <w:tr w:rsidR="006F11F0" w:rsidRPr="001F7618" w14:paraId="356E4103" w14:textId="77777777" w:rsidTr="006F11F0">
        <w:trPr>
          <w:trHeight w:val="345"/>
        </w:trPr>
        <w:tc>
          <w:tcPr>
            <w:tcW w:w="3840" w:type="dxa"/>
            <w:tcBorders>
              <w:left w:val="single" w:sz="8" w:space="0" w:color="000000"/>
              <w:right w:val="single" w:sz="8" w:space="0" w:color="000000"/>
            </w:tcBorders>
            <w:shd w:val="clear" w:color="auto" w:fill="auto"/>
            <w:tcMar>
              <w:top w:w="0" w:type="dxa"/>
              <w:left w:w="100" w:type="dxa"/>
              <w:bottom w:w="0" w:type="dxa"/>
              <w:right w:w="100" w:type="dxa"/>
            </w:tcMar>
          </w:tcPr>
          <w:p w14:paraId="5ECB6B12" w14:textId="1C73158A" w:rsidR="006F11F0" w:rsidRPr="001F7618" w:rsidRDefault="006F11F0" w:rsidP="006F11F0">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Skolēn</w:t>
            </w:r>
            <w:r w:rsidR="008A676B">
              <w:rPr>
                <w:rFonts w:ascii="Times New Roman" w:eastAsia="Times New Roman" w:hAnsi="Times New Roman" w:cs="Times New Roman"/>
                <w:sz w:val="24"/>
                <w:szCs w:val="24"/>
              </w:rPr>
              <w:t>u personīgās izaugsmes plānošana un vadīšana</w:t>
            </w:r>
            <w:r w:rsidR="00DC10BE">
              <w:rPr>
                <w:rFonts w:ascii="Times New Roman" w:eastAsia="Times New Roman" w:hAnsi="Times New Roman" w:cs="Times New Roman"/>
                <w:sz w:val="24"/>
                <w:szCs w:val="24"/>
              </w:rPr>
              <w:t>.</w:t>
            </w:r>
          </w:p>
        </w:tc>
        <w:tc>
          <w:tcPr>
            <w:tcW w:w="6420" w:type="dxa"/>
            <w:tcBorders>
              <w:right w:val="single" w:sz="8" w:space="0" w:color="000000"/>
            </w:tcBorders>
            <w:shd w:val="clear" w:color="auto" w:fill="auto"/>
            <w:tcMar>
              <w:top w:w="0" w:type="dxa"/>
              <w:left w:w="100" w:type="dxa"/>
              <w:bottom w:w="0" w:type="dxa"/>
              <w:right w:w="100" w:type="dxa"/>
            </w:tcMar>
          </w:tcPr>
          <w:p w14:paraId="2A7EB072" w14:textId="317123E4" w:rsidR="008A676B" w:rsidRDefault="001B5EB9" w:rsidP="006F11F0">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F11F0" w:rsidRPr="00803184">
              <w:rPr>
                <w:rFonts w:ascii="Times New Roman" w:eastAsia="Times New Roman" w:hAnsi="Times New Roman" w:cs="Times New Roman"/>
                <w:sz w:val="24"/>
                <w:szCs w:val="24"/>
              </w:rPr>
              <w:t>Klases audzināšanas stundās skolēnu izpētei, mērķu izvirzīšanai un secinājumiem izmantot “Izaugsmes žurnālu”</w:t>
            </w:r>
            <w:r w:rsidR="008A676B">
              <w:rPr>
                <w:rFonts w:ascii="Times New Roman" w:eastAsia="Times New Roman" w:hAnsi="Times New Roman" w:cs="Times New Roman"/>
                <w:sz w:val="24"/>
                <w:szCs w:val="24"/>
              </w:rPr>
              <w:t xml:space="preserve">. </w:t>
            </w:r>
          </w:p>
          <w:p w14:paraId="3CD77EC9" w14:textId="67B2CC81" w:rsidR="006F11F0" w:rsidRPr="001F7618" w:rsidRDefault="001B5EB9" w:rsidP="006F11F0">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A676B">
              <w:rPr>
                <w:rFonts w:ascii="Times New Roman" w:eastAsia="Times New Roman" w:hAnsi="Times New Roman" w:cs="Times New Roman"/>
                <w:sz w:val="24"/>
                <w:szCs w:val="24"/>
              </w:rPr>
              <w:t xml:space="preserve">Skolēni </w:t>
            </w:r>
            <w:r w:rsidR="008A676B" w:rsidRPr="00803184">
              <w:rPr>
                <w:rFonts w:ascii="Times New Roman" w:eastAsia="Times New Roman" w:hAnsi="Times New Roman" w:cs="Times New Roman"/>
                <w:sz w:val="24"/>
                <w:szCs w:val="24"/>
              </w:rPr>
              <w:t>plāno un izvirza mērķus, izvērtē progresu un</w:t>
            </w:r>
            <w:r w:rsidR="008A676B">
              <w:rPr>
                <w:rFonts w:ascii="Times New Roman" w:eastAsia="Times New Roman" w:hAnsi="Times New Roman" w:cs="Times New Roman"/>
                <w:sz w:val="24"/>
                <w:szCs w:val="24"/>
              </w:rPr>
              <w:t xml:space="preserve"> </w:t>
            </w:r>
            <w:r w:rsidR="008A676B" w:rsidRPr="00803184">
              <w:rPr>
                <w:rFonts w:ascii="Times New Roman" w:eastAsia="Times New Roman" w:hAnsi="Times New Roman" w:cs="Times New Roman"/>
                <w:sz w:val="24"/>
                <w:szCs w:val="24"/>
              </w:rPr>
              <w:t>izvirza nākamos veicamos soļus</w:t>
            </w:r>
            <w:r w:rsidR="008A676B">
              <w:rPr>
                <w:rFonts w:ascii="Times New Roman" w:eastAsia="Times New Roman" w:hAnsi="Times New Roman" w:cs="Times New Roman"/>
                <w:sz w:val="24"/>
                <w:szCs w:val="24"/>
              </w:rPr>
              <w:t>.</w:t>
            </w:r>
          </w:p>
        </w:tc>
        <w:tc>
          <w:tcPr>
            <w:tcW w:w="2145" w:type="dxa"/>
            <w:tcBorders>
              <w:right w:val="single" w:sz="8" w:space="0" w:color="000000"/>
            </w:tcBorders>
            <w:shd w:val="clear" w:color="auto" w:fill="auto"/>
            <w:tcMar>
              <w:top w:w="0" w:type="dxa"/>
              <w:left w:w="100" w:type="dxa"/>
              <w:bottom w:w="0" w:type="dxa"/>
              <w:right w:w="100" w:type="dxa"/>
            </w:tcMar>
          </w:tcPr>
          <w:p w14:paraId="3227B86A" w14:textId="7745AA7D" w:rsidR="006F11F0" w:rsidRPr="001F7618" w:rsidRDefault="006F11F0" w:rsidP="006F11F0">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Klases audzinātāji</w:t>
            </w:r>
          </w:p>
        </w:tc>
        <w:tc>
          <w:tcPr>
            <w:tcW w:w="1920" w:type="dxa"/>
            <w:tcBorders>
              <w:right w:val="single" w:sz="8" w:space="0" w:color="000000"/>
            </w:tcBorders>
            <w:shd w:val="clear" w:color="auto" w:fill="auto"/>
            <w:tcMar>
              <w:top w:w="0" w:type="dxa"/>
              <w:left w:w="100" w:type="dxa"/>
              <w:bottom w:w="0" w:type="dxa"/>
              <w:right w:w="100" w:type="dxa"/>
            </w:tcMar>
          </w:tcPr>
          <w:p w14:paraId="38DA9AB7" w14:textId="1769255F" w:rsidR="006F11F0" w:rsidRPr="001F7618" w:rsidRDefault="006F11F0" w:rsidP="006F11F0">
            <w:pPr>
              <w:rPr>
                <w:rFonts w:ascii="Times New Roman" w:eastAsia="Times New Roman" w:hAnsi="Times New Roman" w:cs="Times New Roman"/>
                <w:sz w:val="24"/>
                <w:szCs w:val="24"/>
              </w:rPr>
            </w:pPr>
            <w:r w:rsidRPr="00803184">
              <w:rPr>
                <w:rFonts w:ascii="Times New Roman" w:eastAsia="Times New Roman" w:hAnsi="Times New Roman" w:cs="Times New Roman"/>
                <w:sz w:val="24"/>
                <w:szCs w:val="24"/>
              </w:rPr>
              <w:t>2024.-202</w:t>
            </w:r>
            <w:r w:rsidR="008A676B">
              <w:rPr>
                <w:rFonts w:ascii="Times New Roman" w:eastAsia="Times New Roman" w:hAnsi="Times New Roman" w:cs="Times New Roman"/>
                <w:sz w:val="24"/>
                <w:szCs w:val="24"/>
              </w:rPr>
              <w:t>6</w:t>
            </w:r>
            <w:r w:rsidRPr="00803184">
              <w:rPr>
                <w:rFonts w:ascii="Times New Roman" w:eastAsia="Times New Roman" w:hAnsi="Times New Roman" w:cs="Times New Roman"/>
                <w:sz w:val="24"/>
                <w:szCs w:val="24"/>
              </w:rPr>
              <w:t>.gads</w:t>
            </w:r>
          </w:p>
        </w:tc>
      </w:tr>
      <w:tr w:rsidR="006F11F0" w:rsidRPr="001F7618" w14:paraId="5BA35D69" w14:textId="77777777" w:rsidTr="006F11F0">
        <w:trPr>
          <w:trHeight w:val="345"/>
        </w:trPr>
        <w:tc>
          <w:tcPr>
            <w:tcW w:w="3840" w:type="dxa"/>
            <w:tcBorders>
              <w:left w:val="single" w:sz="8" w:space="0" w:color="000000"/>
              <w:right w:val="single" w:sz="8" w:space="0" w:color="000000"/>
            </w:tcBorders>
            <w:shd w:val="clear" w:color="auto" w:fill="auto"/>
            <w:tcMar>
              <w:top w:w="0" w:type="dxa"/>
              <w:left w:w="100" w:type="dxa"/>
              <w:bottom w:w="0" w:type="dxa"/>
              <w:right w:w="100" w:type="dxa"/>
            </w:tcMar>
          </w:tcPr>
          <w:p w14:paraId="3FA30E2D" w14:textId="060E1857" w:rsidR="006F11F0" w:rsidRPr="001F7618" w:rsidRDefault="008A676B" w:rsidP="006F11F0">
            <w:pPr>
              <w:rPr>
                <w:rFonts w:ascii="Times New Roman" w:eastAsia="Times New Roman" w:hAnsi="Times New Roman" w:cs="Times New Roman"/>
                <w:sz w:val="24"/>
                <w:szCs w:val="24"/>
              </w:rPr>
            </w:pPr>
            <w:r>
              <w:rPr>
                <w:rFonts w:ascii="Times New Roman" w:eastAsia="Times New Roman" w:hAnsi="Times New Roman" w:cs="Times New Roman"/>
                <w:sz w:val="24"/>
                <w:szCs w:val="24"/>
              </w:rPr>
              <w:t>Skolēnu i</w:t>
            </w:r>
            <w:r w:rsidR="006F11F0" w:rsidRPr="001F7618">
              <w:rPr>
                <w:rFonts w:ascii="Times New Roman" w:eastAsia="Times New Roman" w:hAnsi="Times New Roman" w:cs="Times New Roman"/>
                <w:sz w:val="24"/>
                <w:szCs w:val="24"/>
              </w:rPr>
              <w:t>ndividuālās konsultācijas karjeras izglītīb</w:t>
            </w:r>
            <w:r>
              <w:rPr>
                <w:rFonts w:ascii="Times New Roman" w:eastAsia="Times New Roman" w:hAnsi="Times New Roman" w:cs="Times New Roman"/>
                <w:sz w:val="24"/>
                <w:szCs w:val="24"/>
              </w:rPr>
              <w:t>ā</w:t>
            </w:r>
            <w:r w:rsidR="00DC10BE">
              <w:rPr>
                <w:rFonts w:ascii="Times New Roman" w:eastAsia="Times New Roman" w:hAnsi="Times New Roman" w:cs="Times New Roman"/>
                <w:sz w:val="24"/>
                <w:szCs w:val="24"/>
              </w:rPr>
              <w:t>.</w:t>
            </w:r>
          </w:p>
        </w:tc>
        <w:tc>
          <w:tcPr>
            <w:tcW w:w="6420" w:type="dxa"/>
            <w:tcBorders>
              <w:right w:val="single" w:sz="8" w:space="0" w:color="000000"/>
            </w:tcBorders>
            <w:shd w:val="clear" w:color="auto" w:fill="auto"/>
            <w:tcMar>
              <w:top w:w="0" w:type="dxa"/>
              <w:left w:w="100" w:type="dxa"/>
              <w:bottom w:w="0" w:type="dxa"/>
              <w:right w:w="100" w:type="dxa"/>
            </w:tcMar>
          </w:tcPr>
          <w:p w14:paraId="68093027" w14:textId="3F67AB29" w:rsidR="006F11F0" w:rsidRPr="001B5EB9" w:rsidRDefault="006F11F0" w:rsidP="008A676B">
            <w:pPr>
              <w:pStyle w:val="Sarakstarindkopa"/>
              <w:numPr>
                <w:ilvl w:val="6"/>
                <w:numId w:val="17"/>
              </w:numPr>
              <w:ind w:left="375" w:hanging="375"/>
              <w:rPr>
                <w:rFonts w:ascii="Times New Roman" w:eastAsia="Times New Roman" w:hAnsi="Times New Roman" w:cs="Times New Roman"/>
                <w:sz w:val="24"/>
                <w:szCs w:val="24"/>
                <w:lang w:val="lv"/>
              </w:rPr>
            </w:pPr>
            <w:r w:rsidRPr="001B5EB9">
              <w:rPr>
                <w:rFonts w:ascii="Times New Roman" w:eastAsia="Times New Roman" w:hAnsi="Times New Roman" w:cs="Times New Roman"/>
                <w:sz w:val="24"/>
                <w:szCs w:val="24"/>
                <w:lang w:val="lv"/>
              </w:rPr>
              <w:t>Skolēni saņem individuālās konsultācijas karjeras izglītībā.</w:t>
            </w:r>
          </w:p>
          <w:p w14:paraId="6D63AC63" w14:textId="3FD06A46" w:rsidR="006F11F0" w:rsidRPr="001B5EB9" w:rsidRDefault="006F11F0" w:rsidP="006F11F0">
            <w:pPr>
              <w:pStyle w:val="Sarakstarindkopa"/>
              <w:numPr>
                <w:ilvl w:val="6"/>
                <w:numId w:val="17"/>
              </w:numPr>
              <w:ind w:left="375" w:hanging="375"/>
              <w:rPr>
                <w:rFonts w:ascii="Times New Roman" w:eastAsia="Times New Roman" w:hAnsi="Times New Roman" w:cs="Times New Roman"/>
                <w:sz w:val="24"/>
                <w:szCs w:val="24"/>
                <w:lang w:val="lv"/>
              </w:rPr>
            </w:pPr>
            <w:r w:rsidRPr="001B5EB9">
              <w:rPr>
                <w:rFonts w:ascii="Times New Roman" w:eastAsia="Times New Roman" w:hAnsi="Times New Roman" w:cs="Times New Roman"/>
                <w:sz w:val="24"/>
                <w:szCs w:val="24"/>
                <w:lang w:val="lv"/>
              </w:rPr>
              <w:t>Vecāki sadarbojas ar karjeras konsultantu par bērnu</w:t>
            </w:r>
            <w:r w:rsidR="008A676B" w:rsidRPr="001B5EB9">
              <w:rPr>
                <w:rFonts w:ascii="Times New Roman" w:eastAsia="Times New Roman" w:hAnsi="Times New Roman" w:cs="Times New Roman"/>
                <w:sz w:val="24"/>
                <w:szCs w:val="24"/>
                <w:lang w:val="lv"/>
              </w:rPr>
              <w:t xml:space="preserve"> interesām un nākotnes plāniem,</w:t>
            </w:r>
            <w:r w:rsidRPr="001B5EB9">
              <w:rPr>
                <w:rFonts w:ascii="Times New Roman" w:eastAsia="Times New Roman" w:hAnsi="Times New Roman" w:cs="Times New Roman"/>
                <w:sz w:val="24"/>
                <w:szCs w:val="24"/>
                <w:lang w:val="lv"/>
              </w:rPr>
              <w:t xml:space="preserve"> karjeras izvēl</w:t>
            </w:r>
            <w:r w:rsidR="00014016">
              <w:rPr>
                <w:rFonts w:ascii="Times New Roman" w:eastAsia="Times New Roman" w:hAnsi="Times New Roman" w:cs="Times New Roman"/>
                <w:sz w:val="24"/>
                <w:szCs w:val="24"/>
                <w:lang w:val="lv"/>
              </w:rPr>
              <w:t>ē</w:t>
            </w:r>
            <w:r w:rsidRPr="001B5EB9">
              <w:rPr>
                <w:rFonts w:ascii="Times New Roman" w:eastAsia="Times New Roman" w:hAnsi="Times New Roman" w:cs="Times New Roman"/>
                <w:sz w:val="24"/>
                <w:szCs w:val="24"/>
                <w:lang w:val="lv"/>
              </w:rPr>
              <w:t>.</w:t>
            </w:r>
          </w:p>
        </w:tc>
        <w:tc>
          <w:tcPr>
            <w:tcW w:w="2145" w:type="dxa"/>
            <w:tcBorders>
              <w:right w:val="single" w:sz="8" w:space="0" w:color="000000"/>
            </w:tcBorders>
            <w:shd w:val="clear" w:color="auto" w:fill="auto"/>
            <w:tcMar>
              <w:top w:w="0" w:type="dxa"/>
              <w:left w:w="100" w:type="dxa"/>
              <w:bottom w:w="0" w:type="dxa"/>
              <w:right w:w="100" w:type="dxa"/>
            </w:tcMar>
          </w:tcPr>
          <w:p w14:paraId="23D93C37" w14:textId="03290784" w:rsidR="006F11F0" w:rsidRPr="001F7618" w:rsidRDefault="006F11F0" w:rsidP="006F11F0">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M.Grīnberga</w:t>
            </w:r>
          </w:p>
        </w:tc>
        <w:tc>
          <w:tcPr>
            <w:tcW w:w="1920" w:type="dxa"/>
            <w:tcBorders>
              <w:right w:val="single" w:sz="8" w:space="0" w:color="000000"/>
            </w:tcBorders>
            <w:shd w:val="clear" w:color="auto" w:fill="auto"/>
            <w:tcMar>
              <w:top w:w="0" w:type="dxa"/>
              <w:left w:w="100" w:type="dxa"/>
              <w:bottom w:w="0" w:type="dxa"/>
              <w:right w:w="100" w:type="dxa"/>
            </w:tcMar>
          </w:tcPr>
          <w:p w14:paraId="5FE7D355" w14:textId="5812151D" w:rsidR="006F11F0" w:rsidRPr="001F7618" w:rsidRDefault="006F11F0" w:rsidP="006F11F0">
            <w:pPr>
              <w:rPr>
                <w:rFonts w:ascii="Times New Roman" w:eastAsia="Times New Roman" w:hAnsi="Times New Roman" w:cs="Times New Roman"/>
                <w:sz w:val="24"/>
                <w:szCs w:val="24"/>
              </w:rPr>
            </w:pPr>
            <w:r w:rsidRPr="001F7618">
              <w:rPr>
                <w:rFonts w:ascii="Times New Roman" w:eastAsia="Times New Roman" w:hAnsi="Times New Roman" w:cs="Times New Roman"/>
                <w:sz w:val="24"/>
                <w:szCs w:val="24"/>
              </w:rPr>
              <w:t>2025.-2026.gads</w:t>
            </w:r>
          </w:p>
        </w:tc>
      </w:tr>
    </w:tbl>
    <w:p w14:paraId="5556A3AA" w14:textId="5C85580C" w:rsidR="00DC10BE" w:rsidRPr="00600D29" w:rsidRDefault="00C7470B" w:rsidP="00600D2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pašvaldības domes priekšsēdētājs</w:t>
      </w:r>
      <w:r w:rsidR="001F7618" w:rsidRPr="001F7618">
        <w:rPr>
          <w:rFonts w:ascii="Times New Roman" w:eastAsia="Times New Roman" w:hAnsi="Times New Roman" w:cs="Times New Roman"/>
          <w:sz w:val="24"/>
          <w:szCs w:val="24"/>
        </w:rPr>
        <w:tab/>
      </w:r>
      <w:r w:rsidR="001F7618" w:rsidRPr="001F7618">
        <w:rPr>
          <w:rFonts w:ascii="Times New Roman" w:eastAsia="Times New Roman" w:hAnsi="Times New Roman" w:cs="Times New Roman"/>
          <w:sz w:val="24"/>
          <w:szCs w:val="24"/>
        </w:rPr>
        <w:tab/>
      </w:r>
      <w:r w:rsidR="001F7618" w:rsidRPr="001F7618">
        <w:rPr>
          <w:rFonts w:ascii="Times New Roman" w:eastAsia="Times New Roman" w:hAnsi="Times New Roman" w:cs="Times New Roman"/>
          <w:sz w:val="24"/>
          <w:szCs w:val="24"/>
        </w:rPr>
        <w:tab/>
      </w:r>
      <w:r w:rsidR="001F7618" w:rsidRPr="001F7618">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A.Caunītis</w:t>
      </w:r>
      <w:proofErr w:type="spellEnd"/>
    </w:p>
    <w:p w14:paraId="0645E3DD" w14:textId="77777777" w:rsidR="007E4587" w:rsidRDefault="007E4587">
      <w:pPr>
        <w:spacing w:before="240" w:after="240"/>
        <w:jc w:val="right"/>
        <w:rPr>
          <w:rFonts w:ascii="Times New Roman" w:eastAsia="Times New Roman" w:hAnsi="Times New Roman" w:cs="Times New Roman"/>
          <w:i/>
          <w:sz w:val="24"/>
          <w:szCs w:val="24"/>
        </w:rPr>
      </w:pPr>
    </w:p>
    <w:p w14:paraId="29D837B0" w14:textId="77777777" w:rsidR="007E4587" w:rsidRPr="00A301B7" w:rsidRDefault="007E4587">
      <w:pPr>
        <w:spacing w:before="240" w:after="240"/>
        <w:jc w:val="right"/>
        <w:rPr>
          <w:rFonts w:ascii="Times New Roman" w:eastAsia="Times New Roman" w:hAnsi="Times New Roman" w:cs="Times New Roman"/>
          <w:i/>
          <w:sz w:val="24"/>
          <w:szCs w:val="24"/>
          <w:lang w:val="de-DE"/>
        </w:rPr>
      </w:pPr>
    </w:p>
    <w:p w14:paraId="77D19BFA" w14:textId="424345C4" w:rsidR="00A07C38" w:rsidRPr="00600D29" w:rsidRDefault="00CE7518">
      <w:pPr>
        <w:spacing w:before="240" w:after="240"/>
        <w:jc w:val="right"/>
        <w:rPr>
          <w:rFonts w:ascii="Times New Roman" w:eastAsia="Times New Roman" w:hAnsi="Times New Roman" w:cs="Times New Roman"/>
          <w:i/>
          <w:sz w:val="24"/>
          <w:szCs w:val="24"/>
        </w:rPr>
      </w:pPr>
      <w:r w:rsidRPr="00600D29">
        <w:rPr>
          <w:rFonts w:ascii="Times New Roman" w:eastAsia="Times New Roman" w:hAnsi="Times New Roman" w:cs="Times New Roman"/>
          <w:i/>
          <w:sz w:val="24"/>
          <w:szCs w:val="24"/>
        </w:rPr>
        <w:lastRenderedPageBreak/>
        <w:t>Pielikums nr.1</w:t>
      </w:r>
    </w:p>
    <w:p w14:paraId="3F59C340" w14:textId="2560E22E" w:rsidR="00A07C38" w:rsidRPr="00600D29" w:rsidRDefault="00600D29">
      <w:pPr>
        <w:shd w:val="clear" w:color="auto" w:fill="FFFFFF"/>
        <w:ind w:firstLine="720"/>
        <w:jc w:val="center"/>
        <w:rPr>
          <w:rFonts w:ascii="Times New Roman" w:hAnsi="Times New Roman" w:cs="Times New Roman"/>
          <w:sz w:val="24"/>
          <w:szCs w:val="24"/>
        </w:rPr>
      </w:pPr>
      <w:r>
        <w:rPr>
          <w:rFonts w:ascii="Times New Roman" w:hAnsi="Times New Roman" w:cs="Times New Roman"/>
          <w:sz w:val="24"/>
          <w:szCs w:val="24"/>
        </w:rPr>
        <w:t>S</w:t>
      </w:r>
      <w:r w:rsidR="008A676B" w:rsidRPr="00600D29">
        <w:rPr>
          <w:rFonts w:ascii="Times New Roman" w:hAnsi="Times New Roman" w:cs="Times New Roman"/>
          <w:sz w:val="24"/>
          <w:szCs w:val="24"/>
        </w:rPr>
        <w:t xml:space="preserve">kolēnu skaits skolā </w:t>
      </w:r>
    </w:p>
    <w:tbl>
      <w:tblPr>
        <w:tblStyle w:val="a7"/>
        <w:tblW w:w="13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35"/>
        <w:gridCol w:w="3284"/>
        <w:gridCol w:w="3616"/>
        <w:gridCol w:w="4230"/>
      </w:tblGrid>
      <w:tr w:rsidR="00A07C38" w:rsidRPr="00600D29" w14:paraId="01FF878B" w14:textId="77777777" w:rsidTr="0009257D">
        <w:trPr>
          <w:trHeight w:val="1635"/>
        </w:trPr>
        <w:tc>
          <w:tcPr>
            <w:tcW w:w="2235"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1A44AC9" w14:textId="77777777" w:rsidR="00A07C38" w:rsidRPr="00600D29" w:rsidRDefault="00CE7518">
            <w:pPr>
              <w:ind w:left="720"/>
              <w:jc w:val="both"/>
              <w:rPr>
                <w:rFonts w:ascii="Times New Roman" w:hAnsi="Times New Roman" w:cs="Times New Roman"/>
                <w:sz w:val="24"/>
                <w:szCs w:val="24"/>
              </w:rPr>
            </w:pPr>
            <w:r w:rsidRPr="00600D29">
              <w:rPr>
                <w:rFonts w:ascii="Times New Roman" w:hAnsi="Times New Roman" w:cs="Times New Roman"/>
                <w:sz w:val="24"/>
                <w:szCs w:val="24"/>
              </w:rPr>
              <w:t>Mācību gads</w:t>
            </w:r>
          </w:p>
        </w:tc>
        <w:tc>
          <w:tcPr>
            <w:tcW w:w="3284" w:type="dxa"/>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6D5E75F"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Vispārējās pirmsskolas izglītības programma, kods 01011111</w:t>
            </w:r>
          </w:p>
        </w:tc>
        <w:tc>
          <w:tcPr>
            <w:tcW w:w="3616" w:type="dxa"/>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71A0626"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Pamatizglītības programma, kods 21011111</w:t>
            </w:r>
          </w:p>
        </w:tc>
        <w:tc>
          <w:tcPr>
            <w:tcW w:w="4230" w:type="dxa"/>
            <w:tcBorders>
              <w:top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C6AA317"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Speciālās pamatizglītības programma ar mācīšanās traucējumiem kods 21015611</w:t>
            </w:r>
          </w:p>
        </w:tc>
      </w:tr>
      <w:tr w:rsidR="00A07C38" w:rsidRPr="00600D29" w14:paraId="5ED9474D" w14:textId="77777777" w:rsidTr="0009257D">
        <w:trPr>
          <w:trHeight w:val="285"/>
        </w:trPr>
        <w:tc>
          <w:tcPr>
            <w:tcW w:w="223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2FF9F56" w14:textId="77777777" w:rsidR="00A07C38" w:rsidRPr="00600D29" w:rsidRDefault="00CE7518">
            <w:pPr>
              <w:ind w:left="720"/>
              <w:jc w:val="both"/>
              <w:rPr>
                <w:rFonts w:ascii="Times New Roman" w:hAnsi="Times New Roman" w:cs="Times New Roman"/>
                <w:b/>
                <w:sz w:val="24"/>
                <w:szCs w:val="24"/>
              </w:rPr>
            </w:pPr>
            <w:r w:rsidRPr="00600D29">
              <w:rPr>
                <w:rFonts w:ascii="Times New Roman" w:hAnsi="Times New Roman" w:cs="Times New Roman"/>
                <w:b/>
                <w:sz w:val="24"/>
                <w:szCs w:val="24"/>
              </w:rPr>
              <w:t>2020./2021.</w:t>
            </w:r>
          </w:p>
        </w:tc>
        <w:tc>
          <w:tcPr>
            <w:tcW w:w="3284" w:type="dxa"/>
            <w:tcBorders>
              <w:bottom w:val="single" w:sz="8" w:space="0" w:color="000000"/>
              <w:right w:val="single" w:sz="8" w:space="0" w:color="000000"/>
            </w:tcBorders>
            <w:shd w:val="clear" w:color="auto" w:fill="auto"/>
            <w:tcMar>
              <w:top w:w="0" w:type="dxa"/>
              <w:left w:w="100" w:type="dxa"/>
              <w:bottom w:w="0" w:type="dxa"/>
              <w:right w:w="100" w:type="dxa"/>
            </w:tcMar>
          </w:tcPr>
          <w:p w14:paraId="639076CA"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86</w:t>
            </w:r>
          </w:p>
        </w:tc>
        <w:tc>
          <w:tcPr>
            <w:tcW w:w="3616" w:type="dxa"/>
            <w:tcBorders>
              <w:bottom w:val="single" w:sz="8" w:space="0" w:color="000000"/>
              <w:right w:val="single" w:sz="8" w:space="0" w:color="000000"/>
            </w:tcBorders>
            <w:shd w:val="clear" w:color="auto" w:fill="auto"/>
            <w:tcMar>
              <w:top w:w="0" w:type="dxa"/>
              <w:left w:w="100" w:type="dxa"/>
              <w:bottom w:w="0" w:type="dxa"/>
              <w:right w:w="100" w:type="dxa"/>
            </w:tcMar>
          </w:tcPr>
          <w:p w14:paraId="382A1E57"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111</w:t>
            </w:r>
          </w:p>
        </w:tc>
        <w:tc>
          <w:tcPr>
            <w:tcW w:w="4230" w:type="dxa"/>
            <w:tcBorders>
              <w:bottom w:val="single" w:sz="8" w:space="0" w:color="000000"/>
              <w:right w:val="single" w:sz="8" w:space="0" w:color="000000"/>
            </w:tcBorders>
            <w:shd w:val="clear" w:color="auto" w:fill="auto"/>
            <w:tcMar>
              <w:top w:w="0" w:type="dxa"/>
              <w:left w:w="100" w:type="dxa"/>
              <w:bottom w:w="0" w:type="dxa"/>
              <w:right w:w="100" w:type="dxa"/>
            </w:tcMar>
          </w:tcPr>
          <w:p w14:paraId="42DACC38"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4</w:t>
            </w:r>
          </w:p>
        </w:tc>
      </w:tr>
      <w:tr w:rsidR="00A07C38" w:rsidRPr="00600D29" w14:paraId="41171A18" w14:textId="77777777" w:rsidTr="0009257D">
        <w:trPr>
          <w:trHeight w:val="285"/>
        </w:trPr>
        <w:tc>
          <w:tcPr>
            <w:tcW w:w="223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0912F56" w14:textId="77777777" w:rsidR="00A07C38" w:rsidRPr="00600D29" w:rsidRDefault="00CE7518">
            <w:pPr>
              <w:ind w:left="720"/>
              <w:jc w:val="both"/>
              <w:rPr>
                <w:rFonts w:ascii="Times New Roman" w:hAnsi="Times New Roman" w:cs="Times New Roman"/>
                <w:b/>
                <w:sz w:val="24"/>
                <w:szCs w:val="24"/>
              </w:rPr>
            </w:pPr>
            <w:r w:rsidRPr="00600D29">
              <w:rPr>
                <w:rFonts w:ascii="Times New Roman" w:hAnsi="Times New Roman" w:cs="Times New Roman"/>
                <w:b/>
                <w:sz w:val="24"/>
                <w:szCs w:val="24"/>
              </w:rPr>
              <w:t>2021./2022.</w:t>
            </w:r>
          </w:p>
        </w:tc>
        <w:tc>
          <w:tcPr>
            <w:tcW w:w="3284" w:type="dxa"/>
            <w:tcBorders>
              <w:bottom w:val="single" w:sz="8" w:space="0" w:color="000000"/>
              <w:right w:val="single" w:sz="8" w:space="0" w:color="000000"/>
            </w:tcBorders>
            <w:shd w:val="clear" w:color="auto" w:fill="auto"/>
            <w:tcMar>
              <w:top w:w="0" w:type="dxa"/>
              <w:left w:w="100" w:type="dxa"/>
              <w:bottom w:w="0" w:type="dxa"/>
              <w:right w:w="100" w:type="dxa"/>
            </w:tcMar>
          </w:tcPr>
          <w:p w14:paraId="6CD1D254"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81</w:t>
            </w:r>
          </w:p>
        </w:tc>
        <w:tc>
          <w:tcPr>
            <w:tcW w:w="3616" w:type="dxa"/>
            <w:tcBorders>
              <w:bottom w:val="single" w:sz="8" w:space="0" w:color="000000"/>
              <w:right w:val="single" w:sz="8" w:space="0" w:color="000000"/>
            </w:tcBorders>
            <w:shd w:val="clear" w:color="auto" w:fill="auto"/>
            <w:tcMar>
              <w:top w:w="0" w:type="dxa"/>
              <w:left w:w="100" w:type="dxa"/>
              <w:bottom w:w="0" w:type="dxa"/>
              <w:right w:w="100" w:type="dxa"/>
            </w:tcMar>
          </w:tcPr>
          <w:p w14:paraId="487EC36C"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123</w:t>
            </w:r>
          </w:p>
        </w:tc>
        <w:tc>
          <w:tcPr>
            <w:tcW w:w="4230" w:type="dxa"/>
            <w:tcBorders>
              <w:bottom w:val="single" w:sz="8" w:space="0" w:color="000000"/>
              <w:right w:val="single" w:sz="8" w:space="0" w:color="000000"/>
            </w:tcBorders>
            <w:shd w:val="clear" w:color="auto" w:fill="auto"/>
            <w:tcMar>
              <w:top w:w="0" w:type="dxa"/>
              <w:left w:w="100" w:type="dxa"/>
              <w:bottom w:w="0" w:type="dxa"/>
              <w:right w:w="100" w:type="dxa"/>
            </w:tcMar>
          </w:tcPr>
          <w:p w14:paraId="421BD715"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5</w:t>
            </w:r>
          </w:p>
        </w:tc>
      </w:tr>
      <w:tr w:rsidR="00A07C38" w:rsidRPr="00600D29" w14:paraId="22C32770" w14:textId="77777777" w:rsidTr="0009257D">
        <w:trPr>
          <w:trHeight w:val="285"/>
        </w:trPr>
        <w:tc>
          <w:tcPr>
            <w:tcW w:w="223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E50DFEA" w14:textId="77777777" w:rsidR="00A07C38" w:rsidRPr="00600D29" w:rsidRDefault="00CE7518">
            <w:pPr>
              <w:ind w:left="720"/>
              <w:jc w:val="both"/>
              <w:rPr>
                <w:rFonts w:ascii="Times New Roman" w:hAnsi="Times New Roman" w:cs="Times New Roman"/>
                <w:b/>
                <w:sz w:val="24"/>
                <w:szCs w:val="24"/>
              </w:rPr>
            </w:pPr>
            <w:r w:rsidRPr="00600D29">
              <w:rPr>
                <w:rFonts w:ascii="Times New Roman" w:hAnsi="Times New Roman" w:cs="Times New Roman"/>
                <w:b/>
                <w:sz w:val="24"/>
                <w:szCs w:val="24"/>
              </w:rPr>
              <w:t>2022./2023.</w:t>
            </w:r>
          </w:p>
        </w:tc>
        <w:tc>
          <w:tcPr>
            <w:tcW w:w="3284" w:type="dxa"/>
            <w:tcBorders>
              <w:bottom w:val="single" w:sz="8" w:space="0" w:color="000000"/>
              <w:right w:val="single" w:sz="8" w:space="0" w:color="000000"/>
            </w:tcBorders>
            <w:shd w:val="clear" w:color="auto" w:fill="auto"/>
            <w:tcMar>
              <w:top w:w="0" w:type="dxa"/>
              <w:left w:w="100" w:type="dxa"/>
              <w:bottom w:w="0" w:type="dxa"/>
              <w:right w:w="100" w:type="dxa"/>
            </w:tcMar>
          </w:tcPr>
          <w:p w14:paraId="6FAADBA3"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88</w:t>
            </w:r>
          </w:p>
        </w:tc>
        <w:tc>
          <w:tcPr>
            <w:tcW w:w="3616" w:type="dxa"/>
            <w:tcBorders>
              <w:bottom w:val="single" w:sz="8" w:space="0" w:color="000000"/>
              <w:right w:val="single" w:sz="8" w:space="0" w:color="000000"/>
            </w:tcBorders>
            <w:shd w:val="clear" w:color="auto" w:fill="auto"/>
            <w:tcMar>
              <w:top w:w="0" w:type="dxa"/>
              <w:left w:w="100" w:type="dxa"/>
              <w:bottom w:w="0" w:type="dxa"/>
              <w:right w:w="100" w:type="dxa"/>
            </w:tcMar>
          </w:tcPr>
          <w:p w14:paraId="08B8EEEF"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139</w:t>
            </w:r>
          </w:p>
        </w:tc>
        <w:tc>
          <w:tcPr>
            <w:tcW w:w="4230" w:type="dxa"/>
            <w:tcBorders>
              <w:bottom w:val="single" w:sz="8" w:space="0" w:color="000000"/>
              <w:right w:val="single" w:sz="8" w:space="0" w:color="000000"/>
            </w:tcBorders>
            <w:shd w:val="clear" w:color="auto" w:fill="auto"/>
            <w:tcMar>
              <w:top w:w="0" w:type="dxa"/>
              <w:left w:w="100" w:type="dxa"/>
              <w:bottom w:w="0" w:type="dxa"/>
              <w:right w:w="100" w:type="dxa"/>
            </w:tcMar>
          </w:tcPr>
          <w:p w14:paraId="39B2FDE6"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3</w:t>
            </w:r>
          </w:p>
        </w:tc>
      </w:tr>
      <w:tr w:rsidR="00A07C38" w:rsidRPr="00600D29" w14:paraId="3391112E" w14:textId="77777777" w:rsidTr="0009257D">
        <w:trPr>
          <w:trHeight w:val="285"/>
        </w:trPr>
        <w:tc>
          <w:tcPr>
            <w:tcW w:w="223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3CCC715" w14:textId="77777777" w:rsidR="00A07C38" w:rsidRPr="00600D29" w:rsidRDefault="00CE7518">
            <w:pPr>
              <w:ind w:left="720"/>
              <w:jc w:val="both"/>
              <w:rPr>
                <w:rFonts w:ascii="Times New Roman" w:hAnsi="Times New Roman" w:cs="Times New Roman"/>
                <w:b/>
                <w:sz w:val="24"/>
                <w:szCs w:val="24"/>
              </w:rPr>
            </w:pPr>
            <w:r w:rsidRPr="00600D29">
              <w:rPr>
                <w:rFonts w:ascii="Times New Roman" w:hAnsi="Times New Roman" w:cs="Times New Roman"/>
                <w:b/>
                <w:sz w:val="24"/>
                <w:szCs w:val="24"/>
              </w:rPr>
              <w:t>2023./2024.</w:t>
            </w:r>
          </w:p>
        </w:tc>
        <w:tc>
          <w:tcPr>
            <w:tcW w:w="3284" w:type="dxa"/>
            <w:tcBorders>
              <w:bottom w:val="single" w:sz="8" w:space="0" w:color="000000"/>
              <w:right w:val="single" w:sz="8" w:space="0" w:color="000000"/>
            </w:tcBorders>
            <w:shd w:val="clear" w:color="auto" w:fill="auto"/>
            <w:tcMar>
              <w:top w:w="0" w:type="dxa"/>
              <w:left w:w="100" w:type="dxa"/>
              <w:bottom w:w="0" w:type="dxa"/>
              <w:right w:w="100" w:type="dxa"/>
            </w:tcMar>
          </w:tcPr>
          <w:p w14:paraId="51FE50D6" w14:textId="18BA6D9F"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7</w:t>
            </w:r>
            <w:r w:rsidR="006F11F0" w:rsidRPr="00600D29">
              <w:rPr>
                <w:rFonts w:ascii="Times New Roman" w:hAnsi="Times New Roman" w:cs="Times New Roman"/>
                <w:sz w:val="24"/>
                <w:szCs w:val="24"/>
              </w:rPr>
              <w:t>7</w:t>
            </w:r>
          </w:p>
        </w:tc>
        <w:tc>
          <w:tcPr>
            <w:tcW w:w="3616" w:type="dxa"/>
            <w:tcBorders>
              <w:bottom w:val="single" w:sz="8" w:space="0" w:color="000000"/>
              <w:right w:val="single" w:sz="8" w:space="0" w:color="000000"/>
            </w:tcBorders>
            <w:shd w:val="clear" w:color="auto" w:fill="auto"/>
            <w:tcMar>
              <w:top w:w="0" w:type="dxa"/>
              <w:left w:w="100" w:type="dxa"/>
              <w:bottom w:w="0" w:type="dxa"/>
              <w:right w:w="100" w:type="dxa"/>
            </w:tcMar>
          </w:tcPr>
          <w:p w14:paraId="24700446" w14:textId="77777777" w:rsidR="00A07C38" w:rsidRPr="00600D29" w:rsidRDefault="00CE7518">
            <w:pPr>
              <w:ind w:left="720"/>
              <w:jc w:val="center"/>
              <w:rPr>
                <w:rFonts w:ascii="Times New Roman" w:hAnsi="Times New Roman" w:cs="Times New Roman"/>
                <w:sz w:val="24"/>
                <w:szCs w:val="24"/>
              </w:rPr>
            </w:pPr>
            <w:r w:rsidRPr="00600D29">
              <w:rPr>
                <w:rFonts w:ascii="Times New Roman" w:hAnsi="Times New Roman" w:cs="Times New Roman"/>
                <w:sz w:val="24"/>
                <w:szCs w:val="24"/>
              </w:rPr>
              <w:t>143</w:t>
            </w:r>
          </w:p>
        </w:tc>
        <w:tc>
          <w:tcPr>
            <w:tcW w:w="4230" w:type="dxa"/>
            <w:tcBorders>
              <w:bottom w:val="single" w:sz="8" w:space="0" w:color="000000"/>
              <w:right w:val="single" w:sz="8" w:space="0" w:color="000000"/>
            </w:tcBorders>
            <w:shd w:val="clear" w:color="auto" w:fill="auto"/>
            <w:tcMar>
              <w:top w:w="0" w:type="dxa"/>
              <w:left w:w="100" w:type="dxa"/>
              <w:bottom w:w="0" w:type="dxa"/>
              <w:right w:w="100" w:type="dxa"/>
            </w:tcMar>
          </w:tcPr>
          <w:p w14:paraId="7860C5CC" w14:textId="4454694A" w:rsidR="00A07C38" w:rsidRPr="00600D29" w:rsidRDefault="006F11F0">
            <w:pPr>
              <w:ind w:left="720"/>
              <w:jc w:val="center"/>
              <w:rPr>
                <w:rFonts w:ascii="Times New Roman" w:hAnsi="Times New Roman" w:cs="Times New Roman"/>
                <w:sz w:val="24"/>
                <w:szCs w:val="24"/>
              </w:rPr>
            </w:pPr>
            <w:r w:rsidRPr="00600D29">
              <w:rPr>
                <w:rFonts w:ascii="Times New Roman" w:hAnsi="Times New Roman" w:cs="Times New Roman"/>
                <w:sz w:val="24"/>
                <w:szCs w:val="24"/>
              </w:rPr>
              <w:t>4</w:t>
            </w:r>
          </w:p>
        </w:tc>
      </w:tr>
    </w:tbl>
    <w:p w14:paraId="2C78B4CB" w14:textId="77777777" w:rsidR="00A07C38" w:rsidRDefault="00A07C38"/>
    <w:sectPr w:rsidR="00A07C38" w:rsidSect="00E1313F">
      <w:footerReference w:type="default" r:id="rId11"/>
      <w:pgSz w:w="16834" w:h="11909" w:orient="landscape"/>
      <w:pgMar w:top="212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A53D" w14:textId="77777777" w:rsidR="00E1313F" w:rsidRDefault="00E1313F" w:rsidP="00600D29">
      <w:pPr>
        <w:spacing w:line="240" w:lineRule="auto"/>
      </w:pPr>
      <w:r>
        <w:separator/>
      </w:r>
    </w:p>
  </w:endnote>
  <w:endnote w:type="continuationSeparator" w:id="0">
    <w:p w14:paraId="0CF4624A" w14:textId="77777777" w:rsidR="00E1313F" w:rsidRDefault="00E1313F" w:rsidP="00600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824268"/>
      <w:docPartObj>
        <w:docPartGallery w:val="Page Numbers (Bottom of Page)"/>
        <w:docPartUnique/>
      </w:docPartObj>
    </w:sdtPr>
    <w:sdtEndPr>
      <w:rPr>
        <w:noProof/>
      </w:rPr>
    </w:sdtEndPr>
    <w:sdtContent>
      <w:p w14:paraId="478BFB4D" w14:textId="032BA9F6" w:rsidR="00600D29" w:rsidRDefault="00600D29">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1812D7DB" w14:textId="77777777" w:rsidR="00600D29" w:rsidRDefault="00600D2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BCDCC" w14:textId="77777777" w:rsidR="00E1313F" w:rsidRDefault="00E1313F" w:rsidP="00600D29">
      <w:pPr>
        <w:spacing w:line="240" w:lineRule="auto"/>
      </w:pPr>
      <w:r>
        <w:separator/>
      </w:r>
    </w:p>
  </w:footnote>
  <w:footnote w:type="continuationSeparator" w:id="0">
    <w:p w14:paraId="773A79E9" w14:textId="77777777" w:rsidR="00E1313F" w:rsidRDefault="00E1313F" w:rsidP="00600D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24685"/>
    <w:multiLevelType w:val="multilevel"/>
    <w:tmpl w:val="4002D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114842"/>
    <w:multiLevelType w:val="multilevel"/>
    <w:tmpl w:val="4002D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5E5A5C"/>
    <w:multiLevelType w:val="multilevel"/>
    <w:tmpl w:val="6B8C6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DE938EC"/>
    <w:multiLevelType w:val="hybridMultilevel"/>
    <w:tmpl w:val="DB340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26D6E"/>
    <w:multiLevelType w:val="multilevel"/>
    <w:tmpl w:val="CA34B3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6821239"/>
    <w:multiLevelType w:val="multilevel"/>
    <w:tmpl w:val="6CD0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F62BC2"/>
    <w:multiLevelType w:val="multilevel"/>
    <w:tmpl w:val="C59ED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AA08C3"/>
    <w:multiLevelType w:val="multilevel"/>
    <w:tmpl w:val="4002D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34153D1"/>
    <w:multiLevelType w:val="multilevel"/>
    <w:tmpl w:val="77F8EF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4496E91"/>
    <w:multiLevelType w:val="multilevel"/>
    <w:tmpl w:val="DC122A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9F757BF"/>
    <w:multiLevelType w:val="multilevel"/>
    <w:tmpl w:val="FB0A6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2460DE8"/>
    <w:multiLevelType w:val="multilevel"/>
    <w:tmpl w:val="4002D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33D02BE"/>
    <w:multiLevelType w:val="hybridMultilevel"/>
    <w:tmpl w:val="A0FC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6816E5"/>
    <w:multiLevelType w:val="multilevel"/>
    <w:tmpl w:val="4002D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5D265E2"/>
    <w:multiLevelType w:val="multilevel"/>
    <w:tmpl w:val="DAD25A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C177296"/>
    <w:multiLevelType w:val="multilevel"/>
    <w:tmpl w:val="4002D9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F0432FC"/>
    <w:multiLevelType w:val="multilevel"/>
    <w:tmpl w:val="40788E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CAD3ADF"/>
    <w:multiLevelType w:val="multilevel"/>
    <w:tmpl w:val="5504EC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7CBB77D3"/>
    <w:multiLevelType w:val="multilevel"/>
    <w:tmpl w:val="6EA66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54650536">
    <w:abstractNumId w:val="9"/>
  </w:num>
  <w:num w:numId="2" w16cid:durableId="1239440168">
    <w:abstractNumId w:val="6"/>
  </w:num>
  <w:num w:numId="3" w16cid:durableId="285623832">
    <w:abstractNumId w:val="4"/>
  </w:num>
  <w:num w:numId="4" w16cid:durableId="219096200">
    <w:abstractNumId w:val="8"/>
  </w:num>
  <w:num w:numId="5" w16cid:durableId="1781026950">
    <w:abstractNumId w:val="18"/>
  </w:num>
  <w:num w:numId="6" w16cid:durableId="522473994">
    <w:abstractNumId w:val="2"/>
  </w:num>
  <w:num w:numId="7" w16cid:durableId="1465195761">
    <w:abstractNumId w:val="17"/>
  </w:num>
  <w:num w:numId="8" w16cid:durableId="149104234">
    <w:abstractNumId w:val="10"/>
  </w:num>
  <w:num w:numId="9" w16cid:durableId="295991052">
    <w:abstractNumId w:val="0"/>
  </w:num>
  <w:num w:numId="10" w16cid:durableId="407699672">
    <w:abstractNumId w:val="16"/>
  </w:num>
  <w:num w:numId="11" w16cid:durableId="890917636">
    <w:abstractNumId w:val="14"/>
  </w:num>
  <w:num w:numId="12" w16cid:durableId="714080500">
    <w:abstractNumId w:val="5"/>
  </w:num>
  <w:num w:numId="13" w16cid:durableId="1947888449">
    <w:abstractNumId w:val="3"/>
  </w:num>
  <w:num w:numId="14" w16cid:durableId="23797627">
    <w:abstractNumId w:val="12"/>
  </w:num>
  <w:num w:numId="15" w16cid:durableId="1029406673">
    <w:abstractNumId w:val="13"/>
  </w:num>
  <w:num w:numId="16" w16cid:durableId="96147335">
    <w:abstractNumId w:val="7"/>
  </w:num>
  <w:num w:numId="17" w16cid:durableId="1596400523">
    <w:abstractNumId w:val="11"/>
  </w:num>
  <w:num w:numId="18" w16cid:durableId="2057655614">
    <w:abstractNumId w:val="1"/>
  </w:num>
  <w:num w:numId="19" w16cid:durableId="937192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C38"/>
    <w:rsid w:val="00005775"/>
    <w:rsid w:val="00011332"/>
    <w:rsid w:val="00014016"/>
    <w:rsid w:val="0009257D"/>
    <w:rsid w:val="00096C1D"/>
    <w:rsid w:val="00161650"/>
    <w:rsid w:val="001B5EB9"/>
    <w:rsid w:val="001E6DE1"/>
    <w:rsid w:val="001F7618"/>
    <w:rsid w:val="002F4E15"/>
    <w:rsid w:val="003320B4"/>
    <w:rsid w:val="00367FFE"/>
    <w:rsid w:val="003B7A4C"/>
    <w:rsid w:val="00587C86"/>
    <w:rsid w:val="00600D29"/>
    <w:rsid w:val="006367DA"/>
    <w:rsid w:val="00655692"/>
    <w:rsid w:val="00676464"/>
    <w:rsid w:val="006F11F0"/>
    <w:rsid w:val="007E4587"/>
    <w:rsid w:val="007F207A"/>
    <w:rsid w:val="00803184"/>
    <w:rsid w:val="00840D6C"/>
    <w:rsid w:val="008427CA"/>
    <w:rsid w:val="00876A3D"/>
    <w:rsid w:val="008A676B"/>
    <w:rsid w:val="008C1DE0"/>
    <w:rsid w:val="00950DF1"/>
    <w:rsid w:val="009A3B9F"/>
    <w:rsid w:val="00A07C38"/>
    <w:rsid w:val="00A301B7"/>
    <w:rsid w:val="00A676DA"/>
    <w:rsid w:val="00A940E0"/>
    <w:rsid w:val="00AC1A41"/>
    <w:rsid w:val="00B7684D"/>
    <w:rsid w:val="00BE6340"/>
    <w:rsid w:val="00C7470B"/>
    <w:rsid w:val="00C82BC1"/>
    <w:rsid w:val="00CC2724"/>
    <w:rsid w:val="00CE7518"/>
    <w:rsid w:val="00DC10BE"/>
    <w:rsid w:val="00DD5E8F"/>
    <w:rsid w:val="00DE787F"/>
    <w:rsid w:val="00E1313F"/>
    <w:rsid w:val="00E63253"/>
    <w:rsid w:val="00E67AA6"/>
    <w:rsid w:val="00ED7FA2"/>
    <w:rsid w:val="00F7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2F67"/>
  <w15:docId w15:val="{FC022C51-55D3-4A90-A5E8-412E3AFDD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Parastatabula"/>
    <w:tblPr>
      <w:tblStyleRowBandSize w:val="1"/>
      <w:tblStyleColBandSize w:val="1"/>
      <w:tblCellMar>
        <w:top w:w="100" w:type="dxa"/>
        <w:left w:w="100" w:type="dxa"/>
        <w:bottom w:w="100" w:type="dxa"/>
        <w:right w:w="100" w:type="dxa"/>
      </w:tblCellMar>
    </w:tblPr>
  </w:style>
  <w:style w:type="table" w:customStyle="1" w:styleId="a0">
    <w:basedOn w:val="Parastatabula"/>
    <w:tblPr>
      <w:tblStyleRowBandSize w:val="1"/>
      <w:tblStyleColBandSize w:val="1"/>
      <w:tblCellMar>
        <w:top w:w="100" w:type="dxa"/>
        <w:left w:w="100" w:type="dxa"/>
        <w:bottom w:w="100" w:type="dxa"/>
        <w:right w:w="100" w:type="dxa"/>
      </w:tblCellMar>
    </w:tblPr>
  </w:style>
  <w:style w:type="table" w:customStyle="1" w:styleId="a1">
    <w:basedOn w:val="Parastatabula"/>
    <w:tblPr>
      <w:tblStyleRowBandSize w:val="1"/>
      <w:tblStyleColBandSize w:val="1"/>
      <w:tblCellMar>
        <w:top w:w="100" w:type="dxa"/>
        <w:left w:w="100" w:type="dxa"/>
        <w:bottom w:w="100" w:type="dxa"/>
        <w:right w:w="100" w:type="dxa"/>
      </w:tblCellMar>
    </w:tblPr>
  </w:style>
  <w:style w:type="table" w:customStyle="1" w:styleId="a2">
    <w:basedOn w:val="Parastatabula"/>
    <w:tblPr>
      <w:tblStyleRowBandSize w:val="1"/>
      <w:tblStyleColBandSize w:val="1"/>
      <w:tblCellMar>
        <w:top w:w="100" w:type="dxa"/>
        <w:left w:w="100" w:type="dxa"/>
        <w:bottom w:w="100" w:type="dxa"/>
        <w:right w:w="100" w:type="dxa"/>
      </w:tblCellMar>
    </w:tblPr>
  </w:style>
  <w:style w:type="table" w:customStyle="1" w:styleId="a3">
    <w:basedOn w:val="Parastatabula"/>
    <w:tblPr>
      <w:tblStyleRowBandSize w:val="1"/>
      <w:tblStyleColBandSize w:val="1"/>
      <w:tblCellMar>
        <w:top w:w="100" w:type="dxa"/>
        <w:left w:w="100" w:type="dxa"/>
        <w:bottom w:w="100" w:type="dxa"/>
        <w:right w:w="100" w:type="dxa"/>
      </w:tblCellMar>
    </w:tblPr>
  </w:style>
  <w:style w:type="table" w:customStyle="1" w:styleId="a4">
    <w:basedOn w:val="Parastatabula"/>
    <w:tblPr>
      <w:tblStyleRowBandSize w:val="1"/>
      <w:tblStyleColBandSize w:val="1"/>
      <w:tblCellMar>
        <w:top w:w="100" w:type="dxa"/>
        <w:left w:w="100" w:type="dxa"/>
        <w:bottom w:w="100" w:type="dxa"/>
        <w:right w:w="100" w:type="dxa"/>
      </w:tblCellMar>
    </w:tblPr>
  </w:style>
  <w:style w:type="table" w:customStyle="1" w:styleId="a5">
    <w:basedOn w:val="Parastatabula"/>
    <w:tblPr>
      <w:tblStyleRowBandSize w:val="1"/>
      <w:tblStyleColBandSize w:val="1"/>
      <w:tblCellMar>
        <w:top w:w="100" w:type="dxa"/>
        <w:left w:w="100" w:type="dxa"/>
        <w:bottom w:w="100" w:type="dxa"/>
        <w:right w:w="100" w:type="dxa"/>
      </w:tblCellMar>
    </w:tblPr>
  </w:style>
  <w:style w:type="table" w:customStyle="1" w:styleId="a6">
    <w:basedOn w:val="Parastatabula"/>
    <w:tblPr>
      <w:tblStyleRowBandSize w:val="1"/>
      <w:tblStyleColBandSize w:val="1"/>
      <w:tblCellMar>
        <w:top w:w="100" w:type="dxa"/>
        <w:left w:w="100" w:type="dxa"/>
        <w:bottom w:w="100" w:type="dxa"/>
        <w:right w:w="100" w:type="dxa"/>
      </w:tblCellMar>
    </w:tblPr>
  </w:style>
  <w:style w:type="table" w:customStyle="1" w:styleId="a7">
    <w:basedOn w:val="Parastatabula"/>
    <w:tblPr>
      <w:tblStyleRowBandSize w:val="1"/>
      <w:tblStyleColBandSize w:val="1"/>
      <w:tblCellMar>
        <w:top w:w="100" w:type="dxa"/>
        <w:left w:w="100" w:type="dxa"/>
        <w:bottom w:w="100" w:type="dxa"/>
        <w:right w:w="100" w:type="dxa"/>
      </w:tblCellMar>
    </w:tblPr>
  </w:style>
  <w:style w:type="table" w:customStyle="1" w:styleId="a8">
    <w:basedOn w:val="Parastatabula"/>
    <w:tblPr>
      <w:tblStyleRowBandSize w:val="1"/>
      <w:tblStyleColBandSize w:val="1"/>
      <w:tblCellMar>
        <w:top w:w="100" w:type="dxa"/>
        <w:left w:w="100" w:type="dxa"/>
        <w:bottom w:w="100" w:type="dxa"/>
        <w:right w:w="100" w:type="dxa"/>
      </w:tblCellMar>
    </w:tblPr>
  </w:style>
  <w:style w:type="paragraph" w:styleId="Sarakstarindkopa">
    <w:name w:val="List Paragraph"/>
    <w:aliases w:val="H&amp;P List Paragraph,2,Strip"/>
    <w:basedOn w:val="Parasts"/>
    <w:link w:val="SarakstarindkopaRakstz"/>
    <w:uiPriority w:val="34"/>
    <w:qFormat/>
    <w:rsid w:val="008C1DE0"/>
    <w:pPr>
      <w:spacing w:after="160" w:line="259" w:lineRule="auto"/>
      <w:ind w:left="720"/>
      <w:contextualSpacing/>
    </w:pPr>
    <w:rPr>
      <w:rFonts w:asciiTheme="minorHAnsi" w:eastAsiaTheme="minorHAnsi" w:hAnsiTheme="minorHAnsi" w:cstheme="minorBidi"/>
      <w:lang w:val="en-US"/>
    </w:rPr>
  </w:style>
  <w:style w:type="character" w:customStyle="1" w:styleId="SarakstarindkopaRakstz">
    <w:name w:val="Saraksta rindkopa Rakstz."/>
    <w:aliases w:val="H&amp;P List Paragraph Rakstz.,2 Rakstz.,Strip Rakstz."/>
    <w:link w:val="Sarakstarindkopa"/>
    <w:uiPriority w:val="34"/>
    <w:locked/>
    <w:rsid w:val="008C1DE0"/>
    <w:rPr>
      <w:rFonts w:asciiTheme="minorHAnsi" w:eastAsiaTheme="minorHAnsi" w:hAnsiTheme="minorHAnsi" w:cstheme="minorBidi"/>
      <w:lang w:val="en-US"/>
    </w:rPr>
  </w:style>
  <w:style w:type="paragraph" w:styleId="Galvene">
    <w:name w:val="header"/>
    <w:basedOn w:val="Parasts"/>
    <w:link w:val="GalveneRakstz"/>
    <w:uiPriority w:val="99"/>
    <w:unhideWhenUsed/>
    <w:rsid w:val="00600D29"/>
    <w:pPr>
      <w:tabs>
        <w:tab w:val="center" w:pos="4680"/>
        <w:tab w:val="right" w:pos="9360"/>
      </w:tabs>
      <w:spacing w:line="240" w:lineRule="auto"/>
    </w:pPr>
  </w:style>
  <w:style w:type="character" w:customStyle="1" w:styleId="GalveneRakstz">
    <w:name w:val="Galvene Rakstz."/>
    <w:basedOn w:val="Noklusjumarindkopasfonts"/>
    <w:link w:val="Galvene"/>
    <w:uiPriority w:val="99"/>
    <w:rsid w:val="00600D29"/>
  </w:style>
  <w:style w:type="paragraph" w:styleId="Kjene">
    <w:name w:val="footer"/>
    <w:basedOn w:val="Parasts"/>
    <w:link w:val="KjeneRakstz"/>
    <w:uiPriority w:val="99"/>
    <w:unhideWhenUsed/>
    <w:rsid w:val="00600D29"/>
    <w:pPr>
      <w:tabs>
        <w:tab w:val="center" w:pos="4680"/>
        <w:tab w:val="right" w:pos="9360"/>
      </w:tabs>
      <w:spacing w:line="240" w:lineRule="auto"/>
    </w:pPr>
  </w:style>
  <w:style w:type="character" w:customStyle="1" w:styleId="KjeneRakstz">
    <w:name w:val="Kājene Rakstz."/>
    <w:basedOn w:val="Noklusjumarindkopasfonts"/>
    <w:link w:val="Kjene"/>
    <w:uiPriority w:val="99"/>
    <w:rsid w:val="0060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0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zumapamatskol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s.viis.gov.lv/Pages/Institutions/EducationProgramLicences/View.aspx?id=62807&amp;Source=https%253a%252f%252fis.viis.gov.lv%252fPages%252fInstitutions%252fEducationProgramLicences%252fDefault.aspx" TargetMode="External"/><Relationship Id="rId4" Type="http://schemas.openxmlformats.org/officeDocument/2006/relationships/webSettings" Target="webSettings.xml"/><Relationship Id="rId9" Type="http://schemas.openxmlformats.org/officeDocument/2006/relationships/hyperlink" Target="http://www.lizumapamatskol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14</Pages>
  <Words>14144</Words>
  <Characters>8063</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Vita Bašķere</cp:lastModifiedBy>
  <cp:revision>20</cp:revision>
  <cp:lastPrinted>2024-03-01T12:20:00Z</cp:lastPrinted>
  <dcterms:created xsi:type="dcterms:W3CDTF">2024-01-14T15:18:00Z</dcterms:created>
  <dcterms:modified xsi:type="dcterms:W3CDTF">2024-03-01T12:21:00Z</dcterms:modified>
</cp:coreProperties>
</file>