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3190"/>
        <w:gridCol w:w="3190"/>
        <w:gridCol w:w="3118"/>
      </w:tblGrid>
      <w:tr w:rsidR="005B5D2D" w:rsidRPr="005B5D2D" w14:paraId="1B8C5CA2" w14:textId="77777777" w:rsidTr="00946EAA">
        <w:tc>
          <w:tcPr>
            <w:tcW w:w="3190" w:type="dxa"/>
          </w:tcPr>
          <w:p w14:paraId="7C065D05" w14:textId="77777777" w:rsidR="008E314A" w:rsidRPr="005B5D2D" w:rsidRDefault="008E314A" w:rsidP="00094FF2"/>
        </w:tc>
        <w:tc>
          <w:tcPr>
            <w:tcW w:w="3190" w:type="dxa"/>
          </w:tcPr>
          <w:p w14:paraId="1B2B747E" w14:textId="77777777" w:rsidR="008E314A" w:rsidRPr="005B5D2D" w:rsidRDefault="002F1766" w:rsidP="00094FF2">
            <w:pPr>
              <w:jc w:val="center"/>
            </w:pPr>
            <w:r w:rsidRPr="005B5D2D">
              <w:rPr>
                <w:noProof/>
              </w:rPr>
              <w:drawing>
                <wp:inline distT="0" distB="0" distL="0" distR="0" wp14:anchorId="73400C95" wp14:editId="7B2FABAF">
                  <wp:extent cx="65532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c>
          <w:tcPr>
            <w:tcW w:w="3118" w:type="dxa"/>
          </w:tcPr>
          <w:p w14:paraId="6D20B9FF" w14:textId="77777777" w:rsidR="008E314A" w:rsidRPr="005B5D2D" w:rsidRDefault="008E314A" w:rsidP="00094FF2"/>
        </w:tc>
      </w:tr>
    </w:tbl>
    <w:p w14:paraId="3BF0E62F" w14:textId="77777777" w:rsidR="00AE2858" w:rsidRPr="005B5D2D" w:rsidRDefault="00AE2858" w:rsidP="00AE2858">
      <w:pPr>
        <w:jc w:val="center"/>
        <w:rPr>
          <w:rFonts w:eastAsia="Calibri"/>
          <w:b/>
        </w:rPr>
      </w:pPr>
      <w:r w:rsidRPr="005B5D2D">
        <w:rPr>
          <w:rFonts w:eastAsia="Calibri"/>
          <w:b/>
        </w:rPr>
        <w:t>GULBENES  NOVADA  PAŠVALDĪBA</w:t>
      </w:r>
    </w:p>
    <w:p w14:paraId="23BB6295" w14:textId="77777777" w:rsidR="00AE2858" w:rsidRPr="005B5D2D" w:rsidRDefault="00AE2858" w:rsidP="00AE2858">
      <w:pPr>
        <w:jc w:val="center"/>
        <w:rPr>
          <w:rFonts w:eastAsia="Calibri"/>
        </w:rPr>
      </w:pPr>
      <w:r w:rsidRPr="005B5D2D">
        <w:rPr>
          <w:rFonts w:eastAsia="Calibri"/>
        </w:rPr>
        <w:t>Reģ.Nr. 90009116327</w:t>
      </w:r>
    </w:p>
    <w:p w14:paraId="66C1A8DF" w14:textId="77777777" w:rsidR="00AE2858" w:rsidRPr="005B5D2D" w:rsidRDefault="00AE2858" w:rsidP="00AE2858">
      <w:pPr>
        <w:jc w:val="center"/>
        <w:rPr>
          <w:rFonts w:eastAsia="Calibri"/>
        </w:rPr>
      </w:pPr>
      <w:r w:rsidRPr="005B5D2D">
        <w:rPr>
          <w:rFonts w:eastAsia="Calibri"/>
        </w:rPr>
        <w:t>Ābeļu iela 2, Gulbene, Gulbenes nov., LV-4401</w:t>
      </w:r>
    </w:p>
    <w:p w14:paraId="2E785C70" w14:textId="77777777" w:rsidR="00AE2858" w:rsidRPr="005B5D2D" w:rsidRDefault="00AE2858" w:rsidP="00AE2858">
      <w:pPr>
        <w:pBdr>
          <w:bottom w:val="single" w:sz="12" w:space="1" w:color="auto"/>
        </w:pBdr>
        <w:jc w:val="center"/>
        <w:rPr>
          <w:rFonts w:eastAsia="Calibri"/>
        </w:rPr>
      </w:pPr>
      <w:r w:rsidRPr="005B5D2D">
        <w:rPr>
          <w:rFonts w:eastAsia="Calibri"/>
        </w:rPr>
        <w:t xml:space="preserve">Tālrunis 64497710, mob. 26595362, e-pasts: </w:t>
      </w:r>
      <w:hyperlink r:id="rId9" w:history="1">
        <w:r w:rsidRPr="005B5D2D">
          <w:rPr>
            <w:rFonts w:eastAsia="Calibri"/>
            <w:u w:val="single"/>
          </w:rPr>
          <w:t>dome@gulbene.lv</w:t>
        </w:r>
      </w:hyperlink>
      <w:r w:rsidRPr="005B5D2D">
        <w:rPr>
          <w:rFonts w:eastAsia="Calibri"/>
        </w:rPr>
        <w:t xml:space="preserve"> , </w:t>
      </w:r>
      <w:hyperlink r:id="rId10" w:history="1">
        <w:r w:rsidRPr="005B5D2D">
          <w:rPr>
            <w:rFonts w:eastAsia="Calibri"/>
            <w:u w:val="single"/>
          </w:rPr>
          <w:t>www.gulbene.lv</w:t>
        </w:r>
      </w:hyperlink>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p>
    <w:p w14:paraId="5A7EFDF7" w14:textId="77777777" w:rsidR="00AE2858" w:rsidRPr="005B5D2D" w:rsidRDefault="00AE2858" w:rsidP="00AE2858">
      <w:pPr>
        <w:jc w:val="center"/>
        <w:rPr>
          <w:rFonts w:eastAsia="Calibri"/>
        </w:rPr>
      </w:pP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t xml:space="preserve">   </w:t>
      </w:r>
    </w:p>
    <w:p w14:paraId="54E1DF4B" w14:textId="77777777" w:rsidR="00AE2858" w:rsidRPr="005B5D2D" w:rsidRDefault="00AE2858" w:rsidP="00AE2858">
      <w:pPr>
        <w:jc w:val="center"/>
        <w:rPr>
          <w:rFonts w:eastAsia="Calibri"/>
          <w:b/>
        </w:rPr>
      </w:pPr>
      <w:r w:rsidRPr="005B5D2D">
        <w:rPr>
          <w:rFonts w:eastAsia="Calibri"/>
          <w:b/>
        </w:rPr>
        <w:t>SABIEDRISKĀ TRANSPORTA KOMISIJAS</w:t>
      </w:r>
      <w:r w:rsidRPr="005B5D2D">
        <w:rPr>
          <w:rFonts w:eastAsia="Calibri"/>
        </w:rPr>
        <w:t xml:space="preserve"> </w:t>
      </w:r>
      <w:r w:rsidRPr="005B5D2D">
        <w:rPr>
          <w:rFonts w:eastAsia="Calibri"/>
          <w:b/>
        </w:rPr>
        <w:t xml:space="preserve"> </w:t>
      </w:r>
    </w:p>
    <w:p w14:paraId="78403608" w14:textId="77777777" w:rsidR="00AE2858" w:rsidRPr="005B5D2D" w:rsidRDefault="00AE2858" w:rsidP="00AE2858">
      <w:pPr>
        <w:jc w:val="center"/>
        <w:rPr>
          <w:rFonts w:eastAsia="Calibri"/>
          <w:b/>
        </w:rPr>
      </w:pPr>
      <w:r w:rsidRPr="005B5D2D">
        <w:rPr>
          <w:rFonts w:eastAsia="Calibri"/>
          <w:b/>
        </w:rPr>
        <w:t>SĒDES PROTOKOLS</w:t>
      </w:r>
    </w:p>
    <w:p w14:paraId="5265BF6D" w14:textId="77777777" w:rsidR="00AE2858" w:rsidRPr="005B5D2D" w:rsidRDefault="00AE2858" w:rsidP="00AE2858">
      <w:pPr>
        <w:jc w:val="center"/>
        <w:rPr>
          <w:rFonts w:eastAsia="Calibri"/>
        </w:rPr>
      </w:pPr>
      <w:r w:rsidRPr="005B5D2D">
        <w:rPr>
          <w:rFonts w:eastAsia="Calibri"/>
        </w:rPr>
        <w:t>Gulbenē</w:t>
      </w:r>
    </w:p>
    <w:p w14:paraId="44D7C13D" w14:textId="77777777" w:rsidR="00145B25" w:rsidRPr="005B5D2D" w:rsidRDefault="00145B25" w:rsidP="00386DBB"/>
    <w:p w14:paraId="0AC1F33E" w14:textId="62EAB7FA" w:rsidR="00386DBB" w:rsidRPr="005B5D2D" w:rsidRDefault="0059770B" w:rsidP="00AB6183">
      <w:pPr>
        <w:tabs>
          <w:tab w:val="left" w:pos="6804"/>
        </w:tabs>
        <w:spacing w:line="360" w:lineRule="auto"/>
        <w:rPr>
          <w:b/>
        </w:rPr>
      </w:pPr>
      <w:r w:rsidRPr="005B5D2D">
        <w:t>202</w:t>
      </w:r>
      <w:r w:rsidR="000920CB">
        <w:t>4</w:t>
      </w:r>
      <w:r w:rsidRPr="005B5D2D">
        <w:t>.gada</w:t>
      </w:r>
      <w:r w:rsidR="00617FC6" w:rsidRPr="005B5D2D">
        <w:t xml:space="preserve"> </w:t>
      </w:r>
      <w:r w:rsidR="000920CB">
        <w:t>30.janvāris</w:t>
      </w:r>
      <w:r w:rsidR="00893890" w:rsidRPr="005B5D2D">
        <w:tab/>
      </w:r>
      <w:r w:rsidR="001601B4" w:rsidRPr="005B5D2D">
        <w:t xml:space="preserve">      </w:t>
      </w:r>
      <w:r w:rsidR="00144AE3" w:rsidRPr="005B5D2D">
        <w:t>Nr.</w:t>
      </w:r>
      <w:r w:rsidR="00893890" w:rsidRPr="005B5D2D">
        <w:t xml:space="preserve"> </w:t>
      </w:r>
      <w:r w:rsidR="009E37D9">
        <w:t>GND/2.26.1/2</w:t>
      </w:r>
      <w:r w:rsidR="000A2A00">
        <w:t>4</w:t>
      </w:r>
      <w:r w:rsidR="009E37D9">
        <w:t>/</w:t>
      </w:r>
      <w:r w:rsidR="003D1B24">
        <w:t>1</w:t>
      </w:r>
    </w:p>
    <w:p w14:paraId="4D9D4320" w14:textId="0C1370CF" w:rsidR="00386DBB" w:rsidRPr="005B5D2D" w:rsidRDefault="00386DBB" w:rsidP="00AB6183">
      <w:pPr>
        <w:spacing w:line="360" w:lineRule="auto"/>
      </w:pPr>
      <w:r w:rsidRPr="005B5D2D">
        <w:rPr>
          <w:b/>
        </w:rPr>
        <w:t>Sēde sasaukta</w:t>
      </w:r>
      <w:r w:rsidR="0059770B" w:rsidRPr="005B5D2D">
        <w:t>: plkst</w:t>
      </w:r>
      <w:r w:rsidR="006E2110">
        <w:t>.</w:t>
      </w:r>
      <w:r w:rsidR="0059770B" w:rsidRPr="005B5D2D">
        <w:t xml:space="preserve"> </w:t>
      </w:r>
      <w:r w:rsidR="00FA5A82">
        <w:t>9</w:t>
      </w:r>
      <w:r w:rsidR="0081145D">
        <w:t>:</w:t>
      </w:r>
      <w:r w:rsidR="006E2110">
        <w:t>0</w:t>
      </w:r>
      <w:r w:rsidR="0081145D">
        <w:t>0</w:t>
      </w:r>
      <w:r w:rsidR="000920CB">
        <w:t>, attālināti</w:t>
      </w:r>
    </w:p>
    <w:p w14:paraId="1860629C" w14:textId="109EF822" w:rsidR="00386DBB" w:rsidRPr="005B5D2D" w:rsidRDefault="00386DBB" w:rsidP="00AB6183">
      <w:pPr>
        <w:spacing w:line="360" w:lineRule="auto"/>
        <w:jc w:val="both"/>
      </w:pPr>
      <w:r w:rsidRPr="005B5D2D">
        <w:rPr>
          <w:rStyle w:val="Izteiksmgs"/>
        </w:rPr>
        <w:t>Sēdi vada</w:t>
      </w:r>
      <w:r w:rsidRPr="005B5D2D">
        <w:rPr>
          <w:rStyle w:val="Izteiksmgs"/>
          <w:b w:val="0"/>
        </w:rPr>
        <w:t xml:space="preserve">: </w:t>
      </w:r>
      <w:r w:rsidR="003E2A95" w:rsidRPr="005B5D2D">
        <w:rPr>
          <w:rStyle w:val="Izteiksmgs"/>
          <w:b w:val="0"/>
        </w:rPr>
        <w:t>Sabiedriskā transporta</w:t>
      </w:r>
      <w:r w:rsidR="00462915" w:rsidRPr="005B5D2D">
        <w:rPr>
          <w:rStyle w:val="Izteiksmgs"/>
          <w:b w:val="0"/>
        </w:rPr>
        <w:t xml:space="preserve"> komisijas</w:t>
      </w:r>
      <w:r w:rsidR="00462915" w:rsidRPr="005B5D2D">
        <w:t xml:space="preserve"> </w:t>
      </w:r>
      <w:bookmarkStart w:id="0" w:name="_Hlk145340227"/>
      <w:r w:rsidR="00E87934" w:rsidRPr="005B5D2D">
        <w:t>priekšsēdētāj</w:t>
      </w:r>
      <w:r w:rsidR="00ED1F3A">
        <w:t xml:space="preserve">s </w:t>
      </w:r>
      <w:bookmarkEnd w:id="0"/>
      <w:r w:rsidR="00ED1F3A">
        <w:t>Ivars Kupčs</w:t>
      </w:r>
      <w:r w:rsidRPr="005B5D2D">
        <w:rPr>
          <w:rStyle w:val="Izteiksmgs"/>
          <w:b w:val="0"/>
        </w:rPr>
        <w:t>.</w:t>
      </w:r>
    </w:p>
    <w:p w14:paraId="6B99F353" w14:textId="1A575174" w:rsidR="00386DBB" w:rsidRPr="005B5D2D" w:rsidRDefault="00386DBB" w:rsidP="00AB6183">
      <w:pPr>
        <w:spacing w:line="360" w:lineRule="auto"/>
        <w:rPr>
          <w:rStyle w:val="Izteiksmgs"/>
          <w:b w:val="0"/>
          <w:bCs w:val="0"/>
        </w:rPr>
      </w:pPr>
      <w:r w:rsidRPr="005B5D2D">
        <w:rPr>
          <w:b/>
        </w:rPr>
        <w:t>Sēdē piedalās</w:t>
      </w:r>
      <w:r w:rsidR="00922F12">
        <w:rPr>
          <w:b/>
        </w:rPr>
        <w:t xml:space="preserve"> </w:t>
      </w:r>
      <w:r w:rsidR="00922F12" w:rsidRPr="00922F12">
        <w:rPr>
          <w:bCs/>
        </w:rPr>
        <w:t>komisijas locekļi</w:t>
      </w:r>
      <w:r w:rsidRPr="005B5D2D">
        <w:t>:</w:t>
      </w:r>
      <w:r w:rsidR="00526898">
        <w:t xml:space="preserve">, </w:t>
      </w:r>
      <w:r w:rsidR="005B5F39" w:rsidRPr="005B5D2D">
        <w:t>Juris Osis</w:t>
      </w:r>
      <w:r w:rsidR="0081145D">
        <w:t xml:space="preserve">, </w:t>
      </w:r>
      <w:r w:rsidR="007906EC">
        <w:t>Aivars Circens</w:t>
      </w:r>
      <w:r w:rsidR="00FA5A82">
        <w:t>,</w:t>
      </w:r>
      <w:r w:rsidR="00FA5A82" w:rsidRPr="00FA5A82">
        <w:t xml:space="preserve"> </w:t>
      </w:r>
      <w:r w:rsidR="00FA5A82" w:rsidRPr="005B5D2D">
        <w:t>Gundars Kristapsons</w:t>
      </w:r>
      <w:r w:rsidR="000920CB">
        <w:t>,</w:t>
      </w:r>
      <w:r w:rsidR="000920CB" w:rsidRPr="000920CB">
        <w:t xml:space="preserve"> </w:t>
      </w:r>
      <w:r w:rsidR="000920CB">
        <w:t>Guna Pūcīte,</w:t>
      </w:r>
      <w:r w:rsidR="000920CB" w:rsidRPr="00FA5A82">
        <w:t xml:space="preserve"> </w:t>
      </w:r>
      <w:r w:rsidR="000920CB" w:rsidRPr="005B5D2D">
        <w:t>Uģis Aigars</w:t>
      </w:r>
      <w:r w:rsidR="00390B68">
        <w:t>.</w:t>
      </w:r>
      <w:r w:rsidR="00E87934" w:rsidRPr="005B5D2D">
        <w:t xml:space="preserve">            </w:t>
      </w:r>
    </w:p>
    <w:p w14:paraId="03503134" w14:textId="0D6D0F63" w:rsidR="00526898" w:rsidRPr="00526898" w:rsidRDefault="00386DBB" w:rsidP="00AB6183">
      <w:pPr>
        <w:spacing w:line="360" w:lineRule="auto"/>
        <w:rPr>
          <w:b/>
          <w:bCs/>
        </w:rPr>
      </w:pPr>
      <w:r w:rsidRPr="005B5D2D">
        <w:rPr>
          <w:rStyle w:val="Izteiksmgs"/>
        </w:rPr>
        <w:t>Sēdē nepiedalās</w:t>
      </w:r>
      <w:r w:rsidR="00922F12">
        <w:rPr>
          <w:rStyle w:val="Izteiksmgs"/>
        </w:rPr>
        <w:t xml:space="preserve"> </w:t>
      </w:r>
      <w:r w:rsidR="00922F12" w:rsidRPr="00922F12">
        <w:rPr>
          <w:rStyle w:val="Izteiksmgs"/>
          <w:b w:val="0"/>
          <w:bCs w:val="0"/>
        </w:rPr>
        <w:t>komisijas locekļi</w:t>
      </w:r>
      <w:r w:rsidRPr="00922F12">
        <w:rPr>
          <w:rStyle w:val="Izteiksmgs"/>
          <w:b w:val="0"/>
          <w:bCs w:val="0"/>
        </w:rPr>
        <w:t>:</w:t>
      </w:r>
      <w:r w:rsidR="00390B68">
        <w:t>.</w:t>
      </w:r>
    </w:p>
    <w:p w14:paraId="2B6A0DF1" w14:textId="03086A21" w:rsidR="00386DBB" w:rsidRPr="005B5D2D" w:rsidRDefault="00E87934" w:rsidP="00AB6183">
      <w:pPr>
        <w:spacing w:line="360" w:lineRule="auto"/>
        <w:rPr>
          <w:bCs/>
        </w:rPr>
      </w:pPr>
      <w:r w:rsidRPr="005B5D2D">
        <w:rPr>
          <w:b/>
        </w:rPr>
        <w:t>Piedalās uzaicinātie:</w:t>
      </w:r>
      <w:r w:rsidR="005B27C3">
        <w:rPr>
          <w:b/>
        </w:rPr>
        <w:t xml:space="preserve"> </w:t>
      </w:r>
    </w:p>
    <w:p w14:paraId="5C0C340A" w14:textId="71C88B0F" w:rsidR="00DF7509" w:rsidRDefault="00386DBB" w:rsidP="00AB6183">
      <w:pPr>
        <w:spacing w:line="360" w:lineRule="auto"/>
      </w:pPr>
      <w:r w:rsidRPr="005B5D2D">
        <w:rPr>
          <w:b/>
        </w:rPr>
        <w:t xml:space="preserve">Sēdi protokolē: </w:t>
      </w:r>
      <w:r w:rsidR="005B5F39" w:rsidRPr="005B5D2D">
        <w:rPr>
          <w:rStyle w:val="Izteiksmgs"/>
          <w:b w:val="0"/>
        </w:rPr>
        <w:t>Sabiedriskā transporta</w:t>
      </w:r>
      <w:r w:rsidRPr="005B5D2D">
        <w:rPr>
          <w:rStyle w:val="Izteiksmgs"/>
          <w:b w:val="0"/>
        </w:rPr>
        <w:t xml:space="preserve"> komisijas sekretāre </w:t>
      </w:r>
      <w:r w:rsidR="005B5F39" w:rsidRPr="005B5D2D">
        <w:t>Ineta Otvare</w:t>
      </w:r>
      <w:r w:rsidRPr="005B5D2D">
        <w:t>.</w:t>
      </w:r>
    </w:p>
    <w:p w14:paraId="358BA16E" w14:textId="77777777" w:rsidR="003B360E" w:rsidRPr="005B5D2D" w:rsidRDefault="003B360E" w:rsidP="00AB6183">
      <w:pPr>
        <w:spacing w:line="360" w:lineRule="auto"/>
      </w:pPr>
    </w:p>
    <w:p w14:paraId="7C42D475" w14:textId="112863D3" w:rsidR="009D4CC2" w:rsidRDefault="00386DBB" w:rsidP="00162CB3">
      <w:pPr>
        <w:spacing w:line="360" w:lineRule="auto"/>
        <w:rPr>
          <w:b/>
        </w:rPr>
      </w:pPr>
      <w:r w:rsidRPr="005B5D2D">
        <w:rPr>
          <w:b/>
        </w:rPr>
        <w:t>DARBA KĀRTĪBA:</w:t>
      </w:r>
    </w:p>
    <w:p w14:paraId="558A4B4D" w14:textId="04CDCE27" w:rsidR="00452937" w:rsidRPr="00452937" w:rsidRDefault="00452937" w:rsidP="00452937">
      <w:pPr>
        <w:pStyle w:val="Sarakstarindkopa"/>
        <w:numPr>
          <w:ilvl w:val="0"/>
          <w:numId w:val="25"/>
        </w:numPr>
        <w:spacing w:line="360" w:lineRule="auto"/>
        <w:rPr>
          <w:b/>
        </w:rPr>
      </w:pPr>
      <w:r>
        <w:rPr>
          <w:b/>
        </w:rPr>
        <w:t>Par darba kārtības apstiprināšanu</w:t>
      </w:r>
    </w:p>
    <w:p w14:paraId="0D4DC21A" w14:textId="3D53E361" w:rsidR="000920CB" w:rsidRDefault="000920CB" w:rsidP="000920CB">
      <w:pPr>
        <w:pStyle w:val="Sarakstarindkopa"/>
        <w:numPr>
          <w:ilvl w:val="0"/>
          <w:numId w:val="25"/>
        </w:numPr>
        <w:spacing w:line="360" w:lineRule="auto"/>
        <w:rPr>
          <w:b/>
          <w:bCs/>
        </w:rPr>
      </w:pPr>
      <w:bookmarkStart w:id="1" w:name="_Hlk157502946"/>
      <w:bookmarkStart w:id="2" w:name="_Hlk135145362"/>
      <w:r w:rsidRPr="000920CB">
        <w:rPr>
          <w:b/>
          <w:bCs/>
        </w:rPr>
        <w:t>Par reģionālās nozīmes maršrutu autobusu reisu un vilciena reisu saskaņošanu Aizkraukles stacijā</w:t>
      </w:r>
    </w:p>
    <w:p w14:paraId="028CD7F3" w14:textId="22FFAE64" w:rsidR="00452937" w:rsidRDefault="00452937" w:rsidP="00452937">
      <w:pPr>
        <w:spacing w:line="360" w:lineRule="auto"/>
        <w:jc w:val="center"/>
        <w:rPr>
          <w:b/>
          <w:bCs/>
        </w:rPr>
      </w:pPr>
      <w:r>
        <w:rPr>
          <w:b/>
          <w:bCs/>
        </w:rPr>
        <w:t>0.</w:t>
      </w:r>
    </w:p>
    <w:p w14:paraId="1DD9494F" w14:textId="668D98E9" w:rsidR="00452937" w:rsidRDefault="00452937" w:rsidP="00452937">
      <w:pPr>
        <w:pBdr>
          <w:bottom w:val="single" w:sz="6" w:space="1" w:color="auto"/>
        </w:pBdr>
        <w:spacing w:line="240" w:lineRule="atLeast"/>
        <w:jc w:val="center"/>
        <w:rPr>
          <w:b/>
        </w:rPr>
      </w:pPr>
      <w:r w:rsidRPr="002D16F5">
        <w:rPr>
          <w:b/>
        </w:rPr>
        <w:t xml:space="preserve">Par </w:t>
      </w:r>
      <w:r>
        <w:rPr>
          <w:b/>
        </w:rPr>
        <w:t>darba kārtības apstiprināšanu</w:t>
      </w:r>
    </w:p>
    <w:p w14:paraId="07EDB1E4" w14:textId="77777777" w:rsidR="00452937" w:rsidRDefault="00452937" w:rsidP="00452937">
      <w:pPr>
        <w:spacing w:line="240" w:lineRule="atLeast"/>
      </w:pPr>
      <w:r>
        <w:t>Ziņo: I.Kupčs</w:t>
      </w:r>
    </w:p>
    <w:p w14:paraId="4E22969A" w14:textId="77777777" w:rsidR="00452937" w:rsidRDefault="00452937" w:rsidP="00452937">
      <w:pPr>
        <w:spacing w:before="240" w:line="276" w:lineRule="auto"/>
        <w:ind w:firstLine="567"/>
        <w:jc w:val="both"/>
        <w:rPr>
          <w:bCs/>
        </w:rPr>
      </w:pPr>
      <w:r>
        <w:rPr>
          <w:bCs/>
        </w:rPr>
        <w:t>Gulbenes novada pašvaldības Sabiedriskā transporta komisija</w:t>
      </w:r>
      <w:r>
        <w:rPr>
          <w:bCs/>
        </w:rPr>
        <w:t xml:space="preserve"> </w:t>
      </w:r>
      <w:r w:rsidRPr="00452937">
        <w:rPr>
          <w:bCs/>
        </w:rPr>
        <w:t>atklāti balsojot:</w:t>
      </w:r>
    </w:p>
    <w:p w14:paraId="1A484A23" w14:textId="6CB12D42" w:rsidR="00452937" w:rsidRPr="00833AE1" w:rsidRDefault="00452937" w:rsidP="00452937">
      <w:pPr>
        <w:spacing w:before="240" w:line="276" w:lineRule="auto"/>
        <w:ind w:firstLine="567"/>
        <w:jc w:val="both"/>
        <w:rPr>
          <w:bCs/>
        </w:rPr>
      </w:pPr>
      <w:r>
        <w:rPr>
          <w:bCs/>
        </w:rPr>
        <w:t>Balsojums:</w:t>
      </w:r>
      <w:r w:rsidRPr="00833AE1">
        <w:rPr>
          <w:bCs/>
        </w:rPr>
        <w:t xml:space="preserve"> PAR –</w:t>
      </w:r>
      <w:r>
        <w:rPr>
          <w:bCs/>
        </w:rPr>
        <w:t xml:space="preserve"> </w:t>
      </w:r>
      <w:r>
        <w:rPr>
          <w:bCs/>
        </w:rPr>
        <w:t>6</w:t>
      </w:r>
      <w:r w:rsidRPr="00833AE1">
        <w:rPr>
          <w:bCs/>
        </w:rPr>
        <w:t xml:space="preserve"> (</w:t>
      </w:r>
      <w:r>
        <w:t>Ivars Kupčs</w:t>
      </w:r>
      <w:r>
        <w:rPr>
          <w:bCs/>
        </w:rPr>
        <w:t xml:space="preserve">, </w:t>
      </w:r>
      <w:r w:rsidRPr="005B5D2D">
        <w:t>Juris Osis</w:t>
      </w:r>
      <w:r>
        <w:t>, Aivars Circens,</w:t>
      </w:r>
      <w:r w:rsidRPr="00FA5A82">
        <w:t xml:space="preserve"> </w:t>
      </w:r>
      <w:r w:rsidRPr="005B5D2D">
        <w:t>Gundars Kristapsons</w:t>
      </w:r>
      <w:r>
        <w:t>,</w:t>
      </w:r>
      <w:r w:rsidRPr="000920CB">
        <w:t xml:space="preserve"> </w:t>
      </w:r>
      <w:r>
        <w:t>Guna Pūcīte,</w:t>
      </w:r>
      <w:r w:rsidRPr="00FA5A82">
        <w:t xml:space="preserve"> </w:t>
      </w:r>
      <w:r w:rsidRPr="005B5D2D">
        <w:t>Uģis Aigars</w:t>
      </w:r>
      <w:r>
        <w:rPr>
          <w:bCs/>
        </w:rPr>
        <w:t>)</w:t>
      </w:r>
      <w:r w:rsidRPr="00833AE1">
        <w:rPr>
          <w:bCs/>
        </w:rPr>
        <w:t xml:space="preserve">; PRET - nav; ATTURAS – nav, Gulbenes novada </w:t>
      </w:r>
      <w:r>
        <w:rPr>
          <w:bCs/>
        </w:rPr>
        <w:t xml:space="preserve">pašvaldības Sabiedriskā transporta </w:t>
      </w:r>
      <w:r w:rsidRPr="00833AE1">
        <w:rPr>
          <w:bCs/>
        </w:rPr>
        <w:t>komisija</w:t>
      </w:r>
      <w:r>
        <w:rPr>
          <w:bCs/>
        </w:rPr>
        <w:t xml:space="preserve"> </w:t>
      </w:r>
      <w:r w:rsidRPr="00833AE1">
        <w:rPr>
          <w:bCs/>
        </w:rPr>
        <w:t>NOLEMJ:</w:t>
      </w:r>
    </w:p>
    <w:p w14:paraId="6250EAAB" w14:textId="77777777" w:rsidR="00452937" w:rsidRPr="00833AE1" w:rsidRDefault="00452937" w:rsidP="00452937">
      <w:pPr>
        <w:spacing w:line="276" w:lineRule="auto"/>
        <w:ind w:firstLine="567"/>
        <w:jc w:val="both"/>
        <w:rPr>
          <w:bCs/>
        </w:rPr>
      </w:pPr>
      <w:r w:rsidRPr="00833AE1">
        <w:rPr>
          <w:bCs/>
        </w:rPr>
        <w:t>APSTIPRINĀT 20</w:t>
      </w:r>
      <w:r>
        <w:rPr>
          <w:bCs/>
        </w:rPr>
        <w:t>24</w:t>
      </w:r>
      <w:r w:rsidRPr="00833AE1">
        <w:rPr>
          <w:bCs/>
        </w:rPr>
        <w:t xml:space="preserve">.gada </w:t>
      </w:r>
      <w:r>
        <w:rPr>
          <w:bCs/>
        </w:rPr>
        <w:t>30.janvāra</w:t>
      </w:r>
      <w:r w:rsidRPr="00833AE1">
        <w:rPr>
          <w:bCs/>
        </w:rPr>
        <w:t xml:space="preserve"> </w:t>
      </w:r>
      <w:r>
        <w:rPr>
          <w:bCs/>
        </w:rPr>
        <w:t xml:space="preserve">Gulbenes novada pašvaldības Sabiedriskās transporta komisijas </w:t>
      </w:r>
      <w:r w:rsidRPr="00833AE1">
        <w:rPr>
          <w:bCs/>
        </w:rPr>
        <w:t>sēdes darba kārtību:</w:t>
      </w:r>
    </w:p>
    <w:p w14:paraId="2A7C9757" w14:textId="77777777" w:rsidR="00452937" w:rsidRDefault="00452937" w:rsidP="002D16F5">
      <w:pPr>
        <w:pStyle w:val="Sarakstarindkopa"/>
        <w:spacing w:line="360" w:lineRule="auto"/>
        <w:jc w:val="center"/>
        <w:rPr>
          <w:b/>
          <w:bCs/>
        </w:rPr>
      </w:pPr>
    </w:p>
    <w:p w14:paraId="5646E4DE" w14:textId="692ECD01" w:rsidR="002D16F5" w:rsidRPr="000920CB" w:rsidRDefault="002D16F5" w:rsidP="002D16F5">
      <w:pPr>
        <w:pStyle w:val="Sarakstarindkopa"/>
        <w:spacing w:line="360" w:lineRule="auto"/>
        <w:jc w:val="center"/>
        <w:rPr>
          <w:b/>
          <w:bCs/>
        </w:rPr>
      </w:pPr>
      <w:r>
        <w:rPr>
          <w:b/>
          <w:bCs/>
        </w:rPr>
        <w:t>1.</w:t>
      </w:r>
    </w:p>
    <w:bookmarkEnd w:id="1"/>
    <w:p w14:paraId="1FA675DA" w14:textId="74A0E6CA" w:rsidR="00526898" w:rsidRDefault="002D16F5" w:rsidP="006533DF">
      <w:pPr>
        <w:pBdr>
          <w:bottom w:val="single" w:sz="6" w:space="1" w:color="auto"/>
        </w:pBdr>
        <w:spacing w:line="240" w:lineRule="atLeast"/>
        <w:jc w:val="center"/>
        <w:rPr>
          <w:b/>
        </w:rPr>
      </w:pPr>
      <w:r w:rsidRPr="002D16F5">
        <w:rPr>
          <w:b/>
        </w:rPr>
        <w:t>Par reģionālās nozīmes maršrutu autobusu reisu un vilciena reisu saskaņošanu Aizkraukles stacijā</w:t>
      </w:r>
    </w:p>
    <w:bookmarkEnd w:id="2"/>
    <w:p w14:paraId="4C249310" w14:textId="7F809559" w:rsidR="00565048" w:rsidRDefault="00C8666B" w:rsidP="00233AA9">
      <w:pPr>
        <w:spacing w:line="240" w:lineRule="atLeast"/>
      </w:pPr>
      <w:r>
        <w:t>Ziņo: I.Kupčs</w:t>
      </w:r>
    </w:p>
    <w:p w14:paraId="102D82CD" w14:textId="77777777" w:rsidR="00C8666B" w:rsidRDefault="00C8666B" w:rsidP="002D16F5">
      <w:pPr>
        <w:spacing w:line="360" w:lineRule="auto"/>
        <w:ind w:firstLine="720"/>
        <w:jc w:val="both"/>
      </w:pPr>
    </w:p>
    <w:p w14:paraId="095163E5" w14:textId="02EE6F39" w:rsidR="002D16F5" w:rsidRDefault="002D16F5" w:rsidP="002D16F5">
      <w:pPr>
        <w:spacing w:line="360" w:lineRule="auto"/>
        <w:ind w:firstLine="720"/>
        <w:jc w:val="both"/>
      </w:pPr>
      <w:r w:rsidRPr="009A462D">
        <w:t xml:space="preserve">Gulbenes novada pašvaldība ir saņēmusi </w:t>
      </w:r>
      <w:r w:rsidR="00166226">
        <w:t>Vidzemes plānošanas reģiona</w:t>
      </w:r>
      <w:r w:rsidR="00742008">
        <w:t xml:space="preserve"> (turpmāk – VPR)</w:t>
      </w:r>
      <w:r w:rsidRPr="009A462D">
        <w:t xml:space="preserve"> 2024.gada 8.janvāra vēstuli Nr.5.1/12 “Par reģionālās nozīmes maršrutu autobusu reisu un vilciena </w:t>
      </w:r>
      <w:r w:rsidRPr="009A462D">
        <w:lastRenderedPageBreak/>
        <w:t>reisu saskaņošanu Aizkraukles stacijā”</w:t>
      </w:r>
      <w:r w:rsidRPr="00662F77">
        <w:t xml:space="preserve"> (Gulbenes novada pašvaldībā saņemts 202</w:t>
      </w:r>
      <w:r>
        <w:t>4</w:t>
      </w:r>
      <w:r w:rsidRPr="00662F77">
        <w:t xml:space="preserve">.gada </w:t>
      </w:r>
      <w:r>
        <w:t>8.janvārī</w:t>
      </w:r>
      <w:r w:rsidRPr="00662F77">
        <w:t xml:space="preserve"> un reģistrēts ar Nr.</w:t>
      </w:r>
      <w:r w:rsidRPr="009A462D">
        <w:t xml:space="preserve"> GND/4.5/24/77-V</w:t>
      </w:r>
      <w:r w:rsidRPr="00662F77">
        <w:t>), kur</w:t>
      </w:r>
      <w:r>
        <w:t>a</w:t>
      </w:r>
      <w:r w:rsidRPr="00662F77">
        <w:t xml:space="preserve"> nodot</w:t>
      </w:r>
      <w:r>
        <w:t>a</w:t>
      </w:r>
      <w:r w:rsidRPr="00662F77">
        <w:t xml:space="preserve"> izskatīšanai Gulbenes novada Sabiedriskā transporta komisijai</w:t>
      </w:r>
      <w:r>
        <w:t xml:space="preserve"> (turpmāk – Komisija)</w:t>
      </w:r>
      <w:r w:rsidRPr="00662F77">
        <w:t>.</w:t>
      </w:r>
    </w:p>
    <w:p w14:paraId="57553688" w14:textId="566EC87B" w:rsidR="002D16F5" w:rsidRDefault="00742008" w:rsidP="002D16F5">
      <w:pPr>
        <w:spacing w:line="360" w:lineRule="auto"/>
        <w:ind w:firstLine="720"/>
        <w:jc w:val="both"/>
      </w:pPr>
      <w:r>
        <w:t>VPR</w:t>
      </w:r>
      <w:r w:rsidR="002D16F5">
        <w:t xml:space="preserve"> </w:t>
      </w:r>
      <w:r w:rsidR="00166226">
        <w:t>norāda, ka ir saņēmuši</w:t>
      </w:r>
      <w:r w:rsidR="002D16F5">
        <w:t xml:space="preserve"> no </w:t>
      </w:r>
      <w:r w:rsidR="002D16F5" w:rsidRPr="00662F77">
        <w:t>Valsts SIA “Autotransporta direkcija”</w:t>
      </w:r>
      <w:r w:rsidR="002D16F5">
        <w:t xml:space="preserve"> (turpmāk – ATD)</w:t>
      </w:r>
      <w:r w:rsidR="00166226">
        <w:t xml:space="preserve"> vēstuli</w:t>
      </w:r>
      <w:r w:rsidR="002D16F5">
        <w:t xml:space="preserve">, kurā tiek informēti par pasažiera lūgumu saskaņot reģionālās nozīmes maršrutu autobusu reisus, ar kuriem iespējams mērot ceļu no Gulbenes autoostas, ar vilciena reisiem Aizkraukles stacijā. Lai nodrošinātu pasažieriem pārvietošanās iespējas, ATD </w:t>
      </w:r>
      <w:r w:rsidR="002D16F5" w:rsidRPr="000D6864">
        <w:t>reģionālās nozīmes maršrutu</w:t>
      </w:r>
      <w:r w:rsidR="002D16F5">
        <w:t xml:space="preserve"> Nr.7202 Aizkraukle-Gulbene un Nr.7628 Gulbene-Madona reisos ir izstrādājusi grozījumus. Ņemot vērā iepriekš minēto, </w:t>
      </w:r>
      <w:r>
        <w:t xml:space="preserve">VPR lūdz Gulbenes novada pašvaldībai sniegt </w:t>
      </w:r>
      <w:r w:rsidR="002D16F5">
        <w:t>viedokli.</w:t>
      </w:r>
    </w:p>
    <w:p w14:paraId="029C4468" w14:textId="165AF173" w:rsidR="002D16F5" w:rsidRDefault="002D16F5" w:rsidP="002D16F5">
      <w:pPr>
        <w:spacing w:line="360" w:lineRule="auto"/>
        <w:ind w:firstLine="720"/>
        <w:jc w:val="both"/>
      </w:pPr>
      <w:r>
        <w:t xml:space="preserve">Šajā sakarā no </w:t>
      </w:r>
      <w:r w:rsidR="00742008">
        <w:t>VPR</w:t>
      </w:r>
      <w:r>
        <w:t xml:space="preserve"> tika pieprasīta un arī saņemta apkopota informācija (dati par periodu 01.07.2023.-31.12.2023.) par pasažieru skaitu, cik daudz izmanto šos autobusu maršrut</w:t>
      </w:r>
      <w:r w:rsidR="00742008">
        <w:t>a reisus</w:t>
      </w:r>
      <w:r>
        <w:t>.</w:t>
      </w:r>
    </w:p>
    <w:p w14:paraId="5E3AE9C7" w14:textId="15108858" w:rsidR="002D16F5" w:rsidRDefault="002D16F5" w:rsidP="002D16F5">
      <w:pPr>
        <w:spacing w:line="360" w:lineRule="auto"/>
        <w:ind w:firstLine="720"/>
        <w:jc w:val="both"/>
      </w:pPr>
      <w:r>
        <w:t>Lai Komisija varētu pieņemt lēmumu, tika sagatavota un nosūtīta e-pasta vēstule visām Gulbenes novada pagasta/pilsētas pārvaldēm ar lūgumu iesaistīties. Varbūt ir zināmi iedzīvotāji, kas izmanto šos maršrutus un plānotie grozījumi varētu būtiski ietekmēt šo cilvēku dienas plānu.</w:t>
      </w:r>
    </w:p>
    <w:p w14:paraId="781962EF" w14:textId="67768D37" w:rsidR="002D16F5" w:rsidRDefault="002D16F5" w:rsidP="002D16F5">
      <w:pPr>
        <w:spacing w:line="360" w:lineRule="auto"/>
        <w:ind w:firstLine="567"/>
        <w:jc w:val="both"/>
      </w:pPr>
      <w:r>
        <w:t>Uz iepriekš minēto e-pasta vēstuli atbildi saņēmām tikai no Gulbenes novada Stāmerienas pagasta pārvaldes. Viņi sniedz informāciju, ka ir apzinājuši Stāmerienas pagasta iedzīvotājus un ir secinājuši, ka grozījumi šajos maršrutos iedzīvotājus būtiski neietekmēs.</w:t>
      </w:r>
    </w:p>
    <w:p w14:paraId="4A145C36" w14:textId="2BEAE180" w:rsidR="001A0225" w:rsidRDefault="001A0225" w:rsidP="002D16F5">
      <w:pPr>
        <w:spacing w:line="360" w:lineRule="auto"/>
        <w:ind w:firstLine="567"/>
        <w:jc w:val="both"/>
      </w:pPr>
      <w:r>
        <w:rPr>
          <w:bCs/>
        </w:rPr>
        <w:t xml:space="preserve">Gulbenes novada pašvaldības </w:t>
      </w:r>
      <w:r w:rsidR="00FD49DC">
        <w:rPr>
          <w:bCs/>
        </w:rPr>
        <w:t>K</w:t>
      </w:r>
      <w:r>
        <w:rPr>
          <w:bCs/>
        </w:rPr>
        <w:t>omisija secina, ka, pārējām Gulbenes novada pagasta pārvaldēm nav iebildumu, jo nav saņemtas atbildes vēstules.</w:t>
      </w:r>
    </w:p>
    <w:p w14:paraId="7558ED09" w14:textId="76AB8C59" w:rsidR="00C6115C" w:rsidRPr="009A462D" w:rsidRDefault="00B674B5" w:rsidP="00C6115C">
      <w:pPr>
        <w:spacing w:line="360" w:lineRule="auto"/>
        <w:ind w:firstLine="720"/>
        <w:jc w:val="both"/>
        <w:rPr>
          <w:i/>
          <w:iCs/>
        </w:rPr>
      </w:pPr>
      <w:r w:rsidRPr="0061770C">
        <w:t xml:space="preserve">Ņemot vērā iepriekš minēto un </w:t>
      </w:r>
      <w:r>
        <w:t>p</w:t>
      </w:r>
      <w:r w:rsidRPr="005B5D2D">
        <w:t>amatojoties uz Sabiedriskā transporta komisijas nolikuma</w:t>
      </w:r>
      <w:r>
        <w:t>, kas apstiprināts ar Gulbenes novada domes 2010.gada 27.maija</w:t>
      </w:r>
      <w:r w:rsidRPr="005B5D2D">
        <w:t xml:space="preserve"> </w:t>
      </w:r>
      <w:r>
        <w:t>lēmumu Nr.GND/1-1/10/7, 2.1.</w:t>
      </w:r>
      <w:r w:rsidR="00D42D90">
        <w:t>punktu</w:t>
      </w:r>
      <w:r>
        <w:t xml:space="preserve">, </w:t>
      </w:r>
      <w:r w:rsidR="000122FB">
        <w:t xml:space="preserve">kas nosaka, ka Komisijas uzdevumi ir izvērtēt sabiedriskā transporta pakalpojumu pieprasījumu un vajadzības Gulbenes novada reģionālajos vietējās nozīmes maršrutos un </w:t>
      </w:r>
      <w:r w:rsidR="00D42D90">
        <w:t>2.</w:t>
      </w:r>
      <w:r w:rsidR="00FD65A0">
        <w:t>5</w:t>
      </w:r>
      <w:r w:rsidR="00D42D90">
        <w:t>.punktu,</w:t>
      </w:r>
      <w:r w:rsidR="000122FB">
        <w:t xml:space="preserve"> kas nosaka</w:t>
      </w:r>
      <w:r w:rsidR="000122FB" w:rsidRPr="000122FB">
        <w:t xml:space="preserve"> </w:t>
      </w:r>
      <w:r w:rsidR="000122FB">
        <w:t>izskatīt Vidzemes plānošanas reģiona priekšlikumus par grozījumiem Gulbenes novada reģionālajā vietējās nozīmes maršrutu tīklā,</w:t>
      </w:r>
      <w:r w:rsidR="00D42D90">
        <w:t xml:space="preserve"> </w:t>
      </w:r>
      <w:r w:rsidRPr="0061770C">
        <w:t xml:space="preserve">Sabiedriskā transporta komisija vienbalsīgi </w:t>
      </w:r>
      <w:r w:rsidRPr="0061770C">
        <w:rPr>
          <w:b/>
          <w:bCs/>
        </w:rPr>
        <w:t>NOLEMJ</w:t>
      </w:r>
      <w:r w:rsidR="00FD49DC">
        <w:t>:</w:t>
      </w:r>
      <w:r w:rsidR="00FA5A82" w:rsidRPr="00FA5A82">
        <w:t xml:space="preserve"> </w:t>
      </w:r>
      <w:r w:rsidR="00C6115C" w:rsidRPr="00662F77">
        <w:rPr>
          <w:u w:val="single"/>
        </w:rPr>
        <w:t>atbalstīt</w:t>
      </w:r>
      <w:r w:rsidR="00C6115C" w:rsidRPr="00662F77">
        <w:t xml:space="preserve"> </w:t>
      </w:r>
      <w:r w:rsidR="00C6115C">
        <w:t>ATD izstrādātos grozījumus</w:t>
      </w:r>
      <w:r w:rsidR="00C6115C" w:rsidRPr="000D6864">
        <w:t xml:space="preserve"> reģionālās nozīmes maršrutu</w:t>
      </w:r>
      <w:r w:rsidR="00C6115C">
        <w:t xml:space="preserve"> Nr.7202 Aizkraukle-Gulbene un Nr.7628 Gulbene-Madona reisos.</w:t>
      </w:r>
    </w:p>
    <w:p w14:paraId="2707CAD4" w14:textId="77777777" w:rsidR="009259D3" w:rsidRDefault="009259D3" w:rsidP="000D1A17">
      <w:pPr>
        <w:spacing w:line="276" w:lineRule="auto"/>
      </w:pPr>
    </w:p>
    <w:p w14:paraId="167CA81A" w14:textId="38C53BC3" w:rsidR="000D1A17" w:rsidRPr="005B5D2D" w:rsidRDefault="000D1A17" w:rsidP="000D1A17">
      <w:pPr>
        <w:spacing w:line="276" w:lineRule="auto"/>
      </w:pPr>
      <w:r w:rsidRPr="005B5D2D">
        <w:t>Sēde slēgta</w:t>
      </w:r>
      <w:r w:rsidRPr="005B5D2D">
        <w:rPr>
          <w:b/>
        </w:rPr>
        <w:t xml:space="preserve"> </w:t>
      </w:r>
      <w:r w:rsidRPr="005B5D2D">
        <w:t>202</w:t>
      </w:r>
      <w:r w:rsidR="00C6115C">
        <w:t>4</w:t>
      </w:r>
      <w:r w:rsidRPr="005B5D2D">
        <w:t xml:space="preserve">.gada </w:t>
      </w:r>
      <w:r w:rsidR="00C6115C">
        <w:t>30.janvārī</w:t>
      </w:r>
      <w:r w:rsidR="004E2C56">
        <w:t xml:space="preserve"> </w:t>
      </w:r>
      <w:r w:rsidRPr="005B5D2D">
        <w:t>plkst.1</w:t>
      </w:r>
      <w:r w:rsidR="00FA5A82">
        <w:t>0</w:t>
      </w:r>
      <w:r w:rsidRPr="005B5D2D">
        <w:t>:00</w:t>
      </w:r>
    </w:p>
    <w:p w14:paraId="4644561C" w14:textId="77777777" w:rsidR="000D1A17" w:rsidRPr="005B5D2D" w:rsidRDefault="000D1A17" w:rsidP="000D1A17">
      <w:pPr>
        <w:spacing w:line="276" w:lineRule="auto"/>
        <w:jc w:val="both"/>
        <w:rPr>
          <w:b/>
        </w:rPr>
      </w:pPr>
    </w:p>
    <w:p w14:paraId="4749ABB6" w14:textId="6AEDF7B2" w:rsidR="000D1A17" w:rsidRPr="005B5D2D" w:rsidRDefault="000D1A17" w:rsidP="000D1A17">
      <w:pPr>
        <w:spacing w:line="276" w:lineRule="auto"/>
        <w:jc w:val="both"/>
        <w:rPr>
          <w:b/>
        </w:rPr>
      </w:pPr>
      <w:r w:rsidRPr="005B5D2D">
        <w:rPr>
          <w:b/>
        </w:rPr>
        <w:t>Komisijas vadītājs</w:t>
      </w:r>
    </w:p>
    <w:p w14:paraId="68B96260" w14:textId="77777777" w:rsidR="004473FA" w:rsidRDefault="000D1A17" w:rsidP="000D1A17">
      <w:pPr>
        <w:spacing w:line="276" w:lineRule="auto"/>
        <w:jc w:val="both"/>
      </w:pPr>
      <w:r w:rsidRPr="005B5D2D">
        <w:t>Sabiedriskā transporta komisijas</w:t>
      </w:r>
    </w:p>
    <w:p w14:paraId="5E21B26D" w14:textId="40D4C5E7" w:rsidR="000D1A17" w:rsidRPr="005B5D2D" w:rsidRDefault="000D1A17" w:rsidP="000D1A17">
      <w:pPr>
        <w:spacing w:line="276" w:lineRule="auto"/>
        <w:jc w:val="both"/>
      </w:pPr>
      <w:r w:rsidRPr="005B5D2D">
        <w:t xml:space="preserve"> priekšsēdētā</w:t>
      </w:r>
      <w:r w:rsidR="004A10F6">
        <w:t>js</w:t>
      </w:r>
      <w:r w:rsidR="00257210" w:rsidRPr="005B5D2D">
        <w:t xml:space="preserve">                                  </w:t>
      </w:r>
      <w:r w:rsidR="004473FA">
        <w:t xml:space="preserve">                                                  </w:t>
      </w:r>
      <w:r w:rsidR="00257210" w:rsidRPr="005B5D2D">
        <w:t xml:space="preserve"> </w:t>
      </w:r>
      <w:r w:rsidR="004A10F6">
        <w:t>I.Kupčs</w:t>
      </w:r>
    </w:p>
    <w:p w14:paraId="4DC6DD7B" w14:textId="77777777" w:rsidR="000D1A17" w:rsidRPr="005B5D2D" w:rsidRDefault="000D1A17" w:rsidP="000D1A17">
      <w:pPr>
        <w:spacing w:line="276" w:lineRule="auto"/>
        <w:jc w:val="both"/>
      </w:pPr>
    </w:p>
    <w:p w14:paraId="612BA860" w14:textId="77777777" w:rsidR="000D1A17" w:rsidRPr="005B5D2D" w:rsidRDefault="000D1A17" w:rsidP="000D1A17">
      <w:pPr>
        <w:spacing w:line="276" w:lineRule="auto"/>
        <w:jc w:val="both"/>
        <w:rPr>
          <w:b/>
        </w:rPr>
      </w:pPr>
      <w:r w:rsidRPr="005B5D2D">
        <w:rPr>
          <w:b/>
        </w:rPr>
        <w:t>Komisijas sekretāre</w:t>
      </w:r>
    </w:p>
    <w:p w14:paraId="5B894379" w14:textId="68BC86D1" w:rsidR="00A567E0" w:rsidRPr="005B5D2D" w:rsidRDefault="00A567E0" w:rsidP="000D1A17">
      <w:pPr>
        <w:spacing w:line="276" w:lineRule="auto"/>
        <w:jc w:val="both"/>
      </w:pPr>
      <w:r w:rsidRPr="005B5D2D">
        <w:t>Sabiedriskā transporta komisij</w:t>
      </w:r>
      <w:r w:rsidR="004A10F6">
        <w:t>as</w:t>
      </w:r>
    </w:p>
    <w:p w14:paraId="0945BE24" w14:textId="4E902F17" w:rsidR="004333A5" w:rsidRPr="005B5D2D" w:rsidRDefault="00A567E0" w:rsidP="00841C00">
      <w:pPr>
        <w:spacing w:line="276" w:lineRule="auto"/>
        <w:jc w:val="both"/>
      </w:pPr>
      <w:r w:rsidRPr="005B5D2D">
        <w:t xml:space="preserve">sekretāre                                                                                              </w:t>
      </w:r>
      <w:r w:rsidR="000D1A17" w:rsidRPr="005B5D2D">
        <w:t>I.Otvare</w:t>
      </w:r>
    </w:p>
    <w:sectPr w:rsidR="004333A5" w:rsidRPr="005B5D2D" w:rsidSect="009C1274">
      <w:footerReference w:type="default" r:id="rId11"/>
      <w:pgSz w:w="11906" w:h="16838"/>
      <w:pgMar w:top="567" w:right="851"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F311" w14:textId="77777777" w:rsidR="002741B3" w:rsidRDefault="002741B3">
      <w:r>
        <w:separator/>
      </w:r>
    </w:p>
  </w:endnote>
  <w:endnote w:type="continuationSeparator" w:id="0">
    <w:p w14:paraId="391D53B4" w14:textId="77777777" w:rsidR="002741B3" w:rsidRDefault="0027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4855" w14:textId="77777777" w:rsidR="000028AE" w:rsidRDefault="000028AE">
    <w:pPr>
      <w:pStyle w:val="Kjene"/>
      <w:jc w:val="center"/>
    </w:pPr>
    <w:r>
      <w:fldChar w:fldCharType="begin"/>
    </w:r>
    <w:r>
      <w:instrText>PAGE   \* MERGEFORMAT</w:instrText>
    </w:r>
    <w:r>
      <w:fldChar w:fldCharType="separate"/>
    </w:r>
    <w:r w:rsidR="00D1629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3978" w14:textId="77777777" w:rsidR="002741B3" w:rsidRDefault="002741B3">
      <w:r>
        <w:separator/>
      </w:r>
    </w:p>
  </w:footnote>
  <w:footnote w:type="continuationSeparator" w:id="0">
    <w:p w14:paraId="55C64D67" w14:textId="77777777" w:rsidR="002741B3" w:rsidRDefault="0027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232"/>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31A31"/>
    <w:multiLevelType w:val="hybridMultilevel"/>
    <w:tmpl w:val="1EDC50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A9A5479"/>
    <w:multiLevelType w:val="hybridMultilevel"/>
    <w:tmpl w:val="43FC6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565DC9"/>
    <w:multiLevelType w:val="hybridMultilevel"/>
    <w:tmpl w:val="0CF0C9A2"/>
    <w:lvl w:ilvl="0" w:tplc="1AAA660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146B102E"/>
    <w:multiLevelType w:val="hybridMultilevel"/>
    <w:tmpl w:val="84BC9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CF2D55"/>
    <w:multiLevelType w:val="hybridMultilevel"/>
    <w:tmpl w:val="0F020364"/>
    <w:lvl w:ilvl="0" w:tplc="62909F3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170C66E4"/>
    <w:multiLevelType w:val="hybridMultilevel"/>
    <w:tmpl w:val="53544EB0"/>
    <w:lvl w:ilvl="0" w:tplc="456CAA1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7CB6FDB"/>
    <w:multiLevelType w:val="hybridMultilevel"/>
    <w:tmpl w:val="3836E74A"/>
    <w:lvl w:ilvl="0" w:tplc="F39A02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E7078CC"/>
    <w:multiLevelType w:val="hybridMultilevel"/>
    <w:tmpl w:val="90209772"/>
    <w:lvl w:ilvl="0" w:tplc="718A48EA">
      <w:start w:val="1"/>
      <w:numFmt w:val="decimal"/>
      <w:lvlText w:val="%1."/>
      <w:lvlJc w:val="left"/>
      <w:pPr>
        <w:ind w:left="1080" w:hanging="360"/>
      </w:pPr>
      <w:rPr>
        <w:rFonts w:ascii="Times New Roman" w:eastAsia="Times New Roman"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0785657"/>
    <w:multiLevelType w:val="hybridMultilevel"/>
    <w:tmpl w:val="E7CAB8FA"/>
    <w:lvl w:ilvl="0" w:tplc="246EDAE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23105420"/>
    <w:multiLevelType w:val="hybridMultilevel"/>
    <w:tmpl w:val="BC626B46"/>
    <w:lvl w:ilvl="0" w:tplc="DAC42F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4AE6627"/>
    <w:multiLevelType w:val="hybridMultilevel"/>
    <w:tmpl w:val="CE008544"/>
    <w:lvl w:ilvl="0" w:tplc="E79E2B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4DE0C55"/>
    <w:multiLevelType w:val="multilevel"/>
    <w:tmpl w:val="DE389BA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2CE513EF"/>
    <w:multiLevelType w:val="hybridMultilevel"/>
    <w:tmpl w:val="2E1A0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515C74"/>
    <w:multiLevelType w:val="hybridMultilevel"/>
    <w:tmpl w:val="9A90F834"/>
    <w:lvl w:ilvl="0" w:tplc="AD8073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36776D3"/>
    <w:multiLevelType w:val="hybridMultilevel"/>
    <w:tmpl w:val="58BE02CE"/>
    <w:lvl w:ilvl="0" w:tplc="3C0A93BE">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0">
    <w:nsid w:val="519926FA"/>
    <w:multiLevelType w:val="hybridMultilevel"/>
    <w:tmpl w:val="BC54514E"/>
    <w:lvl w:ilvl="0" w:tplc="DE4EF3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5BF4E3F"/>
    <w:multiLevelType w:val="hybridMultilevel"/>
    <w:tmpl w:val="D6AE809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6326708"/>
    <w:multiLevelType w:val="hybridMultilevel"/>
    <w:tmpl w:val="C32AD384"/>
    <w:lvl w:ilvl="0" w:tplc="E4902F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662064B"/>
    <w:multiLevelType w:val="hybridMultilevel"/>
    <w:tmpl w:val="065687B0"/>
    <w:lvl w:ilvl="0" w:tplc="0426000F">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07B5C59"/>
    <w:multiLevelType w:val="hybridMultilevel"/>
    <w:tmpl w:val="2402B03C"/>
    <w:lvl w:ilvl="0" w:tplc="82E4EAA4">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2E16B03"/>
    <w:multiLevelType w:val="hybridMultilevel"/>
    <w:tmpl w:val="D6366B52"/>
    <w:lvl w:ilvl="0" w:tplc="AC468544">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C824D06"/>
    <w:multiLevelType w:val="hybridMultilevel"/>
    <w:tmpl w:val="71A2C2E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7D742696"/>
    <w:multiLevelType w:val="hybridMultilevel"/>
    <w:tmpl w:val="96327CF2"/>
    <w:lvl w:ilvl="0" w:tplc="55BC9F8E">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FB94125"/>
    <w:multiLevelType w:val="hybridMultilevel"/>
    <w:tmpl w:val="4EDA9188"/>
    <w:lvl w:ilvl="0" w:tplc="AE7C7C7E">
      <w:start w:val="1"/>
      <w:numFmt w:val="decimal"/>
      <w:lvlText w:val="%1."/>
      <w:lvlJc w:val="left"/>
      <w:pPr>
        <w:ind w:left="1080" w:hanging="360"/>
      </w:pPr>
      <w:rPr>
        <w:rFonts w:ascii="Times New Roman" w:hAnsi="Times New Roman" w:cs="Times New Roman" w:hint="default"/>
        <w:sz w:val="24"/>
        <w:szCs w:val="24"/>
        <w:u w:val="none"/>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CF6A82"/>
    <w:multiLevelType w:val="hybridMultilevel"/>
    <w:tmpl w:val="537AC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519214">
    <w:abstractNumId w:val="2"/>
  </w:num>
  <w:num w:numId="2" w16cid:durableId="949974677">
    <w:abstractNumId w:val="0"/>
  </w:num>
  <w:num w:numId="3" w16cid:durableId="1946450879">
    <w:abstractNumId w:val="24"/>
  </w:num>
  <w:num w:numId="4" w16cid:durableId="1096631273">
    <w:abstractNumId w:val="1"/>
  </w:num>
  <w:num w:numId="5" w16cid:durableId="1839072575">
    <w:abstractNumId w:val="10"/>
  </w:num>
  <w:num w:numId="6" w16cid:durableId="907422675">
    <w:abstractNumId w:val="11"/>
  </w:num>
  <w:num w:numId="7" w16cid:durableId="240793006">
    <w:abstractNumId w:val="3"/>
  </w:num>
  <w:num w:numId="8" w16cid:durableId="861821804">
    <w:abstractNumId w:val="7"/>
  </w:num>
  <w:num w:numId="9" w16cid:durableId="275256489">
    <w:abstractNumId w:val="25"/>
  </w:num>
  <w:num w:numId="10" w16cid:durableId="382172160">
    <w:abstractNumId w:val="17"/>
  </w:num>
  <w:num w:numId="11" w16cid:durableId="2018072062">
    <w:abstractNumId w:val="16"/>
  </w:num>
  <w:num w:numId="12" w16cid:durableId="642470450">
    <w:abstractNumId w:val="23"/>
  </w:num>
  <w:num w:numId="13" w16cid:durableId="2080976519">
    <w:abstractNumId w:val="5"/>
  </w:num>
  <w:num w:numId="14" w16cid:durableId="441266299">
    <w:abstractNumId w:val="21"/>
  </w:num>
  <w:num w:numId="15" w16cid:durableId="344015905">
    <w:abstractNumId w:val="18"/>
  </w:num>
  <w:num w:numId="16" w16cid:durableId="1132672173">
    <w:abstractNumId w:val="9"/>
  </w:num>
  <w:num w:numId="17" w16cid:durableId="1466237095">
    <w:abstractNumId w:val="4"/>
  </w:num>
  <w:num w:numId="18" w16cid:durableId="1814639132">
    <w:abstractNumId w:val="8"/>
  </w:num>
  <w:num w:numId="19" w16cid:durableId="81806694">
    <w:abstractNumId w:val="13"/>
  </w:num>
  <w:num w:numId="20" w16cid:durableId="1441219382">
    <w:abstractNumId w:val="12"/>
  </w:num>
  <w:num w:numId="21" w16cid:durableId="508108840">
    <w:abstractNumId w:val="14"/>
  </w:num>
  <w:num w:numId="22" w16cid:durableId="457190265">
    <w:abstractNumId w:val="19"/>
  </w:num>
  <w:num w:numId="23" w16cid:durableId="852913207">
    <w:abstractNumId w:val="22"/>
  </w:num>
  <w:num w:numId="24" w16cid:durableId="275599081">
    <w:abstractNumId w:val="6"/>
  </w:num>
  <w:num w:numId="25" w16cid:durableId="2021539794">
    <w:abstractNumId w:val="20"/>
  </w:num>
  <w:num w:numId="26" w16cid:durableId="1348603365">
    <w:abstractNumId w:val="26"/>
  </w:num>
  <w:num w:numId="27" w16cid:durableId="89902407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A"/>
    <w:rsid w:val="0000017C"/>
    <w:rsid w:val="0000200D"/>
    <w:rsid w:val="0000240B"/>
    <w:rsid w:val="00002890"/>
    <w:rsid w:val="000028AE"/>
    <w:rsid w:val="000029DD"/>
    <w:rsid w:val="00005EED"/>
    <w:rsid w:val="000062DE"/>
    <w:rsid w:val="0000638E"/>
    <w:rsid w:val="00006766"/>
    <w:rsid w:val="00006D22"/>
    <w:rsid w:val="000103E2"/>
    <w:rsid w:val="00010930"/>
    <w:rsid w:val="000113B3"/>
    <w:rsid w:val="000122FB"/>
    <w:rsid w:val="00012735"/>
    <w:rsid w:val="000147EA"/>
    <w:rsid w:val="00016DB1"/>
    <w:rsid w:val="00017523"/>
    <w:rsid w:val="000203E6"/>
    <w:rsid w:val="000218B9"/>
    <w:rsid w:val="00021E28"/>
    <w:rsid w:val="00024EE9"/>
    <w:rsid w:val="000251D4"/>
    <w:rsid w:val="0002585D"/>
    <w:rsid w:val="00025FB1"/>
    <w:rsid w:val="00030563"/>
    <w:rsid w:val="00032475"/>
    <w:rsid w:val="0003513E"/>
    <w:rsid w:val="0003566C"/>
    <w:rsid w:val="00035775"/>
    <w:rsid w:val="00035B66"/>
    <w:rsid w:val="00041223"/>
    <w:rsid w:val="000413FA"/>
    <w:rsid w:val="00041502"/>
    <w:rsid w:val="00041CF0"/>
    <w:rsid w:val="0004226C"/>
    <w:rsid w:val="00043BE1"/>
    <w:rsid w:val="000441AA"/>
    <w:rsid w:val="0004632D"/>
    <w:rsid w:val="0004677A"/>
    <w:rsid w:val="00050243"/>
    <w:rsid w:val="00051A2E"/>
    <w:rsid w:val="00052000"/>
    <w:rsid w:val="000559F8"/>
    <w:rsid w:val="00055D64"/>
    <w:rsid w:val="00056C19"/>
    <w:rsid w:val="0005715A"/>
    <w:rsid w:val="000620E9"/>
    <w:rsid w:val="0006255E"/>
    <w:rsid w:val="000645DC"/>
    <w:rsid w:val="00065A99"/>
    <w:rsid w:val="00067764"/>
    <w:rsid w:val="000678DA"/>
    <w:rsid w:val="000711E3"/>
    <w:rsid w:val="000711F2"/>
    <w:rsid w:val="00073972"/>
    <w:rsid w:val="00073E5D"/>
    <w:rsid w:val="00076A34"/>
    <w:rsid w:val="00076C24"/>
    <w:rsid w:val="00080973"/>
    <w:rsid w:val="0008232E"/>
    <w:rsid w:val="00082830"/>
    <w:rsid w:val="00082ABE"/>
    <w:rsid w:val="00084805"/>
    <w:rsid w:val="00086BDF"/>
    <w:rsid w:val="00086C7C"/>
    <w:rsid w:val="00087BE0"/>
    <w:rsid w:val="00090289"/>
    <w:rsid w:val="000904FD"/>
    <w:rsid w:val="00090721"/>
    <w:rsid w:val="00090A61"/>
    <w:rsid w:val="000915DA"/>
    <w:rsid w:val="000920CB"/>
    <w:rsid w:val="0009291D"/>
    <w:rsid w:val="00094FF2"/>
    <w:rsid w:val="000961F0"/>
    <w:rsid w:val="00096F5C"/>
    <w:rsid w:val="00097186"/>
    <w:rsid w:val="00097D5D"/>
    <w:rsid w:val="000A09AD"/>
    <w:rsid w:val="000A0F18"/>
    <w:rsid w:val="000A1B42"/>
    <w:rsid w:val="000A2A00"/>
    <w:rsid w:val="000A364F"/>
    <w:rsid w:val="000A37DB"/>
    <w:rsid w:val="000A52D1"/>
    <w:rsid w:val="000A5E0C"/>
    <w:rsid w:val="000A68C3"/>
    <w:rsid w:val="000B1A70"/>
    <w:rsid w:val="000B1F00"/>
    <w:rsid w:val="000B3182"/>
    <w:rsid w:val="000B342A"/>
    <w:rsid w:val="000B744D"/>
    <w:rsid w:val="000C08DC"/>
    <w:rsid w:val="000C2134"/>
    <w:rsid w:val="000C547A"/>
    <w:rsid w:val="000C5B59"/>
    <w:rsid w:val="000C670D"/>
    <w:rsid w:val="000D19CF"/>
    <w:rsid w:val="000D1A17"/>
    <w:rsid w:val="000D47A0"/>
    <w:rsid w:val="000D7896"/>
    <w:rsid w:val="000D78ED"/>
    <w:rsid w:val="000E4AC5"/>
    <w:rsid w:val="000E6178"/>
    <w:rsid w:val="000E717E"/>
    <w:rsid w:val="000E722D"/>
    <w:rsid w:val="000F0749"/>
    <w:rsid w:val="000F1043"/>
    <w:rsid w:val="000F3F47"/>
    <w:rsid w:val="000F478A"/>
    <w:rsid w:val="000F4A09"/>
    <w:rsid w:val="001009BD"/>
    <w:rsid w:val="00100A85"/>
    <w:rsid w:val="0010191A"/>
    <w:rsid w:val="00101F96"/>
    <w:rsid w:val="001023EA"/>
    <w:rsid w:val="0010411D"/>
    <w:rsid w:val="001046A5"/>
    <w:rsid w:val="00104903"/>
    <w:rsid w:val="00105931"/>
    <w:rsid w:val="00110173"/>
    <w:rsid w:val="00110E89"/>
    <w:rsid w:val="00112516"/>
    <w:rsid w:val="0011569F"/>
    <w:rsid w:val="00115CD0"/>
    <w:rsid w:val="00115D10"/>
    <w:rsid w:val="0011644F"/>
    <w:rsid w:val="001177A3"/>
    <w:rsid w:val="00122F67"/>
    <w:rsid w:val="00124B7D"/>
    <w:rsid w:val="00125B02"/>
    <w:rsid w:val="00126312"/>
    <w:rsid w:val="00130920"/>
    <w:rsid w:val="00131F63"/>
    <w:rsid w:val="00134F43"/>
    <w:rsid w:val="00135ACE"/>
    <w:rsid w:val="00136DCE"/>
    <w:rsid w:val="001406DC"/>
    <w:rsid w:val="00142373"/>
    <w:rsid w:val="001425E9"/>
    <w:rsid w:val="0014486F"/>
    <w:rsid w:val="00144AE3"/>
    <w:rsid w:val="00145B25"/>
    <w:rsid w:val="0014665A"/>
    <w:rsid w:val="00150F53"/>
    <w:rsid w:val="00151F18"/>
    <w:rsid w:val="00153062"/>
    <w:rsid w:val="001539CA"/>
    <w:rsid w:val="001601B4"/>
    <w:rsid w:val="00161F50"/>
    <w:rsid w:val="00162CB3"/>
    <w:rsid w:val="00162E33"/>
    <w:rsid w:val="00165921"/>
    <w:rsid w:val="00165B4F"/>
    <w:rsid w:val="00166226"/>
    <w:rsid w:val="001665DA"/>
    <w:rsid w:val="00166BBD"/>
    <w:rsid w:val="001677E8"/>
    <w:rsid w:val="00171854"/>
    <w:rsid w:val="001723D9"/>
    <w:rsid w:val="00175F10"/>
    <w:rsid w:val="00177B21"/>
    <w:rsid w:val="00180528"/>
    <w:rsid w:val="00180826"/>
    <w:rsid w:val="0018144C"/>
    <w:rsid w:val="0018218A"/>
    <w:rsid w:val="001822B7"/>
    <w:rsid w:val="00185B51"/>
    <w:rsid w:val="00185DBA"/>
    <w:rsid w:val="00185E37"/>
    <w:rsid w:val="00186BC1"/>
    <w:rsid w:val="00187495"/>
    <w:rsid w:val="00192BED"/>
    <w:rsid w:val="00192CD3"/>
    <w:rsid w:val="0019401D"/>
    <w:rsid w:val="00194169"/>
    <w:rsid w:val="00197B5B"/>
    <w:rsid w:val="001A00C8"/>
    <w:rsid w:val="001A0225"/>
    <w:rsid w:val="001A17FB"/>
    <w:rsid w:val="001A3337"/>
    <w:rsid w:val="001A3EBB"/>
    <w:rsid w:val="001A43DE"/>
    <w:rsid w:val="001A79EF"/>
    <w:rsid w:val="001B09EE"/>
    <w:rsid w:val="001B159A"/>
    <w:rsid w:val="001B1EF2"/>
    <w:rsid w:val="001B3177"/>
    <w:rsid w:val="001B31E2"/>
    <w:rsid w:val="001B38D1"/>
    <w:rsid w:val="001B3F4A"/>
    <w:rsid w:val="001B4208"/>
    <w:rsid w:val="001B55CF"/>
    <w:rsid w:val="001B60F4"/>
    <w:rsid w:val="001B642A"/>
    <w:rsid w:val="001C0A1C"/>
    <w:rsid w:val="001C140D"/>
    <w:rsid w:val="001C1E6F"/>
    <w:rsid w:val="001C2555"/>
    <w:rsid w:val="001C4319"/>
    <w:rsid w:val="001C4C97"/>
    <w:rsid w:val="001C67A9"/>
    <w:rsid w:val="001C67EF"/>
    <w:rsid w:val="001C753A"/>
    <w:rsid w:val="001D1DCC"/>
    <w:rsid w:val="001D2FC5"/>
    <w:rsid w:val="001D34BF"/>
    <w:rsid w:val="001D4F57"/>
    <w:rsid w:val="001D7E78"/>
    <w:rsid w:val="001E05EE"/>
    <w:rsid w:val="001E2399"/>
    <w:rsid w:val="001E41D0"/>
    <w:rsid w:val="001E4928"/>
    <w:rsid w:val="001E761B"/>
    <w:rsid w:val="001F00DE"/>
    <w:rsid w:val="001F3E97"/>
    <w:rsid w:val="001F4866"/>
    <w:rsid w:val="001F4C38"/>
    <w:rsid w:val="001F5A17"/>
    <w:rsid w:val="001F7620"/>
    <w:rsid w:val="00201692"/>
    <w:rsid w:val="00201A78"/>
    <w:rsid w:val="00204418"/>
    <w:rsid w:val="00205F86"/>
    <w:rsid w:val="0020718D"/>
    <w:rsid w:val="0021207A"/>
    <w:rsid w:val="00215D8A"/>
    <w:rsid w:val="00220F94"/>
    <w:rsid w:val="002237D7"/>
    <w:rsid w:val="00223A9C"/>
    <w:rsid w:val="00225E45"/>
    <w:rsid w:val="00226193"/>
    <w:rsid w:val="002319C0"/>
    <w:rsid w:val="00231A8B"/>
    <w:rsid w:val="00232E9C"/>
    <w:rsid w:val="002337E3"/>
    <w:rsid w:val="00233AA9"/>
    <w:rsid w:val="00234461"/>
    <w:rsid w:val="00234BEB"/>
    <w:rsid w:val="00234C58"/>
    <w:rsid w:val="00235988"/>
    <w:rsid w:val="0023628E"/>
    <w:rsid w:val="00236B63"/>
    <w:rsid w:val="002403D6"/>
    <w:rsid w:val="00240FBE"/>
    <w:rsid w:val="00241890"/>
    <w:rsid w:val="00242AA3"/>
    <w:rsid w:val="002440A2"/>
    <w:rsid w:val="00245B13"/>
    <w:rsid w:val="00247283"/>
    <w:rsid w:val="00250EFA"/>
    <w:rsid w:val="00251F62"/>
    <w:rsid w:val="00253B3E"/>
    <w:rsid w:val="00256AF7"/>
    <w:rsid w:val="00257210"/>
    <w:rsid w:val="00257975"/>
    <w:rsid w:val="00257A2B"/>
    <w:rsid w:val="00257DBF"/>
    <w:rsid w:val="00261FEB"/>
    <w:rsid w:val="00264C4B"/>
    <w:rsid w:val="002675BD"/>
    <w:rsid w:val="00267A38"/>
    <w:rsid w:val="00267EE3"/>
    <w:rsid w:val="00271973"/>
    <w:rsid w:val="00271A2C"/>
    <w:rsid w:val="00271DBB"/>
    <w:rsid w:val="002741B3"/>
    <w:rsid w:val="0027488E"/>
    <w:rsid w:val="0027509E"/>
    <w:rsid w:val="00275B39"/>
    <w:rsid w:val="0028093A"/>
    <w:rsid w:val="002815BE"/>
    <w:rsid w:val="002818E0"/>
    <w:rsid w:val="00281B81"/>
    <w:rsid w:val="00282CF7"/>
    <w:rsid w:val="002830A3"/>
    <w:rsid w:val="00284AF8"/>
    <w:rsid w:val="002850FE"/>
    <w:rsid w:val="00285F66"/>
    <w:rsid w:val="0029000A"/>
    <w:rsid w:val="002904D8"/>
    <w:rsid w:val="00291594"/>
    <w:rsid w:val="00291D51"/>
    <w:rsid w:val="00292306"/>
    <w:rsid w:val="00293185"/>
    <w:rsid w:val="00294228"/>
    <w:rsid w:val="0029422F"/>
    <w:rsid w:val="002958CF"/>
    <w:rsid w:val="00296B41"/>
    <w:rsid w:val="002A0CD9"/>
    <w:rsid w:val="002A14C7"/>
    <w:rsid w:val="002A1B68"/>
    <w:rsid w:val="002A30CC"/>
    <w:rsid w:val="002A41D7"/>
    <w:rsid w:val="002A42CD"/>
    <w:rsid w:val="002A43C8"/>
    <w:rsid w:val="002A529D"/>
    <w:rsid w:val="002A70C0"/>
    <w:rsid w:val="002B2141"/>
    <w:rsid w:val="002B2403"/>
    <w:rsid w:val="002B483B"/>
    <w:rsid w:val="002B6A84"/>
    <w:rsid w:val="002B6CDC"/>
    <w:rsid w:val="002B6D2C"/>
    <w:rsid w:val="002B773C"/>
    <w:rsid w:val="002B7794"/>
    <w:rsid w:val="002B7FAB"/>
    <w:rsid w:val="002B7FE2"/>
    <w:rsid w:val="002C02C3"/>
    <w:rsid w:val="002C2B9C"/>
    <w:rsid w:val="002C3021"/>
    <w:rsid w:val="002C3F3D"/>
    <w:rsid w:val="002C4066"/>
    <w:rsid w:val="002C491D"/>
    <w:rsid w:val="002C5778"/>
    <w:rsid w:val="002D0859"/>
    <w:rsid w:val="002D0A78"/>
    <w:rsid w:val="002D16F5"/>
    <w:rsid w:val="002D4FD1"/>
    <w:rsid w:val="002D63FB"/>
    <w:rsid w:val="002E1D78"/>
    <w:rsid w:val="002E23C7"/>
    <w:rsid w:val="002E4B6B"/>
    <w:rsid w:val="002E4D99"/>
    <w:rsid w:val="002E58FF"/>
    <w:rsid w:val="002F0211"/>
    <w:rsid w:val="002F057F"/>
    <w:rsid w:val="002F1766"/>
    <w:rsid w:val="002F232D"/>
    <w:rsid w:val="002F5178"/>
    <w:rsid w:val="002F5FA0"/>
    <w:rsid w:val="002F63F0"/>
    <w:rsid w:val="002F6A2E"/>
    <w:rsid w:val="002F6B6F"/>
    <w:rsid w:val="0030037D"/>
    <w:rsid w:val="0030045E"/>
    <w:rsid w:val="00301343"/>
    <w:rsid w:val="00301948"/>
    <w:rsid w:val="003031C6"/>
    <w:rsid w:val="00303895"/>
    <w:rsid w:val="0030482E"/>
    <w:rsid w:val="00304ED2"/>
    <w:rsid w:val="00305946"/>
    <w:rsid w:val="00305B00"/>
    <w:rsid w:val="0030702C"/>
    <w:rsid w:val="00310709"/>
    <w:rsid w:val="00310BCE"/>
    <w:rsid w:val="003123B1"/>
    <w:rsid w:val="00316F2D"/>
    <w:rsid w:val="00320F89"/>
    <w:rsid w:val="00321815"/>
    <w:rsid w:val="00322668"/>
    <w:rsid w:val="00322786"/>
    <w:rsid w:val="003244CB"/>
    <w:rsid w:val="0032495F"/>
    <w:rsid w:val="00324E3C"/>
    <w:rsid w:val="003251CD"/>
    <w:rsid w:val="00331CEB"/>
    <w:rsid w:val="00332732"/>
    <w:rsid w:val="0033515F"/>
    <w:rsid w:val="00336F2A"/>
    <w:rsid w:val="00337980"/>
    <w:rsid w:val="00342C21"/>
    <w:rsid w:val="00343C28"/>
    <w:rsid w:val="00344810"/>
    <w:rsid w:val="00345CBF"/>
    <w:rsid w:val="00345DE4"/>
    <w:rsid w:val="00347214"/>
    <w:rsid w:val="00347C8D"/>
    <w:rsid w:val="00352487"/>
    <w:rsid w:val="00353506"/>
    <w:rsid w:val="003535E1"/>
    <w:rsid w:val="003550E6"/>
    <w:rsid w:val="0035598E"/>
    <w:rsid w:val="00357A9C"/>
    <w:rsid w:val="0036763F"/>
    <w:rsid w:val="00370C7C"/>
    <w:rsid w:val="0037582E"/>
    <w:rsid w:val="00375E31"/>
    <w:rsid w:val="00381159"/>
    <w:rsid w:val="0038195C"/>
    <w:rsid w:val="00382C07"/>
    <w:rsid w:val="003838C0"/>
    <w:rsid w:val="0038420B"/>
    <w:rsid w:val="0038669B"/>
    <w:rsid w:val="003867F0"/>
    <w:rsid w:val="00386DBB"/>
    <w:rsid w:val="003907BD"/>
    <w:rsid w:val="00390B68"/>
    <w:rsid w:val="00391411"/>
    <w:rsid w:val="00391CE9"/>
    <w:rsid w:val="00391D3C"/>
    <w:rsid w:val="00391F7F"/>
    <w:rsid w:val="0039718F"/>
    <w:rsid w:val="003A0A6A"/>
    <w:rsid w:val="003A12CC"/>
    <w:rsid w:val="003A1959"/>
    <w:rsid w:val="003A1C8E"/>
    <w:rsid w:val="003A5398"/>
    <w:rsid w:val="003A6C9B"/>
    <w:rsid w:val="003A7952"/>
    <w:rsid w:val="003B047C"/>
    <w:rsid w:val="003B2643"/>
    <w:rsid w:val="003B27D8"/>
    <w:rsid w:val="003B360E"/>
    <w:rsid w:val="003B483F"/>
    <w:rsid w:val="003B6B27"/>
    <w:rsid w:val="003B7276"/>
    <w:rsid w:val="003B75A8"/>
    <w:rsid w:val="003C09E7"/>
    <w:rsid w:val="003C15D6"/>
    <w:rsid w:val="003C2223"/>
    <w:rsid w:val="003C2E2D"/>
    <w:rsid w:val="003C3489"/>
    <w:rsid w:val="003C3DB4"/>
    <w:rsid w:val="003C594C"/>
    <w:rsid w:val="003C6598"/>
    <w:rsid w:val="003D0723"/>
    <w:rsid w:val="003D0A89"/>
    <w:rsid w:val="003D184E"/>
    <w:rsid w:val="003D1B24"/>
    <w:rsid w:val="003D1DDD"/>
    <w:rsid w:val="003D215D"/>
    <w:rsid w:val="003D283B"/>
    <w:rsid w:val="003D3A6F"/>
    <w:rsid w:val="003D40FB"/>
    <w:rsid w:val="003D582D"/>
    <w:rsid w:val="003D6BBE"/>
    <w:rsid w:val="003D7D16"/>
    <w:rsid w:val="003E0D81"/>
    <w:rsid w:val="003E13EC"/>
    <w:rsid w:val="003E2A95"/>
    <w:rsid w:val="003E39D1"/>
    <w:rsid w:val="003E6135"/>
    <w:rsid w:val="003E617E"/>
    <w:rsid w:val="003F00BE"/>
    <w:rsid w:val="003F03EA"/>
    <w:rsid w:val="003F0752"/>
    <w:rsid w:val="003F26C9"/>
    <w:rsid w:val="003F4F8A"/>
    <w:rsid w:val="003F5658"/>
    <w:rsid w:val="003F6C61"/>
    <w:rsid w:val="003F6DED"/>
    <w:rsid w:val="003F7394"/>
    <w:rsid w:val="003F7FAD"/>
    <w:rsid w:val="004006AA"/>
    <w:rsid w:val="00401484"/>
    <w:rsid w:val="0040377E"/>
    <w:rsid w:val="00406DE9"/>
    <w:rsid w:val="0041002A"/>
    <w:rsid w:val="00410B8D"/>
    <w:rsid w:val="00412F7D"/>
    <w:rsid w:val="004150DD"/>
    <w:rsid w:val="004156B8"/>
    <w:rsid w:val="0042134F"/>
    <w:rsid w:val="004223E3"/>
    <w:rsid w:val="004235C4"/>
    <w:rsid w:val="00423EE3"/>
    <w:rsid w:val="00426796"/>
    <w:rsid w:val="004315C2"/>
    <w:rsid w:val="004333A5"/>
    <w:rsid w:val="00434B6C"/>
    <w:rsid w:val="00435FAA"/>
    <w:rsid w:val="00437BC2"/>
    <w:rsid w:val="004416D1"/>
    <w:rsid w:val="0044210A"/>
    <w:rsid w:val="00442C66"/>
    <w:rsid w:val="0044318F"/>
    <w:rsid w:val="00443269"/>
    <w:rsid w:val="004434BB"/>
    <w:rsid w:val="00443C48"/>
    <w:rsid w:val="0044653F"/>
    <w:rsid w:val="004473FA"/>
    <w:rsid w:val="0045082D"/>
    <w:rsid w:val="00451F5B"/>
    <w:rsid w:val="0045257E"/>
    <w:rsid w:val="00452937"/>
    <w:rsid w:val="004607E2"/>
    <w:rsid w:val="00462915"/>
    <w:rsid w:val="004632CF"/>
    <w:rsid w:val="00463B77"/>
    <w:rsid w:val="004643AD"/>
    <w:rsid w:val="004651A7"/>
    <w:rsid w:val="00466294"/>
    <w:rsid w:val="00467A03"/>
    <w:rsid w:val="00471D53"/>
    <w:rsid w:val="00476027"/>
    <w:rsid w:val="0048037E"/>
    <w:rsid w:val="00480FE8"/>
    <w:rsid w:val="00482692"/>
    <w:rsid w:val="00485BE5"/>
    <w:rsid w:val="0048656E"/>
    <w:rsid w:val="00487433"/>
    <w:rsid w:val="00487B94"/>
    <w:rsid w:val="00490903"/>
    <w:rsid w:val="00490D06"/>
    <w:rsid w:val="00491F78"/>
    <w:rsid w:val="0049285F"/>
    <w:rsid w:val="004956DE"/>
    <w:rsid w:val="004957D6"/>
    <w:rsid w:val="00495E18"/>
    <w:rsid w:val="004961E7"/>
    <w:rsid w:val="00496AB4"/>
    <w:rsid w:val="004A10F6"/>
    <w:rsid w:val="004A2A43"/>
    <w:rsid w:val="004A38B3"/>
    <w:rsid w:val="004A6DFA"/>
    <w:rsid w:val="004A6E0E"/>
    <w:rsid w:val="004B43B4"/>
    <w:rsid w:val="004B44A2"/>
    <w:rsid w:val="004B6FF0"/>
    <w:rsid w:val="004B707E"/>
    <w:rsid w:val="004B74E2"/>
    <w:rsid w:val="004B75DC"/>
    <w:rsid w:val="004B764F"/>
    <w:rsid w:val="004B7C81"/>
    <w:rsid w:val="004C1A40"/>
    <w:rsid w:val="004C295C"/>
    <w:rsid w:val="004C3893"/>
    <w:rsid w:val="004C5654"/>
    <w:rsid w:val="004C5E17"/>
    <w:rsid w:val="004C6641"/>
    <w:rsid w:val="004C7080"/>
    <w:rsid w:val="004C7238"/>
    <w:rsid w:val="004C747E"/>
    <w:rsid w:val="004C7B28"/>
    <w:rsid w:val="004D2281"/>
    <w:rsid w:val="004D2414"/>
    <w:rsid w:val="004D25A6"/>
    <w:rsid w:val="004D3DA1"/>
    <w:rsid w:val="004D6BCE"/>
    <w:rsid w:val="004D7493"/>
    <w:rsid w:val="004D783E"/>
    <w:rsid w:val="004E1E5C"/>
    <w:rsid w:val="004E1F58"/>
    <w:rsid w:val="004E1FB6"/>
    <w:rsid w:val="004E2C56"/>
    <w:rsid w:val="004E4FBD"/>
    <w:rsid w:val="004E59C7"/>
    <w:rsid w:val="004E7EDE"/>
    <w:rsid w:val="004F0078"/>
    <w:rsid w:val="004F0FFD"/>
    <w:rsid w:val="004F256B"/>
    <w:rsid w:val="004F2A0E"/>
    <w:rsid w:val="004F4C63"/>
    <w:rsid w:val="004F5E67"/>
    <w:rsid w:val="004F6014"/>
    <w:rsid w:val="004F641F"/>
    <w:rsid w:val="004F6D03"/>
    <w:rsid w:val="004F7665"/>
    <w:rsid w:val="0050121D"/>
    <w:rsid w:val="005028BC"/>
    <w:rsid w:val="00503CA7"/>
    <w:rsid w:val="00504552"/>
    <w:rsid w:val="005054E5"/>
    <w:rsid w:val="00506670"/>
    <w:rsid w:val="00506FE6"/>
    <w:rsid w:val="005102B3"/>
    <w:rsid w:val="005136AD"/>
    <w:rsid w:val="00514F7E"/>
    <w:rsid w:val="005155B1"/>
    <w:rsid w:val="005162CD"/>
    <w:rsid w:val="00516A95"/>
    <w:rsid w:val="0051735F"/>
    <w:rsid w:val="00526898"/>
    <w:rsid w:val="005304D5"/>
    <w:rsid w:val="0053149E"/>
    <w:rsid w:val="005321DE"/>
    <w:rsid w:val="00535973"/>
    <w:rsid w:val="005412B7"/>
    <w:rsid w:val="0054306F"/>
    <w:rsid w:val="00544023"/>
    <w:rsid w:val="00545175"/>
    <w:rsid w:val="00545793"/>
    <w:rsid w:val="00545E5E"/>
    <w:rsid w:val="00547D73"/>
    <w:rsid w:val="005508EF"/>
    <w:rsid w:val="00552818"/>
    <w:rsid w:val="00552860"/>
    <w:rsid w:val="00554CA5"/>
    <w:rsid w:val="00555938"/>
    <w:rsid w:val="00555E26"/>
    <w:rsid w:val="0055617B"/>
    <w:rsid w:val="005565B0"/>
    <w:rsid w:val="005566BC"/>
    <w:rsid w:val="00556DA2"/>
    <w:rsid w:val="0055796F"/>
    <w:rsid w:val="00557C9C"/>
    <w:rsid w:val="00560362"/>
    <w:rsid w:val="00561928"/>
    <w:rsid w:val="00563520"/>
    <w:rsid w:val="00563EC4"/>
    <w:rsid w:val="00565048"/>
    <w:rsid w:val="00565964"/>
    <w:rsid w:val="0056701B"/>
    <w:rsid w:val="0056788C"/>
    <w:rsid w:val="00571A60"/>
    <w:rsid w:val="0057731F"/>
    <w:rsid w:val="005777AB"/>
    <w:rsid w:val="005809EA"/>
    <w:rsid w:val="00582464"/>
    <w:rsid w:val="00582A70"/>
    <w:rsid w:val="00584646"/>
    <w:rsid w:val="0058571D"/>
    <w:rsid w:val="005858C7"/>
    <w:rsid w:val="00585C82"/>
    <w:rsid w:val="005875BA"/>
    <w:rsid w:val="005876EF"/>
    <w:rsid w:val="005900E4"/>
    <w:rsid w:val="0059010E"/>
    <w:rsid w:val="00590C68"/>
    <w:rsid w:val="005927D6"/>
    <w:rsid w:val="005932AA"/>
    <w:rsid w:val="00594254"/>
    <w:rsid w:val="005964B3"/>
    <w:rsid w:val="0059770B"/>
    <w:rsid w:val="005A0820"/>
    <w:rsid w:val="005A302F"/>
    <w:rsid w:val="005A33AD"/>
    <w:rsid w:val="005A3ADE"/>
    <w:rsid w:val="005A7015"/>
    <w:rsid w:val="005A78C2"/>
    <w:rsid w:val="005B27C3"/>
    <w:rsid w:val="005B38A8"/>
    <w:rsid w:val="005B3D26"/>
    <w:rsid w:val="005B3DFD"/>
    <w:rsid w:val="005B5D2D"/>
    <w:rsid w:val="005B5F39"/>
    <w:rsid w:val="005B6158"/>
    <w:rsid w:val="005B6D34"/>
    <w:rsid w:val="005C002C"/>
    <w:rsid w:val="005C0D9A"/>
    <w:rsid w:val="005C1D55"/>
    <w:rsid w:val="005C3BBA"/>
    <w:rsid w:val="005C3D09"/>
    <w:rsid w:val="005C57B4"/>
    <w:rsid w:val="005C7444"/>
    <w:rsid w:val="005D2570"/>
    <w:rsid w:val="005D4926"/>
    <w:rsid w:val="005D5B4F"/>
    <w:rsid w:val="005D6877"/>
    <w:rsid w:val="005E392D"/>
    <w:rsid w:val="005E3A37"/>
    <w:rsid w:val="005E53BC"/>
    <w:rsid w:val="005E5408"/>
    <w:rsid w:val="005E5A62"/>
    <w:rsid w:val="005E713D"/>
    <w:rsid w:val="005F19E0"/>
    <w:rsid w:val="005F2F91"/>
    <w:rsid w:val="005F353E"/>
    <w:rsid w:val="005F6ADF"/>
    <w:rsid w:val="005F6FE2"/>
    <w:rsid w:val="005F71F8"/>
    <w:rsid w:val="005F74DF"/>
    <w:rsid w:val="00601CC5"/>
    <w:rsid w:val="006051F3"/>
    <w:rsid w:val="00605B11"/>
    <w:rsid w:val="00606019"/>
    <w:rsid w:val="00607964"/>
    <w:rsid w:val="00611538"/>
    <w:rsid w:val="00613638"/>
    <w:rsid w:val="00613BAE"/>
    <w:rsid w:val="00614A8A"/>
    <w:rsid w:val="00615FD1"/>
    <w:rsid w:val="00616149"/>
    <w:rsid w:val="00617FC6"/>
    <w:rsid w:val="00622335"/>
    <w:rsid w:val="006239AD"/>
    <w:rsid w:val="00626586"/>
    <w:rsid w:val="006266FD"/>
    <w:rsid w:val="00627EB6"/>
    <w:rsid w:val="00631FDC"/>
    <w:rsid w:val="00632AD2"/>
    <w:rsid w:val="00633D0A"/>
    <w:rsid w:val="00633E05"/>
    <w:rsid w:val="00634D12"/>
    <w:rsid w:val="00637D0E"/>
    <w:rsid w:val="00640DAF"/>
    <w:rsid w:val="00641678"/>
    <w:rsid w:val="00641769"/>
    <w:rsid w:val="00643D3F"/>
    <w:rsid w:val="00645921"/>
    <w:rsid w:val="006463F9"/>
    <w:rsid w:val="00646441"/>
    <w:rsid w:val="00650CCC"/>
    <w:rsid w:val="006533DF"/>
    <w:rsid w:val="006535A2"/>
    <w:rsid w:val="00653851"/>
    <w:rsid w:val="006572EB"/>
    <w:rsid w:val="006574ED"/>
    <w:rsid w:val="0066374D"/>
    <w:rsid w:val="006646BD"/>
    <w:rsid w:val="006650E2"/>
    <w:rsid w:val="00665624"/>
    <w:rsid w:val="0066630E"/>
    <w:rsid w:val="00667249"/>
    <w:rsid w:val="00667B16"/>
    <w:rsid w:val="00667E29"/>
    <w:rsid w:val="00670E81"/>
    <w:rsid w:val="00671C60"/>
    <w:rsid w:val="0067233E"/>
    <w:rsid w:val="006761D9"/>
    <w:rsid w:val="00677736"/>
    <w:rsid w:val="006777D1"/>
    <w:rsid w:val="0068451D"/>
    <w:rsid w:val="00685723"/>
    <w:rsid w:val="00685F00"/>
    <w:rsid w:val="00686227"/>
    <w:rsid w:val="0068647F"/>
    <w:rsid w:val="006864E5"/>
    <w:rsid w:val="00687B14"/>
    <w:rsid w:val="00687EAA"/>
    <w:rsid w:val="00690891"/>
    <w:rsid w:val="006910AC"/>
    <w:rsid w:val="00691302"/>
    <w:rsid w:val="00693471"/>
    <w:rsid w:val="00697C54"/>
    <w:rsid w:val="00697EB7"/>
    <w:rsid w:val="006A2B87"/>
    <w:rsid w:val="006A3032"/>
    <w:rsid w:val="006A327F"/>
    <w:rsid w:val="006A3BBF"/>
    <w:rsid w:val="006A4E20"/>
    <w:rsid w:val="006A73E6"/>
    <w:rsid w:val="006A7DAA"/>
    <w:rsid w:val="006A7F59"/>
    <w:rsid w:val="006B4898"/>
    <w:rsid w:val="006C0A87"/>
    <w:rsid w:val="006C163B"/>
    <w:rsid w:val="006C1C3B"/>
    <w:rsid w:val="006C3156"/>
    <w:rsid w:val="006C74FB"/>
    <w:rsid w:val="006C766E"/>
    <w:rsid w:val="006C7DA8"/>
    <w:rsid w:val="006D0B5B"/>
    <w:rsid w:val="006D13FA"/>
    <w:rsid w:val="006D338D"/>
    <w:rsid w:val="006D3C35"/>
    <w:rsid w:val="006D638F"/>
    <w:rsid w:val="006E1A86"/>
    <w:rsid w:val="006E2110"/>
    <w:rsid w:val="006E3904"/>
    <w:rsid w:val="006E6663"/>
    <w:rsid w:val="006F0C0C"/>
    <w:rsid w:val="006F1053"/>
    <w:rsid w:val="006F4751"/>
    <w:rsid w:val="006F4FB5"/>
    <w:rsid w:val="006F59E7"/>
    <w:rsid w:val="006F5AAE"/>
    <w:rsid w:val="006F69E6"/>
    <w:rsid w:val="006F736F"/>
    <w:rsid w:val="00700EA0"/>
    <w:rsid w:val="00701A86"/>
    <w:rsid w:val="007021FF"/>
    <w:rsid w:val="007028D1"/>
    <w:rsid w:val="00703CD7"/>
    <w:rsid w:val="0070513D"/>
    <w:rsid w:val="007060CF"/>
    <w:rsid w:val="007111C7"/>
    <w:rsid w:val="00711200"/>
    <w:rsid w:val="00713183"/>
    <w:rsid w:val="0071338D"/>
    <w:rsid w:val="0071498F"/>
    <w:rsid w:val="00715A07"/>
    <w:rsid w:val="00715E95"/>
    <w:rsid w:val="00717643"/>
    <w:rsid w:val="00717DE3"/>
    <w:rsid w:val="0072054F"/>
    <w:rsid w:val="00720B5A"/>
    <w:rsid w:val="00720E79"/>
    <w:rsid w:val="007225A9"/>
    <w:rsid w:val="007228EF"/>
    <w:rsid w:val="00722995"/>
    <w:rsid w:val="00722B42"/>
    <w:rsid w:val="0072358E"/>
    <w:rsid w:val="00725194"/>
    <w:rsid w:val="00727039"/>
    <w:rsid w:val="00732FED"/>
    <w:rsid w:val="007343A9"/>
    <w:rsid w:val="007352B0"/>
    <w:rsid w:val="007362ED"/>
    <w:rsid w:val="007364DE"/>
    <w:rsid w:val="007364F1"/>
    <w:rsid w:val="0074040A"/>
    <w:rsid w:val="00740813"/>
    <w:rsid w:val="00741532"/>
    <w:rsid w:val="00742008"/>
    <w:rsid w:val="00747634"/>
    <w:rsid w:val="00747765"/>
    <w:rsid w:val="00750098"/>
    <w:rsid w:val="00750232"/>
    <w:rsid w:val="00751104"/>
    <w:rsid w:val="00751469"/>
    <w:rsid w:val="00751D97"/>
    <w:rsid w:val="00752560"/>
    <w:rsid w:val="007531D2"/>
    <w:rsid w:val="00754AA0"/>
    <w:rsid w:val="00754F0E"/>
    <w:rsid w:val="00755182"/>
    <w:rsid w:val="00756A04"/>
    <w:rsid w:val="00757305"/>
    <w:rsid w:val="00760881"/>
    <w:rsid w:val="00760D76"/>
    <w:rsid w:val="00764143"/>
    <w:rsid w:val="00764343"/>
    <w:rsid w:val="0076516C"/>
    <w:rsid w:val="007671ED"/>
    <w:rsid w:val="0077008C"/>
    <w:rsid w:val="00772ED2"/>
    <w:rsid w:val="00773C51"/>
    <w:rsid w:val="00775024"/>
    <w:rsid w:val="00775060"/>
    <w:rsid w:val="00780457"/>
    <w:rsid w:val="0078188D"/>
    <w:rsid w:val="00782211"/>
    <w:rsid w:val="00783B0D"/>
    <w:rsid w:val="00785314"/>
    <w:rsid w:val="007874C1"/>
    <w:rsid w:val="007906EC"/>
    <w:rsid w:val="00790D2D"/>
    <w:rsid w:val="00791A28"/>
    <w:rsid w:val="00792B56"/>
    <w:rsid w:val="00794110"/>
    <w:rsid w:val="00794474"/>
    <w:rsid w:val="00794CEF"/>
    <w:rsid w:val="007952C4"/>
    <w:rsid w:val="007961CB"/>
    <w:rsid w:val="00796440"/>
    <w:rsid w:val="00796499"/>
    <w:rsid w:val="00796C0A"/>
    <w:rsid w:val="00797B85"/>
    <w:rsid w:val="007A0E69"/>
    <w:rsid w:val="007A3FC0"/>
    <w:rsid w:val="007A664D"/>
    <w:rsid w:val="007A6AE5"/>
    <w:rsid w:val="007A6B89"/>
    <w:rsid w:val="007A7357"/>
    <w:rsid w:val="007A7506"/>
    <w:rsid w:val="007B17A6"/>
    <w:rsid w:val="007B1AD8"/>
    <w:rsid w:val="007B22A2"/>
    <w:rsid w:val="007B3B13"/>
    <w:rsid w:val="007B7FB6"/>
    <w:rsid w:val="007C02C1"/>
    <w:rsid w:val="007C12A1"/>
    <w:rsid w:val="007C5B25"/>
    <w:rsid w:val="007C6FD0"/>
    <w:rsid w:val="007D031F"/>
    <w:rsid w:val="007D08FF"/>
    <w:rsid w:val="007D11F6"/>
    <w:rsid w:val="007D2F33"/>
    <w:rsid w:val="007D4359"/>
    <w:rsid w:val="007D5351"/>
    <w:rsid w:val="007D5D15"/>
    <w:rsid w:val="007D6AA0"/>
    <w:rsid w:val="007D735C"/>
    <w:rsid w:val="007D743D"/>
    <w:rsid w:val="007D7825"/>
    <w:rsid w:val="007D7E37"/>
    <w:rsid w:val="007E0D1F"/>
    <w:rsid w:val="007E29F5"/>
    <w:rsid w:val="007E2F82"/>
    <w:rsid w:val="007E34D3"/>
    <w:rsid w:val="007E4AB3"/>
    <w:rsid w:val="007E5C77"/>
    <w:rsid w:val="007E636D"/>
    <w:rsid w:val="007E6D6F"/>
    <w:rsid w:val="007E762B"/>
    <w:rsid w:val="007F3E41"/>
    <w:rsid w:val="007F6CB4"/>
    <w:rsid w:val="007F7CF1"/>
    <w:rsid w:val="0080177F"/>
    <w:rsid w:val="008026B2"/>
    <w:rsid w:val="00802E7C"/>
    <w:rsid w:val="008031C4"/>
    <w:rsid w:val="00803943"/>
    <w:rsid w:val="00806A86"/>
    <w:rsid w:val="0081112D"/>
    <w:rsid w:val="008113D1"/>
    <w:rsid w:val="0081145D"/>
    <w:rsid w:val="008118A2"/>
    <w:rsid w:val="00812499"/>
    <w:rsid w:val="008128CF"/>
    <w:rsid w:val="0081295D"/>
    <w:rsid w:val="00813395"/>
    <w:rsid w:val="008151A1"/>
    <w:rsid w:val="0081605E"/>
    <w:rsid w:val="00816AAD"/>
    <w:rsid w:val="0082077B"/>
    <w:rsid w:val="00820B52"/>
    <w:rsid w:val="00821943"/>
    <w:rsid w:val="00821D9F"/>
    <w:rsid w:val="00822724"/>
    <w:rsid w:val="00822A3B"/>
    <w:rsid w:val="00822E40"/>
    <w:rsid w:val="00825834"/>
    <w:rsid w:val="00825846"/>
    <w:rsid w:val="008275B8"/>
    <w:rsid w:val="00827D8A"/>
    <w:rsid w:val="008314E5"/>
    <w:rsid w:val="008326E6"/>
    <w:rsid w:val="008329F3"/>
    <w:rsid w:val="00832C26"/>
    <w:rsid w:val="00833438"/>
    <w:rsid w:val="00834B0B"/>
    <w:rsid w:val="0083598D"/>
    <w:rsid w:val="0083644E"/>
    <w:rsid w:val="00840A92"/>
    <w:rsid w:val="00840FC2"/>
    <w:rsid w:val="00841029"/>
    <w:rsid w:val="00841C00"/>
    <w:rsid w:val="008427AC"/>
    <w:rsid w:val="0084283E"/>
    <w:rsid w:val="00842D55"/>
    <w:rsid w:val="00843E6E"/>
    <w:rsid w:val="00844A67"/>
    <w:rsid w:val="00844AE6"/>
    <w:rsid w:val="00844DBA"/>
    <w:rsid w:val="00844ECF"/>
    <w:rsid w:val="00846370"/>
    <w:rsid w:val="0084649D"/>
    <w:rsid w:val="0085101D"/>
    <w:rsid w:val="008527D2"/>
    <w:rsid w:val="00853358"/>
    <w:rsid w:val="0085376D"/>
    <w:rsid w:val="008576C8"/>
    <w:rsid w:val="00860F09"/>
    <w:rsid w:val="00861DF6"/>
    <w:rsid w:val="008627FB"/>
    <w:rsid w:val="00862FB3"/>
    <w:rsid w:val="008631E9"/>
    <w:rsid w:val="00863317"/>
    <w:rsid w:val="008675AF"/>
    <w:rsid w:val="00867C03"/>
    <w:rsid w:val="0087001B"/>
    <w:rsid w:val="00871CF0"/>
    <w:rsid w:val="008754D6"/>
    <w:rsid w:val="00875842"/>
    <w:rsid w:val="0087596C"/>
    <w:rsid w:val="00883FDF"/>
    <w:rsid w:val="00884463"/>
    <w:rsid w:val="00886B94"/>
    <w:rsid w:val="00887E2C"/>
    <w:rsid w:val="008908FB"/>
    <w:rsid w:val="00891D7A"/>
    <w:rsid w:val="00891DD6"/>
    <w:rsid w:val="0089271D"/>
    <w:rsid w:val="00893890"/>
    <w:rsid w:val="00893E1F"/>
    <w:rsid w:val="00896CF1"/>
    <w:rsid w:val="008970A1"/>
    <w:rsid w:val="008A0360"/>
    <w:rsid w:val="008A169E"/>
    <w:rsid w:val="008A1CB3"/>
    <w:rsid w:val="008A2642"/>
    <w:rsid w:val="008A32F7"/>
    <w:rsid w:val="008A37E3"/>
    <w:rsid w:val="008B0E03"/>
    <w:rsid w:val="008B1775"/>
    <w:rsid w:val="008B190E"/>
    <w:rsid w:val="008B3450"/>
    <w:rsid w:val="008B3E2E"/>
    <w:rsid w:val="008B41C4"/>
    <w:rsid w:val="008B50E5"/>
    <w:rsid w:val="008B589A"/>
    <w:rsid w:val="008B7D7E"/>
    <w:rsid w:val="008C0D43"/>
    <w:rsid w:val="008C2011"/>
    <w:rsid w:val="008C2B44"/>
    <w:rsid w:val="008D1BEF"/>
    <w:rsid w:val="008D3900"/>
    <w:rsid w:val="008D5907"/>
    <w:rsid w:val="008D6D45"/>
    <w:rsid w:val="008E1A80"/>
    <w:rsid w:val="008E2823"/>
    <w:rsid w:val="008E314A"/>
    <w:rsid w:val="008E7C7E"/>
    <w:rsid w:val="008F12A6"/>
    <w:rsid w:val="008F1DAA"/>
    <w:rsid w:val="008F3ED3"/>
    <w:rsid w:val="008F6F24"/>
    <w:rsid w:val="00902FE4"/>
    <w:rsid w:val="009037B0"/>
    <w:rsid w:val="00904E9E"/>
    <w:rsid w:val="00905612"/>
    <w:rsid w:val="009074E5"/>
    <w:rsid w:val="00907925"/>
    <w:rsid w:val="00907CF6"/>
    <w:rsid w:val="00910A5E"/>
    <w:rsid w:val="00913512"/>
    <w:rsid w:val="00914C42"/>
    <w:rsid w:val="00916DB9"/>
    <w:rsid w:val="009222E7"/>
    <w:rsid w:val="009225BB"/>
    <w:rsid w:val="00922F12"/>
    <w:rsid w:val="00923781"/>
    <w:rsid w:val="009259D3"/>
    <w:rsid w:val="009267F7"/>
    <w:rsid w:val="00930170"/>
    <w:rsid w:val="0093417E"/>
    <w:rsid w:val="00934838"/>
    <w:rsid w:val="00936010"/>
    <w:rsid w:val="00936F3C"/>
    <w:rsid w:val="00937903"/>
    <w:rsid w:val="00940BEF"/>
    <w:rsid w:val="00946EAA"/>
    <w:rsid w:val="009470FE"/>
    <w:rsid w:val="00950AD7"/>
    <w:rsid w:val="00951A8C"/>
    <w:rsid w:val="00951E2C"/>
    <w:rsid w:val="009520F3"/>
    <w:rsid w:val="00953F18"/>
    <w:rsid w:val="00954306"/>
    <w:rsid w:val="009571D2"/>
    <w:rsid w:val="009572E2"/>
    <w:rsid w:val="0096153F"/>
    <w:rsid w:val="009635EE"/>
    <w:rsid w:val="00963909"/>
    <w:rsid w:val="00965560"/>
    <w:rsid w:val="0096605C"/>
    <w:rsid w:val="00967108"/>
    <w:rsid w:val="0096725B"/>
    <w:rsid w:val="009700B0"/>
    <w:rsid w:val="00970165"/>
    <w:rsid w:val="00970EAB"/>
    <w:rsid w:val="00971EB4"/>
    <w:rsid w:val="00972DCF"/>
    <w:rsid w:val="00972E8F"/>
    <w:rsid w:val="00973E3A"/>
    <w:rsid w:val="00974EAC"/>
    <w:rsid w:val="00975A91"/>
    <w:rsid w:val="00976C56"/>
    <w:rsid w:val="00976F6A"/>
    <w:rsid w:val="0098026E"/>
    <w:rsid w:val="00980F4C"/>
    <w:rsid w:val="009814CD"/>
    <w:rsid w:val="0098283F"/>
    <w:rsid w:val="009874F9"/>
    <w:rsid w:val="009905F3"/>
    <w:rsid w:val="00990CA7"/>
    <w:rsid w:val="00990EC2"/>
    <w:rsid w:val="009920C5"/>
    <w:rsid w:val="00994263"/>
    <w:rsid w:val="00994BE1"/>
    <w:rsid w:val="00997BE7"/>
    <w:rsid w:val="00997D94"/>
    <w:rsid w:val="009A034C"/>
    <w:rsid w:val="009A0CA1"/>
    <w:rsid w:val="009A12A1"/>
    <w:rsid w:val="009A274C"/>
    <w:rsid w:val="009A2F4B"/>
    <w:rsid w:val="009A2F77"/>
    <w:rsid w:val="009A3AC7"/>
    <w:rsid w:val="009A4595"/>
    <w:rsid w:val="009A5C8D"/>
    <w:rsid w:val="009A7AB6"/>
    <w:rsid w:val="009B0A5D"/>
    <w:rsid w:val="009B0EEF"/>
    <w:rsid w:val="009B16D4"/>
    <w:rsid w:val="009B5506"/>
    <w:rsid w:val="009B6E27"/>
    <w:rsid w:val="009B6E44"/>
    <w:rsid w:val="009C042B"/>
    <w:rsid w:val="009C09F3"/>
    <w:rsid w:val="009C0CC4"/>
    <w:rsid w:val="009C1274"/>
    <w:rsid w:val="009C1296"/>
    <w:rsid w:val="009C4DB0"/>
    <w:rsid w:val="009C5001"/>
    <w:rsid w:val="009C73AF"/>
    <w:rsid w:val="009D26DC"/>
    <w:rsid w:val="009D4CC2"/>
    <w:rsid w:val="009D7C6E"/>
    <w:rsid w:val="009E3409"/>
    <w:rsid w:val="009E37D9"/>
    <w:rsid w:val="009E4D74"/>
    <w:rsid w:val="009E6896"/>
    <w:rsid w:val="009E7892"/>
    <w:rsid w:val="009F036E"/>
    <w:rsid w:val="009F0556"/>
    <w:rsid w:val="009F05ED"/>
    <w:rsid w:val="009F0A29"/>
    <w:rsid w:val="009F0D0E"/>
    <w:rsid w:val="009F1E28"/>
    <w:rsid w:val="009F2A92"/>
    <w:rsid w:val="009F2BFB"/>
    <w:rsid w:val="009F60FF"/>
    <w:rsid w:val="009F7116"/>
    <w:rsid w:val="009F7D55"/>
    <w:rsid w:val="00A01F54"/>
    <w:rsid w:val="00A0429D"/>
    <w:rsid w:val="00A05925"/>
    <w:rsid w:val="00A12B64"/>
    <w:rsid w:val="00A12E31"/>
    <w:rsid w:val="00A132CD"/>
    <w:rsid w:val="00A163BF"/>
    <w:rsid w:val="00A16905"/>
    <w:rsid w:val="00A214EC"/>
    <w:rsid w:val="00A21564"/>
    <w:rsid w:val="00A23703"/>
    <w:rsid w:val="00A24A90"/>
    <w:rsid w:val="00A25908"/>
    <w:rsid w:val="00A27AB1"/>
    <w:rsid w:val="00A31D52"/>
    <w:rsid w:val="00A32A1E"/>
    <w:rsid w:val="00A3346E"/>
    <w:rsid w:val="00A33CA1"/>
    <w:rsid w:val="00A342E6"/>
    <w:rsid w:val="00A346EA"/>
    <w:rsid w:val="00A34F63"/>
    <w:rsid w:val="00A35C91"/>
    <w:rsid w:val="00A375FF"/>
    <w:rsid w:val="00A402F8"/>
    <w:rsid w:val="00A4067E"/>
    <w:rsid w:val="00A4075F"/>
    <w:rsid w:val="00A4141E"/>
    <w:rsid w:val="00A414D7"/>
    <w:rsid w:val="00A42260"/>
    <w:rsid w:val="00A4245A"/>
    <w:rsid w:val="00A42EF1"/>
    <w:rsid w:val="00A43451"/>
    <w:rsid w:val="00A454D2"/>
    <w:rsid w:val="00A46118"/>
    <w:rsid w:val="00A47F58"/>
    <w:rsid w:val="00A52A93"/>
    <w:rsid w:val="00A536D9"/>
    <w:rsid w:val="00A54C4D"/>
    <w:rsid w:val="00A567E0"/>
    <w:rsid w:val="00A56C47"/>
    <w:rsid w:val="00A63D86"/>
    <w:rsid w:val="00A64516"/>
    <w:rsid w:val="00A6475B"/>
    <w:rsid w:val="00A650AE"/>
    <w:rsid w:val="00A6545C"/>
    <w:rsid w:val="00A65AC9"/>
    <w:rsid w:val="00A65DB3"/>
    <w:rsid w:val="00A67F2E"/>
    <w:rsid w:val="00A7046F"/>
    <w:rsid w:val="00A70ED9"/>
    <w:rsid w:val="00A71240"/>
    <w:rsid w:val="00A71A7F"/>
    <w:rsid w:val="00A725E1"/>
    <w:rsid w:val="00A73251"/>
    <w:rsid w:val="00A74B7F"/>
    <w:rsid w:val="00A751E4"/>
    <w:rsid w:val="00A765D1"/>
    <w:rsid w:val="00A80C0F"/>
    <w:rsid w:val="00A8137C"/>
    <w:rsid w:val="00A817AD"/>
    <w:rsid w:val="00A8182C"/>
    <w:rsid w:val="00A81D8B"/>
    <w:rsid w:val="00A81F7E"/>
    <w:rsid w:val="00A82218"/>
    <w:rsid w:val="00A82558"/>
    <w:rsid w:val="00A867F2"/>
    <w:rsid w:val="00A87A21"/>
    <w:rsid w:val="00A906E7"/>
    <w:rsid w:val="00A91B4F"/>
    <w:rsid w:val="00A92673"/>
    <w:rsid w:val="00A95B7E"/>
    <w:rsid w:val="00A95DA6"/>
    <w:rsid w:val="00A960E4"/>
    <w:rsid w:val="00A97530"/>
    <w:rsid w:val="00A97CF3"/>
    <w:rsid w:val="00AA3E47"/>
    <w:rsid w:val="00AB031E"/>
    <w:rsid w:val="00AB14E5"/>
    <w:rsid w:val="00AB296D"/>
    <w:rsid w:val="00AB3DCF"/>
    <w:rsid w:val="00AB4716"/>
    <w:rsid w:val="00AB5DCE"/>
    <w:rsid w:val="00AB5EB3"/>
    <w:rsid w:val="00AB6145"/>
    <w:rsid w:val="00AB6183"/>
    <w:rsid w:val="00AB7690"/>
    <w:rsid w:val="00AC1C6D"/>
    <w:rsid w:val="00AC24CD"/>
    <w:rsid w:val="00AC32D8"/>
    <w:rsid w:val="00AC4063"/>
    <w:rsid w:val="00AC485E"/>
    <w:rsid w:val="00AC5C49"/>
    <w:rsid w:val="00AC6CFF"/>
    <w:rsid w:val="00AC7256"/>
    <w:rsid w:val="00AC769E"/>
    <w:rsid w:val="00AD04ED"/>
    <w:rsid w:val="00AD2AD4"/>
    <w:rsid w:val="00AD3DFD"/>
    <w:rsid w:val="00AD416F"/>
    <w:rsid w:val="00AD5974"/>
    <w:rsid w:val="00AD682F"/>
    <w:rsid w:val="00AD7645"/>
    <w:rsid w:val="00AE2858"/>
    <w:rsid w:val="00AE2A0D"/>
    <w:rsid w:val="00AE3253"/>
    <w:rsid w:val="00AE40DC"/>
    <w:rsid w:val="00AE4F3A"/>
    <w:rsid w:val="00AE587B"/>
    <w:rsid w:val="00AE6E4E"/>
    <w:rsid w:val="00AF1801"/>
    <w:rsid w:val="00AF28EA"/>
    <w:rsid w:val="00AF3600"/>
    <w:rsid w:val="00AF3FB4"/>
    <w:rsid w:val="00AF4644"/>
    <w:rsid w:val="00B05109"/>
    <w:rsid w:val="00B06286"/>
    <w:rsid w:val="00B078C5"/>
    <w:rsid w:val="00B07FD3"/>
    <w:rsid w:val="00B127CA"/>
    <w:rsid w:val="00B12EA1"/>
    <w:rsid w:val="00B13417"/>
    <w:rsid w:val="00B134A7"/>
    <w:rsid w:val="00B13B16"/>
    <w:rsid w:val="00B147A9"/>
    <w:rsid w:val="00B16A8D"/>
    <w:rsid w:val="00B16CFE"/>
    <w:rsid w:val="00B20603"/>
    <w:rsid w:val="00B231F7"/>
    <w:rsid w:val="00B23FCA"/>
    <w:rsid w:val="00B24397"/>
    <w:rsid w:val="00B24F3F"/>
    <w:rsid w:val="00B26620"/>
    <w:rsid w:val="00B3081F"/>
    <w:rsid w:val="00B3265C"/>
    <w:rsid w:val="00B34BE6"/>
    <w:rsid w:val="00B35823"/>
    <w:rsid w:val="00B3676E"/>
    <w:rsid w:val="00B36B81"/>
    <w:rsid w:val="00B379A3"/>
    <w:rsid w:val="00B37A47"/>
    <w:rsid w:val="00B40948"/>
    <w:rsid w:val="00B40C1C"/>
    <w:rsid w:val="00B4312C"/>
    <w:rsid w:val="00B434B7"/>
    <w:rsid w:val="00B44101"/>
    <w:rsid w:val="00B44381"/>
    <w:rsid w:val="00B44C41"/>
    <w:rsid w:val="00B453A0"/>
    <w:rsid w:val="00B464C0"/>
    <w:rsid w:val="00B4778D"/>
    <w:rsid w:val="00B47D19"/>
    <w:rsid w:val="00B5312D"/>
    <w:rsid w:val="00B53EB4"/>
    <w:rsid w:val="00B543A5"/>
    <w:rsid w:val="00B55129"/>
    <w:rsid w:val="00B55859"/>
    <w:rsid w:val="00B55EB5"/>
    <w:rsid w:val="00B57D6F"/>
    <w:rsid w:val="00B61EAD"/>
    <w:rsid w:val="00B63B98"/>
    <w:rsid w:val="00B650CE"/>
    <w:rsid w:val="00B66103"/>
    <w:rsid w:val="00B66F52"/>
    <w:rsid w:val="00B674B5"/>
    <w:rsid w:val="00B716D4"/>
    <w:rsid w:val="00B71DC8"/>
    <w:rsid w:val="00B735E3"/>
    <w:rsid w:val="00B73959"/>
    <w:rsid w:val="00B739B4"/>
    <w:rsid w:val="00B7473E"/>
    <w:rsid w:val="00B748CB"/>
    <w:rsid w:val="00B74C82"/>
    <w:rsid w:val="00B75137"/>
    <w:rsid w:val="00B75B5D"/>
    <w:rsid w:val="00B761FD"/>
    <w:rsid w:val="00B77075"/>
    <w:rsid w:val="00B77622"/>
    <w:rsid w:val="00B8171C"/>
    <w:rsid w:val="00B824AE"/>
    <w:rsid w:val="00B83AA3"/>
    <w:rsid w:val="00B84048"/>
    <w:rsid w:val="00B842E3"/>
    <w:rsid w:val="00B85DB1"/>
    <w:rsid w:val="00B86FD9"/>
    <w:rsid w:val="00B90B7B"/>
    <w:rsid w:val="00B91BA6"/>
    <w:rsid w:val="00B92199"/>
    <w:rsid w:val="00B92D67"/>
    <w:rsid w:val="00B92F85"/>
    <w:rsid w:val="00B94215"/>
    <w:rsid w:val="00B95453"/>
    <w:rsid w:val="00B95599"/>
    <w:rsid w:val="00B979C6"/>
    <w:rsid w:val="00BA2E1E"/>
    <w:rsid w:val="00BA3787"/>
    <w:rsid w:val="00BA3AA1"/>
    <w:rsid w:val="00BA3F7E"/>
    <w:rsid w:val="00BA52F5"/>
    <w:rsid w:val="00BA5C06"/>
    <w:rsid w:val="00BA6314"/>
    <w:rsid w:val="00BA670F"/>
    <w:rsid w:val="00BA79D4"/>
    <w:rsid w:val="00BB5E2D"/>
    <w:rsid w:val="00BB7437"/>
    <w:rsid w:val="00BC08FA"/>
    <w:rsid w:val="00BC0C3F"/>
    <w:rsid w:val="00BC17DB"/>
    <w:rsid w:val="00BC2CA3"/>
    <w:rsid w:val="00BC3FD6"/>
    <w:rsid w:val="00BC70CE"/>
    <w:rsid w:val="00BC7203"/>
    <w:rsid w:val="00BC7E5E"/>
    <w:rsid w:val="00BD0CDB"/>
    <w:rsid w:val="00BD2655"/>
    <w:rsid w:val="00BD5B8F"/>
    <w:rsid w:val="00BD6D59"/>
    <w:rsid w:val="00BD6E99"/>
    <w:rsid w:val="00BD7C6B"/>
    <w:rsid w:val="00BE1A19"/>
    <w:rsid w:val="00BE3C08"/>
    <w:rsid w:val="00BE725D"/>
    <w:rsid w:val="00BE7E58"/>
    <w:rsid w:val="00BE7FE9"/>
    <w:rsid w:val="00BF015B"/>
    <w:rsid w:val="00BF015E"/>
    <w:rsid w:val="00BF0ECE"/>
    <w:rsid w:val="00BF2015"/>
    <w:rsid w:val="00BF22CA"/>
    <w:rsid w:val="00BF2E04"/>
    <w:rsid w:val="00BF37D3"/>
    <w:rsid w:val="00BF58B0"/>
    <w:rsid w:val="00BF5B55"/>
    <w:rsid w:val="00BF60E1"/>
    <w:rsid w:val="00C00311"/>
    <w:rsid w:val="00C02C65"/>
    <w:rsid w:val="00C0547F"/>
    <w:rsid w:val="00C05DF5"/>
    <w:rsid w:val="00C07D26"/>
    <w:rsid w:val="00C07F97"/>
    <w:rsid w:val="00C1042D"/>
    <w:rsid w:val="00C11AE3"/>
    <w:rsid w:val="00C12B67"/>
    <w:rsid w:val="00C14226"/>
    <w:rsid w:val="00C155BC"/>
    <w:rsid w:val="00C15EBE"/>
    <w:rsid w:val="00C17E40"/>
    <w:rsid w:val="00C20B4D"/>
    <w:rsid w:val="00C219D5"/>
    <w:rsid w:val="00C221BC"/>
    <w:rsid w:val="00C23AE7"/>
    <w:rsid w:val="00C2526E"/>
    <w:rsid w:val="00C2716C"/>
    <w:rsid w:val="00C2796B"/>
    <w:rsid w:val="00C30E0D"/>
    <w:rsid w:val="00C311C7"/>
    <w:rsid w:val="00C337D5"/>
    <w:rsid w:val="00C34726"/>
    <w:rsid w:val="00C35121"/>
    <w:rsid w:val="00C369EA"/>
    <w:rsid w:val="00C3740A"/>
    <w:rsid w:val="00C37BD3"/>
    <w:rsid w:val="00C44515"/>
    <w:rsid w:val="00C453C6"/>
    <w:rsid w:val="00C45A13"/>
    <w:rsid w:val="00C46496"/>
    <w:rsid w:val="00C51326"/>
    <w:rsid w:val="00C51D89"/>
    <w:rsid w:val="00C53194"/>
    <w:rsid w:val="00C53CE2"/>
    <w:rsid w:val="00C54DEE"/>
    <w:rsid w:val="00C5602E"/>
    <w:rsid w:val="00C562FB"/>
    <w:rsid w:val="00C56B5C"/>
    <w:rsid w:val="00C60351"/>
    <w:rsid w:val="00C6115C"/>
    <w:rsid w:val="00C61E8C"/>
    <w:rsid w:val="00C6211A"/>
    <w:rsid w:val="00C622E8"/>
    <w:rsid w:val="00C62AC2"/>
    <w:rsid w:val="00C63067"/>
    <w:rsid w:val="00C63ECF"/>
    <w:rsid w:val="00C6417B"/>
    <w:rsid w:val="00C647F6"/>
    <w:rsid w:val="00C65CA1"/>
    <w:rsid w:val="00C66288"/>
    <w:rsid w:val="00C67A86"/>
    <w:rsid w:val="00C7080E"/>
    <w:rsid w:val="00C71AA1"/>
    <w:rsid w:val="00C71EF3"/>
    <w:rsid w:val="00C722A6"/>
    <w:rsid w:val="00C775E3"/>
    <w:rsid w:val="00C80577"/>
    <w:rsid w:val="00C82DD1"/>
    <w:rsid w:val="00C830E0"/>
    <w:rsid w:val="00C84158"/>
    <w:rsid w:val="00C854E4"/>
    <w:rsid w:val="00C86137"/>
    <w:rsid w:val="00C8666B"/>
    <w:rsid w:val="00C875A2"/>
    <w:rsid w:val="00C91ED6"/>
    <w:rsid w:val="00C920A2"/>
    <w:rsid w:val="00C93931"/>
    <w:rsid w:val="00C94BE3"/>
    <w:rsid w:val="00C95195"/>
    <w:rsid w:val="00C97784"/>
    <w:rsid w:val="00CA000D"/>
    <w:rsid w:val="00CA129D"/>
    <w:rsid w:val="00CA51ED"/>
    <w:rsid w:val="00CA54CF"/>
    <w:rsid w:val="00CA595C"/>
    <w:rsid w:val="00CA632C"/>
    <w:rsid w:val="00CA697A"/>
    <w:rsid w:val="00CA7559"/>
    <w:rsid w:val="00CB1423"/>
    <w:rsid w:val="00CB1AD3"/>
    <w:rsid w:val="00CB20C8"/>
    <w:rsid w:val="00CB34F7"/>
    <w:rsid w:val="00CB38CF"/>
    <w:rsid w:val="00CB5242"/>
    <w:rsid w:val="00CB5565"/>
    <w:rsid w:val="00CB783C"/>
    <w:rsid w:val="00CC0A33"/>
    <w:rsid w:val="00CC0AFD"/>
    <w:rsid w:val="00CC0C07"/>
    <w:rsid w:val="00CC1B44"/>
    <w:rsid w:val="00CC2704"/>
    <w:rsid w:val="00CC2759"/>
    <w:rsid w:val="00CC2760"/>
    <w:rsid w:val="00CC2F96"/>
    <w:rsid w:val="00CC37D6"/>
    <w:rsid w:val="00CC3FC9"/>
    <w:rsid w:val="00CC41E7"/>
    <w:rsid w:val="00CC51F8"/>
    <w:rsid w:val="00CC5B84"/>
    <w:rsid w:val="00CC61E0"/>
    <w:rsid w:val="00CC7173"/>
    <w:rsid w:val="00CC7AF0"/>
    <w:rsid w:val="00CD0D7A"/>
    <w:rsid w:val="00CD1CF2"/>
    <w:rsid w:val="00CD1F39"/>
    <w:rsid w:val="00CD2E8C"/>
    <w:rsid w:val="00CD6773"/>
    <w:rsid w:val="00CD7E25"/>
    <w:rsid w:val="00CD7F34"/>
    <w:rsid w:val="00CE08B8"/>
    <w:rsid w:val="00CE20E5"/>
    <w:rsid w:val="00CE20E7"/>
    <w:rsid w:val="00CE2E03"/>
    <w:rsid w:val="00CE6A2D"/>
    <w:rsid w:val="00CF071B"/>
    <w:rsid w:val="00CF2974"/>
    <w:rsid w:val="00CF4E52"/>
    <w:rsid w:val="00CF5843"/>
    <w:rsid w:val="00CF7146"/>
    <w:rsid w:val="00D001C5"/>
    <w:rsid w:val="00D00A3F"/>
    <w:rsid w:val="00D01224"/>
    <w:rsid w:val="00D0155A"/>
    <w:rsid w:val="00D026A5"/>
    <w:rsid w:val="00D028B0"/>
    <w:rsid w:val="00D0295D"/>
    <w:rsid w:val="00D02AEC"/>
    <w:rsid w:val="00D0636F"/>
    <w:rsid w:val="00D06659"/>
    <w:rsid w:val="00D06E92"/>
    <w:rsid w:val="00D072BE"/>
    <w:rsid w:val="00D07CD1"/>
    <w:rsid w:val="00D106BC"/>
    <w:rsid w:val="00D11218"/>
    <w:rsid w:val="00D1133D"/>
    <w:rsid w:val="00D11E99"/>
    <w:rsid w:val="00D121EA"/>
    <w:rsid w:val="00D12A33"/>
    <w:rsid w:val="00D13C7A"/>
    <w:rsid w:val="00D13D3C"/>
    <w:rsid w:val="00D13DD6"/>
    <w:rsid w:val="00D16292"/>
    <w:rsid w:val="00D16F73"/>
    <w:rsid w:val="00D17070"/>
    <w:rsid w:val="00D17D55"/>
    <w:rsid w:val="00D2206A"/>
    <w:rsid w:val="00D234FB"/>
    <w:rsid w:val="00D24C3A"/>
    <w:rsid w:val="00D26121"/>
    <w:rsid w:val="00D26485"/>
    <w:rsid w:val="00D310C0"/>
    <w:rsid w:val="00D31365"/>
    <w:rsid w:val="00D318A7"/>
    <w:rsid w:val="00D31B19"/>
    <w:rsid w:val="00D31BE0"/>
    <w:rsid w:val="00D34C75"/>
    <w:rsid w:val="00D35960"/>
    <w:rsid w:val="00D35D85"/>
    <w:rsid w:val="00D362BD"/>
    <w:rsid w:val="00D37E7F"/>
    <w:rsid w:val="00D41F9C"/>
    <w:rsid w:val="00D42B7A"/>
    <w:rsid w:val="00D42D90"/>
    <w:rsid w:val="00D430E4"/>
    <w:rsid w:val="00D44073"/>
    <w:rsid w:val="00D4426A"/>
    <w:rsid w:val="00D44BF5"/>
    <w:rsid w:val="00D44FF4"/>
    <w:rsid w:val="00D45BC4"/>
    <w:rsid w:val="00D50750"/>
    <w:rsid w:val="00D517B5"/>
    <w:rsid w:val="00D51FCE"/>
    <w:rsid w:val="00D52760"/>
    <w:rsid w:val="00D534D8"/>
    <w:rsid w:val="00D5385A"/>
    <w:rsid w:val="00D5397E"/>
    <w:rsid w:val="00D569DF"/>
    <w:rsid w:val="00D573FC"/>
    <w:rsid w:val="00D57C83"/>
    <w:rsid w:val="00D60A63"/>
    <w:rsid w:val="00D610C5"/>
    <w:rsid w:val="00D62546"/>
    <w:rsid w:val="00D62A81"/>
    <w:rsid w:val="00D633B7"/>
    <w:rsid w:val="00D63CBC"/>
    <w:rsid w:val="00D65AA3"/>
    <w:rsid w:val="00D67AF5"/>
    <w:rsid w:val="00D67B65"/>
    <w:rsid w:val="00D715E6"/>
    <w:rsid w:val="00D71ED7"/>
    <w:rsid w:val="00D74764"/>
    <w:rsid w:val="00D75F67"/>
    <w:rsid w:val="00D76530"/>
    <w:rsid w:val="00D771F8"/>
    <w:rsid w:val="00D820BB"/>
    <w:rsid w:val="00D82224"/>
    <w:rsid w:val="00D822A3"/>
    <w:rsid w:val="00D82303"/>
    <w:rsid w:val="00D855D9"/>
    <w:rsid w:val="00D86F58"/>
    <w:rsid w:val="00D912D5"/>
    <w:rsid w:val="00D91F4E"/>
    <w:rsid w:val="00D93B64"/>
    <w:rsid w:val="00D9432A"/>
    <w:rsid w:val="00D9533B"/>
    <w:rsid w:val="00D96051"/>
    <w:rsid w:val="00D978B7"/>
    <w:rsid w:val="00DA13EB"/>
    <w:rsid w:val="00DA1A2E"/>
    <w:rsid w:val="00DA3893"/>
    <w:rsid w:val="00DA4541"/>
    <w:rsid w:val="00DA54EC"/>
    <w:rsid w:val="00DA67C7"/>
    <w:rsid w:val="00DA713B"/>
    <w:rsid w:val="00DB02A0"/>
    <w:rsid w:val="00DB1510"/>
    <w:rsid w:val="00DB1B71"/>
    <w:rsid w:val="00DB2E42"/>
    <w:rsid w:val="00DB314E"/>
    <w:rsid w:val="00DB328F"/>
    <w:rsid w:val="00DB4A2A"/>
    <w:rsid w:val="00DC00F3"/>
    <w:rsid w:val="00DC05D5"/>
    <w:rsid w:val="00DC1B17"/>
    <w:rsid w:val="00DC28DB"/>
    <w:rsid w:val="00DC2A76"/>
    <w:rsid w:val="00DC7704"/>
    <w:rsid w:val="00DD2B18"/>
    <w:rsid w:val="00DD5E9E"/>
    <w:rsid w:val="00DE03CC"/>
    <w:rsid w:val="00DE2F72"/>
    <w:rsid w:val="00DE3C9A"/>
    <w:rsid w:val="00DE480A"/>
    <w:rsid w:val="00DE6FEA"/>
    <w:rsid w:val="00DE7CFE"/>
    <w:rsid w:val="00DF4E3B"/>
    <w:rsid w:val="00DF6DFD"/>
    <w:rsid w:val="00DF7509"/>
    <w:rsid w:val="00DF7532"/>
    <w:rsid w:val="00DF7CB1"/>
    <w:rsid w:val="00E0142C"/>
    <w:rsid w:val="00E021C4"/>
    <w:rsid w:val="00E030FE"/>
    <w:rsid w:val="00E03985"/>
    <w:rsid w:val="00E042D9"/>
    <w:rsid w:val="00E06C21"/>
    <w:rsid w:val="00E06FD4"/>
    <w:rsid w:val="00E1235B"/>
    <w:rsid w:val="00E12599"/>
    <w:rsid w:val="00E14ADE"/>
    <w:rsid w:val="00E170DA"/>
    <w:rsid w:val="00E21C41"/>
    <w:rsid w:val="00E22C99"/>
    <w:rsid w:val="00E23A32"/>
    <w:rsid w:val="00E23BC3"/>
    <w:rsid w:val="00E25EA8"/>
    <w:rsid w:val="00E265DF"/>
    <w:rsid w:val="00E26A9F"/>
    <w:rsid w:val="00E26B26"/>
    <w:rsid w:val="00E27343"/>
    <w:rsid w:val="00E27B38"/>
    <w:rsid w:val="00E27CFB"/>
    <w:rsid w:val="00E317E0"/>
    <w:rsid w:val="00E32F86"/>
    <w:rsid w:val="00E33B3D"/>
    <w:rsid w:val="00E341A2"/>
    <w:rsid w:val="00E34720"/>
    <w:rsid w:val="00E36D3F"/>
    <w:rsid w:val="00E400F7"/>
    <w:rsid w:val="00E50A6E"/>
    <w:rsid w:val="00E51D8A"/>
    <w:rsid w:val="00E523FA"/>
    <w:rsid w:val="00E54F9C"/>
    <w:rsid w:val="00E5610E"/>
    <w:rsid w:val="00E606F1"/>
    <w:rsid w:val="00E60BD7"/>
    <w:rsid w:val="00E619EC"/>
    <w:rsid w:val="00E61E91"/>
    <w:rsid w:val="00E62CB4"/>
    <w:rsid w:val="00E64DA4"/>
    <w:rsid w:val="00E65219"/>
    <w:rsid w:val="00E6714E"/>
    <w:rsid w:val="00E679C0"/>
    <w:rsid w:val="00E67B66"/>
    <w:rsid w:val="00E67E33"/>
    <w:rsid w:val="00E70AA4"/>
    <w:rsid w:val="00E7400C"/>
    <w:rsid w:val="00E74086"/>
    <w:rsid w:val="00E767B5"/>
    <w:rsid w:val="00E77562"/>
    <w:rsid w:val="00E775CE"/>
    <w:rsid w:val="00E775D9"/>
    <w:rsid w:val="00E77C85"/>
    <w:rsid w:val="00E83151"/>
    <w:rsid w:val="00E84AC6"/>
    <w:rsid w:val="00E87934"/>
    <w:rsid w:val="00E8796C"/>
    <w:rsid w:val="00E91189"/>
    <w:rsid w:val="00E92C01"/>
    <w:rsid w:val="00E9343A"/>
    <w:rsid w:val="00E962B1"/>
    <w:rsid w:val="00E96652"/>
    <w:rsid w:val="00E96853"/>
    <w:rsid w:val="00E96ACF"/>
    <w:rsid w:val="00E96D55"/>
    <w:rsid w:val="00E9742A"/>
    <w:rsid w:val="00EA21E8"/>
    <w:rsid w:val="00EA2870"/>
    <w:rsid w:val="00EA29CF"/>
    <w:rsid w:val="00EA2B99"/>
    <w:rsid w:val="00EA4BC4"/>
    <w:rsid w:val="00EA53D2"/>
    <w:rsid w:val="00EA5946"/>
    <w:rsid w:val="00EA5E3C"/>
    <w:rsid w:val="00EA67A0"/>
    <w:rsid w:val="00EA68F0"/>
    <w:rsid w:val="00EB0412"/>
    <w:rsid w:val="00EB3053"/>
    <w:rsid w:val="00EB48A2"/>
    <w:rsid w:val="00EB4D45"/>
    <w:rsid w:val="00EB57B2"/>
    <w:rsid w:val="00EB64DF"/>
    <w:rsid w:val="00EB71C1"/>
    <w:rsid w:val="00EB7378"/>
    <w:rsid w:val="00EC110B"/>
    <w:rsid w:val="00EC2B92"/>
    <w:rsid w:val="00EC4E00"/>
    <w:rsid w:val="00EC5CAD"/>
    <w:rsid w:val="00ED11DC"/>
    <w:rsid w:val="00ED1F3A"/>
    <w:rsid w:val="00ED2334"/>
    <w:rsid w:val="00ED3081"/>
    <w:rsid w:val="00ED4331"/>
    <w:rsid w:val="00ED4765"/>
    <w:rsid w:val="00ED50BB"/>
    <w:rsid w:val="00ED6AE7"/>
    <w:rsid w:val="00EE05DD"/>
    <w:rsid w:val="00EE0830"/>
    <w:rsid w:val="00EE08D5"/>
    <w:rsid w:val="00EE0908"/>
    <w:rsid w:val="00EE0E06"/>
    <w:rsid w:val="00EE20F1"/>
    <w:rsid w:val="00EE5069"/>
    <w:rsid w:val="00EE6029"/>
    <w:rsid w:val="00EF025C"/>
    <w:rsid w:val="00EF3C1D"/>
    <w:rsid w:val="00EF5608"/>
    <w:rsid w:val="00EF57F0"/>
    <w:rsid w:val="00EF7FCB"/>
    <w:rsid w:val="00F01DD2"/>
    <w:rsid w:val="00F02554"/>
    <w:rsid w:val="00F026E0"/>
    <w:rsid w:val="00F035CE"/>
    <w:rsid w:val="00F050FD"/>
    <w:rsid w:val="00F11C1F"/>
    <w:rsid w:val="00F12211"/>
    <w:rsid w:val="00F13045"/>
    <w:rsid w:val="00F14282"/>
    <w:rsid w:val="00F151A2"/>
    <w:rsid w:val="00F16444"/>
    <w:rsid w:val="00F16719"/>
    <w:rsid w:val="00F16811"/>
    <w:rsid w:val="00F20186"/>
    <w:rsid w:val="00F207C9"/>
    <w:rsid w:val="00F21250"/>
    <w:rsid w:val="00F21879"/>
    <w:rsid w:val="00F21C2E"/>
    <w:rsid w:val="00F22AD5"/>
    <w:rsid w:val="00F22B6A"/>
    <w:rsid w:val="00F2352A"/>
    <w:rsid w:val="00F23C05"/>
    <w:rsid w:val="00F23CAD"/>
    <w:rsid w:val="00F23FD2"/>
    <w:rsid w:val="00F2653E"/>
    <w:rsid w:val="00F3225E"/>
    <w:rsid w:val="00F328E2"/>
    <w:rsid w:val="00F33FFE"/>
    <w:rsid w:val="00F3530F"/>
    <w:rsid w:val="00F35428"/>
    <w:rsid w:val="00F37366"/>
    <w:rsid w:val="00F37FDC"/>
    <w:rsid w:val="00F4079D"/>
    <w:rsid w:val="00F40AF5"/>
    <w:rsid w:val="00F4285F"/>
    <w:rsid w:val="00F43826"/>
    <w:rsid w:val="00F44272"/>
    <w:rsid w:val="00F45D3F"/>
    <w:rsid w:val="00F45F38"/>
    <w:rsid w:val="00F461F1"/>
    <w:rsid w:val="00F46AC9"/>
    <w:rsid w:val="00F50043"/>
    <w:rsid w:val="00F51277"/>
    <w:rsid w:val="00F5301A"/>
    <w:rsid w:val="00F535A6"/>
    <w:rsid w:val="00F55A59"/>
    <w:rsid w:val="00F55D15"/>
    <w:rsid w:val="00F566C6"/>
    <w:rsid w:val="00F62320"/>
    <w:rsid w:val="00F64F8F"/>
    <w:rsid w:val="00F6583B"/>
    <w:rsid w:val="00F66D19"/>
    <w:rsid w:val="00F66F3D"/>
    <w:rsid w:val="00F67FCE"/>
    <w:rsid w:val="00F700D5"/>
    <w:rsid w:val="00F70B93"/>
    <w:rsid w:val="00F70C95"/>
    <w:rsid w:val="00F71B9B"/>
    <w:rsid w:val="00F71D0A"/>
    <w:rsid w:val="00F7298B"/>
    <w:rsid w:val="00F72D10"/>
    <w:rsid w:val="00F7332D"/>
    <w:rsid w:val="00F75614"/>
    <w:rsid w:val="00F75A57"/>
    <w:rsid w:val="00F847EB"/>
    <w:rsid w:val="00F84825"/>
    <w:rsid w:val="00F86724"/>
    <w:rsid w:val="00F86B86"/>
    <w:rsid w:val="00F91058"/>
    <w:rsid w:val="00F91439"/>
    <w:rsid w:val="00F92859"/>
    <w:rsid w:val="00F93EE3"/>
    <w:rsid w:val="00F95110"/>
    <w:rsid w:val="00F95C1E"/>
    <w:rsid w:val="00F96A82"/>
    <w:rsid w:val="00FA180A"/>
    <w:rsid w:val="00FA3525"/>
    <w:rsid w:val="00FA45A8"/>
    <w:rsid w:val="00FA48FD"/>
    <w:rsid w:val="00FA4E01"/>
    <w:rsid w:val="00FA5546"/>
    <w:rsid w:val="00FA5A82"/>
    <w:rsid w:val="00FA68A8"/>
    <w:rsid w:val="00FB243E"/>
    <w:rsid w:val="00FB2D81"/>
    <w:rsid w:val="00FB2E14"/>
    <w:rsid w:val="00FB3882"/>
    <w:rsid w:val="00FB412D"/>
    <w:rsid w:val="00FB5133"/>
    <w:rsid w:val="00FB602F"/>
    <w:rsid w:val="00FB6132"/>
    <w:rsid w:val="00FC0495"/>
    <w:rsid w:val="00FC154A"/>
    <w:rsid w:val="00FC1E31"/>
    <w:rsid w:val="00FC251E"/>
    <w:rsid w:val="00FC40F5"/>
    <w:rsid w:val="00FC48F8"/>
    <w:rsid w:val="00FC4A49"/>
    <w:rsid w:val="00FC5C53"/>
    <w:rsid w:val="00FC608A"/>
    <w:rsid w:val="00FC6DB8"/>
    <w:rsid w:val="00FC71E1"/>
    <w:rsid w:val="00FD10E4"/>
    <w:rsid w:val="00FD2DD1"/>
    <w:rsid w:val="00FD49DC"/>
    <w:rsid w:val="00FD65A0"/>
    <w:rsid w:val="00FD6CB6"/>
    <w:rsid w:val="00FE13B8"/>
    <w:rsid w:val="00FE1C18"/>
    <w:rsid w:val="00FE771F"/>
    <w:rsid w:val="00FE7A17"/>
    <w:rsid w:val="00FF021D"/>
    <w:rsid w:val="00FF0269"/>
    <w:rsid w:val="00FF3FAB"/>
    <w:rsid w:val="00FF5DB4"/>
    <w:rsid w:val="00FF6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20E3"/>
  <w15:docId w15:val="{2B19B560-3360-4916-99EA-1291B1E6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A4595"/>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E314A"/>
    <w:rPr>
      <w:color w:val="0000FF"/>
      <w:u w:val="single"/>
    </w:rPr>
  </w:style>
  <w:style w:type="paragraph" w:styleId="Balonteksts">
    <w:name w:val="Balloon Text"/>
    <w:basedOn w:val="Parasts"/>
    <w:link w:val="BalontekstsRakstz"/>
    <w:semiHidden/>
    <w:rsid w:val="00AB7690"/>
    <w:rPr>
      <w:rFonts w:ascii="Tahoma" w:hAnsi="Tahoma" w:cs="Tahoma"/>
      <w:sz w:val="16"/>
      <w:szCs w:val="16"/>
    </w:rPr>
  </w:style>
  <w:style w:type="table" w:styleId="Reatabula">
    <w:name w:val="Table Grid"/>
    <w:basedOn w:val="Parastatabula"/>
    <w:uiPriority w:val="39"/>
    <w:rsid w:val="00AB7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EF025C"/>
    <w:pPr>
      <w:tabs>
        <w:tab w:val="center" w:pos="4153"/>
        <w:tab w:val="right" w:pos="8306"/>
      </w:tabs>
    </w:pPr>
  </w:style>
  <w:style w:type="paragraph" w:styleId="Kjene">
    <w:name w:val="footer"/>
    <w:basedOn w:val="Parasts"/>
    <w:link w:val="KjeneRakstz"/>
    <w:uiPriority w:val="99"/>
    <w:rsid w:val="00EF025C"/>
    <w:pPr>
      <w:tabs>
        <w:tab w:val="center" w:pos="4153"/>
        <w:tab w:val="right" w:pos="8306"/>
      </w:tabs>
    </w:pPr>
  </w:style>
  <w:style w:type="paragraph" w:styleId="Sarakstarindkopa">
    <w:name w:val="List Paragraph"/>
    <w:basedOn w:val="Parasts"/>
    <w:uiPriority w:val="34"/>
    <w:qFormat/>
    <w:rsid w:val="00B83AA3"/>
    <w:pPr>
      <w:ind w:left="720"/>
    </w:pPr>
  </w:style>
  <w:style w:type="paragraph" w:styleId="Bezatstarpm">
    <w:name w:val="No Spacing"/>
    <w:uiPriority w:val="1"/>
    <w:qFormat/>
    <w:rsid w:val="00322668"/>
    <w:rPr>
      <w:sz w:val="24"/>
      <w:szCs w:val="24"/>
    </w:rPr>
  </w:style>
  <w:style w:type="character" w:styleId="Izteiksmgs">
    <w:name w:val="Strong"/>
    <w:uiPriority w:val="22"/>
    <w:qFormat/>
    <w:rsid w:val="009B0A5D"/>
    <w:rPr>
      <w:b/>
      <w:bCs/>
    </w:rPr>
  </w:style>
  <w:style w:type="character" w:customStyle="1" w:styleId="KjeneRakstz">
    <w:name w:val="Kājene Rakstz."/>
    <w:link w:val="Kjene"/>
    <w:uiPriority w:val="99"/>
    <w:rsid w:val="000029DD"/>
    <w:rPr>
      <w:sz w:val="24"/>
      <w:szCs w:val="24"/>
    </w:rPr>
  </w:style>
  <w:style w:type="character" w:styleId="Komentraatsauce">
    <w:name w:val="annotation reference"/>
    <w:basedOn w:val="Noklusjumarindkopasfonts"/>
    <w:unhideWhenUsed/>
    <w:rsid w:val="008D5907"/>
    <w:rPr>
      <w:sz w:val="16"/>
      <w:szCs w:val="16"/>
    </w:rPr>
  </w:style>
  <w:style w:type="paragraph" w:styleId="Komentrateksts">
    <w:name w:val="annotation text"/>
    <w:basedOn w:val="Parasts"/>
    <w:link w:val="KomentratekstsRakstz"/>
    <w:unhideWhenUsed/>
    <w:rsid w:val="008D5907"/>
    <w:rPr>
      <w:sz w:val="20"/>
      <w:szCs w:val="20"/>
    </w:rPr>
  </w:style>
  <w:style w:type="character" w:customStyle="1" w:styleId="KomentratekstsRakstz">
    <w:name w:val="Komentāra teksts Rakstz."/>
    <w:basedOn w:val="Noklusjumarindkopasfonts"/>
    <w:link w:val="Komentrateksts"/>
    <w:rsid w:val="008D5907"/>
  </w:style>
  <w:style w:type="paragraph" w:styleId="Apakvirsraksts">
    <w:name w:val="Subtitle"/>
    <w:basedOn w:val="Parasts"/>
    <w:next w:val="Parasts"/>
    <w:link w:val="ApakvirsrakstsRakstz"/>
    <w:qFormat/>
    <w:rsid w:val="008675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8675AF"/>
    <w:rPr>
      <w:rFonts w:asciiTheme="minorHAnsi" w:eastAsiaTheme="minorEastAsia" w:hAnsiTheme="minorHAnsi" w:cstheme="minorBidi"/>
      <w:color w:val="5A5A5A" w:themeColor="text1" w:themeTint="A5"/>
      <w:spacing w:val="15"/>
      <w:sz w:val="22"/>
      <w:szCs w:val="22"/>
    </w:rPr>
  </w:style>
  <w:style w:type="paragraph" w:styleId="Komentratma">
    <w:name w:val="annotation subject"/>
    <w:basedOn w:val="Komentrateksts"/>
    <w:next w:val="Komentrateksts"/>
    <w:link w:val="KomentratmaRakstz"/>
    <w:unhideWhenUsed/>
    <w:rsid w:val="008675AF"/>
    <w:rPr>
      <w:b/>
      <w:bCs/>
    </w:rPr>
  </w:style>
  <w:style w:type="character" w:customStyle="1" w:styleId="KomentratmaRakstz">
    <w:name w:val="Komentāra tēma Rakstz."/>
    <w:basedOn w:val="KomentratekstsRakstz"/>
    <w:link w:val="Komentratma"/>
    <w:rsid w:val="008675AF"/>
    <w:rPr>
      <w:b/>
      <w:bCs/>
    </w:rPr>
  </w:style>
  <w:style w:type="paragraph" w:styleId="Prskatjums">
    <w:name w:val="Revision"/>
    <w:hidden/>
    <w:uiPriority w:val="99"/>
    <w:semiHidden/>
    <w:rsid w:val="008675AF"/>
    <w:rPr>
      <w:sz w:val="24"/>
      <w:szCs w:val="24"/>
    </w:rPr>
  </w:style>
  <w:style w:type="character" w:customStyle="1" w:styleId="BalontekstsRakstz">
    <w:name w:val="Balonteksts Rakstz."/>
    <w:basedOn w:val="Noklusjumarindkopasfonts"/>
    <w:link w:val="Balonteksts"/>
    <w:semiHidden/>
    <w:rsid w:val="00F3530F"/>
    <w:rPr>
      <w:rFonts w:ascii="Tahoma" w:hAnsi="Tahoma" w:cs="Tahoma"/>
      <w:sz w:val="16"/>
      <w:szCs w:val="16"/>
    </w:rPr>
  </w:style>
  <w:style w:type="character" w:customStyle="1" w:styleId="GalveneRakstz">
    <w:name w:val="Galvene Rakstz."/>
    <w:basedOn w:val="Noklusjumarindkopasfonts"/>
    <w:link w:val="Galvene"/>
    <w:rsid w:val="00F3530F"/>
    <w:rPr>
      <w:sz w:val="24"/>
      <w:szCs w:val="24"/>
    </w:rPr>
  </w:style>
  <w:style w:type="paragraph" w:styleId="Citts">
    <w:name w:val="Quote"/>
    <w:basedOn w:val="Parasts"/>
    <w:next w:val="Parasts"/>
    <w:link w:val="CittsRakstz"/>
    <w:uiPriority w:val="29"/>
    <w:qFormat/>
    <w:rsid w:val="00F95110"/>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F95110"/>
    <w:rPr>
      <w:i/>
      <w:iCs/>
      <w:color w:val="404040" w:themeColor="text1" w:themeTint="BF"/>
      <w:sz w:val="24"/>
      <w:szCs w:val="24"/>
    </w:rPr>
  </w:style>
  <w:style w:type="character" w:styleId="Izclums">
    <w:name w:val="Emphasis"/>
    <w:basedOn w:val="Noklusjumarindkopasfonts"/>
    <w:qFormat/>
    <w:rsid w:val="008A169E"/>
    <w:rPr>
      <w:i/>
      <w:iCs/>
    </w:rPr>
  </w:style>
  <w:style w:type="paragraph" w:styleId="Vresteksts">
    <w:name w:val="footnote text"/>
    <w:basedOn w:val="Parasts"/>
    <w:link w:val="VrestekstsRakstz"/>
    <w:semiHidden/>
    <w:unhideWhenUsed/>
    <w:rsid w:val="00476027"/>
    <w:rPr>
      <w:sz w:val="20"/>
      <w:szCs w:val="20"/>
    </w:rPr>
  </w:style>
  <w:style w:type="character" w:customStyle="1" w:styleId="VrestekstsRakstz">
    <w:name w:val="Vēres teksts Rakstz."/>
    <w:basedOn w:val="Noklusjumarindkopasfonts"/>
    <w:link w:val="Vresteksts"/>
    <w:semiHidden/>
    <w:rsid w:val="00476027"/>
  </w:style>
  <w:style w:type="character" w:styleId="Vresatsauce">
    <w:name w:val="footnote reference"/>
    <w:basedOn w:val="Noklusjumarindkopasfonts"/>
    <w:semiHidden/>
    <w:unhideWhenUsed/>
    <w:rsid w:val="00476027"/>
    <w:rPr>
      <w:vertAlign w:val="superscript"/>
    </w:rPr>
  </w:style>
  <w:style w:type="paragraph" w:customStyle="1" w:styleId="tv213">
    <w:name w:val="tv213"/>
    <w:basedOn w:val="Parasts"/>
    <w:rsid w:val="004C5E17"/>
    <w:pPr>
      <w:spacing w:before="100" w:beforeAutospacing="1" w:after="100" w:afterAutospacing="1"/>
    </w:pPr>
  </w:style>
  <w:style w:type="paragraph" w:styleId="Paraststmeklis">
    <w:name w:val="Normal (Web)"/>
    <w:basedOn w:val="Parasts"/>
    <w:uiPriority w:val="99"/>
    <w:semiHidden/>
    <w:unhideWhenUsed/>
    <w:rsid w:val="00D066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936">
      <w:bodyDiv w:val="1"/>
      <w:marLeft w:val="0"/>
      <w:marRight w:val="0"/>
      <w:marTop w:val="0"/>
      <w:marBottom w:val="0"/>
      <w:divBdr>
        <w:top w:val="none" w:sz="0" w:space="0" w:color="auto"/>
        <w:left w:val="none" w:sz="0" w:space="0" w:color="auto"/>
        <w:bottom w:val="none" w:sz="0" w:space="0" w:color="auto"/>
        <w:right w:val="none" w:sz="0" w:space="0" w:color="auto"/>
      </w:divBdr>
    </w:div>
    <w:div w:id="57898780">
      <w:bodyDiv w:val="1"/>
      <w:marLeft w:val="0"/>
      <w:marRight w:val="0"/>
      <w:marTop w:val="0"/>
      <w:marBottom w:val="0"/>
      <w:divBdr>
        <w:top w:val="none" w:sz="0" w:space="0" w:color="auto"/>
        <w:left w:val="none" w:sz="0" w:space="0" w:color="auto"/>
        <w:bottom w:val="none" w:sz="0" w:space="0" w:color="auto"/>
        <w:right w:val="none" w:sz="0" w:space="0" w:color="auto"/>
      </w:divBdr>
    </w:div>
    <w:div w:id="63838383">
      <w:bodyDiv w:val="1"/>
      <w:marLeft w:val="0"/>
      <w:marRight w:val="0"/>
      <w:marTop w:val="0"/>
      <w:marBottom w:val="0"/>
      <w:divBdr>
        <w:top w:val="none" w:sz="0" w:space="0" w:color="auto"/>
        <w:left w:val="none" w:sz="0" w:space="0" w:color="auto"/>
        <w:bottom w:val="none" w:sz="0" w:space="0" w:color="auto"/>
        <w:right w:val="none" w:sz="0" w:space="0" w:color="auto"/>
      </w:divBdr>
    </w:div>
    <w:div w:id="147786916">
      <w:bodyDiv w:val="1"/>
      <w:marLeft w:val="0"/>
      <w:marRight w:val="0"/>
      <w:marTop w:val="0"/>
      <w:marBottom w:val="0"/>
      <w:divBdr>
        <w:top w:val="none" w:sz="0" w:space="0" w:color="auto"/>
        <w:left w:val="none" w:sz="0" w:space="0" w:color="auto"/>
        <w:bottom w:val="none" w:sz="0" w:space="0" w:color="auto"/>
        <w:right w:val="none" w:sz="0" w:space="0" w:color="auto"/>
      </w:divBdr>
    </w:div>
    <w:div w:id="249462123">
      <w:bodyDiv w:val="1"/>
      <w:marLeft w:val="0"/>
      <w:marRight w:val="0"/>
      <w:marTop w:val="0"/>
      <w:marBottom w:val="0"/>
      <w:divBdr>
        <w:top w:val="none" w:sz="0" w:space="0" w:color="auto"/>
        <w:left w:val="none" w:sz="0" w:space="0" w:color="auto"/>
        <w:bottom w:val="none" w:sz="0" w:space="0" w:color="auto"/>
        <w:right w:val="none" w:sz="0" w:space="0" w:color="auto"/>
      </w:divBdr>
    </w:div>
    <w:div w:id="460344178">
      <w:bodyDiv w:val="1"/>
      <w:marLeft w:val="0"/>
      <w:marRight w:val="0"/>
      <w:marTop w:val="0"/>
      <w:marBottom w:val="0"/>
      <w:divBdr>
        <w:top w:val="none" w:sz="0" w:space="0" w:color="auto"/>
        <w:left w:val="none" w:sz="0" w:space="0" w:color="auto"/>
        <w:bottom w:val="none" w:sz="0" w:space="0" w:color="auto"/>
        <w:right w:val="none" w:sz="0" w:space="0" w:color="auto"/>
      </w:divBdr>
    </w:div>
    <w:div w:id="571040185">
      <w:bodyDiv w:val="1"/>
      <w:marLeft w:val="0"/>
      <w:marRight w:val="0"/>
      <w:marTop w:val="0"/>
      <w:marBottom w:val="0"/>
      <w:divBdr>
        <w:top w:val="none" w:sz="0" w:space="0" w:color="auto"/>
        <w:left w:val="none" w:sz="0" w:space="0" w:color="auto"/>
        <w:bottom w:val="none" w:sz="0" w:space="0" w:color="auto"/>
        <w:right w:val="none" w:sz="0" w:space="0" w:color="auto"/>
      </w:divBdr>
    </w:div>
    <w:div w:id="581795224">
      <w:bodyDiv w:val="1"/>
      <w:marLeft w:val="0"/>
      <w:marRight w:val="0"/>
      <w:marTop w:val="0"/>
      <w:marBottom w:val="0"/>
      <w:divBdr>
        <w:top w:val="none" w:sz="0" w:space="0" w:color="auto"/>
        <w:left w:val="none" w:sz="0" w:space="0" w:color="auto"/>
        <w:bottom w:val="none" w:sz="0" w:space="0" w:color="auto"/>
        <w:right w:val="none" w:sz="0" w:space="0" w:color="auto"/>
      </w:divBdr>
      <w:divsChild>
        <w:div w:id="1413431497">
          <w:marLeft w:val="0"/>
          <w:marRight w:val="0"/>
          <w:marTop w:val="0"/>
          <w:marBottom w:val="0"/>
          <w:divBdr>
            <w:top w:val="none" w:sz="0" w:space="0" w:color="auto"/>
            <w:left w:val="none" w:sz="0" w:space="0" w:color="auto"/>
            <w:bottom w:val="none" w:sz="0" w:space="0" w:color="auto"/>
            <w:right w:val="none" w:sz="0" w:space="0" w:color="auto"/>
          </w:divBdr>
        </w:div>
        <w:div w:id="128322889">
          <w:marLeft w:val="0"/>
          <w:marRight w:val="0"/>
          <w:marTop w:val="0"/>
          <w:marBottom w:val="0"/>
          <w:divBdr>
            <w:top w:val="none" w:sz="0" w:space="0" w:color="auto"/>
            <w:left w:val="none" w:sz="0" w:space="0" w:color="auto"/>
            <w:bottom w:val="none" w:sz="0" w:space="0" w:color="auto"/>
            <w:right w:val="none" w:sz="0" w:space="0" w:color="auto"/>
          </w:divBdr>
        </w:div>
      </w:divsChild>
    </w:div>
    <w:div w:id="777528208">
      <w:bodyDiv w:val="1"/>
      <w:marLeft w:val="0"/>
      <w:marRight w:val="0"/>
      <w:marTop w:val="0"/>
      <w:marBottom w:val="0"/>
      <w:divBdr>
        <w:top w:val="none" w:sz="0" w:space="0" w:color="auto"/>
        <w:left w:val="none" w:sz="0" w:space="0" w:color="auto"/>
        <w:bottom w:val="none" w:sz="0" w:space="0" w:color="auto"/>
        <w:right w:val="none" w:sz="0" w:space="0" w:color="auto"/>
      </w:divBdr>
      <w:divsChild>
        <w:div w:id="1275745537">
          <w:marLeft w:val="0"/>
          <w:marRight w:val="0"/>
          <w:marTop w:val="0"/>
          <w:marBottom w:val="0"/>
          <w:divBdr>
            <w:top w:val="none" w:sz="0" w:space="0" w:color="auto"/>
            <w:left w:val="none" w:sz="0" w:space="0" w:color="auto"/>
            <w:bottom w:val="none" w:sz="0" w:space="0" w:color="auto"/>
            <w:right w:val="none" w:sz="0" w:space="0" w:color="auto"/>
          </w:divBdr>
          <w:divsChild>
            <w:div w:id="1485513545">
              <w:marLeft w:val="0"/>
              <w:marRight w:val="0"/>
              <w:marTop w:val="0"/>
              <w:marBottom w:val="0"/>
              <w:divBdr>
                <w:top w:val="none" w:sz="0" w:space="0" w:color="auto"/>
                <w:left w:val="none" w:sz="0" w:space="0" w:color="auto"/>
                <w:bottom w:val="none" w:sz="0" w:space="0" w:color="auto"/>
                <w:right w:val="none" w:sz="0" w:space="0" w:color="auto"/>
              </w:divBdr>
              <w:divsChild>
                <w:div w:id="649554920">
                  <w:marLeft w:val="0"/>
                  <w:marRight w:val="0"/>
                  <w:marTop w:val="0"/>
                  <w:marBottom w:val="0"/>
                  <w:divBdr>
                    <w:top w:val="none" w:sz="0" w:space="0" w:color="auto"/>
                    <w:left w:val="none" w:sz="0" w:space="0" w:color="auto"/>
                    <w:bottom w:val="none" w:sz="0" w:space="0" w:color="auto"/>
                    <w:right w:val="none" w:sz="0" w:space="0" w:color="auto"/>
                  </w:divBdr>
                  <w:divsChild>
                    <w:div w:id="1958877360">
                      <w:marLeft w:val="0"/>
                      <w:marRight w:val="0"/>
                      <w:marTop w:val="0"/>
                      <w:marBottom w:val="1350"/>
                      <w:divBdr>
                        <w:top w:val="none" w:sz="0" w:space="0" w:color="auto"/>
                        <w:left w:val="none" w:sz="0" w:space="0" w:color="auto"/>
                        <w:bottom w:val="none" w:sz="0" w:space="0" w:color="auto"/>
                        <w:right w:val="none" w:sz="0" w:space="0" w:color="auto"/>
                      </w:divBdr>
                      <w:divsChild>
                        <w:div w:id="1784763651">
                          <w:marLeft w:val="0"/>
                          <w:marRight w:val="0"/>
                          <w:marTop w:val="0"/>
                          <w:marBottom w:val="0"/>
                          <w:divBdr>
                            <w:top w:val="none" w:sz="0" w:space="0" w:color="auto"/>
                            <w:left w:val="none" w:sz="0" w:space="0" w:color="auto"/>
                            <w:bottom w:val="none" w:sz="0" w:space="0" w:color="auto"/>
                            <w:right w:val="none" w:sz="0" w:space="0" w:color="auto"/>
                          </w:divBdr>
                          <w:divsChild>
                            <w:div w:id="1928540410">
                              <w:marLeft w:val="0"/>
                              <w:marRight w:val="0"/>
                              <w:marTop w:val="0"/>
                              <w:marBottom w:val="0"/>
                              <w:divBdr>
                                <w:top w:val="none" w:sz="0" w:space="0" w:color="auto"/>
                                <w:left w:val="none" w:sz="0" w:space="0" w:color="auto"/>
                                <w:bottom w:val="none" w:sz="0" w:space="0" w:color="auto"/>
                                <w:right w:val="none" w:sz="0" w:space="0" w:color="auto"/>
                              </w:divBdr>
                              <w:divsChild>
                                <w:div w:id="1383864641">
                                  <w:marLeft w:val="0"/>
                                  <w:marRight w:val="0"/>
                                  <w:marTop w:val="0"/>
                                  <w:marBottom w:val="0"/>
                                  <w:divBdr>
                                    <w:top w:val="none" w:sz="0" w:space="0" w:color="auto"/>
                                    <w:left w:val="none" w:sz="0" w:space="0" w:color="auto"/>
                                    <w:bottom w:val="none" w:sz="0" w:space="0" w:color="auto"/>
                                    <w:right w:val="none" w:sz="0" w:space="0" w:color="auto"/>
                                  </w:divBdr>
                                  <w:divsChild>
                                    <w:div w:id="1459758361">
                                      <w:marLeft w:val="0"/>
                                      <w:marRight w:val="0"/>
                                      <w:marTop w:val="0"/>
                                      <w:marBottom w:val="0"/>
                                      <w:divBdr>
                                        <w:top w:val="none" w:sz="0" w:space="0" w:color="auto"/>
                                        <w:left w:val="none" w:sz="0" w:space="0" w:color="auto"/>
                                        <w:bottom w:val="none" w:sz="0" w:space="0" w:color="auto"/>
                                        <w:right w:val="none" w:sz="0" w:space="0" w:color="auto"/>
                                      </w:divBdr>
                                      <w:divsChild>
                                        <w:div w:id="2127119711">
                                          <w:marLeft w:val="0"/>
                                          <w:marRight w:val="0"/>
                                          <w:marTop w:val="0"/>
                                          <w:marBottom w:val="0"/>
                                          <w:divBdr>
                                            <w:top w:val="none" w:sz="0" w:space="0" w:color="auto"/>
                                            <w:left w:val="none" w:sz="0" w:space="0" w:color="auto"/>
                                            <w:bottom w:val="none" w:sz="0" w:space="0" w:color="auto"/>
                                            <w:right w:val="none" w:sz="0" w:space="0" w:color="auto"/>
                                          </w:divBdr>
                                          <w:divsChild>
                                            <w:div w:id="352462444">
                                              <w:marLeft w:val="0"/>
                                              <w:marRight w:val="0"/>
                                              <w:marTop w:val="0"/>
                                              <w:marBottom w:val="0"/>
                                              <w:divBdr>
                                                <w:top w:val="none" w:sz="0" w:space="0" w:color="auto"/>
                                                <w:left w:val="none" w:sz="0" w:space="0" w:color="auto"/>
                                                <w:bottom w:val="none" w:sz="0" w:space="0" w:color="auto"/>
                                                <w:right w:val="none" w:sz="0" w:space="0" w:color="auto"/>
                                              </w:divBdr>
                                              <w:divsChild>
                                                <w:div w:id="1811897014">
                                                  <w:marLeft w:val="0"/>
                                                  <w:marRight w:val="0"/>
                                                  <w:marTop w:val="0"/>
                                                  <w:marBottom w:val="0"/>
                                                  <w:divBdr>
                                                    <w:top w:val="none" w:sz="0" w:space="0" w:color="auto"/>
                                                    <w:left w:val="none" w:sz="0" w:space="0" w:color="auto"/>
                                                    <w:bottom w:val="none" w:sz="0" w:space="0" w:color="auto"/>
                                                    <w:right w:val="none" w:sz="0" w:space="0" w:color="auto"/>
                                                  </w:divBdr>
                                                  <w:divsChild>
                                                    <w:div w:id="170338079">
                                                      <w:marLeft w:val="0"/>
                                                      <w:marRight w:val="0"/>
                                                      <w:marTop w:val="0"/>
                                                      <w:marBottom w:val="0"/>
                                                      <w:divBdr>
                                                        <w:top w:val="none" w:sz="0" w:space="0" w:color="auto"/>
                                                        <w:left w:val="none" w:sz="0" w:space="0" w:color="auto"/>
                                                        <w:bottom w:val="none" w:sz="0" w:space="0" w:color="auto"/>
                                                        <w:right w:val="none" w:sz="0" w:space="0" w:color="auto"/>
                                                      </w:divBdr>
                                                      <w:divsChild>
                                                        <w:div w:id="1572425991">
                                                          <w:marLeft w:val="0"/>
                                                          <w:marRight w:val="0"/>
                                                          <w:marTop w:val="0"/>
                                                          <w:marBottom w:val="0"/>
                                                          <w:divBdr>
                                                            <w:top w:val="none" w:sz="0" w:space="0" w:color="auto"/>
                                                            <w:left w:val="none" w:sz="0" w:space="0" w:color="auto"/>
                                                            <w:bottom w:val="none" w:sz="0" w:space="0" w:color="auto"/>
                                                            <w:right w:val="none" w:sz="0" w:space="0" w:color="auto"/>
                                                          </w:divBdr>
                                                          <w:divsChild>
                                                            <w:div w:id="1110274685">
                                                              <w:marLeft w:val="0"/>
                                                              <w:marRight w:val="0"/>
                                                              <w:marTop w:val="0"/>
                                                              <w:marBottom w:val="0"/>
                                                              <w:divBdr>
                                                                <w:top w:val="none" w:sz="0" w:space="0" w:color="auto"/>
                                                                <w:left w:val="none" w:sz="0" w:space="0" w:color="auto"/>
                                                                <w:bottom w:val="none" w:sz="0" w:space="0" w:color="auto"/>
                                                                <w:right w:val="none" w:sz="0" w:space="0" w:color="auto"/>
                                                              </w:divBdr>
                                                              <w:divsChild>
                                                                <w:div w:id="1227229069">
                                                                  <w:marLeft w:val="0"/>
                                                                  <w:marRight w:val="0"/>
                                                                  <w:marTop w:val="0"/>
                                                                  <w:marBottom w:val="0"/>
                                                                  <w:divBdr>
                                                                    <w:top w:val="none" w:sz="0" w:space="0" w:color="auto"/>
                                                                    <w:left w:val="none" w:sz="0" w:space="0" w:color="auto"/>
                                                                    <w:bottom w:val="none" w:sz="0" w:space="0" w:color="auto"/>
                                                                    <w:right w:val="none" w:sz="0" w:space="0" w:color="auto"/>
                                                                  </w:divBdr>
                                                                  <w:divsChild>
                                                                    <w:div w:id="142283215">
                                                                      <w:marLeft w:val="0"/>
                                                                      <w:marRight w:val="0"/>
                                                                      <w:marTop w:val="0"/>
                                                                      <w:marBottom w:val="0"/>
                                                                      <w:divBdr>
                                                                        <w:top w:val="none" w:sz="0" w:space="0" w:color="auto"/>
                                                                        <w:left w:val="none" w:sz="0" w:space="0" w:color="auto"/>
                                                                        <w:bottom w:val="none" w:sz="0" w:space="0" w:color="auto"/>
                                                                        <w:right w:val="none" w:sz="0" w:space="0" w:color="auto"/>
                                                                      </w:divBdr>
                                                                      <w:divsChild>
                                                                        <w:div w:id="1359114592">
                                                                          <w:marLeft w:val="0"/>
                                                                          <w:marRight w:val="0"/>
                                                                          <w:marTop w:val="0"/>
                                                                          <w:marBottom w:val="0"/>
                                                                          <w:divBdr>
                                                                            <w:top w:val="none" w:sz="0" w:space="0" w:color="auto"/>
                                                                            <w:left w:val="none" w:sz="0" w:space="0" w:color="auto"/>
                                                                            <w:bottom w:val="none" w:sz="0" w:space="0" w:color="auto"/>
                                                                            <w:right w:val="none" w:sz="0" w:space="0" w:color="auto"/>
                                                                          </w:divBdr>
                                                                          <w:divsChild>
                                                                            <w:div w:id="2121098726">
                                                                              <w:marLeft w:val="0"/>
                                                                              <w:marRight w:val="0"/>
                                                                              <w:marTop w:val="0"/>
                                                                              <w:marBottom w:val="0"/>
                                                                              <w:divBdr>
                                                                                <w:top w:val="none" w:sz="0" w:space="0" w:color="auto"/>
                                                                                <w:left w:val="none" w:sz="0" w:space="0" w:color="auto"/>
                                                                                <w:bottom w:val="none" w:sz="0" w:space="0" w:color="auto"/>
                                                                                <w:right w:val="none" w:sz="0" w:space="0" w:color="auto"/>
                                                                              </w:divBdr>
                                                                              <w:divsChild>
                                                                                <w:div w:id="1184392783">
                                                                                  <w:marLeft w:val="0"/>
                                                                                  <w:marRight w:val="0"/>
                                                                                  <w:marTop w:val="0"/>
                                                                                  <w:marBottom w:val="0"/>
                                                                                  <w:divBdr>
                                                                                    <w:top w:val="none" w:sz="0" w:space="0" w:color="auto"/>
                                                                                    <w:left w:val="none" w:sz="0" w:space="0" w:color="auto"/>
                                                                                    <w:bottom w:val="none" w:sz="0" w:space="0" w:color="auto"/>
                                                                                    <w:right w:val="none" w:sz="0" w:space="0" w:color="auto"/>
                                                                                  </w:divBdr>
                                                                                  <w:divsChild>
                                                                                    <w:div w:id="5628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7709">
      <w:bodyDiv w:val="1"/>
      <w:marLeft w:val="0"/>
      <w:marRight w:val="0"/>
      <w:marTop w:val="0"/>
      <w:marBottom w:val="0"/>
      <w:divBdr>
        <w:top w:val="none" w:sz="0" w:space="0" w:color="auto"/>
        <w:left w:val="none" w:sz="0" w:space="0" w:color="auto"/>
        <w:bottom w:val="none" w:sz="0" w:space="0" w:color="auto"/>
        <w:right w:val="none" w:sz="0" w:space="0" w:color="auto"/>
      </w:divBdr>
    </w:div>
    <w:div w:id="1057313055">
      <w:bodyDiv w:val="1"/>
      <w:marLeft w:val="0"/>
      <w:marRight w:val="0"/>
      <w:marTop w:val="0"/>
      <w:marBottom w:val="0"/>
      <w:divBdr>
        <w:top w:val="none" w:sz="0" w:space="0" w:color="auto"/>
        <w:left w:val="none" w:sz="0" w:space="0" w:color="auto"/>
        <w:bottom w:val="none" w:sz="0" w:space="0" w:color="auto"/>
        <w:right w:val="none" w:sz="0" w:space="0" w:color="auto"/>
      </w:divBdr>
    </w:div>
    <w:div w:id="1263883178">
      <w:bodyDiv w:val="1"/>
      <w:marLeft w:val="0"/>
      <w:marRight w:val="0"/>
      <w:marTop w:val="0"/>
      <w:marBottom w:val="0"/>
      <w:divBdr>
        <w:top w:val="none" w:sz="0" w:space="0" w:color="auto"/>
        <w:left w:val="none" w:sz="0" w:space="0" w:color="auto"/>
        <w:bottom w:val="none" w:sz="0" w:space="0" w:color="auto"/>
        <w:right w:val="none" w:sz="0" w:space="0" w:color="auto"/>
      </w:divBdr>
    </w:div>
    <w:div w:id="1535998334">
      <w:bodyDiv w:val="1"/>
      <w:marLeft w:val="0"/>
      <w:marRight w:val="0"/>
      <w:marTop w:val="0"/>
      <w:marBottom w:val="0"/>
      <w:divBdr>
        <w:top w:val="none" w:sz="0" w:space="0" w:color="auto"/>
        <w:left w:val="none" w:sz="0" w:space="0" w:color="auto"/>
        <w:bottom w:val="none" w:sz="0" w:space="0" w:color="auto"/>
        <w:right w:val="none" w:sz="0" w:space="0" w:color="auto"/>
      </w:divBdr>
    </w:div>
    <w:div w:id="1585068427">
      <w:bodyDiv w:val="1"/>
      <w:marLeft w:val="0"/>
      <w:marRight w:val="0"/>
      <w:marTop w:val="0"/>
      <w:marBottom w:val="0"/>
      <w:divBdr>
        <w:top w:val="none" w:sz="0" w:space="0" w:color="auto"/>
        <w:left w:val="none" w:sz="0" w:space="0" w:color="auto"/>
        <w:bottom w:val="none" w:sz="0" w:space="0" w:color="auto"/>
        <w:right w:val="none" w:sz="0" w:space="0" w:color="auto"/>
      </w:divBdr>
    </w:div>
    <w:div w:id="1668169370">
      <w:bodyDiv w:val="1"/>
      <w:marLeft w:val="0"/>
      <w:marRight w:val="0"/>
      <w:marTop w:val="0"/>
      <w:marBottom w:val="0"/>
      <w:divBdr>
        <w:top w:val="none" w:sz="0" w:space="0" w:color="auto"/>
        <w:left w:val="none" w:sz="0" w:space="0" w:color="auto"/>
        <w:bottom w:val="none" w:sz="0" w:space="0" w:color="auto"/>
        <w:right w:val="none" w:sz="0" w:space="0" w:color="auto"/>
      </w:divBdr>
    </w:div>
    <w:div w:id="1677880257">
      <w:bodyDiv w:val="1"/>
      <w:marLeft w:val="0"/>
      <w:marRight w:val="0"/>
      <w:marTop w:val="0"/>
      <w:marBottom w:val="0"/>
      <w:divBdr>
        <w:top w:val="none" w:sz="0" w:space="0" w:color="auto"/>
        <w:left w:val="none" w:sz="0" w:space="0" w:color="auto"/>
        <w:bottom w:val="none" w:sz="0" w:space="0" w:color="auto"/>
        <w:right w:val="none" w:sz="0" w:space="0" w:color="auto"/>
      </w:divBdr>
    </w:div>
    <w:div w:id="1892840924">
      <w:bodyDiv w:val="1"/>
      <w:marLeft w:val="0"/>
      <w:marRight w:val="0"/>
      <w:marTop w:val="0"/>
      <w:marBottom w:val="0"/>
      <w:divBdr>
        <w:top w:val="none" w:sz="0" w:space="0" w:color="auto"/>
        <w:left w:val="none" w:sz="0" w:space="0" w:color="auto"/>
        <w:bottom w:val="none" w:sz="0" w:space="0" w:color="auto"/>
        <w:right w:val="none" w:sz="0" w:space="0" w:color="auto"/>
      </w:divBdr>
    </w:div>
    <w:div w:id="20780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4EF1-8B9F-4FA3-A9B4-1E64A916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2761</Words>
  <Characters>1574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Gulbenes rajona padome</Company>
  <LinksUpToDate>false</LinksUpToDate>
  <CharactersWithSpaces>4327</CharactersWithSpaces>
  <SharedDoc>false</SharedDoc>
  <HLinks>
    <vt:vector size="6" baseType="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 Nogobode</dc:creator>
  <cp:lastModifiedBy>Ineta Otvare</cp:lastModifiedBy>
  <cp:revision>38</cp:revision>
  <cp:lastPrinted>2023-09-27T05:22:00Z</cp:lastPrinted>
  <dcterms:created xsi:type="dcterms:W3CDTF">2023-10-23T13:14:00Z</dcterms:created>
  <dcterms:modified xsi:type="dcterms:W3CDTF">2024-01-30T09:37:00Z</dcterms:modified>
</cp:coreProperties>
</file>