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061D7B" w:rsidRPr="00FB464F" w14:paraId="0A21C029" w14:textId="77777777" w:rsidTr="000230EE">
        <w:tc>
          <w:tcPr>
            <w:tcW w:w="9354" w:type="dxa"/>
            <w:shd w:val="clear" w:color="auto" w:fill="auto"/>
          </w:tcPr>
          <w:p w14:paraId="79353AE8"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6E7208BA" wp14:editId="27C5B39E">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61D7B" w:rsidRPr="00FB464F" w14:paraId="5A4F1CAF" w14:textId="77777777" w:rsidTr="000230EE">
        <w:tc>
          <w:tcPr>
            <w:tcW w:w="9354" w:type="dxa"/>
            <w:shd w:val="clear" w:color="auto" w:fill="auto"/>
          </w:tcPr>
          <w:p w14:paraId="4BD58B55"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061D7B" w:rsidRPr="00FB464F" w14:paraId="7CD1EA2C" w14:textId="77777777" w:rsidTr="000230EE">
        <w:tc>
          <w:tcPr>
            <w:tcW w:w="9354" w:type="dxa"/>
            <w:shd w:val="clear" w:color="auto" w:fill="auto"/>
          </w:tcPr>
          <w:p w14:paraId="280C597D"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061D7B" w:rsidRPr="00FB464F" w14:paraId="68104F4E" w14:textId="77777777" w:rsidTr="000230EE">
        <w:tc>
          <w:tcPr>
            <w:tcW w:w="9354" w:type="dxa"/>
            <w:shd w:val="clear" w:color="auto" w:fill="auto"/>
          </w:tcPr>
          <w:p w14:paraId="1C118B0E"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061D7B" w:rsidRPr="00FB464F" w14:paraId="4C99DF78" w14:textId="77777777" w:rsidTr="000230EE">
        <w:tc>
          <w:tcPr>
            <w:tcW w:w="9354" w:type="dxa"/>
            <w:shd w:val="clear" w:color="auto" w:fill="auto"/>
          </w:tcPr>
          <w:p w14:paraId="54BF5E84" w14:textId="77777777" w:rsidR="00061D7B" w:rsidRPr="00FB464F" w:rsidRDefault="00061D7B" w:rsidP="000230E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461EDF8D" w14:textId="77777777" w:rsidR="00061D7B" w:rsidRPr="00FB464F" w:rsidRDefault="00061D7B" w:rsidP="00061D7B">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2972FFB6" w14:textId="77777777" w:rsidR="00061D7B" w:rsidRPr="00FB464F" w:rsidRDefault="00061D7B" w:rsidP="00061D7B">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3BC8BAA4" w14:textId="77777777" w:rsidR="00061D7B" w:rsidRPr="00FB464F" w:rsidRDefault="00061D7B" w:rsidP="00061D7B">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4"/>
        <w:gridCol w:w="4680"/>
      </w:tblGrid>
      <w:tr w:rsidR="00061D7B" w:rsidRPr="00FB464F" w14:paraId="1740ABE2" w14:textId="77777777" w:rsidTr="000230EE">
        <w:tc>
          <w:tcPr>
            <w:tcW w:w="4729" w:type="dxa"/>
            <w:shd w:val="clear" w:color="auto" w:fill="auto"/>
          </w:tcPr>
          <w:p w14:paraId="1EACF109" w14:textId="5E6409D6" w:rsidR="00061D7B" w:rsidRPr="00FB464F" w:rsidRDefault="00061D7B" w:rsidP="000230EE">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 xml:space="preserve">.gada </w:t>
            </w:r>
            <w:r w:rsidR="009C4199">
              <w:rPr>
                <w:rFonts w:ascii="Times New Roman" w:eastAsia="Calibri" w:hAnsi="Times New Roman" w:cs="Times New Roman"/>
                <w:b/>
                <w:bCs/>
                <w:sz w:val="24"/>
                <w:szCs w:val="24"/>
              </w:rPr>
              <w:t>28</w:t>
            </w:r>
            <w:r w:rsidR="000711A1">
              <w:rPr>
                <w:rFonts w:ascii="Times New Roman" w:eastAsia="Calibri" w:hAnsi="Times New Roman" w:cs="Times New Roman"/>
                <w:b/>
                <w:bCs/>
                <w:sz w:val="24"/>
                <w:szCs w:val="24"/>
              </w:rPr>
              <w:t>.decembrī</w:t>
            </w:r>
          </w:p>
        </w:tc>
        <w:tc>
          <w:tcPr>
            <w:tcW w:w="4729" w:type="dxa"/>
            <w:shd w:val="clear" w:color="auto" w:fill="auto"/>
          </w:tcPr>
          <w:p w14:paraId="6BA7965F" w14:textId="4E5367CC" w:rsidR="00061D7B" w:rsidRPr="00FB464F" w:rsidRDefault="000711A1" w:rsidP="004E68D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061D7B" w:rsidRPr="00FB464F">
              <w:rPr>
                <w:rFonts w:ascii="Times New Roman" w:eastAsia="Calibri" w:hAnsi="Times New Roman" w:cs="Times New Roman"/>
                <w:b/>
                <w:bCs/>
                <w:sz w:val="24"/>
                <w:szCs w:val="24"/>
              </w:rPr>
              <w:t>Nr. GND/202</w:t>
            </w:r>
            <w:r w:rsidR="00061D7B">
              <w:rPr>
                <w:rFonts w:ascii="Times New Roman" w:eastAsia="Calibri" w:hAnsi="Times New Roman" w:cs="Times New Roman"/>
                <w:b/>
                <w:bCs/>
                <w:sz w:val="24"/>
                <w:szCs w:val="24"/>
              </w:rPr>
              <w:t>3</w:t>
            </w:r>
            <w:r w:rsidR="00061D7B" w:rsidRPr="00FB464F">
              <w:rPr>
                <w:rFonts w:ascii="Times New Roman" w:eastAsia="Calibri" w:hAnsi="Times New Roman" w:cs="Times New Roman"/>
                <w:b/>
                <w:bCs/>
                <w:sz w:val="24"/>
                <w:szCs w:val="24"/>
              </w:rPr>
              <w:t>/</w:t>
            </w:r>
            <w:r w:rsidR="00375628">
              <w:rPr>
                <w:rFonts w:ascii="Times New Roman" w:eastAsia="Calibri" w:hAnsi="Times New Roman" w:cs="Times New Roman"/>
                <w:b/>
                <w:bCs/>
                <w:sz w:val="24"/>
                <w:szCs w:val="24"/>
              </w:rPr>
              <w:t>1250</w:t>
            </w:r>
          </w:p>
        </w:tc>
      </w:tr>
      <w:tr w:rsidR="00061D7B" w:rsidRPr="00FB464F" w14:paraId="36653AEB" w14:textId="77777777" w:rsidTr="000230EE">
        <w:tc>
          <w:tcPr>
            <w:tcW w:w="4729" w:type="dxa"/>
            <w:shd w:val="clear" w:color="auto" w:fill="auto"/>
          </w:tcPr>
          <w:p w14:paraId="270EA9D6" w14:textId="77777777" w:rsidR="00061D7B" w:rsidRPr="00FB464F" w:rsidRDefault="00061D7B" w:rsidP="000230EE">
            <w:pPr>
              <w:spacing w:after="0" w:line="240" w:lineRule="auto"/>
              <w:rPr>
                <w:rFonts w:ascii="Times New Roman" w:eastAsia="Calibri" w:hAnsi="Times New Roman" w:cs="Times New Roman"/>
                <w:sz w:val="24"/>
                <w:szCs w:val="24"/>
              </w:rPr>
            </w:pPr>
          </w:p>
        </w:tc>
        <w:tc>
          <w:tcPr>
            <w:tcW w:w="4729" w:type="dxa"/>
            <w:shd w:val="clear" w:color="auto" w:fill="auto"/>
          </w:tcPr>
          <w:p w14:paraId="78963B13" w14:textId="22EAF226" w:rsidR="00061D7B" w:rsidRPr="00FB464F" w:rsidRDefault="00061D7B" w:rsidP="000230E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375628">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375628">
              <w:rPr>
                <w:rFonts w:ascii="Times New Roman" w:eastAsia="Calibri" w:hAnsi="Times New Roman" w:cs="Times New Roman"/>
                <w:b/>
                <w:bCs/>
                <w:sz w:val="24"/>
                <w:szCs w:val="24"/>
              </w:rPr>
              <w:t>20</w:t>
            </w:r>
            <w:r w:rsidRPr="00FB464F">
              <w:rPr>
                <w:rFonts w:ascii="Times New Roman" w:eastAsia="Calibri" w:hAnsi="Times New Roman" w:cs="Times New Roman"/>
                <w:b/>
                <w:bCs/>
                <w:sz w:val="24"/>
                <w:szCs w:val="24"/>
              </w:rPr>
              <w:t>;</w:t>
            </w:r>
            <w:r w:rsidR="004E68D7">
              <w:rPr>
                <w:rFonts w:ascii="Times New Roman" w:eastAsia="Calibri" w:hAnsi="Times New Roman" w:cs="Times New Roman"/>
                <w:b/>
                <w:bCs/>
                <w:sz w:val="24"/>
                <w:szCs w:val="24"/>
              </w:rPr>
              <w:t xml:space="preserve"> </w:t>
            </w:r>
            <w:r w:rsidR="00375628">
              <w:rPr>
                <w:rFonts w:ascii="Times New Roman" w:eastAsia="Calibri" w:hAnsi="Times New Roman" w:cs="Times New Roman"/>
                <w:b/>
                <w:bCs/>
                <w:sz w:val="24"/>
                <w:szCs w:val="24"/>
              </w:rPr>
              <w:t>41</w:t>
            </w:r>
            <w:r w:rsidRPr="00FB464F">
              <w:rPr>
                <w:rFonts w:ascii="Times New Roman" w:eastAsia="Calibri" w:hAnsi="Times New Roman" w:cs="Times New Roman"/>
                <w:b/>
                <w:bCs/>
                <w:sz w:val="24"/>
                <w:szCs w:val="24"/>
              </w:rPr>
              <w:t>.p)</w:t>
            </w:r>
          </w:p>
        </w:tc>
      </w:tr>
    </w:tbl>
    <w:p w14:paraId="64921C51" w14:textId="77777777" w:rsidR="00061D7B" w:rsidRPr="001D0D0E" w:rsidRDefault="00061D7B" w:rsidP="00061D7B">
      <w:pPr>
        <w:rPr>
          <w:rFonts w:ascii="Times New Roman" w:eastAsia="Calibri" w:hAnsi="Times New Roman" w:cs="Times New Roman"/>
          <w:sz w:val="24"/>
          <w:szCs w:val="24"/>
        </w:rPr>
      </w:pPr>
    </w:p>
    <w:p w14:paraId="5B78C88D" w14:textId="34A6F7A1" w:rsidR="00061D7B" w:rsidRPr="001D0D0E" w:rsidRDefault="00061D7B" w:rsidP="00061D7B">
      <w:pPr>
        <w:spacing w:after="0"/>
        <w:jc w:val="center"/>
        <w:rPr>
          <w:rFonts w:ascii="Times New Roman" w:eastAsia="Calibri" w:hAnsi="Times New Roman" w:cs="Times New Roman"/>
          <w:b/>
          <w:bCs/>
          <w:sz w:val="24"/>
          <w:szCs w:val="24"/>
        </w:rPr>
      </w:pPr>
      <w:r w:rsidRPr="001D0D0E">
        <w:rPr>
          <w:rFonts w:ascii="Times New Roman" w:eastAsia="Calibri" w:hAnsi="Times New Roman" w:cs="Times New Roman"/>
          <w:b/>
          <w:bCs/>
          <w:sz w:val="24"/>
          <w:szCs w:val="24"/>
        </w:rPr>
        <w:t xml:space="preserve">Par Gulbenes novada </w:t>
      </w:r>
      <w:r w:rsidR="001D0D0E" w:rsidRPr="001D0D0E">
        <w:rPr>
          <w:rFonts w:ascii="Times New Roman" w:eastAsia="Calibri" w:hAnsi="Times New Roman" w:cs="Times New Roman"/>
          <w:b/>
          <w:bCs/>
          <w:sz w:val="24"/>
          <w:szCs w:val="24"/>
        </w:rPr>
        <w:t>pašvaldības j</w:t>
      </w:r>
      <w:r w:rsidR="000711A1" w:rsidRPr="001D0D0E">
        <w:rPr>
          <w:rFonts w:ascii="Times New Roman" w:eastAsia="Calibri" w:hAnsi="Times New Roman" w:cs="Times New Roman"/>
          <w:b/>
          <w:bCs/>
          <w:sz w:val="24"/>
          <w:szCs w:val="24"/>
        </w:rPr>
        <w:t>aunatnes lietu konsultatīvās komisijas</w:t>
      </w:r>
      <w:r w:rsidRPr="001D0D0E">
        <w:rPr>
          <w:rFonts w:ascii="Times New Roman" w:eastAsia="Calibri" w:hAnsi="Times New Roman" w:cs="Times New Roman"/>
          <w:b/>
          <w:bCs/>
          <w:sz w:val="24"/>
          <w:szCs w:val="24"/>
        </w:rPr>
        <w:t xml:space="preserve"> izveidi, sastāva</w:t>
      </w:r>
      <w:r w:rsidR="000711A1" w:rsidRPr="001D0D0E">
        <w:rPr>
          <w:rFonts w:ascii="Times New Roman" w:eastAsia="Calibri" w:hAnsi="Times New Roman" w:cs="Times New Roman"/>
          <w:b/>
          <w:bCs/>
          <w:sz w:val="24"/>
          <w:szCs w:val="24"/>
        </w:rPr>
        <w:t xml:space="preserve"> apstiprināšanu </w:t>
      </w:r>
      <w:r w:rsidRPr="001D0D0E">
        <w:rPr>
          <w:rFonts w:ascii="Times New Roman" w:eastAsia="Calibri" w:hAnsi="Times New Roman" w:cs="Times New Roman"/>
          <w:b/>
          <w:bCs/>
          <w:sz w:val="24"/>
          <w:szCs w:val="24"/>
        </w:rPr>
        <w:t xml:space="preserve">un nolikuma </w:t>
      </w:r>
      <w:r w:rsidR="000711A1" w:rsidRPr="001D0D0E">
        <w:rPr>
          <w:rFonts w:ascii="Times New Roman" w:eastAsia="Calibri" w:hAnsi="Times New Roman" w:cs="Times New Roman"/>
          <w:b/>
          <w:bCs/>
          <w:sz w:val="24"/>
          <w:szCs w:val="24"/>
        </w:rPr>
        <w:t>izdošanu</w:t>
      </w:r>
    </w:p>
    <w:p w14:paraId="35638E0A" w14:textId="77777777" w:rsidR="00061D7B" w:rsidRPr="001D0D0E" w:rsidRDefault="00061D7B" w:rsidP="00061D7B">
      <w:pPr>
        <w:spacing w:after="0"/>
        <w:jc w:val="center"/>
        <w:rPr>
          <w:rFonts w:ascii="Times New Roman" w:eastAsia="Calibri" w:hAnsi="Times New Roman" w:cs="Times New Roman"/>
          <w:b/>
          <w:bCs/>
          <w:sz w:val="24"/>
          <w:szCs w:val="24"/>
        </w:rPr>
      </w:pPr>
    </w:p>
    <w:p w14:paraId="3FFEB013" w14:textId="5DB298C1" w:rsidR="00A97A55" w:rsidRDefault="00061D7B" w:rsidP="00B10B45">
      <w:pPr>
        <w:spacing w:after="0" w:line="360" w:lineRule="auto"/>
        <w:ind w:firstLine="567"/>
        <w:jc w:val="both"/>
        <w:rPr>
          <w:rFonts w:ascii="Times New Roman" w:eastAsia="Calibri" w:hAnsi="Times New Roman" w:cs="Times New Roman"/>
          <w:sz w:val="24"/>
          <w:szCs w:val="24"/>
        </w:rPr>
      </w:pPr>
      <w:r w:rsidRPr="001D0D0E">
        <w:rPr>
          <w:rFonts w:ascii="Times New Roman" w:eastAsia="Calibri" w:hAnsi="Times New Roman" w:cs="Times New Roman"/>
          <w:sz w:val="24"/>
          <w:szCs w:val="24"/>
        </w:rPr>
        <w:tab/>
      </w:r>
      <w:r w:rsidR="00F67751" w:rsidRPr="001D0D0E">
        <w:rPr>
          <w:rFonts w:ascii="Times New Roman" w:eastAsia="Calibri" w:hAnsi="Times New Roman" w:cs="Times New Roman"/>
          <w:sz w:val="24"/>
          <w:szCs w:val="24"/>
        </w:rPr>
        <w:t xml:space="preserve">Saskaņā ar Pašvaldību likuma 4.panta pirmās daļas 8.punktu viena no pašvaldības autonomajām funkcijām ir veikt darbu ar jaunatni. </w:t>
      </w:r>
      <w:r w:rsidR="001D6DCC" w:rsidRPr="001D0D0E">
        <w:rPr>
          <w:rFonts w:ascii="Times New Roman" w:eastAsia="Calibri" w:hAnsi="Times New Roman" w:cs="Times New Roman"/>
          <w:sz w:val="24"/>
          <w:szCs w:val="24"/>
        </w:rPr>
        <w:t>Pašvaldību likuma 53.panta pirmā daļa nosaka, ka</w:t>
      </w:r>
      <w:r w:rsidR="00CC6920" w:rsidRPr="001D0D0E">
        <w:rPr>
          <w:rFonts w:ascii="Times New Roman" w:eastAsia="Calibri" w:hAnsi="Times New Roman" w:cs="Times New Roman"/>
          <w:sz w:val="24"/>
          <w:szCs w:val="24"/>
        </w:rPr>
        <w:t xml:space="preserve">, lai iesaistītu sabiedrību atsevišķu pašvaldības </w:t>
      </w:r>
      <w:r w:rsidR="00CC6920">
        <w:rPr>
          <w:rFonts w:ascii="Times New Roman" w:eastAsia="Calibri" w:hAnsi="Times New Roman" w:cs="Times New Roman"/>
          <w:sz w:val="24"/>
          <w:szCs w:val="24"/>
        </w:rPr>
        <w:t xml:space="preserve">funkciju vai uzdevumu pildīšanā, pašvaldība var izveidot konsultatīvās padomes un komisijas; konsultatīvās padomes vai komisijas sastāvā var iekļaut domes deputātus. </w:t>
      </w:r>
      <w:r w:rsidR="00A97A55">
        <w:rPr>
          <w:rFonts w:ascii="Times New Roman" w:eastAsia="Calibri" w:hAnsi="Times New Roman" w:cs="Times New Roman"/>
          <w:sz w:val="24"/>
          <w:szCs w:val="24"/>
        </w:rPr>
        <w:t xml:space="preserve">Savukārt Pašvaldību likuma 53.panta otrā daļa nosaka, ka </w:t>
      </w:r>
      <w:r w:rsidR="00C211B1">
        <w:rPr>
          <w:rFonts w:ascii="Times New Roman" w:eastAsia="Calibri" w:hAnsi="Times New Roman" w:cs="Times New Roman"/>
          <w:sz w:val="24"/>
          <w:szCs w:val="24"/>
        </w:rPr>
        <w:t xml:space="preserve">konsultatīvās vai komisijas izveidošanas </w:t>
      </w:r>
      <w:r w:rsidR="00880040">
        <w:rPr>
          <w:rFonts w:ascii="Times New Roman" w:eastAsia="Calibri" w:hAnsi="Times New Roman" w:cs="Times New Roman"/>
          <w:sz w:val="24"/>
          <w:szCs w:val="24"/>
        </w:rPr>
        <w:t xml:space="preserve">nepieciešamību, kā arī kompetenci, sastāvu un darba organizāciju nosaka likums, domes lēmums vai domes pieņemts nolikums. </w:t>
      </w:r>
    </w:p>
    <w:p w14:paraId="37B3A011" w14:textId="4F1567E7" w:rsidR="00F67751" w:rsidRDefault="00F67751" w:rsidP="00F67751">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Jaunatnes likum</w:t>
      </w:r>
      <w:r w:rsidR="00CC6920">
        <w:rPr>
          <w:rFonts w:ascii="Times New Roman" w:eastAsia="Calibri" w:hAnsi="Times New Roman" w:cs="Times New Roman"/>
          <w:sz w:val="24"/>
          <w:szCs w:val="24"/>
        </w:rPr>
        <w:t>a</w:t>
      </w:r>
      <w:r>
        <w:rPr>
          <w:rFonts w:ascii="Times New Roman" w:eastAsia="Calibri" w:hAnsi="Times New Roman" w:cs="Times New Roman"/>
          <w:sz w:val="24"/>
          <w:szCs w:val="24"/>
        </w:rPr>
        <w:t xml:space="preserve"> 5.panta pirm</w:t>
      </w:r>
      <w:r w:rsidR="00CC6920">
        <w:rPr>
          <w:rFonts w:ascii="Times New Roman" w:eastAsia="Calibri" w:hAnsi="Times New Roman" w:cs="Times New Roman"/>
          <w:sz w:val="24"/>
          <w:szCs w:val="24"/>
        </w:rPr>
        <w:t>ā daļa nosaka, ka</w:t>
      </w:r>
      <w:r>
        <w:rPr>
          <w:rFonts w:ascii="Times New Roman" w:eastAsia="Calibri" w:hAnsi="Times New Roman" w:cs="Times New Roman"/>
          <w:sz w:val="24"/>
          <w:szCs w:val="24"/>
        </w:rPr>
        <w:t xml:space="preserve"> pašvaldība, pildot savas funkcijas, veic darbu ar jaunatni, ievērojot jaunatnes politikas pamatprincipus un valsts jaunatnes politikas attīstības plānošanas dokumentus; pašvaldība plāno darbu ar jaunatni, izstrādājot pašvaldības jaunatnes politikas attīstības plānošanas dokumentus; pašvaldība nodrošina institucionālo sistēmu darbam ar jaunatni. </w:t>
      </w:r>
    </w:p>
    <w:p w14:paraId="501D091D" w14:textId="311423C6" w:rsidR="00F67751" w:rsidRPr="00DD74C9" w:rsidRDefault="00F67751" w:rsidP="00F67751">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Pamatojoties uz Jaunatnes likuma 5.panta otrās daļas 3.punktu, pašvaldība, izveidojot </w:t>
      </w:r>
      <w:r w:rsidRPr="00DD74C9">
        <w:rPr>
          <w:rFonts w:ascii="Times New Roman" w:eastAsia="Calibri" w:hAnsi="Times New Roman" w:cs="Times New Roman"/>
          <w:sz w:val="24"/>
          <w:szCs w:val="24"/>
        </w:rPr>
        <w:t>institucionālo sistēmu darbam ar jaunatni, ir tiesīga izveidot jaunatnes lietu konsultatīvo komisiju, kas veicina pašvaldības darba ar jaunatni plānošanu un īstenošanu, kā arī jauniešu līdzdalību lēmumu pieņemšanā.</w:t>
      </w:r>
    </w:p>
    <w:p w14:paraId="570FFC18" w14:textId="013958F2" w:rsidR="00661B20" w:rsidRPr="00DD74C9" w:rsidRDefault="00661B20" w:rsidP="00661B20">
      <w:pPr>
        <w:spacing w:after="0" w:line="360" w:lineRule="auto"/>
        <w:ind w:firstLine="567"/>
        <w:jc w:val="both"/>
        <w:rPr>
          <w:rFonts w:ascii="Times New Roman" w:eastAsia="Calibri" w:hAnsi="Times New Roman" w:cs="Times New Roman"/>
          <w:sz w:val="24"/>
          <w:szCs w:val="24"/>
        </w:rPr>
      </w:pPr>
      <w:r w:rsidRPr="00DD74C9">
        <w:rPr>
          <w:rFonts w:ascii="Times New Roman" w:eastAsia="Calibri" w:hAnsi="Times New Roman" w:cs="Times New Roman"/>
          <w:sz w:val="24"/>
          <w:szCs w:val="24"/>
        </w:rPr>
        <w:t xml:space="preserve">Gulbenes novada jauniešu centrs “Bāze” </w:t>
      </w:r>
      <w:r w:rsidR="00DD74C9" w:rsidRPr="00DD74C9">
        <w:rPr>
          <w:rFonts w:ascii="Times New Roman" w:eastAsia="Calibri" w:hAnsi="Times New Roman" w:cs="Times New Roman"/>
          <w:sz w:val="24"/>
          <w:szCs w:val="24"/>
        </w:rPr>
        <w:t xml:space="preserve">izsaka </w:t>
      </w:r>
      <w:r w:rsidRPr="00DD74C9">
        <w:rPr>
          <w:rFonts w:ascii="Times New Roman" w:eastAsia="Calibri" w:hAnsi="Times New Roman" w:cs="Times New Roman"/>
          <w:sz w:val="24"/>
          <w:szCs w:val="24"/>
        </w:rPr>
        <w:t>priekšlikum</w:t>
      </w:r>
      <w:r w:rsidR="00DD74C9" w:rsidRPr="00DD74C9">
        <w:rPr>
          <w:rFonts w:ascii="Times New Roman" w:eastAsia="Calibri" w:hAnsi="Times New Roman" w:cs="Times New Roman"/>
          <w:sz w:val="24"/>
          <w:szCs w:val="24"/>
        </w:rPr>
        <w:t>u</w:t>
      </w:r>
      <w:r w:rsidRPr="00DD74C9">
        <w:rPr>
          <w:rFonts w:ascii="Times New Roman" w:eastAsia="Calibri" w:hAnsi="Times New Roman" w:cs="Times New Roman"/>
          <w:sz w:val="24"/>
          <w:szCs w:val="24"/>
        </w:rPr>
        <w:t xml:space="preserve"> </w:t>
      </w:r>
      <w:r w:rsidR="002B2EE4" w:rsidRPr="00DD74C9">
        <w:rPr>
          <w:rFonts w:ascii="Times New Roman" w:eastAsia="Calibri" w:hAnsi="Times New Roman" w:cs="Times New Roman"/>
          <w:sz w:val="24"/>
          <w:szCs w:val="24"/>
        </w:rPr>
        <w:t xml:space="preserve">Gulbenes novada domei izveidot Gulbenes novada </w:t>
      </w:r>
      <w:r w:rsidR="001D0D0E" w:rsidRPr="00DD74C9">
        <w:rPr>
          <w:rFonts w:ascii="Times New Roman" w:eastAsia="Calibri" w:hAnsi="Times New Roman" w:cs="Times New Roman"/>
          <w:sz w:val="24"/>
          <w:szCs w:val="24"/>
        </w:rPr>
        <w:t>pašvaldības j</w:t>
      </w:r>
      <w:r w:rsidR="002B2EE4" w:rsidRPr="00DD74C9">
        <w:rPr>
          <w:rFonts w:ascii="Times New Roman" w:eastAsia="Calibri" w:hAnsi="Times New Roman" w:cs="Times New Roman"/>
          <w:sz w:val="24"/>
          <w:szCs w:val="24"/>
        </w:rPr>
        <w:t>aunatnes lietu konsultatīvo komisiju</w:t>
      </w:r>
      <w:r w:rsidR="00270E12" w:rsidRPr="00DD74C9">
        <w:rPr>
          <w:rFonts w:ascii="Times New Roman" w:eastAsia="Calibri" w:hAnsi="Times New Roman" w:cs="Times New Roman"/>
          <w:sz w:val="24"/>
          <w:szCs w:val="24"/>
        </w:rPr>
        <w:t>, apstiprināt tās sastāvu, kā arī izdot šīs institūcijas nolikumu.</w:t>
      </w:r>
    </w:p>
    <w:p w14:paraId="72F65E5F" w14:textId="77777777" w:rsidR="00FA7AC2" w:rsidRDefault="00FA7AC2" w:rsidP="00FA7AC2">
      <w:pPr>
        <w:spacing w:after="0" w:line="360" w:lineRule="auto"/>
        <w:ind w:firstLine="567"/>
        <w:jc w:val="both"/>
        <w:rPr>
          <w:rFonts w:ascii="Times New Roman" w:eastAsia="Calibri" w:hAnsi="Times New Roman" w:cs="Times New Roman"/>
          <w:sz w:val="24"/>
          <w:szCs w:val="24"/>
        </w:rPr>
      </w:pPr>
      <w:r w:rsidRPr="00DD74C9">
        <w:rPr>
          <w:rFonts w:ascii="Times New Roman" w:eastAsia="Calibri" w:hAnsi="Times New Roman" w:cs="Times New Roman"/>
          <w:sz w:val="24"/>
          <w:szCs w:val="24"/>
        </w:rPr>
        <w:t xml:space="preserve">Saskaņā ar likuma “Par interešu konflikta novēršanu </w:t>
      </w:r>
      <w:r w:rsidRPr="00B84D66">
        <w:rPr>
          <w:rFonts w:ascii="Times New Roman" w:eastAsia="Calibri" w:hAnsi="Times New Roman" w:cs="Times New Roman"/>
          <w:sz w:val="24"/>
          <w:szCs w:val="24"/>
        </w:rPr>
        <w:t>valsts amatpersonu darbībā” 8.</w:t>
      </w:r>
      <w:r w:rsidRPr="00B84D66">
        <w:rPr>
          <w:rFonts w:ascii="Times New Roman" w:eastAsia="Calibri" w:hAnsi="Times New Roman" w:cs="Times New Roman"/>
          <w:sz w:val="24"/>
          <w:szCs w:val="24"/>
          <w:vertAlign w:val="superscript"/>
        </w:rPr>
        <w:t>1</w:t>
      </w:r>
      <w:r w:rsidRPr="00B84D66">
        <w:rPr>
          <w:rFonts w:ascii="Times New Roman" w:eastAsia="Calibri" w:hAnsi="Times New Roman" w:cs="Times New Roman"/>
          <w:sz w:val="24"/>
          <w:szCs w:val="24"/>
        </w:rPr>
        <w:t xml:space="preserve"> panta </w:t>
      </w:r>
      <w:bookmarkStart w:id="0" w:name="_Hlk151107245"/>
      <w:r w:rsidRPr="00B84D66">
        <w:rPr>
          <w:rFonts w:ascii="Times New Roman" w:eastAsia="Calibri" w:hAnsi="Times New Roman" w:cs="Times New Roman"/>
          <w:sz w:val="24"/>
          <w:szCs w:val="24"/>
        </w:rPr>
        <w:t xml:space="preserve">ceturto </w:t>
      </w:r>
      <w:proofErr w:type="spellStart"/>
      <w:r w:rsidRPr="00B84D66">
        <w:rPr>
          <w:rFonts w:ascii="Times New Roman" w:eastAsia="Calibri" w:hAnsi="Times New Roman" w:cs="Times New Roman"/>
          <w:sz w:val="24"/>
          <w:szCs w:val="24"/>
        </w:rPr>
        <w:t>prim</w:t>
      </w:r>
      <w:proofErr w:type="spellEnd"/>
      <w:r w:rsidRPr="00B84D66">
        <w:rPr>
          <w:rFonts w:ascii="Times New Roman" w:eastAsia="Calibri" w:hAnsi="Times New Roman" w:cs="Times New Roman"/>
          <w:sz w:val="24"/>
          <w:szCs w:val="24"/>
        </w:rPr>
        <w:t xml:space="preserve"> daļu</w:t>
      </w:r>
      <w:bookmarkEnd w:id="0"/>
      <w:r w:rsidRPr="00B84D66">
        <w:rPr>
          <w:rFonts w:ascii="Times New Roman" w:eastAsia="Calibri" w:hAnsi="Times New Roman" w:cs="Times New Roman"/>
          <w:sz w:val="24"/>
          <w:szCs w:val="24"/>
        </w:rPr>
        <w:t xml:space="preserve">,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w:t>
      </w:r>
      <w:r w:rsidRPr="00B84D66">
        <w:rPr>
          <w:rFonts w:ascii="Times New Roman" w:eastAsia="Calibri" w:hAnsi="Times New Roman" w:cs="Times New Roman"/>
          <w:sz w:val="24"/>
          <w:szCs w:val="24"/>
        </w:rPr>
        <w:lastRenderedPageBreak/>
        <w:t>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708F5812" w14:textId="50309500" w:rsidR="00FA7AC2" w:rsidRDefault="00FA7AC2" w:rsidP="00FA7AC2">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Izvērtējot Valērijas Stībeles </w:t>
      </w:r>
      <w:r w:rsidRPr="0057420D">
        <w:rPr>
          <w:rFonts w:ascii="Times New Roman" w:eastAsia="Calibri" w:hAnsi="Times New Roman" w:cs="Times New Roman"/>
          <w:sz w:val="24"/>
          <w:szCs w:val="24"/>
        </w:rPr>
        <w:t>amatu savienošanu, konstatējams, ka viņ</w:t>
      </w:r>
      <w:r>
        <w:rPr>
          <w:rFonts w:ascii="Times New Roman" w:eastAsia="Calibri" w:hAnsi="Times New Roman" w:cs="Times New Roman"/>
          <w:sz w:val="24"/>
          <w:szCs w:val="24"/>
        </w:rPr>
        <w:t>a</w:t>
      </w:r>
      <w:r w:rsidRPr="0057420D">
        <w:rPr>
          <w:rFonts w:ascii="Times New Roman" w:eastAsia="Calibri" w:hAnsi="Times New Roman" w:cs="Times New Roman"/>
          <w:sz w:val="24"/>
          <w:szCs w:val="24"/>
        </w:rPr>
        <w:t xml:space="preserve"> var savstarpēji </w:t>
      </w:r>
      <w:r w:rsidRPr="00AF3A6E">
        <w:rPr>
          <w:rFonts w:ascii="Times New Roman" w:eastAsia="Calibri" w:hAnsi="Times New Roman" w:cs="Times New Roman"/>
          <w:sz w:val="24"/>
          <w:szCs w:val="24"/>
        </w:rPr>
        <w:t>savienot šādus amatus Gulbenes novada pašvaldībā – Gulbenes novada jauniešu centra “Bāze” vadītājas, Gulbenes novada kultūras centra mūsdienu deju grupu bērniem vadītājas un Gulbenes novada pašvaldības jaunatnes lietu konsultatīvas komisijas locekles amatus, pamatojoties uz likuma “Par interešu konflikta novēršanu valsts amatpersonu darbībā” 4.panta pirmās daļas 16.punktu</w:t>
      </w:r>
      <w:r w:rsidR="0096408F" w:rsidRPr="00AF3A6E">
        <w:rPr>
          <w:rFonts w:ascii="Times New Roman" w:eastAsia="Calibri" w:hAnsi="Times New Roman" w:cs="Times New Roman"/>
          <w:sz w:val="24"/>
          <w:szCs w:val="24"/>
        </w:rPr>
        <w:t xml:space="preserve"> un </w:t>
      </w:r>
      <w:r w:rsidRPr="00AF3A6E">
        <w:rPr>
          <w:rFonts w:ascii="Times New Roman" w:eastAsia="Calibri" w:hAnsi="Times New Roman" w:cs="Times New Roman"/>
          <w:sz w:val="24"/>
          <w:szCs w:val="24"/>
        </w:rPr>
        <w:t xml:space="preserve">7.panta ceturtās daļas </w:t>
      </w:r>
      <w:r w:rsidRPr="0057420D">
        <w:rPr>
          <w:rFonts w:ascii="Times New Roman" w:eastAsia="Calibri" w:hAnsi="Times New Roman" w:cs="Times New Roman"/>
          <w:sz w:val="24"/>
          <w:szCs w:val="24"/>
        </w:rPr>
        <w:t>2.punkta b) apakšpunktu</w:t>
      </w:r>
      <w:r w:rsidRPr="00496060">
        <w:rPr>
          <w:rFonts w:ascii="Times New Roman" w:eastAsia="Calibri" w:hAnsi="Times New Roman" w:cs="Times New Roman"/>
          <w:sz w:val="24"/>
          <w:szCs w:val="24"/>
        </w:rPr>
        <w:t>.</w:t>
      </w:r>
    </w:p>
    <w:p w14:paraId="0D265AC8" w14:textId="77777777" w:rsidR="00567697" w:rsidRDefault="00FA7AC2" w:rsidP="00567697">
      <w:pPr>
        <w:spacing w:after="0" w:line="360" w:lineRule="auto"/>
        <w:ind w:firstLine="567"/>
        <w:jc w:val="both"/>
        <w:rPr>
          <w:rFonts w:ascii="Times New Roman" w:eastAsia="Calibri" w:hAnsi="Times New Roman" w:cs="Times New Roman"/>
          <w:sz w:val="24"/>
          <w:szCs w:val="24"/>
        </w:rPr>
      </w:pPr>
      <w:r w:rsidRPr="00496060">
        <w:rPr>
          <w:rFonts w:ascii="Times New Roman" w:eastAsia="Calibri" w:hAnsi="Times New Roman" w:cs="Times New Roman"/>
          <w:sz w:val="24"/>
          <w:szCs w:val="24"/>
        </w:rPr>
        <w:t xml:space="preserve">Pamatojoties uz likuma “Par interešu konflikta novēršanu valsts amatpersonu darbībā” </w:t>
      </w:r>
      <w:bookmarkStart w:id="1" w:name="_Hlk151107209"/>
      <w:r w:rsidRPr="00496060">
        <w:rPr>
          <w:rFonts w:ascii="Times New Roman" w:eastAsia="Calibri" w:hAnsi="Times New Roman" w:cs="Times New Roman"/>
          <w:sz w:val="24"/>
          <w:szCs w:val="24"/>
        </w:rPr>
        <w:t>8</w:t>
      </w:r>
      <w:r w:rsidRPr="0063381E">
        <w:rPr>
          <w:rFonts w:ascii="Times New Roman" w:eastAsia="Calibri" w:hAnsi="Times New Roman" w:cs="Times New Roman"/>
          <w:sz w:val="24"/>
          <w:szCs w:val="24"/>
        </w:rPr>
        <w:t>.</w:t>
      </w:r>
      <w:r w:rsidRPr="00496060">
        <w:rPr>
          <w:rFonts w:ascii="Times New Roman" w:eastAsia="Calibri" w:hAnsi="Times New Roman" w:cs="Times New Roman"/>
          <w:sz w:val="24"/>
          <w:szCs w:val="24"/>
          <w:vertAlign w:val="superscript"/>
        </w:rPr>
        <w:t>1</w:t>
      </w:r>
      <w:r w:rsidRPr="00496060">
        <w:rPr>
          <w:rFonts w:ascii="Times New Roman" w:eastAsia="Calibri" w:hAnsi="Times New Roman" w:cs="Times New Roman"/>
          <w:sz w:val="24"/>
          <w:szCs w:val="24"/>
        </w:rPr>
        <w:t xml:space="preserve"> panta piektās daļas 1.punktu un 2.punktu</w:t>
      </w:r>
      <w:bookmarkEnd w:id="1"/>
      <w:r w:rsidRPr="00496060">
        <w:rPr>
          <w:rFonts w:ascii="Times New Roman" w:eastAsia="Calibri" w:hAnsi="Times New Roman" w:cs="Times New Roman"/>
          <w:sz w:val="24"/>
          <w:szCs w:val="24"/>
        </w:rPr>
        <w:t xml:space="preserve">, izvērtējot konstatētos faktiskos apstākļus, secināms, ka </w:t>
      </w:r>
      <w:r w:rsidR="0096408F">
        <w:rPr>
          <w:rFonts w:ascii="Times New Roman" w:eastAsia="Calibri" w:hAnsi="Times New Roman" w:cs="Times New Roman"/>
          <w:sz w:val="24"/>
          <w:szCs w:val="24"/>
        </w:rPr>
        <w:t>Valērijas Stībeles</w:t>
      </w:r>
      <w:r>
        <w:rPr>
          <w:rFonts w:ascii="Times New Roman" w:eastAsia="Calibri" w:hAnsi="Times New Roman" w:cs="Times New Roman"/>
          <w:sz w:val="24"/>
          <w:szCs w:val="24"/>
        </w:rPr>
        <w:t xml:space="preserve"> </w:t>
      </w:r>
      <w:r w:rsidRPr="00496060">
        <w:rPr>
          <w:rFonts w:ascii="Times New Roman" w:eastAsia="Calibri" w:hAnsi="Times New Roman" w:cs="Times New Roman"/>
          <w:sz w:val="24"/>
          <w:szCs w:val="24"/>
        </w:rPr>
        <w:t>amatu savienošana nerada interešu konflikta situāciju, nav pretrunā ar valsts amatpersonām saistošām ētikas normām, kā arī nekaitē valsts amatpersonas tiešo pienākumu veikšanai.</w:t>
      </w:r>
      <w:r w:rsidR="00567697" w:rsidRPr="00567697">
        <w:rPr>
          <w:rFonts w:ascii="Times New Roman" w:eastAsia="Calibri" w:hAnsi="Times New Roman" w:cs="Times New Roman"/>
          <w:sz w:val="24"/>
          <w:szCs w:val="24"/>
        </w:rPr>
        <w:t xml:space="preserve"> </w:t>
      </w:r>
    </w:p>
    <w:p w14:paraId="0218AC33" w14:textId="4A442CC1" w:rsidR="00567697" w:rsidRDefault="00567697" w:rsidP="00567697">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Izvērtējot Laura </w:t>
      </w:r>
      <w:proofErr w:type="spellStart"/>
      <w:r>
        <w:rPr>
          <w:rFonts w:ascii="Times New Roman" w:eastAsia="Calibri" w:hAnsi="Times New Roman" w:cs="Times New Roman"/>
          <w:sz w:val="24"/>
          <w:szCs w:val="24"/>
        </w:rPr>
        <w:t>Šķendera</w:t>
      </w:r>
      <w:proofErr w:type="spellEnd"/>
      <w:r>
        <w:rPr>
          <w:rFonts w:ascii="Times New Roman" w:eastAsia="Calibri" w:hAnsi="Times New Roman" w:cs="Times New Roman"/>
          <w:sz w:val="24"/>
          <w:szCs w:val="24"/>
        </w:rPr>
        <w:t xml:space="preserve"> </w:t>
      </w:r>
      <w:r w:rsidRPr="0057420D">
        <w:rPr>
          <w:rFonts w:ascii="Times New Roman" w:eastAsia="Calibri" w:hAnsi="Times New Roman" w:cs="Times New Roman"/>
          <w:sz w:val="24"/>
          <w:szCs w:val="24"/>
        </w:rPr>
        <w:t>amatu savienošanu, konstatējams, ka viņ</w:t>
      </w:r>
      <w:r>
        <w:rPr>
          <w:rFonts w:ascii="Times New Roman" w:eastAsia="Calibri" w:hAnsi="Times New Roman" w:cs="Times New Roman"/>
          <w:sz w:val="24"/>
          <w:szCs w:val="24"/>
        </w:rPr>
        <w:t>š</w:t>
      </w:r>
      <w:r w:rsidRPr="0057420D">
        <w:rPr>
          <w:rFonts w:ascii="Times New Roman" w:eastAsia="Calibri" w:hAnsi="Times New Roman" w:cs="Times New Roman"/>
          <w:sz w:val="24"/>
          <w:szCs w:val="24"/>
        </w:rPr>
        <w:t xml:space="preserve"> var savstarpēji savienot šādus amatus Gulbenes novada </w:t>
      </w:r>
      <w:r w:rsidRPr="00BD1B07">
        <w:rPr>
          <w:rFonts w:ascii="Times New Roman" w:eastAsia="Calibri" w:hAnsi="Times New Roman" w:cs="Times New Roman"/>
          <w:sz w:val="24"/>
          <w:szCs w:val="24"/>
        </w:rPr>
        <w:t xml:space="preserve">pašvaldībā – Gulbenes novada pašvaldības interešu un neformālās izglītības programmu izvērtēšanas komisijas locekļa, Gulbenes novada Izglītības pārvaldes projektu vadītāja un Gulbenes novada pašvaldības </w:t>
      </w:r>
      <w:r>
        <w:rPr>
          <w:rFonts w:ascii="Times New Roman" w:eastAsia="Calibri" w:hAnsi="Times New Roman" w:cs="Times New Roman"/>
          <w:sz w:val="24"/>
          <w:szCs w:val="24"/>
        </w:rPr>
        <w:t xml:space="preserve">jaunatnes lietu konsultatīvas komisijas locekļa amatus, </w:t>
      </w:r>
      <w:r w:rsidRPr="0057420D">
        <w:rPr>
          <w:rFonts w:ascii="Times New Roman" w:eastAsia="Calibri" w:hAnsi="Times New Roman" w:cs="Times New Roman"/>
          <w:sz w:val="24"/>
          <w:szCs w:val="24"/>
        </w:rPr>
        <w:t>pamatojoties uz likuma “Par interešu konflikta novēršanu valsts amatpersonu darbībā”</w:t>
      </w:r>
      <w:r>
        <w:rPr>
          <w:rFonts w:ascii="Times New Roman" w:eastAsia="Calibri" w:hAnsi="Times New Roman" w:cs="Times New Roman"/>
          <w:sz w:val="24"/>
          <w:szCs w:val="24"/>
        </w:rPr>
        <w:t xml:space="preserve"> 4.panta otro daļu un 7.</w:t>
      </w:r>
      <w:r w:rsidRPr="00567697">
        <w:rPr>
          <w:rFonts w:ascii="Times New Roman" w:eastAsia="Calibri" w:hAnsi="Times New Roman" w:cs="Times New Roman"/>
          <w:sz w:val="24"/>
          <w:szCs w:val="24"/>
        </w:rPr>
        <w:t>panta sestās daļas 2.punktu.</w:t>
      </w:r>
    </w:p>
    <w:p w14:paraId="0792CA6B" w14:textId="683F2AA0" w:rsidR="00567697" w:rsidRDefault="00567697" w:rsidP="00567697">
      <w:pPr>
        <w:spacing w:after="0" w:line="360" w:lineRule="auto"/>
        <w:ind w:firstLine="567"/>
        <w:jc w:val="both"/>
        <w:rPr>
          <w:rFonts w:ascii="Times New Roman" w:eastAsia="Calibri" w:hAnsi="Times New Roman" w:cs="Times New Roman"/>
          <w:sz w:val="24"/>
          <w:szCs w:val="24"/>
        </w:rPr>
      </w:pPr>
      <w:r w:rsidRPr="00496060">
        <w:rPr>
          <w:rFonts w:ascii="Times New Roman" w:eastAsia="Calibri" w:hAnsi="Times New Roman" w:cs="Times New Roman"/>
          <w:sz w:val="24"/>
          <w:szCs w:val="24"/>
        </w:rPr>
        <w:t>Pamatojoties uz likuma “Par interešu konflikta novēršanu valsts amatpersonu darbībā” 8</w:t>
      </w:r>
      <w:r w:rsidRPr="0063381E">
        <w:rPr>
          <w:rFonts w:ascii="Times New Roman" w:eastAsia="Calibri" w:hAnsi="Times New Roman" w:cs="Times New Roman"/>
          <w:sz w:val="24"/>
          <w:szCs w:val="24"/>
        </w:rPr>
        <w:t>.</w:t>
      </w:r>
      <w:r w:rsidRPr="00496060">
        <w:rPr>
          <w:rFonts w:ascii="Times New Roman" w:eastAsia="Calibri" w:hAnsi="Times New Roman" w:cs="Times New Roman"/>
          <w:sz w:val="24"/>
          <w:szCs w:val="24"/>
          <w:vertAlign w:val="superscript"/>
        </w:rPr>
        <w:t>1</w:t>
      </w:r>
      <w:r w:rsidRPr="00496060">
        <w:rPr>
          <w:rFonts w:ascii="Times New Roman" w:eastAsia="Calibri" w:hAnsi="Times New Roman" w:cs="Times New Roman"/>
          <w:sz w:val="24"/>
          <w:szCs w:val="24"/>
        </w:rPr>
        <w:t xml:space="preserve"> panta piektās daļas 1.punktu un 2.punktu, izvērtējot konstatētos faktiskos apstākļus, secināms, ka </w:t>
      </w:r>
      <w:r>
        <w:rPr>
          <w:rFonts w:ascii="Times New Roman" w:eastAsia="Calibri" w:hAnsi="Times New Roman" w:cs="Times New Roman"/>
          <w:sz w:val="24"/>
          <w:szCs w:val="24"/>
        </w:rPr>
        <w:t xml:space="preserve">Laura </w:t>
      </w:r>
      <w:proofErr w:type="spellStart"/>
      <w:r>
        <w:rPr>
          <w:rFonts w:ascii="Times New Roman" w:eastAsia="Calibri" w:hAnsi="Times New Roman" w:cs="Times New Roman"/>
          <w:sz w:val="24"/>
          <w:szCs w:val="24"/>
        </w:rPr>
        <w:t>Šķendera</w:t>
      </w:r>
      <w:proofErr w:type="spellEnd"/>
      <w:r>
        <w:rPr>
          <w:rFonts w:ascii="Times New Roman" w:eastAsia="Calibri" w:hAnsi="Times New Roman" w:cs="Times New Roman"/>
          <w:sz w:val="24"/>
          <w:szCs w:val="24"/>
        </w:rPr>
        <w:t xml:space="preserve"> </w:t>
      </w:r>
      <w:r w:rsidRPr="00496060">
        <w:rPr>
          <w:rFonts w:ascii="Times New Roman" w:eastAsia="Calibri" w:hAnsi="Times New Roman" w:cs="Times New Roman"/>
          <w:sz w:val="24"/>
          <w:szCs w:val="24"/>
        </w:rPr>
        <w:t>amatu savienošana nerada interešu konflikta situāciju, nav pretrunā ar valsts amatpersonām saistošām ētikas normām, kā arī nekaitē valsts amatpersonas tiešo pienākumu veikšanai.</w:t>
      </w:r>
    </w:p>
    <w:p w14:paraId="2FF0B585" w14:textId="04C5E021" w:rsidR="006B67E1" w:rsidRPr="006B67E1" w:rsidRDefault="006B67E1" w:rsidP="006B67E1">
      <w:pPr>
        <w:spacing w:after="0" w:line="360" w:lineRule="auto"/>
        <w:ind w:firstLine="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Izvērtējot Ivetas Zvaigznes </w:t>
      </w:r>
      <w:r w:rsidRPr="0057420D">
        <w:rPr>
          <w:rFonts w:ascii="Times New Roman" w:eastAsia="Calibri" w:hAnsi="Times New Roman" w:cs="Times New Roman"/>
          <w:sz w:val="24"/>
          <w:szCs w:val="24"/>
        </w:rPr>
        <w:t>amatu savienošanu, konstatējams, ka viņ</w:t>
      </w:r>
      <w:r>
        <w:rPr>
          <w:rFonts w:ascii="Times New Roman" w:eastAsia="Calibri" w:hAnsi="Times New Roman" w:cs="Times New Roman"/>
          <w:sz w:val="24"/>
          <w:szCs w:val="24"/>
        </w:rPr>
        <w:t>a</w:t>
      </w:r>
      <w:r w:rsidRPr="0057420D">
        <w:rPr>
          <w:rFonts w:ascii="Times New Roman" w:eastAsia="Calibri" w:hAnsi="Times New Roman" w:cs="Times New Roman"/>
          <w:sz w:val="24"/>
          <w:szCs w:val="24"/>
        </w:rPr>
        <w:t xml:space="preserve"> var savstarpēji savienot šādus </w:t>
      </w:r>
      <w:r w:rsidRPr="00AF3A6E">
        <w:rPr>
          <w:rFonts w:ascii="Times New Roman" w:eastAsia="Calibri" w:hAnsi="Times New Roman" w:cs="Times New Roman"/>
          <w:sz w:val="24"/>
          <w:szCs w:val="24"/>
        </w:rPr>
        <w:t xml:space="preserve">amatus Gulbenes novada pašvaldībā – Gulbenes novada vidusskolas direktora vietnieces (izglītības jomā), Gulbenes novada vidusskolas vispārējās vidējās izglītības skolotājas un Gulbenes novada pašvaldības </w:t>
      </w:r>
      <w:r>
        <w:rPr>
          <w:rFonts w:ascii="Times New Roman" w:eastAsia="Calibri" w:hAnsi="Times New Roman" w:cs="Times New Roman"/>
          <w:sz w:val="24"/>
          <w:szCs w:val="24"/>
        </w:rPr>
        <w:t xml:space="preserve">jaunatnes lietu konsultatīvas komisijas locekles amatus, </w:t>
      </w:r>
      <w:r w:rsidRPr="0057420D">
        <w:rPr>
          <w:rFonts w:ascii="Times New Roman" w:eastAsia="Calibri" w:hAnsi="Times New Roman" w:cs="Times New Roman"/>
          <w:sz w:val="24"/>
          <w:szCs w:val="24"/>
        </w:rPr>
        <w:t>pamatojoties uz likuma “Par interešu konflikta novēršanu valsts amatpersonu darbībā”</w:t>
      </w:r>
      <w:r>
        <w:rPr>
          <w:rFonts w:ascii="Times New Roman" w:eastAsia="Calibri" w:hAnsi="Times New Roman" w:cs="Times New Roman"/>
          <w:sz w:val="24"/>
          <w:szCs w:val="24"/>
        </w:rPr>
        <w:t xml:space="preserve"> 4.panta pirmās </w:t>
      </w:r>
      <w:r w:rsidRPr="00AF3A6E">
        <w:rPr>
          <w:rFonts w:ascii="Times New Roman" w:eastAsia="Calibri" w:hAnsi="Times New Roman" w:cs="Times New Roman"/>
          <w:sz w:val="24"/>
          <w:szCs w:val="24"/>
        </w:rPr>
        <w:t>daļas 16.punktu</w:t>
      </w:r>
      <w:r w:rsidR="00B84D66" w:rsidRPr="00AF3A6E">
        <w:rPr>
          <w:rFonts w:ascii="Times New Roman" w:eastAsia="Calibri" w:hAnsi="Times New Roman" w:cs="Times New Roman"/>
          <w:sz w:val="24"/>
          <w:szCs w:val="24"/>
        </w:rPr>
        <w:t xml:space="preserve">, 6.panta </w:t>
      </w:r>
      <w:r w:rsidR="00AF3A6E" w:rsidRPr="00AF3A6E">
        <w:rPr>
          <w:rFonts w:ascii="Times New Roman" w:eastAsia="Calibri" w:hAnsi="Times New Roman" w:cs="Times New Roman"/>
          <w:sz w:val="24"/>
          <w:szCs w:val="24"/>
        </w:rPr>
        <w:t>ceturtās daļas 2.punktu</w:t>
      </w:r>
      <w:r w:rsidRPr="00AF3A6E">
        <w:rPr>
          <w:rFonts w:ascii="Times New Roman" w:eastAsia="Calibri" w:hAnsi="Times New Roman" w:cs="Times New Roman"/>
          <w:sz w:val="24"/>
          <w:szCs w:val="24"/>
        </w:rPr>
        <w:t xml:space="preserve"> un 7.panta ceturtās daļas 2.punkta b) apakšpunktu.</w:t>
      </w:r>
    </w:p>
    <w:p w14:paraId="40708E07" w14:textId="24330542" w:rsidR="006B67E1" w:rsidRDefault="006B67E1" w:rsidP="006B67E1">
      <w:pPr>
        <w:spacing w:after="0" w:line="360" w:lineRule="auto"/>
        <w:ind w:firstLine="567"/>
        <w:jc w:val="both"/>
        <w:rPr>
          <w:rFonts w:ascii="Times New Roman" w:eastAsia="Calibri" w:hAnsi="Times New Roman" w:cs="Times New Roman"/>
          <w:sz w:val="24"/>
          <w:szCs w:val="24"/>
        </w:rPr>
      </w:pPr>
      <w:r w:rsidRPr="00496060">
        <w:rPr>
          <w:rFonts w:ascii="Times New Roman" w:eastAsia="Calibri" w:hAnsi="Times New Roman" w:cs="Times New Roman"/>
          <w:sz w:val="24"/>
          <w:szCs w:val="24"/>
        </w:rPr>
        <w:t>Pamatojoties uz likuma “Par interešu konflikta novēršanu valsts amatpersonu darbībā” 8</w:t>
      </w:r>
      <w:r w:rsidRPr="0063381E">
        <w:rPr>
          <w:rFonts w:ascii="Times New Roman" w:eastAsia="Calibri" w:hAnsi="Times New Roman" w:cs="Times New Roman"/>
          <w:sz w:val="24"/>
          <w:szCs w:val="24"/>
        </w:rPr>
        <w:t>.</w:t>
      </w:r>
      <w:r w:rsidRPr="00496060">
        <w:rPr>
          <w:rFonts w:ascii="Times New Roman" w:eastAsia="Calibri" w:hAnsi="Times New Roman" w:cs="Times New Roman"/>
          <w:sz w:val="24"/>
          <w:szCs w:val="24"/>
          <w:vertAlign w:val="superscript"/>
        </w:rPr>
        <w:t>1</w:t>
      </w:r>
      <w:r w:rsidRPr="00496060">
        <w:rPr>
          <w:rFonts w:ascii="Times New Roman" w:eastAsia="Calibri" w:hAnsi="Times New Roman" w:cs="Times New Roman"/>
          <w:sz w:val="24"/>
          <w:szCs w:val="24"/>
        </w:rPr>
        <w:t xml:space="preserve"> panta piektās daļas 1.punktu un 2.punktu, izvērtējot konstatētos faktiskos apstākļus, secināms, ka </w:t>
      </w:r>
      <w:r>
        <w:rPr>
          <w:rFonts w:ascii="Times New Roman" w:eastAsia="Calibri" w:hAnsi="Times New Roman" w:cs="Times New Roman"/>
          <w:sz w:val="24"/>
          <w:szCs w:val="24"/>
        </w:rPr>
        <w:t xml:space="preserve">Ivetas Zvaigznes </w:t>
      </w:r>
      <w:r w:rsidRPr="00496060">
        <w:rPr>
          <w:rFonts w:ascii="Times New Roman" w:eastAsia="Calibri" w:hAnsi="Times New Roman" w:cs="Times New Roman"/>
          <w:sz w:val="24"/>
          <w:szCs w:val="24"/>
        </w:rPr>
        <w:t xml:space="preserve">amatu savienošana nerada interešu konflikta situāciju, nav pretrunā ar valsts </w:t>
      </w:r>
      <w:r w:rsidRPr="00496060">
        <w:rPr>
          <w:rFonts w:ascii="Times New Roman" w:eastAsia="Calibri" w:hAnsi="Times New Roman" w:cs="Times New Roman"/>
          <w:sz w:val="24"/>
          <w:szCs w:val="24"/>
        </w:rPr>
        <w:lastRenderedPageBreak/>
        <w:t>amatpersonām saistošām ētikas normām, kā arī nekaitē valsts amatpersonas tiešo pienākumu veikšanai.</w:t>
      </w:r>
      <w:r w:rsidRPr="00567697">
        <w:rPr>
          <w:rFonts w:ascii="Times New Roman" w:eastAsia="Calibri" w:hAnsi="Times New Roman" w:cs="Times New Roman"/>
          <w:sz w:val="24"/>
          <w:szCs w:val="24"/>
        </w:rPr>
        <w:t xml:space="preserve"> </w:t>
      </w:r>
    </w:p>
    <w:p w14:paraId="27F90E56" w14:textId="78470ECE" w:rsidR="00333F54" w:rsidRPr="00AB0344" w:rsidRDefault="00A23960" w:rsidP="00333F54">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Izvērtējot Ineses </w:t>
      </w:r>
      <w:proofErr w:type="spellStart"/>
      <w:r>
        <w:rPr>
          <w:rFonts w:ascii="Times New Roman" w:eastAsia="Calibri" w:hAnsi="Times New Roman" w:cs="Times New Roman"/>
          <w:sz w:val="24"/>
          <w:szCs w:val="24"/>
        </w:rPr>
        <w:t>Sedlenieces</w:t>
      </w:r>
      <w:proofErr w:type="spellEnd"/>
      <w:r>
        <w:rPr>
          <w:rFonts w:ascii="Times New Roman" w:eastAsia="Calibri" w:hAnsi="Times New Roman" w:cs="Times New Roman"/>
          <w:sz w:val="24"/>
          <w:szCs w:val="24"/>
        </w:rPr>
        <w:t xml:space="preserve"> </w:t>
      </w:r>
      <w:r w:rsidRPr="0057420D">
        <w:rPr>
          <w:rFonts w:ascii="Times New Roman" w:eastAsia="Calibri" w:hAnsi="Times New Roman" w:cs="Times New Roman"/>
          <w:sz w:val="24"/>
          <w:szCs w:val="24"/>
        </w:rPr>
        <w:t>amatu savienošanu, konstatējams, ka viņ</w:t>
      </w:r>
      <w:r>
        <w:rPr>
          <w:rFonts w:ascii="Times New Roman" w:eastAsia="Calibri" w:hAnsi="Times New Roman" w:cs="Times New Roman"/>
          <w:sz w:val="24"/>
          <w:szCs w:val="24"/>
        </w:rPr>
        <w:t>a</w:t>
      </w:r>
      <w:r w:rsidRPr="0057420D">
        <w:rPr>
          <w:rFonts w:ascii="Times New Roman" w:eastAsia="Calibri" w:hAnsi="Times New Roman" w:cs="Times New Roman"/>
          <w:sz w:val="24"/>
          <w:szCs w:val="24"/>
        </w:rPr>
        <w:t xml:space="preserve"> var savstarpēji savienot šādus amatus Gulbenes novada </w:t>
      </w:r>
      <w:r w:rsidRPr="00BD1B07">
        <w:rPr>
          <w:rFonts w:ascii="Times New Roman" w:eastAsia="Calibri" w:hAnsi="Times New Roman" w:cs="Times New Roman"/>
          <w:sz w:val="24"/>
          <w:szCs w:val="24"/>
        </w:rPr>
        <w:t xml:space="preserve">pašvaldībā – Gulbenes novada pašvaldības </w:t>
      </w:r>
      <w:r>
        <w:rPr>
          <w:rFonts w:ascii="Times New Roman" w:eastAsia="Calibri" w:hAnsi="Times New Roman" w:cs="Times New Roman"/>
          <w:sz w:val="24"/>
          <w:szCs w:val="24"/>
        </w:rPr>
        <w:t>iepirkumu komisijas locekles, Gulbenes novada pašvaldības administrācijas</w:t>
      </w:r>
      <w:r w:rsidR="00333F54">
        <w:rPr>
          <w:rFonts w:ascii="Times New Roman" w:eastAsia="Calibri" w:hAnsi="Times New Roman" w:cs="Times New Roman"/>
          <w:sz w:val="24"/>
          <w:szCs w:val="24"/>
        </w:rPr>
        <w:t xml:space="preserve"> Attīstības un iepirkumu nodaļas projekta vadītājas (uzņēmējdarbības jautājumos), </w:t>
      </w:r>
      <w:r w:rsidRPr="00AB0344">
        <w:rPr>
          <w:rFonts w:ascii="Times New Roman" w:eastAsia="Calibri" w:hAnsi="Times New Roman" w:cs="Times New Roman"/>
          <w:sz w:val="24"/>
          <w:szCs w:val="24"/>
        </w:rPr>
        <w:t>projektu konkursa “UZŅĒMĪGI Gulbenes novadā” komercdarbības uzsākšanai attīstībai vērtēšanas komisijas sekretāres</w:t>
      </w:r>
      <w:r w:rsidR="00333F54" w:rsidRPr="00AB0344">
        <w:rPr>
          <w:rFonts w:ascii="Times New Roman" w:eastAsia="Calibri" w:hAnsi="Times New Roman" w:cs="Times New Roman"/>
          <w:sz w:val="24"/>
          <w:szCs w:val="24"/>
        </w:rPr>
        <w:t xml:space="preserve"> </w:t>
      </w:r>
      <w:r w:rsidRPr="00AB0344">
        <w:rPr>
          <w:rFonts w:ascii="Times New Roman" w:eastAsia="Calibri" w:hAnsi="Times New Roman" w:cs="Times New Roman"/>
          <w:sz w:val="24"/>
          <w:szCs w:val="24"/>
        </w:rPr>
        <w:t>un Gulbenes novada pašvaldības jaunatnes lietu konsultatīvas komisijas locek</w:t>
      </w:r>
      <w:r w:rsidR="00333F54" w:rsidRPr="00AB0344">
        <w:rPr>
          <w:rFonts w:ascii="Times New Roman" w:eastAsia="Calibri" w:hAnsi="Times New Roman" w:cs="Times New Roman"/>
          <w:sz w:val="24"/>
          <w:szCs w:val="24"/>
        </w:rPr>
        <w:t>les</w:t>
      </w:r>
      <w:r w:rsidRPr="00AB0344">
        <w:rPr>
          <w:rFonts w:ascii="Times New Roman" w:eastAsia="Calibri" w:hAnsi="Times New Roman" w:cs="Times New Roman"/>
          <w:sz w:val="24"/>
          <w:szCs w:val="24"/>
        </w:rPr>
        <w:t xml:space="preserve"> amatus, pamatojoties uz likuma “Par interešu konflikta novēršanu valsts amatpersonu darbībā”</w:t>
      </w:r>
      <w:r w:rsidR="00333F54" w:rsidRPr="00AB0344">
        <w:rPr>
          <w:rFonts w:ascii="Times New Roman" w:eastAsia="Calibri" w:hAnsi="Times New Roman" w:cs="Times New Roman"/>
          <w:sz w:val="24"/>
          <w:szCs w:val="24"/>
        </w:rPr>
        <w:t xml:space="preserve"> 4.panta pirmās daļas 24.punktu un 6.panta trešo daļu.</w:t>
      </w:r>
    </w:p>
    <w:p w14:paraId="6C408B22" w14:textId="7B9A526C" w:rsidR="00A23960" w:rsidRDefault="00A23960" w:rsidP="00A23960">
      <w:pPr>
        <w:spacing w:after="0" w:line="360" w:lineRule="auto"/>
        <w:ind w:firstLine="567"/>
        <w:jc w:val="both"/>
        <w:rPr>
          <w:rFonts w:ascii="Times New Roman" w:eastAsia="Calibri" w:hAnsi="Times New Roman" w:cs="Times New Roman"/>
          <w:sz w:val="24"/>
          <w:szCs w:val="24"/>
        </w:rPr>
      </w:pPr>
      <w:r w:rsidRPr="00496060">
        <w:rPr>
          <w:rFonts w:ascii="Times New Roman" w:eastAsia="Calibri" w:hAnsi="Times New Roman" w:cs="Times New Roman"/>
          <w:sz w:val="24"/>
          <w:szCs w:val="24"/>
        </w:rPr>
        <w:t>Pamatojoties uz likuma “Par interešu konflikta novēršanu valsts amatpersonu darbībā” 8</w:t>
      </w:r>
      <w:r w:rsidRPr="0063381E">
        <w:rPr>
          <w:rFonts w:ascii="Times New Roman" w:eastAsia="Calibri" w:hAnsi="Times New Roman" w:cs="Times New Roman"/>
          <w:sz w:val="24"/>
          <w:szCs w:val="24"/>
        </w:rPr>
        <w:t>.</w:t>
      </w:r>
      <w:r w:rsidRPr="00496060">
        <w:rPr>
          <w:rFonts w:ascii="Times New Roman" w:eastAsia="Calibri" w:hAnsi="Times New Roman" w:cs="Times New Roman"/>
          <w:sz w:val="24"/>
          <w:szCs w:val="24"/>
          <w:vertAlign w:val="superscript"/>
        </w:rPr>
        <w:t>1</w:t>
      </w:r>
      <w:r w:rsidRPr="00496060">
        <w:rPr>
          <w:rFonts w:ascii="Times New Roman" w:eastAsia="Calibri" w:hAnsi="Times New Roman" w:cs="Times New Roman"/>
          <w:sz w:val="24"/>
          <w:szCs w:val="24"/>
        </w:rPr>
        <w:t xml:space="preserve"> panta piektās daļas 1.punktu un 2.punktu, izvērtējot konstatētos faktiskos apstākļus, secināms, ka </w:t>
      </w:r>
      <w:r w:rsidR="00333F54">
        <w:rPr>
          <w:rFonts w:ascii="Times New Roman" w:eastAsia="Calibri" w:hAnsi="Times New Roman" w:cs="Times New Roman"/>
          <w:sz w:val="24"/>
          <w:szCs w:val="24"/>
        </w:rPr>
        <w:t xml:space="preserve">Ineses </w:t>
      </w:r>
      <w:proofErr w:type="spellStart"/>
      <w:r w:rsidR="00333F54">
        <w:rPr>
          <w:rFonts w:ascii="Times New Roman" w:eastAsia="Calibri" w:hAnsi="Times New Roman" w:cs="Times New Roman"/>
          <w:sz w:val="24"/>
          <w:szCs w:val="24"/>
        </w:rPr>
        <w:t>Sedlenieces</w:t>
      </w:r>
      <w:proofErr w:type="spellEnd"/>
      <w:r>
        <w:rPr>
          <w:rFonts w:ascii="Times New Roman" w:eastAsia="Calibri" w:hAnsi="Times New Roman" w:cs="Times New Roman"/>
          <w:sz w:val="24"/>
          <w:szCs w:val="24"/>
        </w:rPr>
        <w:t xml:space="preserve"> </w:t>
      </w:r>
      <w:r w:rsidRPr="00496060">
        <w:rPr>
          <w:rFonts w:ascii="Times New Roman" w:eastAsia="Calibri" w:hAnsi="Times New Roman" w:cs="Times New Roman"/>
          <w:sz w:val="24"/>
          <w:szCs w:val="24"/>
        </w:rPr>
        <w:t>amatu savienošana nerada interešu konflikta situāciju, nav pretrunā ar valsts amatpersonām saistošām ētikas normām, kā arī nekaitē valsts amatpersonas tiešo pienākumu veikšanai.</w:t>
      </w:r>
    </w:p>
    <w:p w14:paraId="635D7371" w14:textId="01B70B66" w:rsidR="00333F54" w:rsidRPr="000F700E" w:rsidRDefault="00333F54" w:rsidP="000F700E">
      <w:pPr>
        <w:spacing w:after="0" w:line="360" w:lineRule="auto"/>
        <w:ind w:firstLine="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Izvērtējot Rūtas Borodkinas </w:t>
      </w:r>
      <w:r w:rsidRPr="0057420D">
        <w:rPr>
          <w:rFonts w:ascii="Times New Roman" w:eastAsia="Calibri" w:hAnsi="Times New Roman" w:cs="Times New Roman"/>
          <w:sz w:val="24"/>
          <w:szCs w:val="24"/>
        </w:rPr>
        <w:t>amatu savienošanu, konstatējams, ka viņ</w:t>
      </w:r>
      <w:r>
        <w:rPr>
          <w:rFonts w:ascii="Times New Roman" w:eastAsia="Calibri" w:hAnsi="Times New Roman" w:cs="Times New Roman"/>
          <w:sz w:val="24"/>
          <w:szCs w:val="24"/>
        </w:rPr>
        <w:t>a</w:t>
      </w:r>
      <w:r w:rsidRPr="0057420D">
        <w:rPr>
          <w:rFonts w:ascii="Times New Roman" w:eastAsia="Calibri" w:hAnsi="Times New Roman" w:cs="Times New Roman"/>
          <w:sz w:val="24"/>
          <w:szCs w:val="24"/>
        </w:rPr>
        <w:t xml:space="preserve"> var savstarpēji savienot šādus amatus Gulbenes novada </w:t>
      </w:r>
      <w:r w:rsidRPr="00BD1B07">
        <w:rPr>
          <w:rFonts w:ascii="Times New Roman" w:eastAsia="Calibri" w:hAnsi="Times New Roman" w:cs="Times New Roman"/>
          <w:sz w:val="24"/>
          <w:szCs w:val="24"/>
        </w:rPr>
        <w:t xml:space="preserve">pašvaldībā – Gulbenes novada </w:t>
      </w:r>
      <w:r w:rsidR="000F700E">
        <w:rPr>
          <w:rFonts w:ascii="Times New Roman" w:eastAsia="Calibri" w:hAnsi="Times New Roman" w:cs="Times New Roman"/>
          <w:sz w:val="24"/>
          <w:szCs w:val="24"/>
        </w:rPr>
        <w:t xml:space="preserve">sociālā dienesta sociālās darbinieces darbam </w:t>
      </w:r>
      <w:r w:rsidR="000F700E" w:rsidRPr="009E7ED5">
        <w:rPr>
          <w:rFonts w:ascii="Times New Roman" w:eastAsia="Calibri" w:hAnsi="Times New Roman" w:cs="Times New Roman"/>
          <w:sz w:val="24"/>
          <w:szCs w:val="24"/>
        </w:rPr>
        <w:t>ar ģimeni un bērniem</w:t>
      </w:r>
      <w:r w:rsidRPr="009E7ED5">
        <w:rPr>
          <w:rFonts w:ascii="Times New Roman" w:eastAsia="Calibri" w:hAnsi="Times New Roman" w:cs="Times New Roman"/>
          <w:sz w:val="24"/>
          <w:szCs w:val="24"/>
        </w:rPr>
        <w:t xml:space="preserve"> un Gulbenes novada pašvaldības jaunatnes lietu konsultatīvas komisijas locek</w:t>
      </w:r>
      <w:r w:rsidR="000F700E" w:rsidRPr="009E7ED5">
        <w:rPr>
          <w:rFonts w:ascii="Times New Roman" w:eastAsia="Calibri" w:hAnsi="Times New Roman" w:cs="Times New Roman"/>
          <w:sz w:val="24"/>
          <w:szCs w:val="24"/>
        </w:rPr>
        <w:t>les</w:t>
      </w:r>
      <w:r w:rsidRPr="009E7ED5">
        <w:rPr>
          <w:rFonts w:ascii="Times New Roman" w:eastAsia="Calibri" w:hAnsi="Times New Roman" w:cs="Times New Roman"/>
          <w:sz w:val="24"/>
          <w:szCs w:val="24"/>
        </w:rPr>
        <w:t xml:space="preserve"> amatus, pamatojoties uz likuma “Par interešu konflikta novēršanu valsts amatpersonu darbībā” 4.panta otro daļu un 7.panta sestās daļas 2.punktu.</w:t>
      </w:r>
    </w:p>
    <w:p w14:paraId="13229CF8" w14:textId="2CA1908D" w:rsidR="00333F54" w:rsidRDefault="00333F54" w:rsidP="00333F54">
      <w:pPr>
        <w:spacing w:after="0" w:line="360" w:lineRule="auto"/>
        <w:ind w:firstLine="567"/>
        <w:jc w:val="both"/>
        <w:rPr>
          <w:rFonts w:ascii="Times New Roman" w:eastAsia="Calibri" w:hAnsi="Times New Roman" w:cs="Times New Roman"/>
          <w:sz w:val="24"/>
          <w:szCs w:val="24"/>
        </w:rPr>
      </w:pPr>
      <w:r w:rsidRPr="00496060">
        <w:rPr>
          <w:rFonts w:ascii="Times New Roman" w:eastAsia="Calibri" w:hAnsi="Times New Roman" w:cs="Times New Roman"/>
          <w:sz w:val="24"/>
          <w:szCs w:val="24"/>
        </w:rPr>
        <w:t>Pamatojoties uz likuma “Par interešu konflikta novēršanu valsts amatpersonu darbībā” 8</w:t>
      </w:r>
      <w:r w:rsidRPr="0063381E">
        <w:rPr>
          <w:rFonts w:ascii="Times New Roman" w:eastAsia="Calibri" w:hAnsi="Times New Roman" w:cs="Times New Roman"/>
          <w:sz w:val="24"/>
          <w:szCs w:val="24"/>
        </w:rPr>
        <w:t>.</w:t>
      </w:r>
      <w:r w:rsidRPr="00496060">
        <w:rPr>
          <w:rFonts w:ascii="Times New Roman" w:eastAsia="Calibri" w:hAnsi="Times New Roman" w:cs="Times New Roman"/>
          <w:sz w:val="24"/>
          <w:szCs w:val="24"/>
          <w:vertAlign w:val="superscript"/>
        </w:rPr>
        <w:t>1</w:t>
      </w:r>
      <w:r w:rsidRPr="00496060">
        <w:rPr>
          <w:rFonts w:ascii="Times New Roman" w:eastAsia="Calibri" w:hAnsi="Times New Roman" w:cs="Times New Roman"/>
          <w:sz w:val="24"/>
          <w:szCs w:val="24"/>
        </w:rPr>
        <w:t xml:space="preserve"> panta piektās daļas 1.punktu un 2.punktu, izvērtējot konstatētos faktiskos apstākļus, secināms, ka </w:t>
      </w:r>
      <w:r w:rsidR="000F700E">
        <w:rPr>
          <w:rFonts w:ascii="Times New Roman" w:eastAsia="Calibri" w:hAnsi="Times New Roman" w:cs="Times New Roman"/>
          <w:sz w:val="24"/>
          <w:szCs w:val="24"/>
        </w:rPr>
        <w:t>Rūtas Borodkinas</w:t>
      </w:r>
      <w:r>
        <w:rPr>
          <w:rFonts w:ascii="Times New Roman" w:eastAsia="Calibri" w:hAnsi="Times New Roman" w:cs="Times New Roman"/>
          <w:sz w:val="24"/>
          <w:szCs w:val="24"/>
        </w:rPr>
        <w:t xml:space="preserve"> </w:t>
      </w:r>
      <w:r w:rsidRPr="00496060">
        <w:rPr>
          <w:rFonts w:ascii="Times New Roman" w:eastAsia="Calibri" w:hAnsi="Times New Roman" w:cs="Times New Roman"/>
          <w:sz w:val="24"/>
          <w:szCs w:val="24"/>
        </w:rPr>
        <w:t>amatu savienošana nerada interešu konflikta situāciju, nav pretrunā ar valsts amatpersonām saistošām ētikas normām, kā arī nekaitē valsts amatpersonas tiešo pienākumu veikšanai.</w:t>
      </w:r>
    </w:p>
    <w:p w14:paraId="52F936BB" w14:textId="08ACC8EF" w:rsidR="002055C8" w:rsidRPr="00375628" w:rsidRDefault="00270E12" w:rsidP="009E7ED5">
      <w:pPr>
        <w:spacing w:after="0" w:line="360" w:lineRule="auto"/>
        <w:ind w:firstLine="567"/>
        <w:jc w:val="both"/>
        <w:rPr>
          <w:rFonts w:ascii="Times New Roman" w:eastAsia="Calibri" w:hAnsi="Times New Roman" w:cs="Times New Roman"/>
          <w:color w:val="FF0000"/>
          <w:sz w:val="24"/>
          <w:szCs w:val="24"/>
          <w:highlight w:val="yellow"/>
        </w:rPr>
      </w:pPr>
      <w:r>
        <w:rPr>
          <w:rFonts w:ascii="Times New Roman" w:eastAsia="Calibri" w:hAnsi="Times New Roman" w:cs="Times New Roman"/>
          <w:sz w:val="24"/>
          <w:szCs w:val="24"/>
        </w:rPr>
        <w:t xml:space="preserve">Ņemot vērā augstāk minēto un pamatojoties uz </w:t>
      </w:r>
      <w:r w:rsidR="00A97A55">
        <w:rPr>
          <w:rFonts w:ascii="Times New Roman" w:eastAsia="Calibri" w:hAnsi="Times New Roman" w:cs="Times New Roman"/>
          <w:sz w:val="24"/>
          <w:szCs w:val="24"/>
        </w:rPr>
        <w:t>Pašvaldību likuma 4.panta pirmās daļas 8.punktu</w:t>
      </w:r>
      <w:r w:rsidR="00EA7735">
        <w:rPr>
          <w:rFonts w:ascii="Times New Roman" w:eastAsia="Calibri" w:hAnsi="Times New Roman" w:cs="Times New Roman"/>
          <w:sz w:val="24"/>
          <w:szCs w:val="24"/>
        </w:rPr>
        <w:t>, 50.panta pirmo daļu, kas nosaka, ka</w:t>
      </w:r>
      <w:r w:rsidR="00EA7735" w:rsidRPr="00EA7735">
        <w:t xml:space="preserve"> </w:t>
      </w:r>
      <w:r w:rsidR="00EA7735">
        <w:rPr>
          <w:rFonts w:ascii="Times New Roman" w:eastAsia="Calibri" w:hAnsi="Times New Roman" w:cs="Times New Roman"/>
          <w:sz w:val="24"/>
          <w:szCs w:val="24"/>
        </w:rPr>
        <w:t>d</w:t>
      </w:r>
      <w:r w:rsidR="00EA7735" w:rsidRPr="00EA7735">
        <w:rPr>
          <w:rFonts w:ascii="Times New Roman" w:eastAsia="Calibri" w:hAnsi="Times New Roman" w:cs="Times New Roman"/>
          <w:sz w:val="24"/>
          <w:szCs w:val="24"/>
        </w:rPr>
        <w:t>ome un pašvaldības administrācija iekšējos normatīvos aktus izdod likumā noteiktajā kārtībā</w:t>
      </w:r>
      <w:r w:rsidR="00EA7735">
        <w:rPr>
          <w:rFonts w:ascii="Times New Roman" w:eastAsia="Calibri" w:hAnsi="Times New Roman" w:cs="Times New Roman"/>
          <w:sz w:val="24"/>
          <w:szCs w:val="24"/>
        </w:rPr>
        <w:t xml:space="preserve">, </w:t>
      </w:r>
      <w:r w:rsidR="00A97A55">
        <w:rPr>
          <w:rFonts w:ascii="Times New Roman" w:eastAsia="Calibri" w:hAnsi="Times New Roman" w:cs="Times New Roman"/>
          <w:sz w:val="24"/>
          <w:szCs w:val="24"/>
        </w:rPr>
        <w:t>un 53.panta pirmo</w:t>
      </w:r>
      <w:r w:rsidR="0087277D">
        <w:rPr>
          <w:rFonts w:ascii="Times New Roman" w:eastAsia="Calibri" w:hAnsi="Times New Roman" w:cs="Times New Roman"/>
          <w:sz w:val="24"/>
          <w:szCs w:val="24"/>
        </w:rPr>
        <w:t xml:space="preserve"> un otro daļu</w:t>
      </w:r>
      <w:r w:rsidR="00A97A55">
        <w:rPr>
          <w:rFonts w:ascii="Times New Roman" w:eastAsia="Calibri" w:hAnsi="Times New Roman" w:cs="Times New Roman"/>
          <w:sz w:val="24"/>
          <w:szCs w:val="24"/>
        </w:rPr>
        <w:t xml:space="preserve">, </w:t>
      </w:r>
      <w:r w:rsidR="00EA7735" w:rsidRPr="00EA7735">
        <w:rPr>
          <w:rFonts w:ascii="Times New Roman" w:eastAsia="Calibri" w:hAnsi="Times New Roman" w:cs="Times New Roman"/>
          <w:sz w:val="24"/>
          <w:szCs w:val="24"/>
        </w:rPr>
        <w:t>Valsts pārvaldes iekārtas likuma 73.panta pirmās daļas 1.punkts nosaka, ka publiskas personas orgāns un amatpersona savas kompetences ietvaros var izdot iekšējos normatīvos aktus par iestādes, iestādes izveidotās koleģiālās institūcijas vai struktūrvienības uzbūvi un darba organizāciju (nolikums, reglaments)</w:t>
      </w:r>
      <w:r w:rsidR="00EA7735">
        <w:rPr>
          <w:rFonts w:ascii="Times New Roman" w:eastAsia="Calibri" w:hAnsi="Times New Roman" w:cs="Times New Roman"/>
          <w:sz w:val="24"/>
          <w:szCs w:val="24"/>
        </w:rPr>
        <w:t xml:space="preserve">, </w:t>
      </w:r>
      <w:r w:rsidR="00A97A55">
        <w:rPr>
          <w:rFonts w:ascii="Times New Roman" w:eastAsia="Calibri" w:hAnsi="Times New Roman" w:cs="Times New Roman"/>
          <w:sz w:val="24"/>
          <w:szCs w:val="24"/>
        </w:rPr>
        <w:t xml:space="preserve">Jaunatnes likuma 5.panta </w:t>
      </w:r>
      <w:r w:rsidR="00A97A55" w:rsidRPr="003040DA">
        <w:rPr>
          <w:rFonts w:ascii="Times New Roman" w:eastAsia="Calibri" w:hAnsi="Times New Roman" w:cs="Times New Roman"/>
          <w:sz w:val="24"/>
          <w:szCs w:val="24"/>
        </w:rPr>
        <w:t xml:space="preserve">pirmo daļu un otrās </w:t>
      </w:r>
      <w:r w:rsidR="00A97A55" w:rsidRPr="009E7ED5">
        <w:rPr>
          <w:rFonts w:ascii="Times New Roman" w:eastAsia="Calibri" w:hAnsi="Times New Roman" w:cs="Times New Roman"/>
          <w:sz w:val="24"/>
          <w:szCs w:val="24"/>
        </w:rPr>
        <w:t xml:space="preserve">daļas 3.punktu, </w:t>
      </w:r>
      <w:r w:rsidR="00794BCC" w:rsidRPr="009E7ED5">
        <w:rPr>
          <w:rFonts w:ascii="Times New Roman" w:eastAsia="Calibri" w:hAnsi="Times New Roman" w:cs="Times New Roman"/>
          <w:sz w:val="24"/>
          <w:szCs w:val="24"/>
        </w:rPr>
        <w:t>likuma “Par interešu konflikta novēršanu valsts amatpersonu darbībā” 4.panta pirmās daļas</w:t>
      </w:r>
      <w:r w:rsidR="00696C35" w:rsidRPr="009E7ED5">
        <w:rPr>
          <w:rFonts w:ascii="Times New Roman" w:eastAsia="Calibri" w:hAnsi="Times New Roman" w:cs="Times New Roman"/>
          <w:sz w:val="24"/>
          <w:szCs w:val="24"/>
        </w:rPr>
        <w:t xml:space="preserve"> </w:t>
      </w:r>
      <w:r w:rsidR="00794BCC" w:rsidRPr="009E7ED5">
        <w:rPr>
          <w:rFonts w:ascii="Times New Roman" w:eastAsia="Calibri" w:hAnsi="Times New Roman" w:cs="Times New Roman"/>
          <w:sz w:val="24"/>
          <w:szCs w:val="24"/>
        </w:rPr>
        <w:t>16</w:t>
      </w:r>
      <w:r w:rsidR="009E7ED5" w:rsidRPr="009E7ED5">
        <w:rPr>
          <w:rFonts w:ascii="Times New Roman" w:eastAsia="Calibri" w:hAnsi="Times New Roman" w:cs="Times New Roman"/>
          <w:sz w:val="24"/>
          <w:szCs w:val="24"/>
        </w:rPr>
        <w:t>. un 24</w:t>
      </w:r>
      <w:r w:rsidR="00794BCC" w:rsidRPr="009E7ED5">
        <w:rPr>
          <w:rFonts w:ascii="Times New Roman" w:eastAsia="Calibri" w:hAnsi="Times New Roman" w:cs="Times New Roman"/>
          <w:sz w:val="24"/>
          <w:szCs w:val="24"/>
        </w:rPr>
        <w:t xml:space="preserve">.punktu un otro daļu, </w:t>
      </w:r>
      <w:r w:rsidR="00727DCB" w:rsidRPr="009E7ED5">
        <w:rPr>
          <w:rFonts w:ascii="Times New Roman" w:eastAsia="Calibri" w:hAnsi="Times New Roman" w:cs="Times New Roman"/>
          <w:sz w:val="24"/>
          <w:szCs w:val="24"/>
        </w:rPr>
        <w:t>6.panta</w:t>
      </w:r>
      <w:r w:rsidR="009E7ED5" w:rsidRPr="009E7ED5">
        <w:rPr>
          <w:rFonts w:ascii="Times New Roman" w:eastAsia="Calibri" w:hAnsi="Times New Roman" w:cs="Times New Roman"/>
          <w:sz w:val="24"/>
          <w:szCs w:val="24"/>
        </w:rPr>
        <w:t xml:space="preserve"> trešo daļu,</w:t>
      </w:r>
      <w:r w:rsidR="00727DCB" w:rsidRPr="009E7ED5">
        <w:rPr>
          <w:rFonts w:ascii="Times New Roman" w:eastAsia="Calibri" w:hAnsi="Times New Roman" w:cs="Times New Roman"/>
          <w:sz w:val="24"/>
          <w:szCs w:val="24"/>
        </w:rPr>
        <w:t xml:space="preserve"> ceturtās daļas 2.punktu, </w:t>
      </w:r>
      <w:r w:rsidR="00794BCC" w:rsidRPr="009E7ED5">
        <w:rPr>
          <w:rFonts w:ascii="Times New Roman" w:eastAsia="Calibri" w:hAnsi="Times New Roman" w:cs="Times New Roman"/>
          <w:sz w:val="24"/>
          <w:szCs w:val="24"/>
        </w:rPr>
        <w:t>7.panta ceturtās daļas 2.punkta b) apakšpunktu un sestās daļas 2.punktu, 8.</w:t>
      </w:r>
      <w:r w:rsidR="00794BCC" w:rsidRPr="009E7ED5">
        <w:rPr>
          <w:rFonts w:ascii="Times New Roman" w:eastAsia="Calibri" w:hAnsi="Times New Roman" w:cs="Times New Roman"/>
          <w:sz w:val="24"/>
          <w:szCs w:val="24"/>
          <w:vertAlign w:val="superscript"/>
        </w:rPr>
        <w:t>1</w:t>
      </w:r>
      <w:r w:rsidR="00794BCC" w:rsidRPr="009E7ED5">
        <w:rPr>
          <w:rFonts w:ascii="Times New Roman" w:eastAsia="Calibri" w:hAnsi="Times New Roman" w:cs="Times New Roman"/>
          <w:sz w:val="24"/>
          <w:szCs w:val="24"/>
        </w:rPr>
        <w:t xml:space="preserve"> panta ceturto </w:t>
      </w:r>
      <w:proofErr w:type="spellStart"/>
      <w:r w:rsidR="00794BCC" w:rsidRPr="009E7ED5">
        <w:rPr>
          <w:rFonts w:ascii="Times New Roman" w:eastAsia="Calibri" w:hAnsi="Times New Roman" w:cs="Times New Roman"/>
          <w:sz w:val="24"/>
          <w:szCs w:val="24"/>
        </w:rPr>
        <w:t>prim</w:t>
      </w:r>
      <w:proofErr w:type="spellEnd"/>
      <w:r w:rsidR="00794BCC" w:rsidRPr="009E7ED5">
        <w:rPr>
          <w:rFonts w:ascii="Times New Roman" w:eastAsia="Calibri" w:hAnsi="Times New Roman" w:cs="Times New Roman"/>
          <w:sz w:val="24"/>
          <w:szCs w:val="24"/>
        </w:rPr>
        <w:t xml:space="preserve"> daļu, piektās daļas 1.punktu un 2.punktu</w:t>
      </w:r>
      <w:r w:rsidR="000E0968" w:rsidRPr="009E7ED5">
        <w:rPr>
          <w:rFonts w:ascii="Times New Roman" w:eastAsia="Calibri" w:hAnsi="Times New Roman" w:cs="Times New Roman"/>
          <w:sz w:val="24"/>
          <w:szCs w:val="24"/>
        </w:rPr>
        <w:t xml:space="preserve"> </w:t>
      </w:r>
      <w:r w:rsidR="0094689C" w:rsidRPr="009E7ED5">
        <w:rPr>
          <w:rFonts w:ascii="Times New Roman" w:eastAsia="Calibri" w:hAnsi="Times New Roman" w:cs="Times New Roman"/>
          <w:sz w:val="24"/>
          <w:szCs w:val="24"/>
        </w:rPr>
        <w:t xml:space="preserve">un </w:t>
      </w:r>
      <w:r w:rsidR="00B10B45" w:rsidRPr="00EA7735">
        <w:rPr>
          <w:rFonts w:ascii="Times New Roman" w:eastAsia="Calibri" w:hAnsi="Times New Roman" w:cs="Times New Roman"/>
          <w:sz w:val="24"/>
          <w:szCs w:val="24"/>
        </w:rPr>
        <w:t>Gulbenes novada domes Izglītības, kultūras un sport</w:t>
      </w:r>
      <w:r w:rsidR="001D0D0E">
        <w:rPr>
          <w:rFonts w:ascii="Times New Roman" w:eastAsia="Calibri" w:hAnsi="Times New Roman" w:cs="Times New Roman"/>
          <w:sz w:val="24"/>
          <w:szCs w:val="24"/>
        </w:rPr>
        <w:t>a</w:t>
      </w:r>
      <w:r w:rsidR="00B10B45" w:rsidRPr="00EA7735">
        <w:rPr>
          <w:rFonts w:ascii="Times New Roman" w:eastAsia="Calibri" w:hAnsi="Times New Roman" w:cs="Times New Roman"/>
          <w:sz w:val="24"/>
          <w:szCs w:val="24"/>
        </w:rPr>
        <w:t xml:space="preserve"> jautājumu</w:t>
      </w:r>
      <w:r w:rsidR="002055C8" w:rsidRPr="00EA7735">
        <w:rPr>
          <w:rFonts w:ascii="Times New Roman" w:eastAsia="Calibri" w:hAnsi="Times New Roman" w:cs="Times New Roman"/>
          <w:sz w:val="24"/>
          <w:szCs w:val="24"/>
        </w:rPr>
        <w:t xml:space="preserve"> komitejas ieteikumu, atklāti </w:t>
      </w:r>
      <w:r w:rsidR="002055C8" w:rsidRPr="00375628">
        <w:rPr>
          <w:rFonts w:ascii="Times New Roman" w:eastAsia="Calibri" w:hAnsi="Times New Roman" w:cs="Times New Roman"/>
          <w:sz w:val="24"/>
          <w:szCs w:val="24"/>
        </w:rPr>
        <w:lastRenderedPageBreak/>
        <w:t>balsojot</w:t>
      </w:r>
      <w:r w:rsidR="004E68D7" w:rsidRPr="00375628">
        <w:rPr>
          <w:rFonts w:ascii="Times New Roman" w:eastAsia="Calibri" w:hAnsi="Times New Roman" w:cs="Times New Roman"/>
          <w:sz w:val="24"/>
          <w:szCs w:val="24"/>
        </w:rPr>
        <w:t xml:space="preserve">: </w:t>
      </w:r>
      <w:r w:rsidR="00375628" w:rsidRPr="00375628">
        <w:rPr>
          <w:rFonts w:ascii="Times New Roman" w:hAnsi="Times New Roman" w:cs="Times New Roman"/>
          <w:noProof/>
          <w:sz w:val="24"/>
          <w:szCs w:val="24"/>
        </w:rPr>
        <w:t>ar 10 balsīm "Par" (Ainārs Brezinskis, Aivars Circens, Anatolijs Savickis, Andis Caunītis, Atis Jencītis, Guna Švika, Gunārs Ciglis, Ivars Kupčs, Mudīte Motivāne, Normunds Audzišs), "Pret" – 1 (Guna Pūcīte), "Atturas" – nav, "Nepiedalās" – nav</w:t>
      </w:r>
      <w:r w:rsidR="002055C8" w:rsidRPr="00375628">
        <w:rPr>
          <w:rFonts w:ascii="Times New Roman" w:eastAsia="Calibri" w:hAnsi="Times New Roman" w:cs="Times New Roman"/>
          <w:sz w:val="24"/>
          <w:szCs w:val="24"/>
        </w:rPr>
        <w:t>, Gulbenes novada</w:t>
      </w:r>
      <w:r w:rsidR="00B10B45" w:rsidRPr="00375628">
        <w:rPr>
          <w:rFonts w:ascii="Times New Roman" w:eastAsia="Calibri" w:hAnsi="Times New Roman" w:cs="Times New Roman"/>
          <w:sz w:val="24"/>
          <w:szCs w:val="24"/>
        </w:rPr>
        <w:t xml:space="preserve"> </w:t>
      </w:r>
      <w:r w:rsidR="002055C8" w:rsidRPr="00375628">
        <w:rPr>
          <w:rFonts w:ascii="Times New Roman" w:eastAsia="Calibri" w:hAnsi="Times New Roman" w:cs="Times New Roman"/>
          <w:sz w:val="24"/>
          <w:szCs w:val="24"/>
        </w:rPr>
        <w:t>dome NOLEMJ:</w:t>
      </w:r>
    </w:p>
    <w:p w14:paraId="4F96411E" w14:textId="613847DD" w:rsidR="00614A3B" w:rsidRPr="001D0D0E" w:rsidRDefault="002055C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sidRPr="001D0D0E">
        <w:rPr>
          <w:rFonts w:ascii="Times New Roman" w:eastAsia="Calibri" w:hAnsi="Times New Roman" w:cs="Times New Roman"/>
          <w:sz w:val="24"/>
          <w:szCs w:val="24"/>
        </w:rPr>
        <w:t xml:space="preserve">IZVEIDOT </w:t>
      </w:r>
      <w:r w:rsidR="00B10B45" w:rsidRPr="001D0D0E">
        <w:rPr>
          <w:rFonts w:ascii="Times New Roman" w:eastAsia="Calibri" w:hAnsi="Times New Roman" w:cs="Times New Roman"/>
          <w:sz w:val="24"/>
          <w:szCs w:val="24"/>
        </w:rPr>
        <w:t>Gulbenes novada</w:t>
      </w:r>
      <w:r w:rsidR="001D0D0E" w:rsidRPr="001D0D0E">
        <w:rPr>
          <w:rFonts w:ascii="Times New Roman" w:eastAsia="Calibri" w:hAnsi="Times New Roman" w:cs="Times New Roman"/>
          <w:sz w:val="24"/>
          <w:szCs w:val="24"/>
        </w:rPr>
        <w:t xml:space="preserve"> pašvaldības</w:t>
      </w:r>
      <w:r w:rsidR="00B10B45" w:rsidRPr="001D0D0E">
        <w:rPr>
          <w:rFonts w:ascii="Times New Roman" w:eastAsia="Calibri" w:hAnsi="Times New Roman" w:cs="Times New Roman"/>
          <w:sz w:val="24"/>
          <w:szCs w:val="24"/>
        </w:rPr>
        <w:t xml:space="preserve"> </w:t>
      </w:r>
      <w:r w:rsidR="001D0D0E" w:rsidRPr="001D0D0E">
        <w:rPr>
          <w:rFonts w:ascii="Times New Roman" w:eastAsia="Calibri" w:hAnsi="Times New Roman" w:cs="Times New Roman"/>
          <w:sz w:val="24"/>
          <w:szCs w:val="24"/>
        </w:rPr>
        <w:t>j</w:t>
      </w:r>
      <w:r w:rsidR="00B10B45" w:rsidRPr="001D0D0E">
        <w:rPr>
          <w:rFonts w:ascii="Times New Roman" w:eastAsia="Calibri" w:hAnsi="Times New Roman" w:cs="Times New Roman"/>
          <w:sz w:val="24"/>
          <w:szCs w:val="24"/>
        </w:rPr>
        <w:t>aunatnes lietu konsultatīvo</w:t>
      </w:r>
      <w:r w:rsidR="00EA7735" w:rsidRPr="001D0D0E">
        <w:rPr>
          <w:rFonts w:ascii="Times New Roman" w:eastAsia="Calibri" w:hAnsi="Times New Roman" w:cs="Times New Roman"/>
          <w:sz w:val="24"/>
          <w:szCs w:val="24"/>
        </w:rPr>
        <w:t xml:space="preserve"> </w:t>
      </w:r>
      <w:r w:rsidR="00B10B45" w:rsidRPr="001D0D0E">
        <w:rPr>
          <w:rFonts w:ascii="Times New Roman" w:eastAsia="Calibri" w:hAnsi="Times New Roman" w:cs="Times New Roman"/>
          <w:sz w:val="24"/>
          <w:szCs w:val="24"/>
        </w:rPr>
        <w:t>komisiju</w:t>
      </w:r>
      <w:r w:rsidR="0024195C" w:rsidRPr="001D0D0E">
        <w:rPr>
          <w:rFonts w:ascii="Times New Roman" w:eastAsia="Calibri" w:hAnsi="Times New Roman" w:cs="Times New Roman"/>
          <w:sz w:val="24"/>
          <w:szCs w:val="24"/>
        </w:rPr>
        <w:t>.</w:t>
      </w:r>
    </w:p>
    <w:p w14:paraId="5D4766C7" w14:textId="378C5CD2" w:rsidR="002055C8" w:rsidRPr="001D0D0E" w:rsidRDefault="002055C8" w:rsidP="00B10B45">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sidRPr="001D0D0E">
        <w:rPr>
          <w:rFonts w:ascii="Times New Roman" w:eastAsia="Calibri" w:hAnsi="Times New Roman" w:cs="Times New Roman"/>
          <w:sz w:val="24"/>
          <w:szCs w:val="24"/>
        </w:rPr>
        <w:t xml:space="preserve">APSTIPRINĀT </w:t>
      </w:r>
      <w:bookmarkStart w:id="2" w:name="_Hlk151043715"/>
      <w:r w:rsidRPr="001D0D0E">
        <w:rPr>
          <w:rFonts w:ascii="Times New Roman" w:eastAsia="Calibri" w:hAnsi="Times New Roman" w:cs="Times New Roman"/>
          <w:sz w:val="24"/>
          <w:szCs w:val="24"/>
        </w:rPr>
        <w:t>Gulbenes novada</w:t>
      </w:r>
      <w:r w:rsidR="00B10B45" w:rsidRPr="001D0D0E">
        <w:rPr>
          <w:rFonts w:ascii="Times New Roman" w:eastAsia="Calibri" w:hAnsi="Times New Roman" w:cs="Times New Roman"/>
          <w:sz w:val="24"/>
          <w:szCs w:val="24"/>
        </w:rPr>
        <w:t xml:space="preserve"> </w:t>
      </w:r>
      <w:r w:rsidR="001D0D0E" w:rsidRPr="001D0D0E">
        <w:rPr>
          <w:rFonts w:ascii="Times New Roman" w:eastAsia="Calibri" w:hAnsi="Times New Roman" w:cs="Times New Roman"/>
          <w:sz w:val="24"/>
          <w:szCs w:val="24"/>
        </w:rPr>
        <w:t>pašvaldības j</w:t>
      </w:r>
      <w:r w:rsidR="00B10B45" w:rsidRPr="001D0D0E">
        <w:rPr>
          <w:rFonts w:ascii="Times New Roman" w:eastAsia="Calibri" w:hAnsi="Times New Roman" w:cs="Times New Roman"/>
          <w:sz w:val="24"/>
          <w:szCs w:val="24"/>
        </w:rPr>
        <w:t>aunatnes lietu konsultatīvo komisiju</w:t>
      </w:r>
      <w:bookmarkEnd w:id="2"/>
      <w:r w:rsidR="00EA7735" w:rsidRPr="001D0D0E">
        <w:rPr>
          <w:rFonts w:ascii="Times New Roman" w:eastAsia="Calibri" w:hAnsi="Times New Roman" w:cs="Times New Roman"/>
          <w:sz w:val="24"/>
          <w:szCs w:val="24"/>
        </w:rPr>
        <w:t xml:space="preserve"> šādā</w:t>
      </w:r>
      <w:r w:rsidR="00D73866" w:rsidRPr="001D0D0E">
        <w:rPr>
          <w:rFonts w:ascii="Times New Roman" w:eastAsia="Calibri" w:hAnsi="Times New Roman" w:cs="Times New Roman"/>
          <w:sz w:val="24"/>
          <w:szCs w:val="24"/>
        </w:rPr>
        <w:t xml:space="preserve"> </w:t>
      </w:r>
      <w:r w:rsidRPr="001D0D0E">
        <w:rPr>
          <w:rFonts w:ascii="Times New Roman" w:eastAsia="Calibri" w:hAnsi="Times New Roman" w:cs="Times New Roman"/>
          <w:sz w:val="24"/>
          <w:szCs w:val="24"/>
        </w:rPr>
        <w:t>sastāv</w:t>
      </w:r>
      <w:r w:rsidR="00AF62B1" w:rsidRPr="001D0D0E">
        <w:rPr>
          <w:rFonts w:ascii="Times New Roman" w:eastAsia="Calibri" w:hAnsi="Times New Roman" w:cs="Times New Roman"/>
          <w:sz w:val="24"/>
          <w:szCs w:val="24"/>
        </w:rPr>
        <w:t>ā</w:t>
      </w:r>
      <w:r w:rsidRPr="001D0D0E">
        <w:rPr>
          <w:rFonts w:ascii="Times New Roman" w:eastAsia="Calibri" w:hAnsi="Times New Roman" w:cs="Times New Roman"/>
          <w:sz w:val="24"/>
          <w:szCs w:val="24"/>
        </w:rPr>
        <w:t>:</w:t>
      </w:r>
    </w:p>
    <w:p w14:paraId="51DFAE77" w14:textId="340A4197" w:rsidR="00FC3039" w:rsidRDefault="00FC3039"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Amanda </w:t>
      </w:r>
      <w:proofErr w:type="spellStart"/>
      <w:r>
        <w:rPr>
          <w:rFonts w:ascii="Times New Roman" w:eastAsia="Calibri" w:hAnsi="Times New Roman" w:cs="Times New Roman"/>
          <w:sz w:val="24"/>
          <w:szCs w:val="24"/>
        </w:rPr>
        <w:t>Krišjāne</w:t>
      </w:r>
      <w:proofErr w:type="spellEnd"/>
      <w:r>
        <w:rPr>
          <w:rFonts w:ascii="Times New Roman" w:eastAsia="Calibri" w:hAnsi="Times New Roman" w:cs="Times New Roman"/>
          <w:sz w:val="24"/>
          <w:szCs w:val="24"/>
        </w:rPr>
        <w:t xml:space="preserve"> - Gulbenes novada jauniešu centra “Bāze” struktūrvienības “Rankas pagasta jauniešu iniciatīvas centrs “</w:t>
      </w:r>
      <w:proofErr w:type="spellStart"/>
      <w:r>
        <w:rPr>
          <w:rFonts w:ascii="Times New Roman" w:eastAsia="Calibri" w:hAnsi="Times New Roman" w:cs="Times New Roman"/>
          <w:sz w:val="24"/>
          <w:szCs w:val="24"/>
        </w:rPr>
        <w:t>B.u.M.s</w:t>
      </w:r>
      <w:proofErr w:type="spellEnd"/>
      <w:r>
        <w:rPr>
          <w:rFonts w:ascii="Times New Roman" w:eastAsia="Calibri" w:hAnsi="Times New Roman" w:cs="Times New Roman"/>
          <w:sz w:val="24"/>
          <w:szCs w:val="24"/>
        </w:rPr>
        <w:t>.” jaunatnes lietu speciāliste;</w:t>
      </w:r>
    </w:p>
    <w:p w14:paraId="3B028866" w14:textId="754D8729" w:rsidR="00FC3039" w:rsidRDefault="00FC3039"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Valērija Stībele - Gulbenes novada jauniešu centra “Bāze” vadītāja;</w:t>
      </w:r>
    </w:p>
    <w:p w14:paraId="567D72BB" w14:textId="039CE6E7" w:rsidR="00FC3039" w:rsidRDefault="00FC3039"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Lauris </w:t>
      </w:r>
      <w:proofErr w:type="spellStart"/>
      <w:r>
        <w:rPr>
          <w:rFonts w:ascii="Times New Roman" w:eastAsia="Calibri" w:hAnsi="Times New Roman" w:cs="Times New Roman"/>
          <w:sz w:val="24"/>
          <w:szCs w:val="24"/>
        </w:rPr>
        <w:t>Šķenders</w:t>
      </w:r>
      <w:proofErr w:type="spellEnd"/>
      <w:r>
        <w:rPr>
          <w:rFonts w:ascii="Times New Roman" w:eastAsia="Calibri" w:hAnsi="Times New Roman" w:cs="Times New Roman"/>
          <w:sz w:val="24"/>
          <w:szCs w:val="24"/>
        </w:rPr>
        <w:t xml:space="preserve"> – Gulbenes novada Izglītības pārvaldes projektu vadītājs;</w:t>
      </w:r>
    </w:p>
    <w:p w14:paraId="4D6ADD4B" w14:textId="30A4DD7C" w:rsidR="00FC3039" w:rsidRPr="00DD74C9" w:rsidRDefault="00F26087"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proofErr w:type="spellStart"/>
      <w:r w:rsidRPr="00DD74C9">
        <w:rPr>
          <w:rFonts w:ascii="Times New Roman" w:eastAsia="Calibri" w:hAnsi="Times New Roman" w:cs="Times New Roman"/>
          <w:sz w:val="24"/>
          <w:szCs w:val="24"/>
        </w:rPr>
        <w:t>Sendija</w:t>
      </w:r>
      <w:proofErr w:type="spellEnd"/>
      <w:r w:rsidRPr="00DD74C9">
        <w:rPr>
          <w:rFonts w:ascii="Times New Roman" w:eastAsia="Calibri" w:hAnsi="Times New Roman" w:cs="Times New Roman"/>
          <w:sz w:val="24"/>
          <w:szCs w:val="24"/>
        </w:rPr>
        <w:t xml:space="preserve"> Leona</w:t>
      </w:r>
      <w:r w:rsidR="00FC3039" w:rsidRPr="00DD74C9">
        <w:rPr>
          <w:rFonts w:ascii="Times New Roman" w:eastAsia="Calibri" w:hAnsi="Times New Roman" w:cs="Times New Roman"/>
          <w:sz w:val="24"/>
          <w:szCs w:val="24"/>
        </w:rPr>
        <w:t xml:space="preserve"> </w:t>
      </w:r>
      <w:r w:rsidR="003040DA" w:rsidRPr="00DD74C9">
        <w:rPr>
          <w:rFonts w:ascii="Times New Roman" w:eastAsia="Calibri" w:hAnsi="Times New Roman" w:cs="Times New Roman"/>
          <w:sz w:val="24"/>
          <w:szCs w:val="24"/>
        </w:rPr>
        <w:t>–</w:t>
      </w:r>
      <w:r w:rsidR="00FC3039" w:rsidRPr="00DD74C9">
        <w:rPr>
          <w:rFonts w:ascii="Times New Roman" w:eastAsia="Calibri" w:hAnsi="Times New Roman" w:cs="Times New Roman"/>
          <w:sz w:val="24"/>
          <w:szCs w:val="24"/>
        </w:rPr>
        <w:t xml:space="preserve"> </w:t>
      </w:r>
      <w:r w:rsidR="003040DA" w:rsidRPr="00DD74C9">
        <w:rPr>
          <w:rFonts w:ascii="Times New Roman" w:eastAsia="Calibri" w:hAnsi="Times New Roman" w:cs="Times New Roman"/>
          <w:sz w:val="24"/>
          <w:szCs w:val="24"/>
        </w:rPr>
        <w:t>Gulbenes novada jauniešu domes pārstāve;</w:t>
      </w:r>
    </w:p>
    <w:p w14:paraId="4C3F31FB" w14:textId="05AE824F" w:rsidR="00FC3039" w:rsidRPr="00160485" w:rsidRDefault="00CC410F"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Ilvita</w:t>
      </w:r>
      <w:proofErr w:type="spellEnd"/>
      <w:r>
        <w:rPr>
          <w:rFonts w:ascii="Times New Roman" w:eastAsia="Calibri" w:hAnsi="Times New Roman" w:cs="Times New Roman"/>
          <w:sz w:val="24"/>
          <w:szCs w:val="24"/>
        </w:rPr>
        <w:t xml:space="preserve"> Kļaviņa – Gulbenes </w:t>
      </w:r>
      <w:r w:rsidRPr="00160485">
        <w:rPr>
          <w:rFonts w:ascii="Times New Roman" w:eastAsia="Calibri" w:hAnsi="Times New Roman" w:cs="Times New Roman"/>
          <w:sz w:val="24"/>
          <w:szCs w:val="24"/>
        </w:rPr>
        <w:t>novada bibliotēkas bibliotekāre – eksperte;</w:t>
      </w:r>
    </w:p>
    <w:p w14:paraId="623B3B39" w14:textId="125D8297" w:rsidR="00CC410F" w:rsidRPr="00160485" w:rsidRDefault="00CC410F"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sidRPr="00160485">
        <w:rPr>
          <w:rFonts w:ascii="Times New Roman" w:eastAsia="Calibri" w:hAnsi="Times New Roman" w:cs="Times New Roman"/>
          <w:sz w:val="24"/>
          <w:szCs w:val="24"/>
        </w:rPr>
        <w:t>Jānis Stībelis – Gulbenes novada Sporta pārvaldes sporta pasākumu organizators;</w:t>
      </w:r>
    </w:p>
    <w:p w14:paraId="2A2209A7" w14:textId="291A84BF" w:rsidR="00CC410F" w:rsidRDefault="00CC410F"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sidRPr="00160485">
        <w:rPr>
          <w:rFonts w:ascii="Times New Roman" w:eastAsia="Calibri" w:hAnsi="Times New Roman" w:cs="Times New Roman"/>
          <w:sz w:val="24"/>
          <w:szCs w:val="24"/>
        </w:rPr>
        <w:t>Anatolijs Savickis – Gulbenes novada</w:t>
      </w:r>
      <w:r>
        <w:rPr>
          <w:rFonts w:ascii="Times New Roman" w:eastAsia="Calibri" w:hAnsi="Times New Roman" w:cs="Times New Roman"/>
          <w:sz w:val="24"/>
          <w:szCs w:val="24"/>
        </w:rPr>
        <w:t xml:space="preserve"> domes deputāts;</w:t>
      </w:r>
    </w:p>
    <w:p w14:paraId="718E1359" w14:textId="2EDCB4F5" w:rsidR="00CC410F" w:rsidRPr="00DD74C9" w:rsidRDefault="00CC410F"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sidRPr="00DD74C9">
        <w:rPr>
          <w:rFonts w:ascii="Times New Roman" w:eastAsia="Calibri" w:hAnsi="Times New Roman" w:cs="Times New Roman"/>
          <w:sz w:val="24"/>
          <w:szCs w:val="24"/>
        </w:rPr>
        <w:t>Iveta Zvaigzne – Gulbenes novada vidusskolas direktora vietniece (izglītības jomā);</w:t>
      </w:r>
    </w:p>
    <w:p w14:paraId="5BF5FF98" w14:textId="1AEC4828" w:rsidR="00CC410F" w:rsidRPr="00AB0344" w:rsidRDefault="00CC410F"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sidRPr="00AB0344">
        <w:rPr>
          <w:rFonts w:ascii="Times New Roman" w:eastAsia="Calibri" w:hAnsi="Times New Roman" w:cs="Times New Roman"/>
          <w:sz w:val="24"/>
          <w:szCs w:val="24"/>
        </w:rPr>
        <w:t xml:space="preserve">Dāvis Strazdiņš </w:t>
      </w:r>
      <w:r w:rsidR="00DD74C9" w:rsidRPr="00AB0344">
        <w:rPr>
          <w:rFonts w:ascii="Times New Roman" w:eastAsia="Calibri" w:hAnsi="Times New Roman" w:cs="Times New Roman"/>
          <w:sz w:val="24"/>
          <w:szCs w:val="24"/>
        </w:rPr>
        <w:t>–</w:t>
      </w:r>
      <w:r w:rsidRPr="00AB0344">
        <w:rPr>
          <w:rFonts w:ascii="Times New Roman" w:eastAsia="Calibri" w:hAnsi="Times New Roman" w:cs="Times New Roman"/>
          <w:sz w:val="24"/>
          <w:szCs w:val="24"/>
        </w:rPr>
        <w:t xml:space="preserve"> </w:t>
      </w:r>
      <w:r w:rsidR="00DD74C9" w:rsidRPr="00AB0344">
        <w:rPr>
          <w:rFonts w:ascii="Times New Roman" w:eastAsia="Calibri" w:hAnsi="Times New Roman" w:cs="Times New Roman"/>
          <w:sz w:val="24"/>
          <w:szCs w:val="24"/>
        </w:rPr>
        <w:t xml:space="preserve">Gulbenes novada vidusskolas </w:t>
      </w:r>
      <w:r w:rsidR="006F2BC8" w:rsidRPr="00AB0344">
        <w:rPr>
          <w:rFonts w:ascii="Times New Roman" w:eastAsia="Calibri" w:hAnsi="Times New Roman" w:cs="Times New Roman"/>
          <w:sz w:val="24"/>
          <w:szCs w:val="24"/>
        </w:rPr>
        <w:t>skolēnu pašpārvaldes pārstāvis</w:t>
      </w:r>
      <w:r w:rsidRPr="00AB0344">
        <w:rPr>
          <w:rFonts w:ascii="Times New Roman" w:eastAsia="Calibri" w:hAnsi="Times New Roman" w:cs="Times New Roman"/>
          <w:sz w:val="24"/>
          <w:szCs w:val="24"/>
        </w:rPr>
        <w:t>;</w:t>
      </w:r>
    </w:p>
    <w:p w14:paraId="3F6B0893" w14:textId="4578E828" w:rsidR="00DC567C" w:rsidRPr="00AB0344" w:rsidRDefault="00DD74C9" w:rsidP="00A72308">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sidRPr="00AB0344">
        <w:rPr>
          <w:rFonts w:ascii="Times New Roman" w:eastAsia="Calibri" w:hAnsi="Times New Roman" w:cs="Times New Roman"/>
          <w:sz w:val="24"/>
          <w:szCs w:val="24"/>
        </w:rPr>
        <w:t xml:space="preserve">Laura </w:t>
      </w:r>
      <w:proofErr w:type="spellStart"/>
      <w:r w:rsidRPr="00AB0344">
        <w:rPr>
          <w:rFonts w:ascii="Times New Roman" w:eastAsia="Calibri" w:hAnsi="Times New Roman" w:cs="Times New Roman"/>
          <w:sz w:val="24"/>
          <w:szCs w:val="24"/>
        </w:rPr>
        <w:t>Jermacāne</w:t>
      </w:r>
      <w:proofErr w:type="spellEnd"/>
      <w:r w:rsidRPr="00AB0344">
        <w:rPr>
          <w:rFonts w:ascii="Times New Roman" w:eastAsia="Calibri" w:hAnsi="Times New Roman" w:cs="Times New Roman"/>
          <w:sz w:val="24"/>
          <w:szCs w:val="24"/>
        </w:rPr>
        <w:t xml:space="preserve"> </w:t>
      </w:r>
      <w:r w:rsidR="00DC567C" w:rsidRPr="00AB0344">
        <w:rPr>
          <w:rFonts w:ascii="Times New Roman" w:eastAsia="Calibri" w:hAnsi="Times New Roman" w:cs="Times New Roman"/>
          <w:sz w:val="24"/>
          <w:szCs w:val="24"/>
        </w:rPr>
        <w:t>- Gulbenes novada kultūras centra</w:t>
      </w:r>
      <w:r w:rsidRPr="00AB0344">
        <w:rPr>
          <w:rFonts w:ascii="Times New Roman" w:eastAsia="Calibri" w:hAnsi="Times New Roman" w:cs="Times New Roman"/>
          <w:sz w:val="24"/>
          <w:szCs w:val="24"/>
        </w:rPr>
        <w:t xml:space="preserve"> Jaungulbenes tautas nama vadītāja</w:t>
      </w:r>
      <w:r w:rsidR="00DC567C" w:rsidRPr="00AB0344">
        <w:rPr>
          <w:rFonts w:ascii="Times New Roman" w:eastAsia="Calibri" w:hAnsi="Times New Roman" w:cs="Times New Roman"/>
          <w:sz w:val="24"/>
          <w:szCs w:val="24"/>
        </w:rPr>
        <w:t>;</w:t>
      </w:r>
    </w:p>
    <w:p w14:paraId="47FB8E43" w14:textId="5281A458" w:rsidR="00DC567C" w:rsidRPr="00AB0344" w:rsidRDefault="00DD74C9" w:rsidP="00DC567C">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sidRPr="00AB0344">
        <w:rPr>
          <w:rFonts w:ascii="Times New Roman" w:eastAsia="Calibri" w:hAnsi="Times New Roman" w:cs="Times New Roman"/>
          <w:sz w:val="24"/>
          <w:szCs w:val="24"/>
        </w:rPr>
        <w:t xml:space="preserve">Amanda </w:t>
      </w:r>
      <w:proofErr w:type="spellStart"/>
      <w:r w:rsidRPr="00AB0344">
        <w:rPr>
          <w:rFonts w:ascii="Times New Roman" w:eastAsia="Calibri" w:hAnsi="Times New Roman" w:cs="Times New Roman"/>
          <w:sz w:val="24"/>
          <w:szCs w:val="24"/>
        </w:rPr>
        <w:t>Vebruāle</w:t>
      </w:r>
      <w:proofErr w:type="spellEnd"/>
      <w:r w:rsidR="00782C9B" w:rsidRPr="00AB0344">
        <w:rPr>
          <w:rFonts w:ascii="Times New Roman" w:eastAsia="Calibri" w:hAnsi="Times New Roman" w:cs="Times New Roman"/>
          <w:sz w:val="24"/>
          <w:szCs w:val="24"/>
        </w:rPr>
        <w:t xml:space="preserve"> </w:t>
      </w:r>
      <w:r w:rsidRPr="00AB0344">
        <w:rPr>
          <w:rFonts w:ascii="Times New Roman" w:eastAsia="Calibri" w:hAnsi="Times New Roman" w:cs="Times New Roman"/>
          <w:sz w:val="24"/>
          <w:szCs w:val="24"/>
        </w:rPr>
        <w:t>–</w:t>
      </w:r>
      <w:r w:rsidR="00782C9B" w:rsidRPr="00AB0344">
        <w:rPr>
          <w:rFonts w:ascii="Times New Roman" w:eastAsia="Calibri" w:hAnsi="Times New Roman" w:cs="Times New Roman"/>
          <w:sz w:val="24"/>
          <w:szCs w:val="24"/>
        </w:rPr>
        <w:t xml:space="preserve"> </w:t>
      </w:r>
      <w:r w:rsidRPr="00AB0344">
        <w:rPr>
          <w:rFonts w:ascii="Times New Roman" w:eastAsia="Calibri" w:hAnsi="Times New Roman" w:cs="Times New Roman"/>
          <w:sz w:val="24"/>
          <w:szCs w:val="24"/>
        </w:rPr>
        <w:t>biedrības “Gulbenes Rotari klubs” pārstāve;</w:t>
      </w:r>
    </w:p>
    <w:p w14:paraId="24824EB5" w14:textId="43F5EADD" w:rsidR="00DC567C" w:rsidRPr="00AB0344" w:rsidRDefault="00DD74C9" w:rsidP="00DC567C">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sidRPr="00AB0344">
        <w:rPr>
          <w:rFonts w:ascii="Times New Roman" w:eastAsia="Calibri" w:hAnsi="Times New Roman" w:cs="Times New Roman"/>
          <w:sz w:val="24"/>
          <w:szCs w:val="24"/>
        </w:rPr>
        <w:t xml:space="preserve">Inese </w:t>
      </w:r>
      <w:proofErr w:type="spellStart"/>
      <w:r w:rsidRPr="00AB0344">
        <w:rPr>
          <w:rFonts w:ascii="Times New Roman" w:eastAsia="Calibri" w:hAnsi="Times New Roman" w:cs="Times New Roman"/>
          <w:sz w:val="24"/>
          <w:szCs w:val="24"/>
        </w:rPr>
        <w:t>Sedleniece</w:t>
      </w:r>
      <w:proofErr w:type="spellEnd"/>
      <w:r w:rsidRPr="00AB0344">
        <w:rPr>
          <w:rFonts w:ascii="Times New Roman" w:eastAsia="Calibri" w:hAnsi="Times New Roman" w:cs="Times New Roman"/>
          <w:sz w:val="24"/>
          <w:szCs w:val="24"/>
        </w:rPr>
        <w:t xml:space="preserve"> </w:t>
      </w:r>
      <w:r w:rsidR="00DC567C" w:rsidRPr="00AB0344">
        <w:rPr>
          <w:rFonts w:ascii="Times New Roman" w:eastAsia="Calibri" w:hAnsi="Times New Roman" w:cs="Times New Roman"/>
          <w:sz w:val="24"/>
          <w:szCs w:val="24"/>
        </w:rPr>
        <w:t xml:space="preserve">- Gulbenes novada Centrālās pārvaldes Attīstības un iepirkumu nodaļas </w:t>
      </w:r>
      <w:r w:rsidRPr="00AB0344">
        <w:rPr>
          <w:rFonts w:ascii="Times New Roman" w:eastAsia="Calibri" w:hAnsi="Times New Roman" w:cs="Times New Roman"/>
          <w:sz w:val="24"/>
          <w:szCs w:val="24"/>
        </w:rPr>
        <w:t>projekta vadītāja (uzņēmējdarbības jautājumos)</w:t>
      </w:r>
      <w:r w:rsidR="00DC567C" w:rsidRPr="00AB0344">
        <w:rPr>
          <w:rFonts w:ascii="Times New Roman" w:eastAsia="Calibri" w:hAnsi="Times New Roman" w:cs="Times New Roman"/>
          <w:sz w:val="24"/>
          <w:szCs w:val="24"/>
        </w:rPr>
        <w:t>;</w:t>
      </w:r>
    </w:p>
    <w:p w14:paraId="2F72E342" w14:textId="006B8E1C" w:rsidR="00DC567C" w:rsidRPr="001A4A98" w:rsidRDefault="00DD74C9" w:rsidP="00DC567C">
      <w:pPr>
        <w:pStyle w:val="Sarakstarindkopa"/>
        <w:numPr>
          <w:ilvl w:val="1"/>
          <w:numId w:val="2"/>
        </w:numPr>
        <w:spacing w:after="0" w:line="360" w:lineRule="auto"/>
        <w:ind w:left="567" w:firstLine="0"/>
        <w:jc w:val="both"/>
        <w:rPr>
          <w:rFonts w:ascii="Times New Roman" w:eastAsia="Calibri" w:hAnsi="Times New Roman" w:cs="Times New Roman"/>
          <w:sz w:val="24"/>
          <w:szCs w:val="24"/>
        </w:rPr>
      </w:pPr>
      <w:r w:rsidRPr="001A4A98">
        <w:rPr>
          <w:rFonts w:ascii="Times New Roman" w:eastAsia="Calibri" w:hAnsi="Times New Roman" w:cs="Times New Roman"/>
          <w:sz w:val="24"/>
          <w:szCs w:val="24"/>
        </w:rPr>
        <w:t>Rūta Borodkina</w:t>
      </w:r>
      <w:r w:rsidR="00DC567C" w:rsidRPr="001A4A98">
        <w:rPr>
          <w:rFonts w:ascii="Times New Roman" w:eastAsia="Calibri" w:hAnsi="Times New Roman" w:cs="Times New Roman"/>
          <w:sz w:val="24"/>
          <w:szCs w:val="24"/>
        </w:rPr>
        <w:t xml:space="preserve"> - Gulbenes novada sociālā dienest</w:t>
      </w:r>
      <w:r w:rsidRPr="001A4A98">
        <w:rPr>
          <w:rFonts w:ascii="Times New Roman" w:eastAsia="Calibri" w:hAnsi="Times New Roman" w:cs="Times New Roman"/>
          <w:sz w:val="24"/>
          <w:szCs w:val="24"/>
        </w:rPr>
        <w:t>a sociāl</w:t>
      </w:r>
      <w:r w:rsidR="001A4A98" w:rsidRPr="001A4A98">
        <w:rPr>
          <w:rFonts w:ascii="Times New Roman" w:eastAsia="Calibri" w:hAnsi="Times New Roman" w:cs="Times New Roman"/>
          <w:sz w:val="24"/>
          <w:szCs w:val="24"/>
        </w:rPr>
        <w:t>ā</w:t>
      </w:r>
      <w:r w:rsidRPr="001A4A98">
        <w:rPr>
          <w:rFonts w:ascii="Times New Roman" w:eastAsia="Calibri" w:hAnsi="Times New Roman" w:cs="Times New Roman"/>
          <w:sz w:val="24"/>
          <w:szCs w:val="24"/>
        </w:rPr>
        <w:t xml:space="preserve"> darbinie</w:t>
      </w:r>
      <w:r w:rsidR="001A4A98" w:rsidRPr="001A4A98">
        <w:rPr>
          <w:rFonts w:ascii="Times New Roman" w:eastAsia="Calibri" w:hAnsi="Times New Roman" w:cs="Times New Roman"/>
          <w:sz w:val="24"/>
          <w:szCs w:val="24"/>
        </w:rPr>
        <w:t xml:space="preserve">ce </w:t>
      </w:r>
      <w:r w:rsidRPr="001A4A98">
        <w:rPr>
          <w:rFonts w:ascii="Times New Roman" w:eastAsia="Calibri" w:hAnsi="Times New Roman" w:cs="Times New Roman"/>
          <w:sz w:val="24"/>
          <w:szCs w:val="24"/>
        </w:rPr>
        <w:t>darbam ar ģimeni un bērniem.</w:t>
      </w:r>
    </w:p>
    <w:p w14:paraId="413DEB3F" w14:textId="693B8555" w:rsidR="00AB0344" w:rsidRPr="001A4A98" w:rsidRDefault="00AB0344" w:rsidP="00AB0344">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sidRPr="001A4A98">
        <w:rPr>
          <w:rFonts w:ascii="Times New Roman" w:eastAsia="Calibri" w:hAnsi="Times New Roman" w:cs="Times New Roman"/>
          <w:sz w:val="24"/>
          <w:szCs w:val="24"/>
        </w:rPr>
        <w:t xml:space="preserve">ATĻAUT Valērijai Stībelei savstarpēji savienot šādus amatus Gulbenes novada pašvaldībā – Gulbenes novada jauniešu centra “Bāze” vadītājas, Gulbenes novada kultūras centra mūsdienu deju grupu bērniem </w:t>
      </w:r>
      <w:r w:rsidRPr="00AF3A6E">
        <w:rPr>
          <w:rFonts w:ascii="Times New Roman" w:eastAsia="Calibri" w:hAnsi="Times New Roman" w:cs="Times New Roman"/>
          <w:sz w:val="24"/>
          <w:szCs w:val="24"/>
        </w:rPr>
        <w:t xml:space="preserve">vadītājas un Gulbenes novada pašvaldības jaunatnes lietu konsultatīvas komisijas locekles </w:t>
      </w:r>
      <w:r w:rsidRPr="001A4A98">
        <w:rPr>
          <w:rFonts w:ascii="Times New Roman" w:eastAsia="Calibri" w:hAnsi="Times New Roman" w:cs="Times New Roman"/>
          <w:sz w:val="24"/>
          <w:szCs w:val="24"/>
        </w:rPr>
        <w:t>amatus.</w:t>
      </w:r>
    </w:p>
    <w:p w14:paraId="50EC23B7" w14:textId="4E92D55D" w:rsidR="00AB0344" w:rsidRPr="001A4A98" w:rsidRDefault="00AB0344" w:rsidP="00AB0344">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sidRPr="001A4A98">
        <w:rPr>
          <w:rFonts w:ascii="Times New Roman" w:eastAsia="Calibri" w:hAnsi="Times New Roman" w:cs="Times New Roman"/>
          <w:sz w:val="24"/>
          <w:szCs w:val="24"/>
        </w:rPr>
        <w:t xml:space="preserve">ATĻAUT Laurim </w:t>
      </w:r>
      <w:proofErr w:type="spellStart"/>
      <w:r w:rsidRPr="001A4A98">
        <w:rPr>
          <w:rFonts w:ascii="Times New Roman" w:eastAsia="Calibri" w:hAnsi="Times New Roman" w:cs="Times New Roman"/>
          <w:sz w:val="24"/>
          <w:szCs w:val="24"/>
        </w:rPr>
        <w:t>Šķenderam</w:t>
      </w:r>
      <w:proofErr w:type="spellEnd"/>
      <w:r w:rsidRPr="001A4A98">
        <w:rPr>
          <w:rFonts w:ascii="Times New Roman" w:eastAsia="Calibri" w:hAnsi="Times New Roman" w:cs="Times New Roman"/>
          <w:sz w:val="24"/>
          <w:szCs w:val="24"/>
        </w:rPr>
        <w:t xml:space="preserve"> savstarpēji savienot šādus amatus Gulbenes novada pašvaldībā – Gulbenes novada pašvaldības interešu un neformālās izglītības programmu izvērtēšanas komisijas locekļa, Gulbenes novada Izglītības pārvaldes projektu vadītāja un Gulbenes novada pašvaldības jaunatnes lietu konsultatīvas komisijas locekļa amatus.</w:t>
      </w:r>
    </w:p>
    <w:p w14:paraId="77271275" w14:textId="0DD7C75E" w:rsidR="00AB0344" w:rsidRPr="00AB0344" w:rsidRDefault="00AB0344" w:rsidP="00AB0344">
      <w:pPr>
        <w:pStyle w:val="Sarakstarindkopa"/>
        <w:numPr>
          <w:ilvl w:val="0"/>
          <w:numId w:val="2"/>
        </w:numPr>
        <w:spacing w:after="0" w:line="360" w:lineRule="auto"/>
        <w:ind w:left="0" w:firstLine="567"/>
        <w:jc w:val="both"/>
        <w:rPr>
          <w:rFonts w:ascii="Times New Roman" w:eastAsia="Calibri" w:hAnsi="Times New Roman" w:cs="Times New Roman"/>
          <w:color w:val="FF0000"/>
          <w:sz w:val="24"/>
          <w:szCs w:val="24"/>
        </w:rPr>
      </w:pPr>
      <w:r w:rsidRPr="001A4A98">
        <w:rPr>
          <w:rFonts w:ascii="Times New Roman" w:eastAsia="Calibri" w:hAnsi="Times New Roman" w:cs="Times New Roman"/>
          <w:sz w:val="24"/>
          <w:szCs w:val="24"/>
        </w:rPr>
        <w:t xml:space="preserve">ATĻAUT Ivetai Zvaigznei savstarpēji savienot šādus amatus Gulbenes novada pašvaldībā – Gulbenes novada vidusskolas direktora </w:t>
      </w:r>
      <w:r w:rsidRPr="00AF3A6E">
        <w:rPr>
          <w:rFonts w:ascii="Times New Roman" w:eastAsia="Calibri" w:hAnsi="Times New Roman" w:cs="Times New Roman"/>
          <w:sz w:val="24"/>
          <w:szCs w:val="24"/>
        </w:rPr>
        <w:t xml:space="preserve">vietnieces (izglītības jomā), Gulbenes novada </w:t>
      </w:r>
      <w:r w:rsidRPr="00AF3A6E">
        <w:rPr>
          <w:rFonts w:ascii="Times New Roman" w:eastAsia="Calibri" w:hAnsi="Times New Roman" w:cs="Times New Roman"/>
          <w:sz w:val="24"/>
          <w:szCs w:val="24"/>
        </w:rPr>
        <w:lastRenderedPageBreak/>
        <w:t xml:space="preserve">vidusskolas vispārējās vidējās izglītības skolotājas un Gulbenes novada pašvaldības </w:t>
      </w:r>
      <w:r>
        <w:rPr>
          <w:rFonts w:ascii="Times New Roman" w:eastAsia="Calibri" w:hAnsi="Times New Roman" w:cs="Times New Roman"/>
          <w:sz w:val="24"/>
          <w:szCs w:val="24"/>
        </w:rPr>
        <w:t>jaunatnes lietu konsultatīvas komisijas locekles amatus.</w:t>
      </w:r>
    </w:p>
    <w:p w14:paraId="168CE773" w14:textId="685E78B3" w:rsidR="00AB0344" w:rsidRPr="001A4A98" w:rsidRDefault="00AB0344" w:rsidP="00AB0344">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sidRPr="001A4A98">
        <w:rPr>
          <w:rFonts w:ascii="Times New Roman" w:eastAsia="Calibri" w:hAnsi="Times New Roman" w:cs="Times New Roman"/>
          <w:sz w:val="24"/>
          <w:szCs w:val="24"/>
        </w:rPr>
        <w:t xml:space="preserve">ATĻAUT Inesei </w:t>
      </w:r>
      <w:proofErr w:type="spellStart"/>
      <w:r w:rsidRPr="001A4A98">
        <w:rPr>
          <w:rFonts w:ascii="Times New Roman" w:eastAsia="Calibri" w:hAnsi="Times New Roman" w:cs="Times New Roman"/>
          <w:sz w:val="24"/>
          <w:szCs w:val="24"/>
        </w:rPr>
        <w:t>Sedleniecei</w:t>
      </w:r>
      <w:proofErr w:type="spellEnd"/>
      <w:r w:rsidRPr="001A4A98">
        <w:rPr>
          <w:rFonts w:ascii="Times New Roman" w:eastAsia="Calibri" w:hAnsi="Times New Roman" w:cs="Times New Roman"/>
          <w:sz w:val="24"/>
          <w:szCs w:val="24"/>
        </w:rPr>
        <w:t xml:space="preserve"> savstarpēji savienot šādus amatus Gulbenes novada pašvaldībā – Gulbenes novada pašvaldības iepirkumu komisijas locekles, Gulbenes novada pašvaldības administrācijas Attīstības un iepirkumu nodaļas projekta vadītājas (uzņēmējdarbības jautājumos), projektu konkursa “UZŅĒMĪGI Gulbenes novadā” komercdarbības uzsākšanai attīstībai vērtēšanas komisijas sekretāres un Gulbenes novada pašvaldības jaunatnes lietu konsultatīvas komisijas locekles amatus.</w:t>
      </w:r>
    </w:p>
    <w:p w14:paraId="188735D6" w14:textId="2BAD4DAD" w:rsidR="00AB0344" w:rsidRPr="00AB0344" w:rsidRDefault="00AB0344" w:rsidP="00AB0344">
      <w:pPr>
        <w:pStyle w:val="Sarakstarindkopa"/>
        <w:numPr>
          <w:ilvl w:val="0"/>
          <w:numId w:val="2"/>
        </w:numPr>
        <w:spacing w:after="0" w:line="360" w:lineRule="auto"/>
        <w:ind w:left="0" w:firstLine="567"/>
        <w:jc w:val="both"/>
        <w:rPr>
          <w:rFonts w:ascii="Times New Roman" w:eastAsia="Calibri" w:hAnsi="Times New Roman" w:cs="Times New Roman"/>
          <w:color w:val="FF0000"/>
          <w:sz w:val="24"/>
          <w:szCs w:val="24"/>
        </w:rPr>
      </w:pPr>
      <w:r w:rsidRPr="001A4A98">
        <w:rPr>
          <w:rFonts w:ascii="Times New Roman" w:eastAsia="Calibri" w:hAnsi="Times New Roman" w:cs="Times New Roman"/>
          <w:sz w:val="24"/>
          <w:szCs w:val="24"/>
        </w:rPr>
        <w:t xml:space="preserve">ATĻAUT Rūtai Borodkinai savstarpēji savienot šādus amatus Gulbenes novada pašvaldībā – Gulbenes novada sociālā dienesta sociālās darbinieces darbam ar ģimeni un bērniem un Gulbenes novada pašvaldības jaunatnes </w:t>
      </w:r>
      <w:r w:rsidRPr="009E7ED5">
        <w:rPr>
          <w:rFonts w:ascii="Times New Roman" w:eastAsia="Calibri" w:hAnsi="Times New Roman" w:cs="Times New Roman"/>
          <w:sz w:val="24"/>
          <w:szCs w:val="24"/>
        </w:rPr>
        <w:t>lietu konsultatīvas komisijas locekles amatus</w:t>
      </w:r>
      <w:r>
        <w:rPr>
          <w:rFonts w:ascii="Times New Roman" w:eastAsia="Calibri" w:hAnsi="Times New Roman" w:cs="Times New Roman"/>
          <w:sz w:val="24"/>
          <w:szCs w:val="24"/>
        </w:rPr>
        <w:t>.</w:t>
      </w:r>
    </w:p>
    <w:p w14:paraId="5E7D3AF6" w14:textId="1035D97C" w:rsidR="002055C8" w:rsidRPr="001D0D0E" w:rsidRDefault="000711A1"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sidRPr="001D0D0E">
        <w:rPr>
          <w:rFonts w:ascii="Times New Roman" w:eastAsia="Calibri" w:hAnsi="Times New Roman" w:cs="Times New Roman"/>
          <w:sz w:val="24"/>
          <w:szCs w:val="24"/>
        </w:rPr>
        <w:t>IZDOT</w:t>
      </w:r>
      <w:r w:rsidR="002055C8" w:rsidRPr="001D0D0E">
        <w:rPr>
          <w:rFonts w:ascii="Times New Roman" w:eastAsia="Calibri" w:hAnsi="Times New Roman" w:cs="Times New Roman"/>
          <w:sz w:val="24"/>
          <w:szCs w:val="24"/>
        </w:rPr>
        <w:t xml:space="preserve"> Gulbenes nov</w:t>
      </w:r>
      <w:r w:rsidR="00B10B45" w:rsidRPr="001D0D0E">
        <w:rPr>
          <w:rFonts w:ascii="Times New Roman" w:eastAsia="Calibri" w:hAnsi="Times New Roman" w:cs="Times New Roman"/>
          <w:sz w:val="24"/>
          <w:szCs w:val="24"/>
        </w:rPr>
        <w:t xml:space="preserve">ada </w:t>
      </w:r>
      <w:r w:rsidR="001D0D0E" w:rsidRPr="001D0D0E">
        <w:rPr>
          <w:rFonts w:ascii="Times New Roman" w:eastAsia="Calibri" w:hAnsi="Times New Roman" w:cs="Times New Roman"/>
          <w:sz w:val="24"/>
          <w:szCs w:val="24"/>
        </w:rPr>
        <w:t>pašvaldības j</w:t>
      </w:r>
      <w:r w:rsidR="00B10B45" w:rsidRPr="001D0D0E">
        <w:rPr>
          <w:rFonts w:ascii="Times New Roman" w:eastAsia="Calibri" w:hAnsi="Times New Roman" w:cs="Times New Roman"/>
          <w:sz w:val="24"/>
          <w:szCs w:val="24"/>
        </w:rPr>
        <w:t>aunatnes lietu konsultatīvās</w:t>
      </w:r>
      <w:r w:rsidR="00EA7735" w:rsidRPr="001D0D0E">
        <w:rPr>
          <w:rFonts w:ascii="Times New Roman" w:eastAsia="Calibri" w:hAnsi="Times New Roman" w:cs="Times New Roman"/>
          <w:sz w:val="24"/>
          <w:szCs w:val="24"/>
        </w:rPr>
        <w:t xml:space="preserve"> </w:t>
      </w:r>
      <w:r w:rsidR="00B10B45" w:rsidRPr="001D0D0E">
        <w:rPr>
          <w:rFonts w:ascii="Times New Roman" w:eastAsia="Calibri" w:hAnsi="Times New Roman" w:cs="Times New Roman"/>
          <w:sz w:val="24"/>
          <w:szCs w:val="24"/>
        </w:rPr>
        <w:t>komisijas</w:t>
      </w:r>
      <w:r w:rsidR="002055C8" w:rsidRPr="001D0D0E">
        <w:rPr>
          <w:rFonts w:ascii="Times New Roman" w:eastAsia="Calibri" w:hAnsi="Times New Roman" w:cs="Times New Roman"/>
          <w:sz w:val="24"/>
          <w:szCs w:val="24"/>
        </w:rPr>
        <w:t xml:space="preserve"> nolikumu (pielikum</w:t>
      </w:r>
      <w:r w:rsidR="00B10B45" w:rsidRPr="001D0D0E">
        <w:rPr>
          <w:rFonts w:ascii="Times New Roman" w:eastAsia="Calibri" w:hAnsi="Times New Roman" w:cs="Times New Roman"/>
          <w:sz w:val="24"/>
          <w:szCs w:val="24"/>
        </w:rPr>
        <w:t>ā</w:t>
      </w:r>
      <w:r w:rsidR="002055C8" w:rsidRPr="001D0D0E">
        <w:rPr>
          <w:rFonts w:ascii="Times New Roman" w:eastAsia="Calibri" w:hAnsi="Times New Roman" w:cs="Times New Roman"/>
          <w:sz w:val="24"/>
          <w:szCs w:val="24"/>
        </w:rPr>
        <w:t>).</w:t>
      </w:r>
    </w:p>
    <w:p w14:paraId="733E6EF5" w14:textId="0A4306AB" w:rsidR="002055C8" w:rsidRPr="00B06369" w:rsidRDefault="002055C8" w:rsidP="000B385F">
      <w:pPr>
        <w:pStyle w:val="Sarakstarindkopa"/>
        <w:numPr>
          <w:ilvl w:val="0"/>
          <w:numId w:val="2"/>
        </w:numPr>
        <w:spacing w:after="0" w:line="360" w:lineRule="auto"/>
        <w:ind w:left="0" w:firstLine="567"/>
        <w:jc w:val="both"/>
        <w:rPr>
          <w:rFonts w:ascii="Times New Roman" w:eastAsia="Calibri" w:hAnsi="Times New Roman" w:cs="Times New Roman"/>
          <w:sz w:val="24"/>
          <w:szCs w:val="24"/>
        </w:rPr>
      </w:pPr>
      <w:r w:rsidRPr="00B06369">
        <w:rPr>
          <w:rFonts w:ascii="Times New Roman" w:eastAsia="Calibri" w:hAnsi="Times New Roman" w:cs="Times New Roman"/>
          <w:sz w:val="24"/>
          <w:szCs w:val="24"/>
        </w:rPr>
        <w:t xml:space="preserve">Lēmums stājas spēkā 2024.gada 1.janvārī. </w:t>
      </w:r>
    </w:p>
    <w:p w14:paraId="38965DEE" w14:textId="77777777" w:rsidR="00061D7B" w:rsidRPr="00B06369" w:rsidRDefault="00061D7B" w:rsidP="00061D7B">
      <w:pPr>
        <w:rPr>
          <w:rFonts w:ascii="Times New Roman" w:eastAsia="Calibri" w:hAnsi="Times New Roman" w:cs="Times New Roman"/>
          <w:sz w:val="24"/>
          <w:szCs w:val="24"/>
        </w:rPr>
      </w:pPr>
    </w:p>
    <w:p w14:paraId="7B9E5670" w14:textId="77777777" w:rsidR="00061D7B" w:rsidRPr="00B06369" w:rsidRDefault="00061D7B" w:rsidP="00061D7B">
      <w:pPr>
        <w:rPr>
          <w:rFonts w:ascii="Times New Roman" w:eastAsia="Calibri" w:hAnsi="Times New Roman" w:cs="Times New Roman"/>
          <w:sz w:val="24"/>
          <w:szCs w:val="24"/>
        </w:rPr>
      </w:pPr>
      <w:r w:rsidRPr="00B06369">
        <w:rPr>
          <w:rFonts w:ascii="Times New Roman" w:eastAsia="Calibri" w:hAnsi="Times New Roman" w:cs="Times New Roman"/>
          <w:sz w:val="24"/>
          <w:szCs w:val="24"/>
        </w:rPr>
        <w:t>Gulbenes novada domes priekšsēdētājs</w:t>
      </w:r>
      <w:r w:rsidRPr="00B06369">
        <w:rPr>
          <w:rFonts w:ascii="Times New Roman" w:eastAsia="Calibri" w:hAnsi="Times New Roman" w:cs="Times New Roman"/>
          <w:sz w:val="24"/>
          <w:szCs w:val="24"/>
        </w:rPr>
        <w:tab/>
      </w:r>
      <w:r w:rsidRPr="00B06369">
        <w:rPr>
          <w:rFonts w:ascii="Times New Roman" w:eastAsia="Calibri" w:hAnsi="Times New Roman" w:cs="Times New Roman"/>
          <w:sz w:val="24"/>
          <w:szCs w:val="24"/>
        </w:rPr>
        <w:tab/>
      </w:r>
      <w:r w:rsidRPr="00B06369">
        <w:rPr>
          <w:rFonts w:ascii="Times New Roman" w:eastAsia="Calibri" w:hAnsi="Times New Roman" w:cs="Times New Roman"/>
          <w:sz w:val="24"/>
          <w:szCs w:val="24"/>
        </w:rPr>
        <w:tab/>
      </w:r>
      <w:r w:rsidRPr="00B06369">
        <w:rPr>
          <w:rFonts w:ascii="Times New Roman" w:eastAsia="Calibri" w:hAnsi="Times New Roman" w:cs="Times New Roman"/>
          <w:sz w:val="24"/>
          <w:szCs w:val="24"/>
        </w:rPr>
        <w:tab/>
      </w:r>
      <w:r w:rsidRPr="00B06369">
        <w:rPr>
          <w:rFonts w:ascii="Times New Roman" w:eastAsia="Calibri" w:hAnsi="Times New Roman" w:cs="Times New Roman"/>
          <w:sz w:val="24"/>
          <w:szCs w:val="24"/>
        </w:rPr>
        <w:tab/>
      </w:r>
      <w:r w:rsidRPr="00B06369">
        <w:rPr>
          <w:rFonts w:ascii="Times New Roman" w:eastAsia="Calibri" w:hAnsi="Times New Roman" w:cs="Times New Roman"/>
          <w:sz w:val="24"/>
          <w:szCs w:val="24"/>
        </w:rPr>
        <w:tab/>
        <w:t>A. Caunītis</w:t>
      </w:r>
    </w:p>
    <w:p w14:paraId="046704DF" w14:textId="77777777" w:rsidR="00061D7B" w:rsidRPr="00B06369" w:rsidRDefault="00061D7B" w:rsidP="00061D7B">
      <w:pPr>
        <w:rPr>
          <w:rFonts w:ascii="Times New Roman" w:eastAsia="Calibri" w:hAnsi="Times New Roman" w:cs="Times New Roman"/>
          <w:sz w:val="24"/>
          <w:szCs w:val="24"/>
        </w:rPr>
      </w:pPr>
    </w:p>
    <w:p w14:paraId="7754E40D" w14:textId="77777777" w:rsidR="00375628" w:rsidRDefault="00375628">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A6994CF" w14:textId="69815086" w:rsidR="001D0D0E" w:rsidRDefault="00124E12" w:rsidP="00124E12">
      <w:pPr>
        <w:spacing w:after="0" w:line="240" w:lineRule="auto"/>
        <w:jc w:val="right"/>
        <w:rPr>
          <w:rFonts w:ascii="Times New Roman" w:eastAsia="Calibri" w:hAnsi="Times New Roman" w:cs="Times New Roman"/>
          <w:sz w:val="24"/>
          <w:szCs w:val="24"/>
          <w:lang w:eastAsia="lv-LV"/>
        </w:rPr>
      </w:pPr>
      <w:r w:rsidRPr="00124E12">
        <w:rPr>
          <w:rFonts w:ascii="Times New Roman" w:eastAsia="Times New Roman" w:hAnsi="Times New Roman" w:cs="Times New Roman"/>
          <w:sz w:val="24"/>
          <w:szCs w:val="24"/>
          <w:lang w:eastAsia="lv-LV"/>
        </w:rPr>
        <w:lastRenderedPageBreak/>
        <w:t>P</w:t>
      </w:r>
      <w:r w:rsidRPr="00124E12">
        <w:rPr>
          <w:rFonts w:ascii="Times New Roman" w:eastAsia="Calibri" w:hAnsi="Times New Roman" w:cs="Times New Roman"/>
          <w:sz w:val="24"/>
          <w:szCs w:val="24"/>
          <w:lang w:eastAsia="lv-LV"/>
        </w:rPr>
        <w:t>ielikums</w:t>
      </w:r>
      <w:r w:rsidRPr="00124E12">
        <w:rPr>
          <w:rFonts w:ascii="Times New Roman" w:eastAsia="Calibri" w:hAnsi="Times New Roman" w:cs="Times New Roman"/>
          <w:b/>
          <w:bCs/>
          <w:sz w:val="24"/>
          <w:szCs w:val="24"/>
          <w:lang w:eastAsia="lv-LV"/>
        </w:rPr>
        <w:t xml:space="preserve"> </w:t>
      </w:r>
      <w:r w:rsidRPr="00124E12">
        <w:rPr>
          <w:rFonts w:ascii="Times New Roman" w:eastAsia="Calibri" w:hAnsi="Times New Roman" w:cs="Times New Roman"/>
          <w:sz w:val="24"/>
          <w:szCs w:val="24"/>
          <w:lang w:eastAsia="lv-LV"/>
        </w:rPr>
        <w:t xml:space="preserve">Gulbenes novada domes </w:t>
      </w:r>
      <w:r w:rsidR="0024195C">
        <w:rPr>
          <w:rFonts w:ascii="Times New Roman" w:eastAsia="Calibri" w:hAnsi="Times New Roman" w:cs="Times New Roman"/>
          <w:sz w:val="24"/>
          <w:szCs w:val="24"/>
          <w:lang w:eastAsia="lv-LV"/>
        </w:rPr>
        <w:t xml:space="preserve">2023.gada </w:t>
      </w:r>
      <w:r w:rsidR="00375628">
        <w:rPr>
          <w:rFonts w:ascii="Times New Roman" w:eastAsia="Calibri" w:hAnsi="Times New Roman" w:cs="Times New Roman"/>
          <w:sz w:val="24"/>
          <w:szCs w:val="24"/>
          <w:lang w:eastAsia="lv-LV"/>
        </w:rPr>
        <w:t>28</w:t>
      </w:r>
      <w:r w:rsidR="0024195C">
        <w:rPr>
          <w:rFonts w:ascii="Times New Roman" w:eastAsia="Calibri" w:hAnsi="Times New Roman" w:cs="Times New Roman"/>
          <w:sz w:val="24"/>
          <w:szCs w:val="24"/>
          <w:lang w:eastAsia="lv-LV"/>
        </w:rPr>
        <w:t>.decembra</w:t>
      </w:r>
      <w:r w:rsidRPr="00124E12">
        <w:rPr>
          <w:rFonts w:ascii="Times New Roman" w:eastAsia="Calibri" w:hAnsi="Times New Roman" w:cs="Times New Roman"/>
          <w:sz w:val="24"/>
          <w:szCs w:val="24"/>
          <w:lang w:eastAsia="lv-LV"/>
        </w:rPr>
        <w:t xml:space="preserve"> </w:t>
      </w:r>
    </w:p>
    <w:p w14:paraId="6AD4CCBB" w14:textId="3A4EF00E" w:rsidR="00124E12" w:rsidRPr="00124E12" w:rsidRDefault="00124E12" w:rsidP="00124E12">
      <w:pPr>
        <w:spacing w:after="0" w:line="240" w:lineRule="auto"/>
        <w:jc w:val="right"/>
        <w:rPr>
          <w:rFonts w:ascii="Times New Roman" w:eastAsia="Times New Roman" w:hAnsi="Times New Roman" w:cs="Times New Roman"/>
          <w:sz w:val="24"/>
          <w:szCs w:val="24"/>
          <w:lang w:eastAsia="lv-LV"/>
        </w:rPr>
      </w:pPr>
      <w:r w:rsidRPr="00124E12">
        <w:rPr>
          <w:rFonts w:ascii="Times New Roman" w:eastAsia="Calibri" w:hAnsi="Times New Roman" w:cs="Times New Roman"/>
          <w:sz w:val="24"/>
          <w:szCs w:val="24"/>
          <w:lang w:eastAsia="lv-LV"/>
        </w:rPr>
        <w:t>lēmumam Nr.</w:t>
      </w:r>
      <w:r w:rsidR="00375628">
        <w:rPr>
          <w:rFonts w:ascii="Times New Roman" w:eastAsia="Calibri" w:hAnsi="Times New Roman" w:cs="Times New Roman"/>
          <w:sz w:val="24"/>
          <w:szCs w:val="24"/>
          <w:lang w:eastAsia="lv-LV"/>
        </w:rPr>
        <w:t xml:space="preserve"> </w:t>
      </w:r>
      <w:r w:rsidRPr="00124E12">
        <w:rPr>
          <w:rFonts w:ascii="Times New Roman" w:eastAsia="Calibri" w:hAnsi="Times New Roman" w:cs="Times New Roman"/>
          <w:sz w:val="24"/>
          <w:szCs w:val="24"/>
          <w:lang w:eastAsia="lv-LV"/>
        </w:rPr>
        <w:t>GND/2023/</w:t>
      </w:r>
      <w:r w:rsidR="00375628">
        <w:rPr>
          <w:rFonts w:ascii="Times New Roman" w:eastAsia="Calibri" w:hAnsi="Times New Roman" w:cs="Times New Roman"/>
          <w:sz w:val="24"/>
          <w:szCs w:val="24"/>
          <w:lang w:eastAsia="lv-LV"/>
        </w:rPr>
        <w:t>1250</w:t>
      </w:r>
    </w:p>
    <w:p w14:paraId="00BF0824" w14:textId="2F914B98" w:rsidR="00124E12" w:rsidRDefault="00124E12" w:rsidP="00124E12">
      <w:pPr>
        <w:spacing w:after="0" w:line="240" w:lineRule="auto"/>
        <w:jc w:val="right"/>
        <w:rPr>
          <w:rFonts w:ascii="Times New Roman" w:eastAsia="Calibri" w:hAnsi="Times New Roman" w:cs="Times New Roman"/>
          <w:sz w:val="24"/>
          <w:szCs w:val="24"/>
          <w:lang w:eastAsia="lv-LV"/>
        </w:rPr>
      </w:pPr>
      <w:r w:rsidRPr="00124E12">
        <w:rPr>
          <w:rFonts w:ascii="Times New Roman" w:eastAsia="Times New Roman" w:hAnsi="Times New Roman" w:cs="Times New Roman"/>
          <w:sz w:val="24"/>
          <w:szCs w:val="24"/>
          <w:lang w:eastAsia="lv-LV"/>
        </w:rPr>
        <w:t>(</w:t>
      </w:r>
      <w:r w:rsidRPr="00124E12">
        <w:rPr>
          <w:rFonts w:ascii="Times New Roman" w:eastAsia="Calibri" w:hAnsi="Times New Roman" w:cs="Times New Roman"/>
          <w:sz w:val="24"/>
          <w:szCs w:val="24"/>
          <w:lang w:eastAsia="lv-LV"/>
        </w:rPr>
        <w:t>protokols Nr.</w:t>
      </w:r>
      <w:r w:rsidR="00375628">
        <w:rPr>
          <w:rFonts w:ascii="Times New Roman" w:eastAsia="Calibri" w:hAnsi="Times New Roman" w:cs="Times New Roman"/>
          <w:sz w:val="24"/>
          <w:szCs w:val="24"/>
          <w:lang w:eastAsia="lv-LV"/>
        </w:rPr>
        <w:t>20</w:t>
      </w:r>
      <w:r w:rsidRPr="00124E12">
        <w:rPr>
          <w:rFonts w:ascii="Times New Roman" w:eastAsia="Calibri" w:hAnsi="Times New Roman" w:cs="Times New Roman"/>
          <w:sz w:val="24"/>
          <w:szCs w:val="24"/>
          <w:lang w:eastAsia="lv-LV"/>
        </w:rPr>
        <w:t>;</w:t>
      </w:r>
      <w:r w:rsidR="004E68D7">
        <w:rPr>
          <w:rFonts w:ascii="Times New Roman" w:eastAsia="Calibri" w:hAnsi="Times New Roman" w:cs="Times New Roman"/>
          <w:sz w:val="24"/>
          <w:szCs w:val="24"/>
          <w:lang w:eastAsia="lv-LV"/>
        </w:rPr>
        <w:t xml:space="preserve"> </w:t>
      </w:r>
      <w:r w:rsidR="00375628">
        <w:rPr>
          <w:rFonts w:ascii="Times New Roman" w:eastAsia="Calibri" w:hAnsi="Times New Roman" w:cs="Times New Roman"/>
          <w:sz w:val="24"/>
          <w:szCs w:val="24"/>
          <w:lang w:eastAsia="lv-LV"/>
        </w:rPr>
        <w:t>41</w:t>
      </w:r>
      <w:r w:rsidRPr="00124E12">
        <w:rPr>
          <w:rFonts w:ascii="Times New Roman" w:eastAsia="Calibri" w:hAnsi="Times New Roman" w:cs="Times New Roman"/>
          <w:sz w:val="24"/>
          <w:szCs w:val="24"/>
          <w:lang w:eastAsia="lv-LV"/>
        </w:rPr>
        <w:t>.p)</w:t>
      </w:r>
    </w:p>
    <w:p w14:paraId="40DCFAE3" w14:textId="77777777" w:rsidR="0091708A" w:rsidRPr="00124E12" w:rsidRDefault="0091708A" w:rsidP="00124E12">
      <w:pPr>
        <w:spacing w:after="0" w:line="240" w:lineRule="auto"/>
        <w:jc w:val="right"/>
        <w:rPr>
          <w:rFonts w:ascii="Times New Roman" w:eastAsia="Calibri" w:hAnsi="Times New Roman" w:cs="Times New Roman"/>
          <w:sz w:val="24"/>
          <w:szCs w:val="24"/>
          <w:lang w:eastAsia="lv-LV"/>
        </w:rPr>
      </w:pPr>
    </w:p>
    <w:tbl>
      <w:tblPr>
        <w:tblW w:w="0" w:type="auto"/>
        <w:tblLook w:val="01E0" w:firstRow="1" w:lastRow="1" w:firstColumn="1" w:lastColumn="1" w:noHBand="0" w:noVBand="0"/>
      </w:tblPr>
      <w:tblGrid>
        <w:gridCol w:w="9354"/>
      </w:tblGrid>
      <w:tr w:rsidR="00124E12" w:rsidRPr="00124E12" w14:paraId="26B86030" w14:textId="77777777" w:rsidTr="00124E12">
        <w:trPr>
          <w:trHeight w:val="719"/>
        </w:trPr>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124E12" w:rsidRPr="00124E12" w14:paraId="37ED9077" w14:textId="77777777" w:rsidTr="00392670">
              <w:tc>
                <w:tcPr>
                  <w:tcW w:w="9458" w:type="dxa"/>
                </w:tcPr>
                <w:p w14:paraId="3BA805A6"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sz w:val="24"/>
                      <w:szCs w:val="24"/>
                    </w:rPr>
                    <w:t xml:space="preserve">          </w:t>
                  </w:r>
                  <w:r w:rsidRPr="00124E12">
                    <w:rPr>
                      <w:rFonts w:ascii="Times New Roman" w:hAnsi="Times New Roman" w:cs="Times New Roman"/>
                      <w:noProof/>
                      <w:sz w:val="24"/>
                      <w:szCs w:val="24"/>
                    </w:rPr>
                    <w:drawing>
                      <wp:inline distT="0" distB="0" distL="0" distR="0" wp14:anchorId="78C687FA" wp14:editId="735B8637">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24E12" w:rsidRPr="00124E12" w14:paraId="3FEB4860" w14:textId="77777777" w:rsidTr="00392670">
              <w:tc>
                <w:tcPr>
                  <w:tcW w:w="9458" w:type="dxa"/>
                </w:tcPr>
                <w:p w14:paraId="2FCBFE65"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b/>
                      <w:bCs/>
                      <w:sz w:val="24"/>
                      <w:szCs w:val="24"/>
                    </w:rPr>
                    <w:t>GULBENES NOVADA PAŠVALDĪBA</w:t>
                  </w:r>
                </w:p>
              </w:tc>
            </w:tr>
            <w:tr w:rsidR="00124E12" w:rsidRPr="00124E12" w14:paraId="1A967521" w14:textId="77777777" w:rsidTr="00392670">
              <w:tc>
                <w:tcPr>
                  <w:tcW w:w="9458" w:type="dxa"/>
                </w:tcPr>
                <w:p w14:paraId="404462FE"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sz w:val="24"/>
                      <w:szCs w:val="24"/>
                    </w:rPr>
                    <w:t>Reģ.Nr.90009116327</w:t>
                  </w:r>
                </w:p>
              </w:tc>
            </w:tr>
            <w:tr w:rsidR="00124E12" w:rsidRPr="00124E12" w14:paraId="512BF683" w14:textId="77777777" w:rsidTr="00392670">
              <w:tc>
                <w:tcPr>
                  <w:tcW w:w="9458" w:type="dxa"/>
                </w:tcPr>
                <w:p w14:paraId="19183813"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sz w:val="24"/>
                      <w:szCs w:val="24"/>
                    </w:rPr>
                    <w:t>Ābeļu iela 2, Gulbene, Gulbenes nov., LV-4401</w:t>
                  </w:r>
                </w:p>
              </w:tc>
            </w:tr>
            <w:tr w:rsidR="00124E12" w:rsidRPr="00124E12" w14:paraId="00D59394" w14:textId="77777777" w:rsidTr="00392670">
              <w:tc>
                <w:tcPr>
                  <w:tcW w:w="9458" w:type="dxa"/>
                </w:tcPr>
                <w:p w14:paraId="1E9CCF9E" w14:textId="77777777" w:rsidR="00124E12" w:rsidRPr="00124E12" w:rsidRDefault="00124E12" w:rsidP="00124E12">
                  <w:pPr>
                    <w:jc w:val="center"/>
                    <w:rPr>
                      <w:rFonts w:ascii="Times New Roman" w:hAnsi="Times New Roman" w:cs="Times New Roman"/>
                      <w:sz w:val="24"/>
                      <w:szCs w:val="24"/>
                    </w:rPr>
                  </w:pPr>
                  <w:r w:rsidRPr="00124E12">
                    <w:rPr>
                      <w:rFonts w:ascii="Times New Roman" w:hAnsi="Times New Roman" w:cs="Times New Roman"/>
                      <w:sz w:val="24"/>
                      <w:szCs w:val="24"/>
                    </w:rPr>
                    <w:t>Tālrunis 64497710, mob.26595362, e-pasts: dome@gulbene.lv, www.gulbene.lv</w:t>
                  </w:r>
                </w:p>
              </w:tc>
            </w:tr>
          </w:tbl>
          <w:p w14:paraId="1C8B4A91" w14:textId="77777777" w:rsidR="00124E12" w:rsidRPr="00124E12" w:rsidRDefault="00124E12" w:rsidP="00124E12">
            <w:pPr>
              <w:spacing w:after="0" w:line="360" w:lineRule="auto"/>
              <w:jc w:val="center"/>
              <w:rPr>
                <w:rFonts w:ascii="Times New Roman" w:eastAsia="Calibri" w:hAnsi="Times New Roman" w:cs="Times New Roman"/>
                <w:sz w:val="24"/>
                <w:szCs w:val="24"/>
                <w:lang w:eastAsia="lv-LV"/>
              </w:rPr>
            </w:pPr>
          </w:p>
        </w:tc>
      </w:tr>
      <w:tr w:rsidR="00124E12" w:rsidRPr="00124E12" w14:paraId="10670740" w14:textId="77777777" w:rsidTr="00124E12">
        <w:trPr>
          <w:trHeight w:val="80"/>
        </w:trPr>
        <w:tc>
          <w:tcPr>
            <w:tcW w:w="9354" w:type="dxa"/>
          </w:tcPr>
          <w:p w14:paraId="0A4EE9AB" w14:textId="77777777" w:rsidR="00124E12" w:rsidRPr="004E68D7" w:rsidRDefault="00124E12" w:rsidP="00124E12">
            <w:pPr>
              <w:spacing w:after="0" w:line="240" w:lineRule="auto"/>
              <w:rPr>
                <w:rFonts w:ascii="Times New Roman" w:eastAsia="Calibri" w:hAnsi="Times New Roman" w:cs="Times New Roman"/>
                <w:sz w:val="4"/>
                <w:szCs w:val="4"/>
                <w:lang w:eastAsia="lv-LV"/>
              </w:rPr>
            </w:pPr>
          </w:p>
        </w:tc>
      </w:tr>
    </w:tbl>
    <w:p w14:paraId="5B8DCDF8" w14:textId="77777777" w:rsidR="00124E12" w:rsidRPr="00124E12" w:rsidRDefault="00124E12" w:rsidP="00124E12">
      <w:pPr>
        <w:spacing w:after="0" w:line="240" w:lineRule="auto"/>
        <w:jc w:val="center"/>
        <w:rPr>
          <w:rFonts w:ascii="Times New Roman" w:eastAsia="Calibri" w:hAnsi="Times New Roman" w:cs="Times New Roman"/>
          <w:sz w:val="24"/>
          <w:szCs w:val="24"/>
          <w:lang w:eastAsia="lv-LV"/>
        </w:rPr>
      </w:pPr>
      <w:r w:rsidRPr="00124E12">
        <w:rPr>
          <w:rFonts w:ascii="Times New Roman" w:eastAsia="Calibri" w:hAnsi="Times New Roman" w:cs="Times New Roman"/>
          <w:sz w:val="24"/>
          <w:szCs w:val="24"/>
          <w:lang w:eastAsia="lv-LV"/>
        </w:rPr>
        <w:t>Gulbenē</w:t>
      </w:r>
    </w:p>
    <w:p w14:paraId="6A238FA0" w14:textId="77777777" w:rsidR="00124E12" w:rsidRPr="00124E12" w:rsidRDefault="00124E12" w:rsidP="00124E12">
      <w:pPr>
        <w:spacing w:after="0" w:line="240" w:lineRule="auto"/>
        <w:jc w:val="center"/>
        <w:rPr>
          <w:rFonts w:ascii="Times New Roman" w:eastAsia="Calibri" w:hAnsi="Times New Roman" w:cs="Times New Roman"/>
          <w:sz w:val="24"/>
          <w:szCs w:val="24"/>
          <w:lang w:eastAsia="lv-LV"/>
        </w:rPr>
      </w:pPr>
    </w:p>
    <w:p w14:paraId="7149DE44" w14:textId="51780A08" w:rsidR="00124E12" w:rsidRPr="00124E12" w:rsidRDefault="00124E12" w:rsidP="00124E12">
      <w:pPr>
        <w:spacing w:after="0" w:line="240" w:lineRule="auto"/>
        <w:rPr>
          <w:rFonts w:ascii="Times New Roman" w:eastAsia="Calibri" w:hAnsi="Times New Roman" w:cs="Times New Roman"/>
          <w:b/>
          <w:sz w:val="24"/>
          <w:szCs w:val="24"/>
          <w:lang w:eastAsia="lv-LV"/>
        </w:rPr>
      </w:pPr>
      <w:r w:rsidRPr="00124E12">
        <w:rPr>
          <w:rFonts w:ascii="Times New Roman" w:eastAsia="Calibri" w:hAnsi="Times New Roman" w:cs="Times New Roman"/>
          <w:b/>
          <w:sz w:val="24"/>
          <w:szCs w:val="24"/>
          <w:lang w:eastAsia="lv-LV"/>
        </w:rPr>
        <w:t xml:space="preserve">2023.gada </w:t>
      </w:r>
      <w:r w:rsidR="009C4199">
        <w:rPr>
          <w:rFonts w:ascii="Times New Roman" w:eastAsia="Calibri" w:hAnsi="Times New Roman" w:cs="Times New Roman"/>
          <w:b/>
          <w:sz w:val="24"/>
          <w:szCs w:val="24"/>
          <w:lang w:eastAsia="lv-LV"/>
        </w:rPr>
        <w:t>28</w:t>
      </w:r>
      <w:r w:rsidR="0091708A">
        <w:rPr>
          <w:rFonts w:ascii="Times New Roman" w:eastAsia="Calibri" w:hAnsi="Times New Roman" w:cs="Times New Roman"/>
          <w:b/>
          <w:sz w:val="24"/>
          <w:szCs w:val="24"/>
          <w:lang w:eastAsia="lv-LV"/>
        </w:rPr>
        <w:t>.decembrī</w:t>
      </w:r>
      <w:r w:rsidRPr="00124E12">
        <w:rPr>
          <w:rFonts w:ascii="Times New Roman" w:eastAsia="Calibri" w:hAnsi="Times New Roman" w:cs="Times New Roman"/>
          <w:b/>
          <w:sz w:val="24"/>
          <w:szCs w:val="24"/>
          <w:lang w:eastAsia="lv-LV"/>
        </w:rPr>
        <w:tab/>
      </w:r>
      <w:r w:rsidRPr="00124E12">
        <w:rPr>
          <w:rFonts w:ascii="Times New Roman" w:eastAsia="Calibri" w:hAnsi="Times New Roman" w:cs="Times New Roman"/>
          <w:b/>
          <w:sz w:val="24"/>
          <w:szCs w:val="24"/>
          <w:lang w:eastAsia="lv-LV"/>
        </w:rPr>
        <w:tab/>
      </w:r>
      <w:r w:rsidRPr="00124E12">
        <w:rPr>
          <w:rFonts w:ascii="Times New Roman" w:eastAsia="Calibri" w:hAnsi="Times New Roman" w:cs="Times New Roman"/>
          <w:b/>
          <w:sz w:val="24"/>
          <w:szCs w:val="24"/>
          <w:lang w:eastAsia="lv-LV"/>
        </w:rPr>
        <w:tab/>
        <w:t xml:space="preserve">            </w:t>
      </w:r>
      <w:r w:rsidRPr="00124E12">
        <w:rPr>
          <w:rFonts w:ascii="Times New Roman" w:eastAsia="Calibri" w:hAnsi="Times New Roman" w:cs="Times New Roman"/>
          <w:b/>
          <w:sz w:val="24"/>
          <w:szCs w:val="24"/>
          <w:lang w:eastAsia="lv-LV"/>
        </w:rPr>
        <w:tab/>
        <w:t xml:space="preserve">Nr. </w:t>
      </w:r>
      <w:r w:rsidR="00375628" w:rsidRPr="00375628">
        <w:rPr>
          <w:rFonts w:ascii="Times New Roman" w:eastAsia="Calibri" w:hAnsi="Times New Roman" w:cs="Times New Roman"/>
          <w:b/>
          <w:sz w:val="24"/>
          <w:szCs w:val="24"/>
          <w:lang w:eastAsia="lv-LV"/>
        </w:rPr>
        <w:t>GND/IEK/2023/36</w:t>
      </w:r>
    </w:p>
    <w:p w14:paraId="39E0BB2F" w14:textId="77777777" w:rsidR="00124E12" w:rsidRPr="00124E12" w:rsidRDefault="00124E12" w:rsidP="00124E12">
      <w:pPr>
        <w:spacing w:after="0" w:line="240" w:lineRule="auto"/>
        <w:rPr>
          <w:rFonts w:ascii="Times New Roman" w:eastAsia="Calibri" w:hAnsi="Times New Roman" w:cs="Times New Roman"/>
          <w:b/>
          <w:sz w:val="24"/>
          <w:szCs w:val="24"/>
          <w:lang w:eastAsia="lv-LV"/>
        </w:rPr>
      </w:pPr>
    </w:p>
    <w:p w14:paraId="7D79C3E0" w14:textId="77777777" w:rsidR="00124E12" w:rsidRPr="001D0D0E" w:rsidRDefault="00124E12" w:rsidP="00124E12">
      <w:pPr>
        <w:spacing w:after="0" w:line="240" w:lineRule="auto"/>
        <w:jc w:val="right"/>
        <w:rPr>
          <w:rFonts w:ascii="Times New Roman" w:eastAsia="Calibri" w:hAnsi="Times New Roman" w:cs="Times New Roman"/>
          <w:b/>
          <w:sz w:val="24"/>
          <w:szCs w:val="24"/>
          <w:lang w:eastAsia="lv-LV"/>
        </w:rPr>
      </w:pPr>
      <w:r w:rsidRPr="001D0D0E">
        <w:rPr>
          <w:rFonts w:ascii="Times New Roman" w:eastAsia="Calibri" w:hAnsi="Times New Roman" w:cs="Times New Roman"/>
          <w:b/>
          <w:sz w:val="24"/>
          <w:szCs w:val="24"/>
          <w:lang w:eastAsia="lv-LV"/>
        </w:rPr>
        <w:t xml:space="preserve">   </w:t>
      </w:r>
    </w:p>
    <w:p w14:paraId="435C655B" w14:textId="59565480" w:rsidR="00124E12" w:rsidRPr="001D0D0E" w:rsidRDefault="00124E12" w:rsidP="00124E12">
      <w:pPr>
        <w:spacing w:after="0" w:line="240" w:lineRule="auto"/>
        <w:ind w:right="566"/>
        <w:jc w:val="center"/>
        <w:rPr>
          <w:rFonts w:ascii="Times New Roman" w:eastAsia="Calibri" w:hAnsi="Times New Roman" w:cs="Times New Roman"/>
          <w:b/>
          <w:sz w:val="24"/>
          <w:szCs w:val="24"/>
          <w:lang w:eastAsia="lv-LV"/>
        </w:rPr>
      </w:pPr>
      <w:bookmarkStart w:id="3" w:name="_Hlk128574878"/>
      <w:r w:rsidRPr="001D0D0E">
        <w:rPr>
          <w:rFonts w:ascii="Times New Roman" w:eastAsia="Calibri" w:hAnsi="Times New Roman" w:cs="Times New Roman"/>
          <w:b/>
          <w:sz w:val="24"/>
          <w:szCs w:val="24"/>
          <w:lang w:eastAsia="lv-LV"/>
        </w:rPr>
        <w:t>Gulbenes novada</w:t>
      </w:r>
      <w:r w:rsidR="001D0D0E" w:rsidRPr="001D0D0E">
        <w:rPr>
          <w:rFonts w:ascii="Times New Roman" w:eastAsia="Calibri" w:hAnsi="Times New Roman" w:cs="Times New Roman"/>
          <w:b/>
          <w:sz w:val="24"/>
          <w:szCs w:val="24"/>
          <w:lang w:eastAsia="lv-LV"/>
        </w:rPr>
        <w:t xml:space="preserve"> pašvaldības</w:t>
      </w:r>
      <w:r w:rsidRPr="001D0D0E">
        <w:rPr>
          <w:rFonts w:ascii="Times New Roman" w:eastAsia="Calibri" w:hAnsi="Times New Roman" w:cs="Times New Roman"/>
          <w:b/>
          <w:sz w:val="24"/>
          <w:szCs w:val="24"/>
          <w:lang w:eastAsia="lv-LV"/>
        </w:rPr>
        <w:t xml:space="preserve"> </w:t>
      </w:r>
      <w:r w:rsidR="001D0D0E" w:rsidRPr="001D0D0E">
        <w:rPr>
          <w:rFonts w:ascii="Times New Roman" w:eastAsia="Calibri" w:hAnsi="Times New Roman" w:cs="Times New Roman"/>
          <w:b/>
          <w:sz w:val="24"/>
          <w:szCs w:val="24"/>
          <w:lang w:eastAsia="lv-LV"/>
        </w:rPr>
        <w:t>j</w:t>
      </w:r>
      <w:r w:rsidR="0091708A" w:rsidRPr="001D0D0E">
        <w:rPr>
          <w:rFonts w:ascii="Times New Roman" w:eastAsia="Calibri" w:hAnsi="Times New Roman" w:cs="Times New Roman"/>
          <w:b/>
          <w:sz w:val="24"/>
          <w:szCs w:val="24"/>
          <w:lang w:eastAsia="lv-LV"/>
        </w:rPr>
        <w:t>aunatnes lietu konsultatīvās</w:t>
      </w:r>
      <w:r w:rsidR="00D6165E" w:rsidRPr="001D0D0E">
        <w:rPr>
          <w:rFonts w:ascii="Times New Roman" w:eastAsia="Calibri" w:hAnsi="Times New Roman" w:cs="Times New Roman"/>
          <w:b/>
          <w:sz w:val="24"/>
          <w:szCs w:val="24"/>
          <w:lang w:eastAsia="lv-LV"/>
        </w:rPr>
        <w:t xml:space="preserve"> </w:t>
      </w:r>
      <w:r w:rsidR="0091708A" w:rsidRPr="001D0D0E">
        <w:rPr>
          <w:rFonts w:ascii="Times New Roman" w:eastAsia="Calibri" w:hAnsi="Times New Roman" w:cs="Times New Roman"/>
          <w:b/>
          <w:sz w:val="24"/>
          <w:szCs w:val="24"/>
          <w:lang w:eastAsia="lv-LV"/>
        </w:rPr>
        <w:t>komisijas</w:t>
      </w:r>
      <w:r w:rsidRPr="001D0D0E">
        <w:rPr>
          <w:rFonts w:ascii="Times New Roman" w:eastAsia="Calibri" w:hAnsi="Times New Roman" w:cs="Times New Roman"/>
          <w:b/>
          <w:sz w:val="24"/>
          <w:szCs w:val="24"/>
          <w:lang w:eastAsia="lv-LV"/>
        </w:rPr>
        <w:t xml:space="preserve"> nolikums</w:t>
      </w:r>
    </w:p>
    <w:bookmarkEnd w:id="3"/>
    <w:p w14:paraId="4AA92D00" w14:textId="77777777" w:rsidR="00124E12" w:rsidRPr="00124E12" w:rsidRDefault="00124E12" w:rsidP="00124E12">
      <w:pPr>
        <w:widowControl w:val="0"/>
        <w:suppressAutoHyphens/>
        <w:spacing w:after="0" w:line="240" w:lineRule="auto"/>
        <w:contextualSpacing/>
        <w:jc w:val="both"/>
        <w:rPr>
          <w:rFonts w:ascii="Times New Roman" w:eastAsia="Times New Roman" w:hAnsi="Times New Roman" w:cs="Times New Roman"/>
          <w:iCs/>
          <w:sz w:val="24"/>
          <w:szCs w:val="24"/>
          <w:lang w:eastAsia="lv-LV"/>
        </w:rPr>
      </w:pPr>
    </w:p>
    <w:p w14:paraId="0BF0DF81" w14:textId="54ADBFB6" w:rsidR="0042694E" w:rsidRPr="001949BA" w:rsidRDefault="00124E12" w:rsidP="0042694E">
      <w:pPr>
        <w:spacing w:after="0" w:line="240" w:lineRule="auto"/>
        <w:ind w:left="4678" w:right="-1"/>
        <w:jc w:val="both"/>
        <w:rPr>
          <w:rFonts w:ascii="Times New Roman" w:eastAsia="Times New Roman" w:hAnsi="Times New Roman" w:cs="Times New Roman"/>
          <w:i/>
          <w:iCs/>
          <w:sz w:val="24"/>
          <w:szCs w:val="24"/>
          <w:lang w:eastAsia="lv-LV"/>
        </w:rPr>
      </w:pPr>
      <w:r w:rsidRPr="001949BA">
        <w:rPr>
          <w:rFonts w:ascii="Times New Roman" w:eastAsia="Times New Roman" w:hAnsi="Times New Roman" w:cs="Times New Roman"/>
          <w:i/>
          <w:iCs/>
          <w:sz w:val="24"/>
          <w:szCs w:val="24"/>
          <w:lang w:eastAsia="lv-LV"/>
        </w:rPr>
        <w:t>Izdots saskaņā ar Valsts pārvaldes iekārtas likuma 73.panta pirmās daļas 1.punktu</w:t>
      </w:r>
      <w:r w:rsidR="0042694E" w:rsidRPr="001949BA">
        <w:rPr>
          <w:rFonts w:ascii="Times New Roman" w:eastAsia="Times New Roman" w:hAnsi="Times New Roman" w:cs="Times New Roman"/>
          <w:i/>
          <w:iCs/>
          <w:sz w:val="24"/>
          <w:szCs w:val="24"/>
          <w:lang w:eastAsia="lv-LV"/>
        </w:rPr>
        <w:t xml:space="preserve">, </w:t>
      </w:r>
      <w:r w:rsidRPr="001949BA">
        <w:rPr>
          <w:rFonts w:ascii="Times New Roman" w:eastAsia="Times New Roman" w:hAnsi="Times New Roman" w:cs="Times New Roman"/>
          <w:i/>
          <w:iCs/>
          <w:sz w:val="24"/>
          <w:szCs w:val="24"/>
          <w:lang w:eastAsia="lv-LV"/>
        </w:rPr>
        <w:t>Pašvaldību likuma 50.panta pirmo daļu</w:t>
      </w:r>
      <w:r w:rsidR="0042694E" w:rsidRPr="001949BA">
        <w:rPr>
          <w:rFonts w:ascii="Times New Roman" w:eastAsia="Times New Roman" w:hAnsi="Times New Roman" w:cs="Times New Roman"/>
          <w:i/>
          <w:iCs/>
          <w:sz w:val="24"/>
          <w:szCs w:val="24"/>
          <w:lang w:eastAsia="lv-LV"/>
        </w:rPr>
        <w:t xml:space="preserve"> un </w:t>
      </w:r>
      <w:r w:rsidR="00F34858" w:rsidRPr="001949BA">
        <w:rPr>
          <w:rFonts w:ascii="Times New Roman" w:eastAsia="Times New Roman" w:hAnsi="Times New Roman" w:cs="Times New Roman"/>
          <w:i/>
          <w:iCs/>
          <w:sz w:val="24"/>
          <w:szCs w:val="24"/>
          <w:lang w:eastAsia="lv-LV"/>
        </w:rPr>
        <w:t>Jaunatnes likuma 5.panta otrās daļas 3. punktu</w:t>
      </w:r>
    </w:p>
    <w:p w14:paraId="6CD96DC5" w14:textId="77777777" w:rsidR="00124E12" w:rsidRDefault="00124E12" w:rsidP="00124E12">
      <w:pPr>
        <w:tabs>
          <w:tab w:val="left" w:pos="5103"/>
        </w:tabs>
        <w:spacing w:after="0" w:line="480" w:lineRule="auto"/>
        <w:ind w:left="1080" w:right="-1"/>
        <w:contextualSpacing/>
        <w:jc w:val="center"/>
        <w:rPr>
          <w:rFonts w:ascii="Times New Roman" w:eastAsia="Calibri" w:hAnsi="Times New Roman" w:cs="Times New Roman"/>
          <w:b/>
          <w:bCs/>
          <w:sz w:val="24"/>
          <w:szCs w:val="24"/>
          <w:lang w:eastAsia="lv-LV" w:bidi="hi-IN"/>
        </w:rPr>
      </w:pPr>
    </w:p>
    <w:p w14:paraId="3DE907D6" w14:textId="3041FECC" w:rsidR="00F34858" w:rsidRPr="00C92BCA" w:rsidRDefault="00495672" w:rsidP="00266384">
      <w:pPr>
        <w:numPr>
          <w:ilvl w:val="0"/>
          <w:numId w:val="5"/>
        </w:numPr>
        <w:pBdr>
          <w:top w:val="nil"/>
          <w:left w:val="nil"/>
          <w:bottom w:val="nil"/>
          <w:right w:val="nil"/>
          <w:between w:val="nil"/>
        </w:pBdr>
        <w:spacing w:after="0" w:line="360" w:lineRule="auto"/>
        <w:ind w:left="0" w:right="-2" w:firstLine="0"/>
        <w:jc w:val="center"/>
        <w:rPr>
          <w:rFonts w:ascii="Times New Roman" w:eastAsia="Times New Roman" w:hAnsi="Times New Roman" w:cs="Times New Roman"/>
          <w:b/>
          <w:color w:val="000000"/>
          <w:sz w:val="24"/>
          <w:szCs w:val="24"/>
        </w:rPr>
      </w:pPr>
      <w:r w:rsidRPr="00C92BCA">
        <w:rPr>
          <w:rFonts w:ascii="Times New Roman" w:eastAsia="Times New Roman" w:hAnsi="Times New Roman" w:cs="Times New Roman"/>
          <w:b/>
          <w:color w:val="000000"/>
          <w:sz w:val="24"/>
          <w:szCs w:val="24"/>
        </w:rPr>
        <w:t xml:space="preserve"> </w:t>
      </w:r>
      <w:r w:rsidR="00F34858" w:rsidRPr="00C92BCA">
        <w:rPr>
          <w:rFonts w:ascii="Times New Roman" w:eastAsia="Times New Roman" w:hAnsi="Times New Roman" w:cs="Times New Roman"/>
          <w:b/>
          <w:color w:val="000000"/>
          <w:sz w:val="24"/>
          <w:szCs w:val="24"/>
        </w:rPr>
        <w:t>Vispārīgie jautājumi</w:t>
      </w:r>
    </w:p>
    <w:p w14:paraId="0F258025" w14:textId="77777777" w:rsidR="00C82785" w:rsidRDefault="00F34858" w:rsidP="00375628">
      <w:pPr>
        <w:numPr>
          <w:ilvl w:val="1"/>
          <w:numId w:val="5"/>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sz w:val="24"/>
          <w:szCs w:val="24"/>
        </w:rPr>
      </w:pPr>
      <w:r w:rsidRPr="00B06369">
        <w:rPr>
          <w:rFonts w:ascii="Times New Roman" w:eastAsia="Times New Roman" w:hAnsi="Times New Roman" w:cs="Times New Roman"/>
          <w:color w:val="000000"/>
          <w:sz w:val="24"/>
          <w:szCs w:val="24"/>
        </w:rPr>
        <w:t xml:space="preserve">Nolikums </w:t>
      </w:r>
      <w:r w:rsidRPr="00B63550">
        <w:rPr>
          <w:rFonts w:ascii="Times New Roman" w:eastAsia="Times New Roman" w:hAnsi="Times New Roman" w:cs="Times New Roman"/>
          <w:sz w:val="24"/>
          <w:szCs w:val="24"/>
        </w:rPr>
        <w:t xml:space="preserve">nosaka Gulbenes novada </w:t>
      </w:r>
      <w:r w:rsidR="00B63550" w:rsidRPr="00B63550">
        <w:rPr>
          <w:rFonts w:ascii="Times New Roman" w:eastAsia="Times New Roman" w:hAnsi="Times New Roman" w:cs="Times New Roman"/>
          <w:sz w:val="24"/>
          <w:szCs w:val="24"/>
        </w:rPr>
        <w:t>pašvaldības j</w:t>
      </w:r>
      <w:r w:rsidRPr="00B63550">
        <w:rPr>
          <w:rFonts w:ascii="Times New Roman" w:eastAsia="Times New Roman" w:hAnsi="Times New Roman" w:cs="Times New Roman"/>
          <w:sz w:val="24"/>
          <w:szCs w:val="24"/>
        </w:rPr>
        <w:t>aunatnes lietu konsultatīvās komisijas (turpmāk</w:t>
      </w:r>
      <w:r w:rsidR="00495672" w:rsidRPr="00B63550">
        <w:rPr>
          <w:rFonts w:ascii="Times New Roman" w:eastAsia="Times New Roman" w:hAnsi="Times New Roman" w:cs="Times New Roman"/>
          <w:sz w:val="24"/>
          <w:szCs w:val="24"/>
        </w:rPr>
        <w:t xml:space="preserve"> </w:t>
      </w:r>
      <w:r w:rsidRPr="00B63550">
        <w:rPr>
          <w:rFonts w:ascii="Times New Roman" w:eastAsia="Times New Roman" w:hAnsi="Times New Roman" w:cs="Times New Roman"/>
          <w:sz w:val="24"/>
          <w:szCs w:val="24"/>
        </w:rPr>
        <w:t>-</w:t>
      </w:r>
      <w:r w:rsidR="00495672" w:rsidRPr="00B63550">
        <w:rPr>
          <w:rFonts w:ascii="Times New Roman" w:eastAsia="Times New Roman" w:hAnsi="Times New Roman" w:cs="Times New Roman"/>
          <w:sz w:val="24"/>
          <w:szCs w:val="24"/>
        </w:rPr>
        <w:t xml:space="preserve"> </w:t>
      </w:r>
      <w:r w:rsidRPr="00B63550">
        <w:rPr>
          <w:rFonts w:ascii="Times New Roman" w:eastAsia="Times New Roman" w:hAnsi="Times New Roman" w:cs="Times New Roman"/>
          <w:sz w:val="24"/>
          <w:szCs w:val="24"/>
        </w:rPr>
        <w:t>Komisija)</w:t>
      </w:r>
      <w:r w:rsidR="00495672" w:rsidRPr="00B63550">
        <w:rPr>
          <w:rFonts w:ascii="Times New Roman" w:eastAsia="Times New Roman" w:hAnsi="Times New Roman" w:cs="Times New Roman"/>
          <w:sz w:val="24"/>
          <w:szCs w:val="24"/>
        </w:rPr>
        <w:t xml:space="preserve"> </w:t>
      </w:r>
      <w:r w:rsidRPr="00B63550">
        <w:rPr>
          <w:rFonts w:ascii="Times New Roman" w:eastAsia="Times New Roman" w:hAnsi="Times New Roman" w:cs="Times New Roman"/>
          <w:sz w:val="24"/>
          <w:szCs w:val="24"/>
        </w:rPr>
        <w:t>darbības mērķ</w:t>
      </w:r>
      <w:r w:rsidR="001230E7">
        <w:rPr>
          <w:rFonts w:ascii="Times New Roman" w:eastAsia="Times New Roman" w:hAnsi="Times New Roman" w:cs="Times New Roman"/>
          <w:sz w:val="24"/>
          <w:szCs w:val="24"/>
        </w:rPr>
        <w:t>i</w:t>
      </w:r>
      <w:r w:rsidRPr="00B06369">
        <w:rPr>
          <w:rFonts w:ascii="Times New Roman" w:eastAsia="Times New Roman" w:hAnsi="Times New Roman" w:cs="Times New Roman"/>
          <w:sz w:val="24"/>
          <w:szCs w:val="24"/>
        </w:rPr>
        <w:t>, uzdevumus, tiesības, struktūru un darba organizāciju.</w:t>
      </w:r>
    </w:p>
    <w:p w14:paraId="2C508925" w14:textId="77777777" w:rsidR="00C82785" w:rsidRDefault="00F34858" w:rsidP="00375628">
      <w:pPr>
        <w:numPr>
          <w:ilvl w:val="1"/>
          <w:numId w:val="5"/>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sz w:val="24"/>
          <w:szCs w:val="24"/>
        </w:rPr>
      </w:pPr>
      <w:r w:rsidRPr="00C82785">
        <w:rPr>
          <w:rFonts w:ascii="Times New Roman" w:eastAsia="Times New Roman" w:hAnsi="Times New Roman" w:cs="Times New Roman"/>
          <w:sz w:val="24"/>
          <w:szCs w:val="24"/>
        </w:rPr>
        <w:t>Komisija ir Gulbenes novada pašvaldības (turpmāk</w:t>
      </w:r>
      <w:r w:rsidR="00495672" w:rsidRPr="00C82785">
        <w:rPr>
          <w:rFonts w:ascii="Times New Roman" w:eastAsia="Times New Roman" w:hAnsi="Times New Roman" w:cs="Times New Roman"/>
          <w:sz w:val="24"/>
          <w:szCs w:val="24"/>
        </w:rPr>
        <w:t xml:space="preserve"> </w:t>
      </w:r>
      <w:r w:rsidRPr="00C82785">
        <w:rPr>
          <w:rFonts w:ascii="Times New Roman" w:eastAsia="Times New Roman" w:hAnsi="Times New Roman" w:cs="Times New Roman"/>
          <w:sz w:val="24"/>
          <w:szCs w:val="24"/>
        </w:rPr>
        <w:t xml:space="preserve">- Pašvaldība) </w:t>
      </w:r>
      <w:r w:rsidR="00495672" w:rsidRPr="00C82785">
        <w:rPr>
          <w:rFonts w:ascii="Times New Roman" w:eastAsia="Times New Roman" w:hAnsi="Times New Roman" w:cs="Times New Roman"/>
          <w:sz w:val="24"/>
          <w:szCs w:val="24"/>
        </w:rPr>
        <w:t>domes</w:t>
      </w:r>
      <w:r w:rsidR="00D6165E" w:rsidRPr="00C82785">
        <w:rPr>
          <w:rFonts w:ascii="Times New Roman" w:eastAsia="Times New Roman" w:hAnsi="Times New Roman" w:cs="Times New Roman"/>
          <w:sz w:val="24"/>
          <w:szCs w:val="24"/>
        </w:rPr>
        <w:t xml:space="preserve"> (turpmāk </w:t>
      </w:r>
      <w:r w:rsidR="00DE74E2" w:rsidRPr="00C82785">
        <w:rPr>
          <w:rFonts w:ascii="Times New Roman" w:eastAsia="Times New Roman" w:hAnsi="Times New Roman" w:cs="Times New Roman"/>
          <w:sz w:val="24"/>
          <w:szCs w:val="24"/>
        </w:rPr>
        <w:t>-</w:t>
      </w:r>
      <w:r w:rsidR="00D6165E" w:rsidRPr="00C82785">
        <w:rPr>
          <w:rFonts w:ascii="Times New Roman" w:eastAsia="Times New Roman" w:hAnsi="Times New Roman" w:cs="Times New Roman"/>
          <w:sz w:val="24"/>
          <w:szCs w:val="24"/>
        </w:rPr>
        <w:t xml:space="preserve"> Dome)</w:t>
      </w:r>
      <w:r w:rsidR="00495672" w:rsidRPr="00C82785">
        <w:rPr>
          <w:rFonts w:ascii="Times New Roman" w:eastAsia="Times New Roman" w:hAnsi="Times New Roman" w:cs="Times New Roman"/>
          <w:sz w:val="24"/>
          <w:szCs w:val="24"/>
        </w:rPr>
        <w:t xml:space="preserve"> izveidota</w:t>
      </w:r>
      <w:r w:rsidRPr="00C82785">
        <w:rPr>
          <w:rFonts w:ascii="Times New Roman" w:eastAsia="Times New Roman" w:hAnsi="Times New Roman" w:cs="Times New Roman"/>
          <w:sz w:val="24"/>
          <w:szCs w:val="24"/>
        </w:rPr>
        <w:t xml:space="preserve"> konsultatīva institūcija, kuras</w:t>
      </w:r>
      <w:r w:rsidR="00DE74E2" w:rsidRPr="00C82785">
        <w:rPr>
          <w:rFonts w:ascii="Times New Roman" w:eastAsia="Times New Roman" w:hAnsi="Times New Roman" w:cs="Times New Roman"/>
          <w:sz w:val="24"/>
          <w:szCs w:val="24"/>
        </w:rPr>
        <w:t xml:space="preserve"> </w:t>
      </w:r>
      <w:r w:rsidR="00931EB3" w:rsidRPr="00C82785">
        <w:rPr>
          <w:rFonts w:ascii="Times New Roman" w:eastAsia="Times New Roman" w:hAnsi="Times New Roman" w:cs="Times New Roman"/>
          <w:sz w:val="24"/>
          <w:szCs w:val="24"/>
        </w:rPr>
        <w:t>mērķi</w:t>
      </w:r>
      <w:r w:rsidR="001230E7" w:rsidRPr="00C82785">
        <w:rPr>
          <w:rFonts w:ascii="Times New Roman" w:eastAsia="Times New Roman" w:hAnsi="Times New Roman" w:cs="Times New Roman"/>
          <w:sz w:val="24"/>
          <w:szCs w:val="24"/>
        </w:rPr>
        <w:t>s</w:t>
      </w:r>
      <w:r w:rsidRPr="00C82785">
        <w:rPr>
          <w:rFonts w:ascii="Times New Roman" w:eastAsia="Times New Roman" w:hAnsi="Times New Roman" w:cs="Times New Roman"/>
          <w:sz w:val="24"/>
          <w:szCs w:val="24"/>
        </w:rPr>
        <w:t xml:space="preserve"> ir veicināt Pašvaldības darba ar jaunatni saskaņotu īstenošanu, sekmējot jauniešu iesaisti lēmumu pieņemšanā un sabiedriskajā dzīvē, veicinot </w:t>
      </w:r>
      <w:proofErr w:type="spellStart"/>
      <w:r w:rsidRPr="00C82785">
        <w:rPr>
          <w:rFonts w:ascii="Times New Roman" w:eastAsia="Times New Roman" w:hAnsi="Times New Roman" w:cs="Times New Roman"/>
          <w:sz w:val="24"/>
          <w:szCs w:val="24"/>
        </w:rPr>
        <w:t>starpinstitucionālo</w:t>
      </w:r>
      <w:proofErr w:type="spellEnd"/>
      <w:r w:rsidRPr="00C82785">
        <w:rPr>
          <w:rFonts w:ascii="Times New Roman" w:eastAsia="Times New Roman" w:hAnsi="Times New Roman" w:cs="Times New Roman"/>
          <w:sz w:val="24"/>
          <w:szCs w:val="24"/>
        </w:rPr>
        <w:t xml:space="preserve"> </w:t>
      </w:r>
      <w:r w:rsidRPr="00C82785">
        <w:rPr>
          <w:rFonts w:ascii="Times New Roman" w:eastAsia="Times New Roman" w:hAnsi="Times New Roman" w:cs="Times New Roman"/>
          <w:color w:val="000000"/>
          <w:sz w:val="24"/>
          <w:szCs w:val="24"/>
        </w:rPr>
        <w:t>sadarbību ar jaunatni saistīto jautājumu risināšanai un atbalstot jauniešu iniciatīvas.</w:t>
      </w:r>
    </w:p>
    <w:p w14:paraId="22183D80" w14:textId="77777777" w:rsidR="00C82785" w:rsidRDefault="00F34858" w:rsidP="00375628">
      <w:pPr>
        <w:numPr>
          <w:ilvl w:val="1"/>
          <w:numId w:val="5"/>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sz w:val="24"/>
          <w:szCs w:val="24"/>
        </w:rPr>
      </w:pPr>
      <w:r w:rsidRPr="00C82785">
        <w:rPr>
          <w:rFonts w:ascii="Times New Roman" w:eastAsia="Times New Roman" w:hAnsi="Times New Roman" w:cs="Times New Roman"/>
          <w:color w:val="000000"/>
          <w:sz w:val="24"/>
          <w:szCs w:val="24"/>
        </w:rPr>
        <w:t>Komisija darboj</w:t>
      </w:r>
      <w:r w:rsidR="00495672" w:rsidRPr="00C82785">
        <w:rPr>
          <w:rFonts w:ascii="Times New Roman" w:eastAsia="Times New Roman" w:hAnsi="Times New Roman" w:cs="Times New Roman"/>
          <w:color w:val="000000"/>
          <w:sz w:val="24"/>
          <w:szCs w:val="24"/>
        </w:rPr>
        <w:t>a</w:t>
      </w:r>
      <w:r w:rsidRPr="00C82785">
        <w:rPr>
          <w:rFonts w:ascii="Times New Roman" w:eastAsia="Times New Roman" w:hAnsi="Times New Roman" w:cs="Times New Roman"/>
          <w:color w:val="000000"/>
          <w:sz w:val="24"/>
          <w:szCs w:val="24"/>
        </w:rPr>
        <w:t xml:space="preserve">s saskaņā ar Jaunatnes </w:t>
      </w:r>
      <w:r w:rsidRPr="00C82785">
        <w:rPr>
          <w:rFonts w:ascii="Times New Roman" w:eastAsia="Times New Roman" w:hAnsi="Times New Roman" w:cs="Times New Roman"/>
          <w:sz w:val="24"/>
          <w:szCs w:val="24"/>
        </w:rPr>
        <w:t>likumu, valsts un Pašvaldības ja</w:t>
      </w:r>
      <w:r w:rsidR="00495672" w:rsidRPr="00C82785">
        <w:rPr>
          <w:rFonts w:ascii="Times New Roman" w:eastAsia="Times New Roman" w:hAnsi="Times New Roman" w:cs="Times New Roman"/>
          <w:sz w:val="24"/>
          <w:szCs w:val="24"/>
        </w:rPr>
        <w:t>u</w:t>
      </w:r>
      <w:r w:rsidRPr="00C82785">
        <w:rPr>
          <w:rFonts w:ascii="Times New Roman" w:eastAsia="Times New Roman" w:hAnsi="Times New Roman" w:cs="Times New Roman"/>
          <w:sz w:val="24"/>
          <w:szCs w:val="24"/>
        </w:rPr>
        <w:t xml:space="preserve">natnes politiku, </w:t>
      </w:r>
      <w:r w:rsidR="00495672" w:rsidRPr="00C82785">
        <w:rPr>
          <w:rFonts w:ascii="Times New Roman" w:eastAsia="Times New Roman" w:hAnsi="Times New Roman" w:cs="Times New Roman"/>
          <w:sz w:val="24"/>
          <w:szCs w:val="24"/>
        </w:rPr>
        <w:t xml:space="preserve">spēkā esošajiem </w:t>
      </w:r>
      <w:r w:rsidRPr="00C82785">
        <w:rPr>
          <w:rFonts w:ascii="Times New Roman" w:eastAsia="Times New Roman" w:hAnsi="Times New Roman" w:cs="Times New Roman"/>
          <w:sz w:val="24"/>
          <w:szCs w:val="24"/>
        </w:rPr>
        <w:t xml:space="preserve">normatīvajiem aktiem, </w:t>
      </w:r>
      <w:r w:rsidR="00DE74E2" w:rsidRPr="00C82785">
        <w:rPr>
          <w:rFonts w:ascii="Times New Roman" w:eastAsia="Times New Roman" w:hAnsi="Times New Roman" w:cs="Times New Roman"/>
          <w:sz w:val="24"/>
          <w:szCs w:val="24"/>
        </w:rPr>
        <w:t>D</w:t>
      </w:r>
      <w:r w:rsidRPr="00C82785">
        <w:rPr>
          <w:rFonts w:ascii="Times New Roman" w:eastAsia="Times New Roman" w:hAnsi="Times New Roman" w:cs="Times New Roman"/>
          <w:sz w:val="24"/>
          <w:szCs w:val="24"/>
        </w:rPr>
        <w:t>omes lēmumiem</w:t>
      </w:r>
      <w:r w:rsidR="00495672" w:rsidRPr="00C82785">
        <w:rPr>
          <w:rFonts w:ascii="Times New Roman" w:eastAsia="Times New Roman" w:hAnsi="Times New Roman" w:cs="Times New Roman"/>
          <w:sz w:val="24"/>
          <w:szCs w:val="24"/>
        </w:rPr>
        <w:t xml:space="preserve"> </w:t>
      </w:r>
      <w:r w:rsidR="00495672" w:rsidRPr="00C82785">
        <w:rPr>
          <w:rFonts w:ascii="Times New Roman" w:eastAsia="Times New Roman" w:hAnsi="Times New Roman" w:cs="Times New Roman"/>
          <w:color w:val="000000"/>
          <w:sz w:val="24"/>
          <w:szCs w:val="24"/>
        </w:rPr>
        <w:t>un</w:t>
      </w:r>
      <w:r w:rsidRPr="00C82785">
        <w:rPr>
          <w:rFonts w:ascii="Times New Roman" w:eastAsia="Times New Roman" w:hAnsi="Times New Roman" w:cs="Times New Roman"/>
          <w:color w:val="000000"/>
          <w:sz w:val="24"/>
          <w:szCs w:val="24"/>
        </w:rPr>
        <w:t xml:space="preserve"> šo nolikumu.</w:t>
      </w:r>
    </w:p>
    <w:p w14:paraId="65AA777A" w14:textId="217F0CBC" w:rsidR="00F34858" w:rsidRPr="00C82785" w:rsidRDefault="00F34858" w:rsidP="00375628">
      <w:pPr>
        <w:numPr>
          <w:ilvl w:val="1"/>
          <w:numId w:val="5"/>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sz w:val="24"/>
          <w:szCs w:val="24"/>
        </w:rPr>
      </w:pPr>
      <w:r w:rsidRPr="00C82785">
        <w:rPr>
          <w:rFonts w:ascii="Times New Roman" w:eastAsia="Times New Roman" w:hAnsi="Times New Roman" w:cs="Times New Roman"/>
          <w:color w:val="000000"/>
          <w:sz w:val="24"/>
          <w:szCs w:val="24"/>
        </w:rPr>
        <w:t>Komisijas lēmumiem ir ieteikuma raksturs.</w:t>
      </w:r>
    </w:p>
    <w:p w14:paraId="0FE50203" w14:textId="2F57C144" w:rsidR="00F34858" w:rsidRPr="00C92BCA" w:rsidRDefault="00F34858" w:rsidP="00266384">
      <w:pPr>
        <w:numPr>
          <w:ilvl w:val="0"/>
          <w:numId w:val="5"/>
        </w:numPr>
        <w:pBdr>
          <w:top w:val="nil"/>
          <w:left w:val="nil"/>
          <w:bottom w:val="nil"/>
          <w:right w:val="nil"/>
          <w:between w:val="nil"/>
        </w:pBdr>
        <w:spacing w:after="0" w:line="360" w:lineRule="auto"/>
        <w:ind w:left="0" w:right="-2" w:firstLine="0"/>
        <w:jc w:val="center"/>
        <w:rPr>
          <w:rFonts w:ascii="Times New Roman" w:eastAsia="Times New Roman" w:hAnsi="Times New Roman" w:cs="Times New Roman"/>
          <w:b/>
          <w:color w:val="000000"/>
          <w:sz w:val="24"/>
          <w:szCs w:val="24"/>
        </w:rPr>
      </w:pPr>
      <w:r w:rsidRPr="00C92BCA">
        <w:rPr>
          <w:rFonts w:ascii="Times New Roman" w:eastAsia="Times New Roman" w:hAnsi="Times New Roman" w:cs="Times New Roman"/>
          <w:b/>
          <w:color w:val="000000"/>
          <w:sz w:val="24"/>
          <w:szCs w:val="24"/>
        </w:rPr>
        <w:t>Komisijas uzdevumi un tiesības</w:t>
      </w:r>
    </w:p>
    <w:p w14:paraId="07033A2E" w14:textId="77777777" w:rsidR="00C82785" w:rsidRPr="00C82785" w:rsidRDefault="00F34858" w:rsidP="00375628">
      <w:pPr>
        <w:pStyle w:val="Sarakstarindkopa"/>
        <w:numPr>
          <w:ilvl w:val="0"/>
          <w:numId w:val="8"/>
        </w:numPr>
        <w:pBdr>
          <w:top w:val="nil"/>
          <w:left w:val="nil"/>
          <w:bottom w:val="nil"/>
          <w:right w:val="nil"/>
          <w:between w:val="nil"/>
        </w:pBdr>
        <w:spacing w:after="0" w:line="360" w:lineRule="auto"/>
        <w:ind w:left="0" w:right="-2" w:firstLine="567"/>
        <w:rPr>
          <w:rFonts w:ascii="Times New Roman" w:hAnsi="Times New Roman" w:cs="Times New Roman"/>
          <w:color w:val="000000"/>
          <w:sz w:val="24"/>
          <w:szCs w:val="24"/>
        </w:rPr>
      </w:pPr>
      <w:r w:rsidRPr="00266384">
        <w:rPr>
          <w:rFonts w:ascii="Times New Roman" w:eastAsia="Times New Roman" w:hAnsi="Times New Roman" w:cs="Times New Roman"/>
          <w:color w:val="000000"/>
          <w:sz w:val="24"/>
          <w:szCs w:val="24"/>
        </w:rPr>
        <w:t xml:space="preserve">Komisijai ir šādi uzdevumi: </w:t>
      </w:r>
    </w:p>
    <w:p w14:paraId="4075933B" w14:textId="3C620306" w:rsidR="00F34858" w:rsidRPr="00C82785" w:rsidRDefault="00C82785" w:rsidP="00375628">
      <w:pPr>
        <w:pStyle w:val="Sarakstarindkopa"/>
        <w:numPr>
          <w:ilvl w:val="1"/>
          <w:numId w:val="9"/>
        </w:numPr>
        <w:pBdr>
          <w:top w:val="nil"/>
          <w:left w:val="nil"/>
          <w:bottom w:val="nil"/>
          <w:right w:val="nil"/>
          <w:between w:val="nil"/>
        </w:pBdr>
        <w:spacing w:after="0" w:line="360" w:lineRule="auto"/>
        <w:ind w:left="0" w:right="-2" w:firstLine="567"/>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34858" w:rsidRPr="00C82785">
        <w:rPr>
          <w:rFonts w:ascii="Times New Roman" w:eastAsia="Times New Roman" w:hAnsi="Times New Roman" w:cs="Times New Roman"/>
          <w:color w:val="000000"/>
          <w:sz w:val="24"/>
          <w:szCs w:val="24"/>
        </w:rPr>
        <w:t xml:space="preserve">nodrošināt </w:t>
      </w:r>
      <w:r w:rsidR="005273F2" w:rsidRPr="00C82785">
        <w:rPr>
          <w:rFonts w:ascii="Times New Roman" w:eastAsia="Times New Roman" w:hAnsi="Times New Roman" w:cs="Times New Roman"/>
          <w:color w:val="000000"/>
          <w:sz w:val="24"/>
          <w:szCs w:val="24"/>
        </w:rPr>
        <w:t>P</w:t>
      </w:r>
      <w:r w:rsidR="00F34858" w:rsidRPr="00C82785">
        <w:rPr>
          <w:rFonts w:ascii="Times New Roman" w:eastAsia="Times New Roman" w:hAnsi="Times New Roman" w:cs="Times New Roman"/>
          <w:color w:val="000000"/>
          <w:sz w:val="24"/>
          <w:szCs w:val="24"/>
        </w:rPr>
        <w:t>ašvaldības iestāžu un struktūrvienību, biedrību un nodibinājumu sadarbību, informācijas apmaiņu un interešu saskaņošanu ar jaunatni saistītos jautājumos;</w:t>
      </w:r>
    </w:p>
    <w:p w14:paraId="799E13EC" w14:textId="17EE80DC" w:rsidR="00F34858" w:rsidRPr="008669DD" w:rsidRDefault="00F34858" w:rsidP="00375628">
      <w:pPr>
        <w:numPr>
          <w:ilvl w:val="1"/>
          <w:numId w:val="9"/>
        </w:numPr>
        <w:pBdr>
          <w:top w:val="nil"/>
          <w:left w:val="nil"/>
          <w:bottom w:val="nil"/>
          <w:right w:val="nil"/>
          <w:between w:val="nil"/>
        </w:pBdr>
        <w:spacing w:after="0" w:line="360" w:lineRule="auto"/>
        <w:ind w:left="0" w:right="-2" w:firstLine="567"/>
        <w:jc w:val="both"/>
        <w:rPr>
          <w:rFonts w:ascii="Times New Roman" w:hAnsi="Times New Roman" w:cs="Times New Roman"/>
          <w:color w:val="000000"/>
          <w:sz w:val="24"/>
          <w:szCs w:val="24"/>
        </w:rPr>
      </w:pPr>
      <w:r w:rsidRPr="00C92BCA">
        <w:rPr>
          <w:rFonts w:ascii="Times New Roman" w:eastAsia="Times New Roman" w:hAnsi="Times New Roman" w:cs="Times New Roman"/>
          <w:color w:val="000000"/>
          <w:sz w:val="24"/>
          <w:szCs w:val="24"/>
        </w:rPr>
        <w:t xml:space="preserve">savas kompetences </w:t>
      </w:r>
      <w:r w:rsidRPr="008669DD">
        <w:rPr>
          <w:rFonts w:ascii="Times New Roman" w:eastAsia="Times New Roman" w:hAnsi="Times New Roman" w:cs="Times New Roman"/>
          <w:color w:val="000000"/>
          <w:sz w:val="24"/>
          <w:szCs w:val="24"/>
        </w:rPr>
        <w:t>ietvaros piedalīties Pašvaldības jaunatnes politikas plāna</w:t>
      </w:r>
      <w:r w:rsidR="008669DD" w:rsidRPr="008669DD">
        <w:rPr>
          <w:rFonts w:ascii="Times New Roman" w:eastAsia="Times New Roman" w:hAnsi="Times New Roman" w:cs="Times New Roman"/>
          <w:color w:val="000000"/>
          <w:sz w:val="24"/>
          <w:szCs w:val="24"/>
        </w:rPr>
        <w:t xml:space="preserve"> </w:t>
      </w:r>
      <w:r w:rsidR="00D6165E" w:rsidRPr="008669DD">
        <w:rPr>
          <w:rFonts w:ascii="Times New Roman" w:eastAsia="Times New Roman" w:hAnsi="Times New Roman" w:cs="Times New Roman"/>
          <w:color w:val="000000"/>
          <w:sz w:val="24"/>
          <w:szCs w:val="24"/>
        </w:rPr>
        <w:t xml:space="preserve"> </w:t>
      </w:r>
      <w:r w:rsidRPr="008669DD">
        <w:rPr>
          <w:rFonts w:ascii="Times New Roman" w:eastAsia="Times New Roman" w:hAnsi="Times New Roman" w:cs="Times New Roman"/>
          <w:color w:val="000000"/>
          <w:sz w:val="24"/>
          <w:szCs w:val="24"/>
        </w:rPr>
        <w:t>izstrādē, īstenošanā un tā uzraudzībā, izstrādājot darbības plānus;</w:t>
      </w:r>
    </w:p>
    <w:p w14:paraId="406F4E9A" w14:textId="77777777" w:rsidR="00F34858" w:rsidRPr="00C92BCA" w:rsidRDefault="00F34858"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8669DD">
        <w:rPr>
          <w:rFonts w:ascii="Times New Roman" w:eastAsia="Times New Roman" w:hAnsi="Times New Roman" w:cs="Times New Roman"/>
          <w:color w:val="000000"/>
          <w:sz w:val="24"/>
          <w:szCs w:val="24"/>
        </w:rPr>
        <w:t>analizēt un aktualizēt informāciju par Gulbenes</w:t>
      </w:r>
      <w:r w:rsidRPr="00C92BCA">
        <w:rPr>
          <w:rFonts w:ascii="Times New Roman" w:eastAsia="Times New Roman" w:hAnsi="Times New Roman" w:cs="Times New Roman"/>
          <w:color w:val="000000"/>
          <w:sz w:val="24"/>
          <w:szCs w:val="24"/>
        </w:rPr>
        <w:t xml:space="preserve"> novada jauniešu interesēm, problēmām un vajadzībām;</w:t>
      </w:r>
    </w:p>
    <w:p w14:paraId="09274C2E" w14:textId="77777777" w:rsidR="00F34858" w:rsidRPr="00C92BCA" w:rsidRDefault="00F34858"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C92BCA">
        <w:rPr>
          <w:rFonts w:ascii="Times New Roman" w:eastAsia="Times New Roman" w:hAnsi="Times New Roman" w:cs="Times New Roman"/>
          <w:color w:val="000000"/>
          <w:sz w:val="24"/>
          <w:szCs w:val="24"/>
        </w:rPr>
        <w:lastRenderedPageBreak/>
        <w:t>sniegt priekšlikumus jauniešu dzīves kvalitātes uzlabošanai un jauniešu vajadzību un problēmu risināšanai Gulbenes novadā;</w:t>
      </w:r>
    </w:p>
    <w:p w14:paraId="43A23935" w14:textId="5E521895" w:rsidR="00F34858" w:rsidRPr="00C92BCA" w:rsidRDefault="00F34858"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C92BCA">
        <w:rPr>
          <w:rFonts w:ascii="Times New Roman" w:eastAsia="Times New Roman" w:hAnsi="Times New Roman" w:cs="Times New Roman"/>
          <w:color w:val="000000"/>
          <w:sz w:val="24"/>
          <w:szCs w:val="24"/>
        </w:rPr>
        <w:t>izstrādāt priekšlikumus Pašvaldībai jauniešu līdzdalības veicināšanai un jauniešu ies</w:t>
      </w:r>
      <w:r w:rsidR="00647DFE">
        <w:rPr>
          <w:rFonts w:ascii="Times New Roman" w:eastAsia="Times New Roman" w:hAnsi="Times New Roman" w:cs="Times New Roman"/>
          <w:color w:val="000000"/>
          <w:sz w:val="24"/>
          <w:szCs w:val="24"/>
        </w:rPr>
        <w:t>ai</w:t>
      </w:r>
      <w:r w:rsidRPr="00C92BCA">
        <w:rPr>
          <w:rFonts w:ascii="Times New Roman" w:eastAsia="Times New Roman" w:hAnsi="Times New Roman" w:cs="Times New Roman"/>
          <w:color w:val="000000"/>
          <w:sz w:val="24"/>
          <w:szCs w:val="24"/>
        </w:rPr>
        <w:t>stei Gulbenes novada sociālās, politiskās, ekonomiskās, izglītības, kultūras un sporta dzīves aktivitātēs;</w:t>
      </w:r>
    </w:p>
    <w:p w14:paraId="41797E72" w14:textId="77777777" w:rsidR="00F34858" w:rsidRPr="00C92BCA" w:rsidRDefault="00F34858"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C92BCA">
        <w:rPr>
          <w:rFonts w:ascii="Times New Roman" w:eastAsia="Times New Roman" w:hAnsi="Times New Roman" w:cs="Times New Roman"/>
          <w:color w:val="000000"/>
          <w:sz w:val="24"/>
          <w:szCs w:val="24"/>
        </w:rPr>
        <w:t>sniegt konsultācij</w:t>
      </w:r>
      <w:r w:rsidRPr="00D6165E">
        <w:rPr>
          <w:rFonts w:ascii="Times New Roman" w:eastAsia="Times New Roman" w:hAnsi="Times New Roman" w:cs="Times New Roman"/>
          <w:color w:val="000000"/>
          <w:sz w:val="24"/>
          <w:szCs w:val="24"/>
        </w:rPr>
        <w:t>as par ar jauniešiem</w:t>
      </w:r>
      <w:r w:rsidRPr="00C92BCA">
        <w:rPr>
          <w:rFonts w:ascii="Times New Roman" w:eastAsia="Times New Roman" w:hAnsi="Times New Roman" w:cs="Times New Roman"/>
          <w:color w:val="000000"/>
          <w:sz w:val="24"/>
          <w:szCs w:val="24"/>
        </w:rPr>
        <w:t xml:space="preserve"> saistīto lēmumu pieņemšanu un finanšu plānošanu darbam ar jaunatni Pašvaldībā.</w:t>
      </w:r>
    </w:p>
    <w:p w14:paraId="6CF4AD3C" w14:textId="77777777" w:rsidR="00F34858" w:rsidRPr="00C92BCA" w:rsidRDefault="00F34858" w:rsidP="00375628">
      <w:pPr>
        <w:numPr>
          <w:ilvl w:val="0"/>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C92BCA">
        <w:rPr>
          <w:rFonts w:ascii="Times New Roman" w:eastAsia="Times New Roman" w:hAnsi="Times New Roman" w:cs="Times New Roman"/>
          <w:color w:val="000000"/>
          <w:sz w:val="24"/>
          <w:szCs w:val="24"/>
        </w:rPr>
        <w:t>Komisijai ir šādas tiesības:</w:t>
      </w:r>
    </w:p>
    <w:p w14:paraId="01A6BE21" w14:textId="4D34AAEB" w:rsidR="00F34858" w:rsidRPr="00C92BCA" w:rsidRDefault="00F34858"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C92BCA">
        <w:rPr>
          <w:rFonts w:ascii="Times New Roman" w:eastAsia="Times New Roman" w:hAnsi="Times New Roman" w:cs="Times New Roman"/>
          <w:color w:val="000000"/>
          <w:sz w:val="24"/>
          <w:szCs w:val="24"/>
        </w:rPr>
        <w:t xml:space="preserve">uzaicināt Komisijas sēdēs piedalīties ekspertus ar padomdevēja tiesībām un amatpersonas </w:t>
      </w:r>
      <w:r w:rsidRPr="00E075D6">
        <w:rPr>
          <w:rFonts w:ascii="Times New Roman" w:eastAsia="Times New Roman" w:hAnsi="Times New Roman" w:cs="Times New Roman"/>
          <w:color w:val="000000"/>
          <w:sz w:val="24"/>
          <w:szCs w:val="24"/>
        </w:rPr>
        <w:t>konsultāciju sniegšanai un ieteikumu sagatavošanai ar darbu ar jaunatni Pašvaldībā saistītos jautājumos, kā arī</w:t>
      </w:r>
      <w:r w:rsidR="005273F2" w:rsidRPr="00E075D6">
        <w:rPr>
          <w:rFonts w:ascii="Times New Roman" w:eastAsia="Times New Roman" w:hAnsi="Times New Roman" w:cs="Times New Roman"/>
          <w:color w:val="000000"/>
          <w:sz w:val="24"/>
          <w:szCs w:val="24"/>
        </w:rPr>
        <w:t xml:space="preserve"> </w:t>
      </w:r>
      <w:r w:rsidRPr="00E075D6">
        <w:rPr>
          <w:rFonts w:ascii="Times New Roman" w:eastAsia="Times New Roman" w:hAnsi="Times New Roman" w:cs="Times New Roman"/>
          <w:color w:val="000000"/>
          <w:sz w:val="24"/>
          <w:szCs w:val="24"/>
        </w:rPr>
        <w:t>veidot darba grupas</w:t>
      </w:r>
      <w:r w:rsidR="005273F2" w:rsidRPr="00E075D6">
        <w:rPr>
          <w:rFonts w:ascii="Times New Roman" w:eastAsia="Times New Roman" w:hAnsi="Times New Roman" w:cs="Times New Roman"/>
          <w:color w:val="000000"/>
          <w:sz w:val="24"/>
          <w:szCs w:val="24"/>
        </w:rPr>
        <w:t>,</w:t>
      </w:r>
      <w:r w:rsidRPr="00E075D6">
        <w:rPr>
          <w:rFonts w:ascii="Times New Roman" w:eastAsia="Times New Roman" w:hAnsi="Times New Roman" w:cs="Times New Roman"/>
          <w:color w:val="000000"/>
          <w:sz w:val="24"/>
          <w:szCs w:val="24"/>
        </w:rPr>
        <w:t xml:space="preserve"> iesaistot pieaicinātos ekspertus, amatpersonas un Komisijas locekļus;</w:t>
      </w:r>
    </w:p>
    <w:p w14:paraId="74D897AE" w14:textId="5FE05EBC" w:rsidR="00F34858" w:rsidRPr="00E075D6" w:rsidRDefault="00F34858"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E075D6">
        <w:rPr>
          <w:rFonts w:ascii="Times New Roman" w:eastAsia="Times New Roman" w:hAnsi="Times New Roman" w:cs="Times New Roman"/>
          <w:color w:val="000000"/>
          <w:sz w:val="24"/>
          <w:szCs w:val="24"/>
        </w:rPr>
        <w:t xml:space="preserve">ar Pašvaldības starpniecību pieprasīt un saņemt no Pašvaldības un </w:t>
      </w:r>
      <w:r w:rsidR="00E075D6" w:rsidRPr="00E075D6">
        <w:rPr>
          <w:rFonts w:ascii="Times New Roman" w:eastAsia="Times New Roman" w:hAnsi="Times New Roman" w:cs="Times New Roman"/>
          <w:color w:val="000000"/>
          <w:sz w:val="24"/>
          <w:szCs w:val="24"/>
        </w:rPr>
        <w:t>citām institūcijām</w:t>
      </w:r>
      <w:r w:rsidRPr="00E075D6">
        <w:rPr>
          <w:rFonts w:ascii="Times New Roman" w:eastAsia="Times New Roman" w:hAnsi="Times New Roman" w:cs="Times New Roman"/>
          <w:color w:val="000000"/>
          <w:sz w:val="24"/>
          <w:szCs w:val="24"/>
        </w:rPr>
        <w:t xml:space="preserve"> Komisijas uzdevumu veikšanai nepieciešamo informāciju;</w:t>
      </w:r>
    </w:p>
    <w:p w14:paraId="343FE80C" w14:textId="77777777" w:rsidR="00F34858" w:rsidRPr="009F67F1" w:rsidRDefault="00F34858"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E075D6">
        <w:rPr>
          <w:rFonts w:ascii="Times New Roman" w:eastAsia="Times New Roman" w:hAnsi="Times New Roman" w:cs="Times New Roman"/>
          <w:color w:val="000000"/>
          <w:sz w:val="24"/>
          <w:szCs w:val="24"/>
        </w:rPr>
        <w:t>izstrādāt un iesniegt izskatīšanai Domei priekšlikumus</w:t>
      </w:r>
      <w:r w:rsidRPr="009F67F1">
        <w:rPr>
          <w:rFonts w:ascii="Times New Roman" w:eastAsia="Times New Roman" w:hAnsi="Times New Roman" w:cs="Times New Roman"/>
          <w:color w:val="000000"/>
          <w:sz w:val="24"/>
          <w:szCs w:val="24"/>
        </w:rPr>
        <w:t xml:space="preserve"> Komisijas kompetences jautājumos;</w:t>
      </w:r>
    </w:p>
    <w:p w14:paraId="12B5E0B7" w14:textId="77777777" w:rsidR="00F34858" w:rsidRPr="009F67F1" w:rsidRDefault="00F34858"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9F67F1">
        <w:rPr>
          <w:rFonts w:ascii="Times New Roman" w:eastAsia="Times New Roman" w:hAnsi="Times New Roman" w:cs="Times New Roman"/>
          <w:color w:val="000000"/>
          <w:sz w:val="24"/>
          <w:szCs w:val="24"/>
        </w:rPr>
        <w:t>izstrādāt priekšlikumus par nepieciešamajiem grozījumiem normatīvajos aktos un valsts jaunatnes politikas attīstības plānošanas dokumentos.</w:t>
      </w:r>
    </w:p>
    <w:p w14:paraId="667A837A" w14:textId="77777777" w:rsidR="00F34858" w:rsidRPr="00C92BCA" w:rsidRDefault="00F34858" w:rsidP="00375628">
      <w:pPr>
        <w:numPr>
          <w:ilvl w:val="0"/>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9F67F1">
        <w:rPr>
          <w:rFonts w:ascii="Times New Roman" w:eastAsia="Times New Roman" w:hAnsi="Times New Roman" w:cs="Times New Roman"/>
          <w:color w:val="000000"/>
          <w:sz w:val="24"/>
          <w:szCs w:val="24"/>
        </w:rPr>
        <w:t>Komisijai nav tiesību patstāvīgi veikt</w:t>
      </w:r>
      <w:r w:rsidRPr="00C92BCA">
        <w:rPr>
          <w:rFonts w:ascii="Times New Roman" w:eastAsia="Times New Roman" w:hAnsi="Times New Roman" w:cs="Times New Roman"/>
          <w:color w:val="000000"/>
          <w:sz w:val="24"/>
          <w:szCs w:val="24"/>
        </w:rPr>
        <w:t xml:space="preserve"> finanšu darbības.</w:t>
      </w:r>
    </w:p>
    <w:p w14:paraId="0512C59A" w14:textId="77777777" w:rsidR="00F34858" w:rsidRPr="00C92BCA" w:rsidRDefault="00F34858" w:rsidP="00375628">
      <w:pPr>
        <w:numPr>
          <w:ilvl w:val="0"/>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C92BCA">
        <w:rPr>
          <w:rFonts w:ascii="Times New Roman" w:eastAsia="Times New Roman" w:hAnsi="Times New Roman" w:cs="Times New Roman"/>
          <w:color w:val="000000"/>
          <w:sz w:val="24"/>
          <w:szCs w:val="24"/>
        </w:rPr>
        <w:t>Komisijai ir pienākums veikt visas nepieciešamās un Komisijas kompetencei atbilstošās darbības Komisijas uzdevumu izpildei.</w:t>
      </w:r>
    </w:p>
    <w:p w14:paraId="187ADCEB" w14:textId="7A30BC21" w:rsidR="00F34858" w:rsidRPr="00D54B5F" w:rsidRDefault="00C82785" w:rsidP="00C82785">
      <w:pPr>
        <w:pBdr>
          <w:top w:val="nil"/>
          <w:left w:val="nil"/>
          <w:bottom w:val="nil"/>
          <w:right w:val="nil"/>
          <w:between w:val="nil"/>
        </w:pBdr>
        <w:spacing w:after="0" w:line="360" w:lineRule="auto"/>
        <w:ind w:right="-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r w:rsidR="00495672" w:rsidRPr="00C92BCA">
        <w:rPr>
          <w:rFonts w:ascii="Times New Roman" w:eastAsia="Times New Roman" w:hAnsi="Times New Roman" w:cs="Times New Roman"/>
          <w:b/>
          <w:color w:val="000000"/>
          <w:sz w:val="24"/>
          <w:szCs w:val="24"/>
        </w:rPr>
        <w:t xml:space="preserve"> </w:t>
      </w:r>
      <w:r w:rsidR="00F34858" w:rsidRPr="00D54B5F">
        <w:rPr>
          <w:rFonts w:ascii="Times New Roman" w:eastAsia="Times New Roman" w:hAnsi="Times New Roman" w:cs="Times New Roman"/>
          <w:b/>
          <w:sz w:val="24"/>
          <w:szCs w:val="24"/>
        </w:rPr>
        <w:t xml:space="preserve">Komisijas </w:t>
      </w:r>
      <w:r w:rsidR="00931EB3" w:rsidRPr="00D54B5F">
        <w:rPr>
          <w:rFonts w:ascii="Times New Roman" w:eastAsia="Times New Roman" w:hAnsi="Times New Roman" w:cs="Times New Roman"/>
          <w:b/>
          <w:sz w:val="24"/>
          <w:szCs w:val="24"/>
        </w:rPr>
        <w:t xml:space="preserve">struktūra un </w:t>
      </w:r>
      <w:r w:rsidR="00F34858" w:rsidRPr="00D54B5F">
        <w:rPr>
          <w:rFonts w:ascii="Times New Roman" w:eastAsia="Times New Roman" w:hAnsi="Times New Roman" w:cs="Times New Roman"/>
          <w:b/>
          <w:sz w:val="24"/>
          <w:szCs w:val="24"/>
        </w:rPr>
        <w:t>dar</w:t>
      </w:r>
      <w:r w:rsidR="00F34858" w:rsidRPr="00D54B5F">
        <w:rPr>
          <w:rFonts w:ascii="Times New Roman" w:eastAsia="Times New Roman" w:hAnsi="Times New Roman" w:cs="Times New Roman"/>
          <w:b/>
          <w:color w:val="000000"/>
          <w:sz w:val="24"/>
          <w:szCs w:val="24"/>
        </w:rPr>
        <w:t>ba organizācija</w:t>
      </w:r>
    </w:p>
    <w:p w14:paraId="6948D77E" w14:textId="77777777" w:rsidR="00266384" w:rsidRPr="00D54B5F" w:rsidRDefault="00266384" w:rsidP="00375628">
      <w:pPr>
        <w:numPr>
          <w:ilvl w:val="0"/>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D54B5F">
        <w:rPr>
          <w:rFonts w:ascii="Times New Roman" w:eastAsia="Times New Roman" w:hAnsi="Times New Roman" w:cs="Times New Roman"/>
          <w:color w:val="000000"/>
          <w:sz w:val="24"/>
          <w:szCs w:val="24"/>
        </w:rPr>
        <w:t>Komisijas sastāvu un izmaiņas tās sastāvā apstiprina Dome.</w:t>
      </w:r>
    </w:p>
    <w:p w14:paraId="1B2D55B2" w14:textId="454041EE" w:rsidR="00266384" w:rsidRPr="00D54B5F" w:rsidRDefault="00266384" w:rsidP="00375628">
      <w:pPr>
        <w:numPr>
          <w:ilvl w:val="0"/>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D54B5F">
        <w:rPr>
          <w:rFonts w:ascii="Times New Roman" w:eastAsia="Times New Roman" w:hAnsi="Times New Roman" w:cs="Times New Roman"/>
          <w:color w:val="000000"/>
          <w:sz w:val="24"/>
          <w:szCs w:val="24"/>
        </w:rPr>
        <w:t>Komisija sastāv no 1</w:t>
      </w:r>
      <w:r w:rsidR="000A7861" w:rsidRPr="00D54B5F">
        <w:rPr>
          <w:rFonts w:ascii="Times New Roman" w:eastAsia="Times New Roman" w:hAnsi="Times New Roman" w:cs="Times New Roman"/>
          <w:color w:val="000000"/>
          <w:sz w:val="24"/>
          <w:szCs w:val="24"/>
        </w:rPr>
        <w:t>3</w:t>
      </w:r>
      <w:r w:rsidRPr="00D54B5F">
        <w:rPr>
          <w:rFonts w:ascii="Times New Roman" w:eastAsia="Times New Roman" w:hAnsi="Times New Roman" w:cs="Times New Roman"/>
          <w:color w:val="000000"/>
          <w:sz w:val="24"/>
          <w:szCs w:val="24"/>
        </w:rPr>
        <w:t xml:space="preserve"> Komisijas locekļiem - Komisijas priekšsēdētāja, Komisijas priekšsēdētāja vietnieka, Komisijas sekretāra un </w:t>
      </w:r>
      <w:r w:rsidR="00156748" w:rsidRPr="00D54B5F">
        <w:rPr>
          <w:rFonts w:ascii="Times New Roman" w:eastAsia="Times New Roman" w:hAnsi="Times New Roman" w:cs="Times New Roman"/>
          <w:color w:val="000000"/>
          <w:sz w:val="24"/>
          <w:szCs w:val="24"/>
        </w:rPr>
        <w:t>1</w:t>
      </w:r>
      <w:r w:rsidR="000A7861" w:rsidRPr="00D54B5F">
        <w:rPr>
          <w:rFonts w:ascii="Times New Roman" w:eastAsia="Times New Roman" w:hAnsi="Times New Roman" w:cs="Times New Roman"/>
          <w:color w:val="000000"/>
          <w:sz w:val="24"/>
          <w:szCs w:val="24"/>
        </w:rPr>
        <w:t>0</w:t>
      </w:r>
      <w:r w:rsidR="00156748" w:rsidRPr="00D54B5F">
        <w:rPr>
          <w:rFonts w:ascii="Times New Roman" w:eastAsia="Times New Roman" w:hAnsi="Times New Roman" w:cs="Times New Roman"/>
          <w:color w:val="000000"/>
          <w:sz w:val="24"/>
          <w:szCs w:val="24"/>
        </w:rPr>
        <w:t xml:space="preserve"> </w:t>
      </w:r>
      <w:r w:rsidRPr="00D54B5F">
        <w:rPr>
          <w:rFonts w:ascii="Times New Roman" w:eastAsia="Times New Roman" w:hAnsi="Times New Roman" w:cs="Times New Roman"/>
          <w:color w:val="000000"/>
          <w:sz w:val="24"/>
          <w:szCs w:val="24"/>
        </w:rPr>
        <w:t>Komisijas locekļiem.</w:t>
      </w:r>
    </w:p>
    <w:p w14:paraId="2B089F6D" w14:textId="2C01FE71" w:rsidR="00F34858" w:rsidRPr="00D54B5F" w:rsidRDefault="00F34858" w:rsidP="00375628">
      <w:pPr>
        <w:numPr>
          <w:ilvl w:val="0"/>
          <w:numId w:val="9"/>
        </w:numPr>
        <w:pBdr>
          <w:top w:val="nil"/>
          <w:left w:val="nil"/>
          <w:bottom w:val="nil"/>
          <w:right w:val="nil"/>
          <w:between w:val="nil"/>
        </w:pBdr>
        <w:spacing w:after="0" w:line="360" w:lineRule="auto"/>
        <w:ind w:left="0" w:right="-2" w:firstLine="567"/>
        <w:jc w:val="both"/>
        <w:rPr>
          <w:rFonts w:ascii="Times New Roman" w:hAnsi="Times New Roman" w:cs="Times New Roman"/>
          <w:sz w:val="24"/>
          <w:szCs w:val="24"/>
        </w:rPr>
      </w:pPr>
      <w:r w:rsidRPr="00D54B5F">
        <w:rPr>
          <w:rFonts w:ascii="Times New Roman" w:eastAsia="Times New Roman" w:hAnsi="Times New Roman" w:cs="Times New Roman"/>
          <w:color w:val="000000"/>
          <w:sz w:val="24"/>
          <w:szCs w:val="24"/>
        </w:rPr>
        <w:t>Komisijas sa</w:t>
      </w:r>
      <w:r w:rsidR="005273F2" w:rsidRPr="00D54B5F">
        <w:rPr>
          <w:rFonts w:ascii="Times New Roman" w:eastAsia="Times New Roman" w:hAnsi="Times New Roman" w:cs="Times New Roman"/>
          <w:color w:val="000000"/>
          <w:sz w:val="24"/>
          <w:szCs w:val="24"/>
        </w:rPr>
        <w:t>s</w:t>
      </w:r>
      <w:r w:rsidRPr="00D54B5F">
        <w:rPr>
          <w:rFonts w:ascii="Times New Roman" w:eastAsia="Times New Roman" w:hAnsi="Times New Roman" w:cs="Times New Roman"/>
          <w:color w:val="000000"/>
          <w:sz w:val="24"/>
          <w:szCs w:val="24"/>
        </w:rPr>
        <w:t>tāvā iekļauj Pašvaldības spec</w:t>
      </w:r>
      <w:r w:rsidR="005273F2" w:rsidRPr="00D54B5F">
        <w:rPr>
          <w:rFonts w:ascii="Times New Roman" w:eastAsia="Times New Roman" w:hAnsi="Times New Roman" w:cs="Times New Roman"/>
          <w:color w:val="000000"/>
          <w:sz w:val="24"/>
          <w:szCs w:val="24"/>
        </w:rPr>
        <w:t>i</w:t>
      </w:r>
      <w:r w:rsidRPr="00D54B5F">
        <w:rPr>
          <w:rFonts w:ascii="Times New Roman" w:eastAsia="Times New Roman" w:hAnsi="Times New Roman" w:cs="Times New Roman"/>
          <w:color w:val="000000"/>
          <w:sz w:val="24"/>
          <w:szCs w:val="24"/>
        </w:rPr>
        <w:t xml:space="preserve">ālistus, kuri veic darbu ar jaunatni, jauniešu iniciatīvu grupu, jaunatnes </w:t>
      </w:r>
      <w:r w:rsidRPr="00D54B5F">
        <w:rPr>
          <w:rFonts w:ascii="Times New Roman" w:eastAsia="Times New Roman" w:hAnsi="Times New Roman" w:cs="Times New Roman"/>
          <w:sz w:val="24"/>
          <w:szCs w:val="24"/>
        </w:rPr>
        <w:t>organizāciju vai citu biedrību un nodibinājumu, kas veic darbu ar jaunatni</w:t>
      </w:r>
      <w:r w:rsidR="009F67F1" w:rsidRPr="00D54B5F">
        <w:rPr>
          <w:rFonts w:ascii="Times New Roman" w:eastAsia="Times New Roman" w:hAnsi="Times New Roman" w:cs="Times New Roman"/>
          <w:sz w:val="24"/>
          <w:szCs w:val="24"/>
        </w:rPr>
        <w:t xml:space="preserve">, </w:t>
      </w:r>
      <w:r w:rsidRPr="00D54B5F">
        <w:rPr>
          <w:rFonts w:ascii="Times New Roman" w:eastAsia="Times New Roman" w:hAnsi="Times New Roman" w:cs="Times New Roman"/>
          <w:sz w:val="24"/>
          <w:szCs w:val="24"/>
        </w:rPr>
        <w:t>pārstāvjus.</w:t>
      </w:r>
    </w:p>
    <w:p w14:paraId="24E4821B" w14:textId="7FB5F428" w:rsidR="009D6DC5" w:rsidRPr="00D54B5F" w:rsidRDefault="009D6DC5" w:rsidP="00375628">
      <w:pPr>
        <w:numPr>
          <w:ilvl w:val="0"/>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D54B5F">
        <w:rPr>
          <w:rFonts w:ascii="Times New Roman" w:eastAsia="Times New Roman" w:hAnsi="Times New Roman" w:cs="Times New Roman"/>
          <w:color w:val="000000"/>
          <w:sz w:val="24"/>
          <w:szCs w:val="24"/>
        </w:rPr>
        <w:t>Komisijas sastāvā iekļauj:</w:t>
      </w:r>
    </w:p>
    <w:p w14:paraId="69901A5F" w14:textId="508AB2A8" w:rsidR="009D6DC5" w:rsidRPr="00EB2FB8" w:rsidRDefault="009D6DC5"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D54B5F">
        <w:rPr>
          <w:rFonts w:ascii="Times New Roman" w:eastAsia="Times New Roman" w:hAnsi="Times New Roman" w:cs="Times New Roman"/>
          <w:color w:val="000000"/>
          <w:sz w:val="24"/>
          <w:szCs w:val="24"/>
        </w:rPr>
        <w:t>divus pārstāvjus no Gulbenes novada jauniešu</w:t>
      </w:r>
      <w:r w:rsidRPr="00EB2FB8">
        <w:rPr>
          <w:rFonts w:ascii="Times New Roman" w:eastAsia="Times New Roman" w:hAnsi="Times New Roman" w:cs="Times New Roman"/>
          <w:color w:val="000000"/>
          <w:sz w:val="24"/>
          <w:szCs w:val="24"/>
        </w:rPr>
        <w:t xml:space="preserve"> centra “Bāze;</w:t>
      </w:r>
    </w:p>
    <w:p w14:paraId="0D5A6AE0" w14:textId="60D6AEA5" w:rsidR="009D6DC5" w:rsidRPr="00EB2FB8" w:rsidRDefault="009D6DC5"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EB2FB8">
        <w:rPr>
          <w:rFonts w:ascii="Times New Roman" w:eastAsia="Times New Roman" w:hAnsi="Times New Roman" w:cs="Times New Roman"/>
          <w:color w:val="000000"/>
          <w:sz w:val="24"/>
          <w:szCs w:val="24"/>
        </w:rPr>
        <w:t>vienu pārstāvi no Gulbenes novada Izglītības pārvaldes;</w:t>
      </w:r>
    </w:p>
    <w:p w14:paraId="689BA1CE" w14:textId="4BB4D002" w:rsidR="009D6DC5" w:rsidRPr="000A7861" w:rsidRDefault="009D6DC5"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sz w:val="24"/>
          <w:szCs w:val="24"/>
        </w:rPr>
      </w:pPr>
      <w:r w:rsidRPr="000A7861">
        <w:rPr>
          <w:rFonts w:ascii="Times New Roman" w:eastAsia="Times New Roman" w:hAnsi="Times New Roman" w:cs="Times New Roman"/>
          <w:sz w:val="24"/>
          <w:szCs w:val="24"/>
        </w:rPr>
        <w:t>vienu pārstāvi no Gulbenes novada jauniešu domes;</w:t>
      </w:r>
    </w:p>
    <w:p w14:paraId="6689A980" w14:textId="5FDB0E34" w:rsidR="00295B23" w:rsidRPr="00EB2FB8" w:rsidRDefault="00295B23"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160485">
        <w:rPr>
          <w:rFonts w:ascii="Times New Roman" w:eastAsia="Times New Roman" w:hAnsi="Times New Roman" w:cs="Times New Roman"/>
          <w:color w:val="000000"/>
          <w:sz w:val="24"/>
          <w:szCs w:val="24"/>
        </w:rPr>
        <w:t>vienu pārstāvi no Gulbenes novada bibliotēkas</w:t>
      </w:r>
      <w:r w:rsidRPr="00EB2FB8">
        <w:rPr>
          <w:rFonts w:ascii="Times New Roman" w:eastAsia="Times New Roman" w:hAnsi="Times New Roman" w:cs="Times New Roman"/>
          <w:color w:val="000000"/>
          <w:sz w:val="24"/>
          <w:szCs w:val="24"/>
        </w:rPr>
        <w:t>;</w:t>
      </w:r>
    </w:p>
    <w:p w14:paraId="7508D36A" w14:textId="4F8566D1" w:rsidR="00295B23" w:rsidRPr="00EB2FB8" w:rsidRDefault="00295B23"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EB2FB8">
        <w:rPr>
          <w:rFonts w:ascii="Times New Roman" w:eastAsia="Times New Roman" w:hAnsi="Times New Roman" w:cs="Times New Roman"/>
          <w:color w:val="000000"/>
          <w:sz w:val="24"/>
          <w:szCs w:val="24"/>
        </w:rPr>
        <w:t>vienu pārstāvi no Gulbenes novada Sporta pārvaldes;</w:t>
      </w:r>
    </w:p>
    <w:p w14:paraId="0DA03185" w14:textId="1E499458" w:rsidR="00295B23" w:rsidRPr="00EB2FB8" w:rsidRDefault="00295B23"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EB2FB8">
        <w:rPr>
          <w:rFonts w:ascii="Times New Roman" w:eastAsia="Times New Roman" w:hAnsi="Times New Roman" w:cs="Times New Roman"/>
          <w:color w:val="000000"/>
          <w:sz w:val="24"/>
          <w:szCs w:val="24"/>
        </w:rPr>
        <w:t>vienu Gulbenes novada domes deputātu;</w:t>
      </w:r>
    </w:p>
    <w:p w14:paraId="5204094A" w14:textId="7D199219" w:rsidR="00295B23" w:rsidRPr="00EB2FB8" w:rsidRDefault="00295B23"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EB2FB8">
        <w:rPr>
          <w:rFonts w:ascii="Times New Roman" w:eastAsia="Times New Roman" w:hAnsi="Times New Roman" w:cs="Times New Roman"/>
          <w:color w:val="000000"/>
          <w:sz w:val="24"/>
          <w:szCs w:val="24"/>
        </w:rPr>
        <w:t xml:space="preserve">vienu pārstāvi no Gulbenes novada pašvaldības izglītības iestādes; </w:t>
      </w:r>
    </w:p>
    <w:p w14:paraId="7F571E64" w14:textId="5CDD491B" w:rsidR="009D6DC5" w:rsidRPr="00EB2FB8" w:rsidRDefault="00DE47BE"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EB2FB8">
        <w:rPr>
          <w:rFonts w:ascii="Times New Roman" w:eastAsia="Times New Roman" w:hAnsi="Times New Roman" w:cs="Times New Roman"/>
          <w:color w:val="000000"/>
          <w:sz w:val="24"/>
          <w:szCs w:val="24"/>
        </w:rPr>
        <w:lastRenderedPageBreak/>
        <w:t>vienu pārstāvi no Gulbenes novada kultūras centra;</w:t>
      </w:r>
    </w:p>
    <w:p w14:paraId="359EC94D" w14:textId="72B8F207" w:rsidR="00DE47BE" w:rsidRPr="000A7861" w:rsidRDefault="00DE47BE"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sz w:val="24"/>
          <w:szCs w:val="24"/>
        </w:rPr>
      </w:pPr>
      <w:r w:rsidRPr="00EB2FB8">
        <w:rPr>
          <w:rFonts w:ascii="Times New Roman" w:eastAsia="Times New Roman" w:hAnsi="Times New Roman" w:cs="Times New Roman"/>
          <w:color w:val="000000"/>
          <w:sz w:val="24"/>
          <w:szCs w:val="24"/>
        </w:rPr>
        <w:t xml:space="preserve">vienu </w:t>
      </w:r>
      <w:r w:rsidRPr="000A7861">
        <w:rPr>
          <w:rFonts w:ascii="Times New Roman" w:eastAsia="Times New Roman" w:hAnsi="Times New Roman" w:cs="Times New Roman"/>
          <w:sz w:val="24"/>
          <w:szCs w:val="24"/>
        </w:rPr>
        <w:t>pārstāvi no</w:t>
      </w:r>
      <w:r w:rsidR="004E422D" w:rsidRPr="000A7861">
        <w:rPr>
          <w:rFonts w:ascii="Times New Roman" w:eastAsia="Times New Roman" w:hAnsi="Times New Roman" w:cs="Times New Roman"/>
          <w:sz w:val="24"/>
          <w:szCs w:val="24"/>
        </w:rPr>
        <w:t xml:space="preserve"> Gulbenes novada pašvaldības izglītības iestādes skolēnu pašpārvaldes</w:t>
      </w:r>
      <w:r w:rsidRPr="000A7861">
        <w:rPr>
          <w:rFonts w:ascii="Times New Roman" w:eastAsia="Times New Roman" w:hAnsi="Times New Roman" w:cs="Times New Roman"/>
          <w:sz w:val="24"/>
          <w:szCs w:val="24"/>
        </w:rPr>
        <w:t>;</w:t>
      </w:r>
    </w:p>
    <w:p w14:paraId="2A37FF85" w14:textId="3260BD3E" w:rsidR="00DE47BE" w:rsidRPr="00160485" w:rsidRDefault="00241A97"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EB2FB8">
        <w:rPr>
          <w:rFonts w:ascii="Times New Roman" w:eastAsia="Times New Roman" w:hAnsi="Times New Roman" w:cs="Times New Roman"/>
          <w:color w:val="000000"/>
          <w:sz w:val="24"/>
          <w:szCs w:val="24"/>
        </w:rPr>
        <w:t>vienu</w:t>
      </w:r>
      <w:r w:rsidRPr="000A7861">
        <w:rPr>
          <w:rFonts w:ascii="Times New Roman" w:eastAsia="Times New Roman" w:hAnsi="Times New Roman" w:cs="Times New Roman"/>
          <w:sz w:val="24"/>
          <w:szCs w:val="24"/>
        </w:rPr>
        <w:t xml:space="preserve"> pārstāvi no</w:t>
      </w:r>
      <w:r w:rsidR="000A7861" w:rsidRPr="000A7861">
        <w:rPr>
          <w:rFonts w:ascii="Times New Roman" w:eastAsia="Times New Roman" w:hAnsi="Times New Roman" w:cs="Times New Roman"/>
          <w:sz w:val="24"/>
          <w:szCs w:val="24"/>
        </w:rPr>
        <w:t xml:space="preserve"> </w:t>
      </w:r>
      <w:r w:rsidRPr="000A7861">
        <w:rPr>
          <w:rFonts w:ascii="Times New Roman" w:eastAsia="Times New Roman" w:hAnsi="Times New Roman" w:cs="Times New Roman"/>
          <w:sz w:val="24"/>
          <w:szCs w:val="24"/>
        </w:rPr>
        <w:t>biedrības vai nodibinājuma;</w:t>
      </w:r>
    </w:p>
    <w:p w14:paraId="186EA35C" w14:textId="7D3A1CF6" w:rsidR="00241A97" w:rsidRPr="00EB2FB8" w:rsidRDefault="00241A97"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EB2FB8">
        <w:rPr>
          <w:rFonts w:ascii="Times New Roman" w:eastAsia="Times New Roman" w:hAnsi="Times New Roman" w:cs="Times New Roman"/>
          <w:color w:val="000000"/>
          <w:sz w:val="24"/>
          <w:szCs w:val="24"/>
        </w:rPr>
        <w:t>vienu pārstāvi no Gulbenes novada Centrālās pārvaldes Attīstības un iepirkumu nodaļas;</w:t>
      </w:r>
    </w:p>
    <w:p w14:paraId="2CE3DD7D" w14:textId="5DDD5232" w:rsidR="004E422D" w:rsidRPr="00EB2FB8" w:rsidRDefault="00241A97"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EB2FB8">
        <w:rPr>
          <w:rFonts w:ascii="Times New Roman" w:eastAsia="Times New Roman" w:hAnsi="Times New Roman" w:cs="Times New Roman"/>
          <w:color w:val="000000"/>
          <w:sz w:val="24"/>
          <w:szCs w:val="24"/>
        </w:rPr>
        <w:t xml:space="preserve">vienu pārstāvi no Gulbenes novada sociālā dienesta. </w:t>
      </w:r>
    </w:p>
    <w:p w14:paraId="0A7487BE" w14:textId="4EC15B8F" w:rsidR="003454FF" w:rsidRPr="003454FF" w:rsidRDefault="003454FF" w:rsidP="00375628">
      <w:pPr>
        <w:numPr>
          <w:ilvl w:val="0"/>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EB2FB8">
        <w:rPr>
          <w:rFonts w:ascii="Times New Roman" w:eastAsia="Times New Roman" w:hAnsi="Times New Roman" w:cs="Times New Roman"/>
          <w:color w:val="000000"/>
          <w:sz w:val="24"/>
          <w:szCs w:val="24"/>
        </w:rPr>
        <w:t xml:space="preserve">Komisijas priekšsēdētāju, </w:t>
      </w:r>
      <w:r w:rsidRPr="00EB2FB8">
        <w:rPr>
          <w:rFonts w:ascii="Times New Roman" w:eastAsia="Times New Roman" w:hAnsi="Times New Roman" w:cs="Times New Roman"/>
          <w:sz w:val="24"/>
          <w:szCs w:val="24"/>
        </w:rPr>
        <w:t>Komisijas priekšsēdētāja vietnieku</w:t>
      </w:r>
      <w:r w:rsidRPr="00266384">
        <w:rPr>
          <w:rFonts w:ascii="Times New Roman" w:eastAsia="Times New Roman" w:hAnsi="Times New Roman" w:cs="Times New Roman"/>
          <w:sz w:val="24"/>
          <w:szCs w:val="24"/>
        </w:rPr>
        <w:t xml:space="preserve"> </w:t>
      </w:r>
      <w:r w:rsidRPr="00160485">
        <w:rPr>
          <w:rFonts w:ascii="Times New Roman" w:eastAsia="Times New Roman" w:hAnsi="Times New Roman" w:cs="Times New Roman"/>
          <w:sz w:val="24"/>
          <w:szCs w:val="24"/>
        </w:rPr>
        <w:t xml:space="preserve">un Komisijas sekretāru ievēlē Komisijas locekļi no sava vidus ar </w:t>
      </w:r>
      <w:r w:rsidR="00692F22" w:rsidRPr="00160485">
        <w:rPr>
          <w:rFonts w:ascii="Times New Roman" w:eastAsia="Times New Roman" w:hAnsi="Times New Roman" w:cs="Times New Roman"/>
          <w:sz w:val="24"/>
          <w:szCs w:val="24"/>
        </w:rPr>
        <w:t>vienkāršu balsu vairākumu</w:t>
      </w:r>
      <w:r w:rsidRPr="00160485">
        <w:rPr>
          <w:rFonts w:ascii="Times New Roman" w:eastAsia="Times New Roman" w:hAnsi="Times New Roman" w:cs="Times New Roman"/>
          <w:sz w:val="24"/>
          <w:szCs w:val="24"/>
        </w:rPr>
        <w:t>.</w:t>
      </w:r>
      <w:r w:rsidRPr="00266384">
        <w:rPr>
          <w:rFonts w:ascii="Times New Roman" w:eastAsia="Times New Roman" w:hAnsi="Times New Roman" w:cs="Times New Roman"/>
          <w:sz w:val="24"/>
          <w:szCs w:val="24"/>
        </w:rPr>
        <w:t xml:space="preserve"> </w:t>
      </w:r>
    </w:p>
    <w:p w14:paraId="69C7FC68" w14:textId="77777777" w:rsidR="00160485" w:rsidRPr="00160485" w:rsidRDefault="00F34858" w:rsidP="00375628">
      <w:pPr>
        <w:numPr>
          <w:ilvl w:val="0"/>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sz w:val="24"/>
          <w:szCs w:val="24"/>
        </w:rPr>
      </w:pPr>
      <w:r w:rsidRPr="00C92BCA">
        <w:rPr>
          <w:rFonts w:ascii="Times New Roman" w:eastAsia="Times New Roman" w:hAnsi="Times New Roman" w:cs="Times New Roman"/>
          <w:color w:val="000000"/>
          <w:sz w:val="24"/>
          <w:szCs w:val="24"/>
        </w:rPr>
        <w:t>Komisijas darbu vada Komisijas priekšsēdētājs. Komisijas priekšsēdētāja prombūtnes laikā</w:t>
      </w:r>
      <w:r w:rsidR="003454FF">
        <w:rPr>
          <w:rFonts w:ascii="Times New Roman" w:eastAsia="Times New Roman" w:hAnsi="Times New Roman" w:cs="Times New Roman"/>
          <w:color w:val="000000"/>
          <w:sz w:val="24"/>
          <w:szCs w:val="24"/>
        </w:rPr>
        <w:t xml:space="preserve"> </w:t>
      </w:r>
      <w:r w:rsidRPr="00C92BCA">
        <w:rPr>
          <w:rFonts w:ascii="Times New Roman" w:eastAsia="Times New Roman" w:hAnsi="Times New Roman" w:cs="Times New Roman"/>
          <w:color w:val="000000"/>
          <w:sz w:val="24"/>
          <w:szCs w:val="24"/>
        </w:rPr>
        <w:t xml:space="preserve">Komisiju </w:t>
      </w:r>
      <w:r w:rsidRPr="00160485">
        <w:rPr>
          <w:rFonts w:ascii="Times New Roman" w:eastAsia="Times New Roman" w:hAnsi="Times New Roman" w:cs="Times New Roman"/>
          <w:sz w:val="24"/>
          <w:szCs w:val="24"/>
        </w:rPr>
        <w:t xml:space="preserve">vada Komisijas priekšsēdētāja vietnieks. Sēdes protokolē Komisijas sekretārs. </w:t>
      </w:r>
    </w:p>
    <w:p w14:paraId="4985AC52" w14:textId="3098DDB8" w:rsidR="00160485" w:rsidRPr="00160485" w:rsidRDefault="00160485" w:rsidP="00375628">
      <w:pPr>
        <w:numPr>
          <w:ilvl w:val="0"/>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sz w:val="24"/>
          <w:szCs w:val="24"/>
        </w:rPr>
      </w:pPr>
      <w:r w:rsidRPr="00160485">
        <w:rPr>
          <w:rFonts w:ascii="Times New Roman" w:eastAsia="Times New Roman" w:hAnsi="Times New Roman" w:cs="Times New Roman"/>
          <w:sz w:val="24"/>
          <w:szCs w:val="24"/>
        </w:rPr>
        <w:t xml:space="preserve">Par Komisijas sēžu protokolu uzglabāšanu, sagatavošanu, publicēšanu un citu ar Komisijas darbu saistošo dokumentu apriti ir atbildīgs Gulbenes novada jauniešu centrs “Bāze”. </w:t>
      </w:r>
    </w:p>
    <w:p w14:paraId="062BE4CD" w14:textId="4A555217" w:rsidR="003454FF" w:rsidRPr="00160485" w:rsidRDefault="00F34858" w:rsidP="00375628">
      <w:pPr>
        <w:numPr>
          <w:ilvl w:val="0"/>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sz w:val="24"/>
          <w:szCs w:val="24"/>
        </w:rPr>
      </w:pPr>
      <w:r w:rsidRPr="00C92BCA">
        <w:rPr>
          <w:rFonts w:ascii="Times New Roman" w:eastAsia="Times New Roman" w:hAnsi="Times New Roman" w:cs="Times New Roman"/>
          <w:color w:val="000000"/>
          <w:sz w:val="24"/>
          <w:szCs w:val="24"/>
        </w:rPr>
        <w:t>Komisijas priekš</w:t>
      </w:r>
      <w:r w:rsidR="003454FF">
        <w:rPr>
          <w:rFonts w:ascii="Times New Roman" w:eastAsia="Times New Roman" w:hAnsi="Times New Roman" w:cs="Times New Roman"/>
          <w:color w:val="000000"/>
          <w:sz w:val="24"/>
          <w:szCs w:val="24"/>
        </w:rPr>
        <w:t>s</w:t>
      </w:r>
      <w:r w:rsidRPr="00C92BCA">
        <w:rPr>
          <w:rFonts w:ascii="Times New Roman" w:eastAsia="Times New Roman" w:hAnsi="Times New Roman" w:cs="Times New Roman"/>
          <w:color w:val="000000"/>
          <w:sz w:val="24"/>
          <w:szCs w:val="24"/>
        </w:rPr>
        <w:t xml:space="preserve">ēdētājs sasauc </w:t>
      </w:r>
      <w:r w:rsidR="003454FF">
        <w:rPr>
          <w:rFonts w:ascii="Times New Roman" w:eastAsia="Times New Roman" w:hAnsi="Times New Roman" w:cs="Times New Roman"/>
          <w:color w:val="000000"/>
          <w:sz w:val="24"/>
          <w:szCs w:val="24"/>
        </w:rPr>
        <w:t xml:space="preserve">Komisijas </w:t>
      </w:r>
      <w:r w:rsidRPr="00C92BCA">
        <w:rPr>
          <w:rFonts w:ascii="Times New Roman" w:eastAsia="Times New Roman" w:hAnsi="Times New Roman" w:cs="Times New Roman"/>
          <w:color w:val="000000"/>
          <w:sz w:val="24"/>
          <w:szCs w:val="24"/>
        </w:rPr>
        <w:t>sēd</w:t>
      </w:r>
      <w:r w:rsidR="00692F22">
        <w:rPr>
          <w:rFonts w:ascii="Times New Roman" w:eastAsia="Times New Roman" w:hAnsi="Times New Roman" w:cs="Times New Roman"/>
          <w:color w:val="000000"/>
          <w:sz w:val="24"/>
          <w:szCs w:val="24"/>
        </w:rPr>
        <w:t xml:space="preserve">es </w:t>
      </w:r>
      <w:r w:rsidRPr="00C92BCA">
        <w:rPr>
          <w:rFonts w:ascii="Times New Roman" w:eastAsia="Times New Roman" w:hAnsi="Times New Roman" w:cs="Times New Roman"/>
          <w:color w:val="000000"/>
          <w:sz w:val="24"/>
          <w:szCs w:val="24"/>
        </w:rPr>
        <w:t xml:space="preserve">vismaz četras reizes gadā. </w:t>
      </w:r>
      <w:r w:rsidR="003454FF" w:rsidRPr="00C92BCA">
        <w:rPr>
          <w:rFonts w:ascii="Times New Roman" w:eastAsia="Times New Roman" w:hAnsi="Times New Roman" w:cs="Times New Roman"/>
          <w:color w:val="000000"/>
          <w:sz w:val="24"/>
          <w:szCs w:val="24"/>
        </w:rPr>
        <w:t xml:space="preserve">Komisijas sēdes laiku un darba kārtību Komisijas priekšsēdētājs nosaka vismaz 15 dienas pirms Komisijas sēdes, par </w:t>
      </w:r>
      <w:r w:rsidR="003454FF">
        <w:rPr>
          <w:rFonts w:ascii="Times New Roman" w:eastAsia="Times New Roman" w:hAnsi="Times New Roman" w:cs="Times New Roman"/>
          <w:color w:val="000000"/>
          <w:sz w:val="24"/>
          <w:szCs w:val="24"/>
        </w:rPr>
        <w:t>sēdi</w:t>
      </w:r>
      <w:r w:rsidR="003454FF" w:rsidRPr="00C92BCA">
        <w:rPr>
          <w:rFonts w:ascii="Times New Roman" w:eastAsia="Times New Roman" w:hAnsi="Times New Roman" w:cs="Times New Roman"/>
          <w:color w:val="000000"/>
          <w:sz w:val="24"/>
          <w:szCs w:val="24"/>
        </w:rPr>
        <w:t xml:space="preserve"> un</w:t>
      </w:r>
      <w:r w:rsidR="003454FF">
        <w:rPr>
          <w:rFonts w:ascii="Times New Roman" w:eastAsia="Times New Roman" w:hAnsi="Times New Roman" w:cs="Times New Roman"/>
          <w:color w:val="000000"/>
          <w:sz w:val="24"/>
          <w:szCs w:val="24"/>
        </w:rPr>
        <w:t xml:space="preserve"> tās</w:t>
      </w:r>
      <w:r w:rsidR="003454FF" w:rsidRPr="00C92BCA">
        <w:rPr>
          <w:rFonts w:ascii="Times New Roman" w:eastAsia="Times New Roman" w:hAnsi="Times New Roman" w:cs="Times New Roman"/>
          <w:color w:val="000000"/>
          <w:sz w:val="24"/>
          <w:szCs w:val="24"/>
        </w:rPr>
        <w:t xml:space="preserve"> darba kārtību informējot Komisijas locekļus elektroniski vai papīra formā</w:t>
      </w:r>
      <w:r w:rsidR="003454FF">
        <w:rPr>
          <w:rFonts w:ascii="Times New Roman" w:eastAsia="Times New Roman" w:hAnsi="Times New Roman" w:cs="Times New Roman"/>
          <w:color w:val="000000"/>
          <w:sz w:val="24"/>
          <w:szCs w:val="24"/>
        </w:rPr>
        <w:t xml:space="preserve"> </w:t>
      </w:r>
      <w:r w:rsidR="003454FF" w:rsidRPr="00C92BCA">
        <w:rPr>
          <w:rFonts w:ascii="Times New Roman" w:eastAsia="Times New Roman" w:hAnsi="Times New Roman" w:cs="Times New Roman"/>
          <w:color w:val="000000"/>
          <w:sz w:val="24"/>
          <w:szCs w:val="24"/>
        </w:rPr>
        <w:t>pēc Komisijas locekļu pieprasījuma.</w:t>
      </w:r>
      <w:r w:rsidR="00740373" w:rsidRPr="00740373">
        <w:rPr>
          <w:rFonts w:ascii="Times New Roman" w:eastAsia="Times New Roman" w:hAnsi="Times New Roman" w:cs="Times New Roman"/>
          <w:color w:val="000000"/>
          <w:sz w:val="24"/>
          <w:szCs w:val="24"/>
        </w:rPr>
        <w:t xml:space="preserve"> </w:t>
      </w:r>
      <w:r w:rsidR="00740373" w:rsidRPr="00C92BCA">
        <w:rPr>
          <w:rFonts w:ascii="Times New Roman" w:eastAsia="Times New Roman" w:hAnsi="Times New Roman" w:cs="Times New Roman"/>
          <w:color w:val="000000"/>
          <w:sz w:val="24"/>
          <w:szCs w:val="24"/>
        </w:rPr>
        <w:t xml:space="preserve">Komisijas </w:t>
      </w:r>
      <w:r w:rsidR="00740373" w:rsidRPr="00931EB3">
        <w:rPr>
          <w:rFonts w:ascii="Times New Roman" w:eastAsia="Times New Roman" w:hAnsi="Times New Roman" w:cs="Times New Roman"/>
          <w:color w:val="000000"/>
          <w:sz w:val="24"/>
          <w:szCs w:val="24"/>
        </w:rPr>
        <w:t xml:space="preserve">priekšsēdētājs sasauc ārkārtas sēdi vismaz vienu dienu iepriekš, ja to ierosina vismaz trīs Komisijas </w:t>
      </w:r>
      <w:r w:rsidR="00740373" w:rsidRPr="00160485">
        <w:rPr>
          <w:rFonts w:ascii="Times New Roman" w:eastAsia="Times New Roman" w:hAnsi="Times New Roman" w:cs="Times New Roman"/>
          <w:sz w:val="24"/>
          <w:szCs w:val="24"/>
        </w:rPr>
        <w:t>locekļi.</w:t>
      </w:r>
    </w:p>
    <w:p w14:paraId="1008FA6A" w14:textId="5CE2BA5B" w:rsidR="006E2463" w:rsidRPr="00160485" w:rsidRDefault="006E2463" w:rsidP="00375628">
      <w:pPr>
        <w:numPr>
          <w:ilvl w:val="0"/>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sz w:val="24"/>
          <w:szCs w:val="24"/>
        </w:rPr>
      </w:pPr>
      <w:r w:rsidRPr="00160485">
        <w:rPr>
          <w:rFonts w:ascii="Times New Roman" w:eastAsia="Times New Roman" w:hAnsi="Times New Roman" w:cs="Times New Roman"/>
          <w:sz w:val="24"/>
          <w:szCs w:val="24"/>
        </w:rPr>
        <w:t xml:space="preserve">Informāciju par Komisijas sēdes norises laiku un darba kārtību ne vēlāk kā trīs darbdienas pirms tās norises vai, ja minēto termiņu nav iespējams ievērot, nekavējoties pēc sēdes sasaukšanas publicē Pašvaldības oficiālajā tīmekļvietnē, </w:t>
      </w:r>
      <w:bookmarkStart w:id="4" w:name="_Hlk153402669"/>
      <w:r w:rsidRPr="00160485">
        <w:rPr>
          <w:rFonts w:ascii="Times New Roman" w:eastAsia="Times New Roman" w:hAnsi="Times New Roman" w:cs="Times New Roman"/>
          <w:sz w:val="24"/>
          <w:szCs w:val="24"/>
        </w:rPr>
        <w:t>ievērojot</w:t>
      </w:r>
      <w:r w:rsidR="00740373" w:rsidRPr="00160485">
        <w:rPr>
          <w:rFonts w:ascii="Times New Roman" w:eastAsia="Times New Roman" w:hAnsi="Times New Roman" w:cs="Times New Roman"/>
          <w:sz w:val="24"/>
          <w:szCs w:val="24"/>
        </w:rPr>
        <w:t xml:space="preserve"> normatīvajos aktos</w:t>
      </w:r>
      <w:r w:rsidRPr="00160485">
        <w:rPr>
          <w:rFonts w:ascii="Times New Roman" w:eastAsia="Times New Roman" w:hAnsi="Times New Roman" w:cs="Times New Roman"/>
          <w:sz w:val="24"/>
          <w:szCs w:val="24"/>
        </w:rPr>
        <w:t xml:space="preserve"> noteiktos informācijas pieejamības ierobežojumus.</w:t>
      </w:r>
    </w:p>
    <w:bookmarkEnd w:id="4"/>
    <w:p w14:paraId="2EB0753F" w14:textId="77777777" w:rsidR="00740373" w:rsidRPr="00160485" w:rsidRDefault="00266384" w:rsidP="00375628">
      <w:pPr>
        <w:numPr>
          <w:ilvl w:val="0"/>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sz w:val="24"/>
          <w:szCs w:val="24"/>
        </w:rPr>
      </w:pPr>
      <w:r w:rsidRPr="00C92BCA">
        <w:rPr>
          <w:rFonts w:ascii="Times New Roman" w:eastAsia="Times New Roman" w:hAnsi="Times New Roman" w:cs="Times New Roman"/>
          <w:color w:val="000000"/>
          <w:sz w:val="24"/>
          <w:szCs w:val="24"/>
        </w:rPr>
        <w:t>Komisija ir lemttiesīga, ja tajā pi</w:t>
      </w:r>
      <w:r w:rsidRPr="00266384">
        <w:rPr>
          <w:rFonts w:ascii="Times New Roman" w:eastAsia="Times New Roman" w:hAnsi="Times New Roman" w:cs="Times New Roman"/>
          <w:color w:val="000000"/>
          <w:sz w:val="24"/>
          <w:szCs w:val="24"/>
        </w:rPr>
        <w:t xml:space="preserve">edalās vairāk </w:t>
      </w:r>
      <w:r w:rsidRPr="00160485">
        <w:rPr>
          <w:rFonts w:ascii="Times New Roman" w:eastAsia="Times New Roman" w:hAnsi="Times New Roman" w:cs="Times New Roman"/>
          <w:sz w:val="24"/>
          <w:szCs w:val="24"/>
        </w:rPr>
        <w:t>nekā puse no Komisijas locekļiem.</w:t>
      </w:r>
    </w:p>
    <w:p w14:paraId="1D1793AB" w14:textId="3FB3EE3E" w:rsidR="00740373" w:rsidRPr="00160485" w:rsidRDefault="00740373" w:rsidP="00375628">
      <w:pPr>
        <w:numPr>
          <w:ilvl w:val="0"/>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sz w:val="24"/>
          <w:szCs w:val="24"/>
        </w:rPr>
      </w:pPr>
      <w:r w:rsidRPr="00160485">
        <w:rPr>
          <w:rFonts w:ascii="Times New Roman" w:eastAsia="Times New Roman" w:hAnsi="Times New Roman" w:cs="Times New Roman"/>
          <w:sz w:val="24"/>
          <w:szCs w:val="24"/>
        </w:rPr>
        <w:t xml:space="preserve">Komisijas loceklis vai uzaicinātā persona nepieciešamības gadījumā Komisijas sēdē var piedalīties attālināti, izmantojot tiešsaistes videokonferences sarunu rīku, par to Komisijas priekšsēdētājam vai sekretāram paziņojot vismaz vienu stundu pirms Komisijas sēdes sākuma. </w:t>
      </w:r>
    </w:p>
    <w:p w14:paraId="78320C88" w14:textId="77777777" w:rsidR="00740373" w:rsidRDefault="00F34858" w:rsidP="00375628">
      <w:pPr>
        <w:numPr>
          <w:ilvl w:val="0"/>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160485">
        <w:rPr>
          <w:rFonts w:ascii="Times New Roman" w:eastAsia="Times New Roman" w:hAnsi="Times New Roman" w:cs="Times New Roman"/>
          <w:color w:val="000000"/>
          <w:sz w:val="24"/>
          <w:szCs w:val="24"/>
        </w:rPr>
        <w:t xml:space="preserve">Komisija, atklāti balsojot, </w:t>
      </w:r>
      <w:r w:rsidR="00266384" w:rsidRPr="00160485">
        <w:rPr>
          <w:rFonts w:ascii="Times New Roman" w:eastAsia="Times New Roman" w:hAnsi="Times New Roman" w:cs="Times New Roman"/>
          <w:color w:val="000000"/>
          <w:sz w:val="24"/>
          <w:szCs w:val="24"/>
        </w:rPr>
        <w:t xml:space="preserve">pieņem lēmumus </w:t>
      </w:r>
      <w:r w:rsidRPr="00160485">
        <w:rPr>
          <w:rFonts w:ascii="Times New Roman" w:eastAsia="Times New Roman" w:hAnsi="Times New Roman" w:cs="Times New Roman"/>
          <w:color w:val="000000"/>
          <w:sz w:val="24"/>
          <w:szCs w:val="24"/>
        </w:rPr>
        <w:t xml:space="preserve">ar </w:t>
      </w:r>
      <w:r w:rsidR="00266384" w:rsidRPr="00160485">
        <w:rPr>
          <w:rFonts w:ascii="Times New Roman" w:eastAsia="Times New Roman" w:hAnsi="Times New Roman" w:cs="Times New Roman"/>
          <w:color w:val="000000"/>
          <w:sz w:val="24"/>
          <w:szCs w:val="24"/>
        </w:rPr>
        <w:t xml:space="preserve">vienkāršu </w:t>
      </w:r>
      <w:r w:rsidRPr="00160485">
        <w:rPr>
          <w:rFonts w:ascii="Times New Roman" w:eastAsia="Times New Roman" w:hAnsi="Times New Roman" w:cs="Times New Roman"/>
          <w:color w:val="000000"/>
          <w:sz w:val="24"/>
          <w:szCs w:val="24"/>
        </w:rPr>
        <w:t>balsu vairākumu. Vienāda balsu skaita sadalījuma gadījumā izšķirošā</w:t>
      </w:r>
      <w:r w:rsidR="00931EB3" w:rsidRPr="00160485">
        <w:rPr>
          <w:rFonts w:ascii="Times New Roman" w:eastAsia="Times New Roman" w:hAnsi="Times New Roman" w:cs="Times New Roman"/>
          <w:color w:val="000000"/>
          <w:sz w:val="24"/>
          <w:szCs w:val="24"/>
        </w:rPr>
        <w:t xml:space="preserve"> </w:t>
      </w:r>
      <w:r w:rsidRPr="00160485">
        <w:rPr>
          <w:rFonts w:ascii="Times New Roman" w:eastAsia="Times New Roman" w:hAnsi="Times New Roman" w:cs="Times New Roman"/>
          <w:color w:val="000000"/>
          <w:sz w:val="24"/>
          <w:szCs w:val="24"/>
        </w:rPr>
        <w:t>ir Komisijas priekšsēdētāja</w:t>
      </w:r>
      <w:r w:rsidR="00931EB3">
        <w:rPr>
          <w:rFonts w:ascii="Times New Roman" w:eastAsia="Times New Roman" w:hAnsi="Times New Roman" w:cs="Times New Roman"/>
          <w:color w:val="000000"/>
          <w:sz w:val="24"/>
          <w:szCs w:val="24"/>
        </w:rPr>
        <w:t xml:space="preserve"> balss</w:t>
      </w:r>
      <w:r w:rsidRPr="00C92BCA">
        <w:rPr>
          <w:rFonts w:ascii="Times New Roman" w:eastAsia="Times New Roman" w:hAnsi="Times New Roman" w:cs="Times New Roman"/>
          <w:color w:val="000000"/>
          <w:sz w:val="24"/>
          <w:szCs w:val="24"/>
        </w:rPr>
        <w:t xml:space="preserve">. Katram </w:t>
      </w:r>
      <w:r w:rsidR="00931EB3">
        <w:rPr>
          <w:rFonts w:ascii="Times New Roman" w:eastAsia="Times New Roman" w:hAnsi="Times New Roman" w:cs="Times New Roman"/>
          <w:color w:val="000000"/>
          <w:sz w:val="24"/>
          <w:szCs w:val="24"/>
        </w:rPr>
        <w:t>K</w:t>
      </w:r>
      <w:r w:rsidRPr="00C92BCA">
        <w:rPr>
          <w:rFonts w:ascii="Times New Roman" w:eastAsia="Times New Roman" w:hAnsi="Times New Roman" w:cs="Times New Roman"/>
          <w:color w:val="000000"/>
          <w:sz w:val="24"/>
          <w:szCs w:val="24"/>
        </w:rPr>
        <w:t>omisijas loceklim ir viena balss.</w:t>
      </w:r>
    </w:p>
    <w:p w14:paraId="4F727751" w14:textId="25F5FA13" w:rsidR="00740373" w:rsidRPr="00740373" w:rsidRDefault="00F34858" w:rsidP="00375628">
      <w:pPr>
        <w:numPr>
          <w:ilvl w:val="0"/>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740373">
        <w:rPr>
          <w:rFonts w:ascii="Times New Roman" w:eastAsia="Times New Roman" w:hAnsi="Times New Roman" w:cs="Times New Roman"/>
          <w:color w:val="000000"/>
          <w:sz w:val="24"/>
          <w:szCs w:val="24"/>
        </w:rPr>
        <w:t xml:space="preserve">Komisijas </w:t>
      </w:r>
      <w:r w:rsidRPr="00EE566B">
        <w:rPr>
          <w:rFonts w:ascii="Times New Roman" w:eastAsia="Times New Roman" w:hAnsi="Times New Roman" w:cs="Times New Roman"/>
          <w:sz w:val="24"/>
          <w:szCs w:val="24"/>
        </w:rPr>
        <w:t xml:space="preserve">sēdes protokolē. Protokolu paraksta </w:t>
      </w:r>
      <w:r w:rsidR="00EE566B" w:rsidRPr="00EE566B">
        <w:rPr>
          <w:rFonts w:ascii="Times New Roman" w:eastAsia="Times New Roman" w:hAnsi="Times New Roman" w:cs="Times New Roman"/>
          <w:sz w:val="24"/>
          <w:szCs w:val="24"/>
        </w:rPr>
        <w:t>Komisijas sēdes vadītājs</w:t>
      </w:r>
      <w:r w:rsidRPr="00EE566B">
        <w:rPr>
          <w:rFonts w:ascii="Times New Roman" w:eastAsia="Times New Roman" w:hAnsi="Times New Roman" w:cs="Times New Roman"/>
          <w:sz w:val="24"/>
          <w:szCs w:val="24"/>
        </w:rPr>
        <w:t xml:space="preserve"> un protokolētājs. Komisijas sē</w:t>
      </w:r>
      <w:r w:rsidR="00884F5E">
        <w:rPr>
          <w:rFonts w:ascii="Times New Roman" w:eastAsia="Times New Roman" w:hAnsi="Times New Roman" w:cs="Times New Roman"/>
          <w:sz w:val="24"/>
          <w:szCs w:val="24"/>
        </w:rPr>
        <w:t>des</w:t>
      </w:r>
      <w:r w:rsidRPr="00EE566B">
        <w:rPr>
          <w:rFonts w:ascii="Times New Roman" w:eastAsia="Times New Roman" w:hAnsi="Times New Roman" w:cs="Times New Roman"/>
          <w:sz w:val="24"/>
          <w:szCs w:val="24"/>
        </w:rPr>
        <w:t xml:space="preserve"> protokol</w:t>
      </w:r>
      <w:r w:rsidR="00884F5E">
        <w:rPr>
          <w:rFonts w:ascii="Times New Roman" w:eastAsia="Times New Roman" w:hAnsi="Times New Roman" w:cs="Times New Roman"/>
          <w:sz w:val="24"/>
          <w:szCs w:val="24"/>
        </w:rPr>
        <w:t>u</w:t>
      </w:r>
      <w:r w:rsidR="00740373" w:rsidRPr="00EE566B">
        <w:rPr>
          <w:rFonts w:ascii="Times New Roman" w:eastAsia="Times New Roman" w:hAnsi="Times New Roman" w:cs="Times New Roman"/>
          <w:sz w:val="24"/>
          <w:szCs w:val="24"/>
        </w:rPr>
        <w:t xml:space="preserve"> </w:t>
      </w:r>
      <w:r w:rsidR="00EE566B" w:rsidRPr="00EE566B">
        <w:rPr>
          <w:rFonts w:ascii="Times New Roman" w:eastAsia="Times New Roman" w:hAnsi="Times New Roman" w:cs="Times New Roman"/>
          <w:sz w:val="24"/>
          <w:szCs w:val="24"/>
        </w:rPr>
        <w:t>trīs darb</w:t>
      </w:r>
      <w:r w:rsidR="00740373" w:rsidRPr="00EE566B">
        <w:rPr>
          <w:rFonts w:ascii="Times New Roman" w:eastAsia="Times New Roman" w:hAnsi="Times New Roman" w:cs="Times New Roman"/>
          <w:sz w:val="24"/>
          <w:szCs w:val="24"/>
        </w:rPr>
        <w:t xml:space="preserve">dienu laikā pēc </w:t>
      </w:r>
      <w:r w:rsidR="00884F5E">
        <w:rPr>
          <w:rFonts w:ascii="Times New Roman" w:eastAsia="Times New Roman" w:hAnsi="Times New Roman" w:cs="Times New Roman"/>
          <w:sz w:val="24"/>
          <w:szCs w:val="24"/>
        </w:rPr>
        <w:t xml:space="preserve">tā </w:t>
      </w:r>
      <w:r w:rsidR="00740373" w:rsidRPr="00EE566B">
        <w:rPr>
          <w:rFonts w:ascii="Times New Roman" w:eastAsia="Times New Roman" w:hAnsi="Times New Roman" w:cs="Times New Roman"/>
          <w:sz w:val="24"/>
          <w:szCs w:val="24"/>
        </w:rPr>
        <w:t xml:space="preserve">parakstīšanas </w:t>
      </w:r>
      <w:r w:rsidR="00884F5E">
        <w:rPr>
          <w:rFonts w:ascii="Times New Roman" w:eastAsia="Times New Roman" w:hAnsi="Times New Roman" w:cs="Times New Roman"/>
          <w:sz w:val="24"/>
          <w:szCs w:val="24"/>
        </w:rPr>
        <w:t xml:space="preserve">publicē </w:t>
      </w:r>
      <w:r w:rsidR="00740373" w:rsidRPr="00EE566B">
        <w:rPr>
          <w:rFonts w:ascii="Times New Roman" w:eastAsia="Times New Roman" w:hAnsi="Times New Roman" w:cs="Times New Roman"/>
          <w:sz w:val="24"/>
          <w:szCs w:val="24"/>
        </w:rPr>
        <w:t>Pašvaldības oficiālajā tīmekļvietnē, ievērojot normatīvajos aktos noteiktos informācijas pieejamības ierobežojumus</w:t>
      </w:r>
      <w:r w:rsidR="00740373" w:rsidRPr="00160485">
        <w:rPr>
          <w:rFonts w:ascii="Times New Roman" w:eastAsia="Times New Roman" w:hAnsi="Times New Roman" w:cs="Times New Roman"/>
          <w:sz w:val="24"/>
          <w:szCs w:val="24"/>
        </w:rPr>
        <w:t>.</w:t>
      </w:r>
    </w:p>
    <w:p w14:paraId="78A02ECC" w14:textId="74C98216" w:rsidR="00F34858" w:rsidRPr="00C92BCA" w:rsidRDefault="00F34858" w:rsidP="00375628">
      <w:pPr>
        <w:numPr>
          <w:ilvl w:val="0"/>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C92BCA">
        <w:rPr>
          <w:rFonts w:ascii="Times New Roman" w:eastAsia="Times New Roman" w:hAnsi="Times New Roman" w:cs="Times New Roman"/>
          <w:color w:val="000000"/>
          <w:sz w:val="24"/>
          <w:szCs w:val="24"/>
        </w:rPr>
        <w:t>Komisijas sēdes protokolā iekļau</w:t>
      </w:r>
      <w:r w:rsidR="007E08ED">
        <w:rPr>
          <w:rFonts w:ascii="Times New Roman" w:eastAsia="Times New Roman" w:hAnsi="Times New Roman" w:cs="Times New Roman"/>
          <w:color w:val="000000"/>
          <w:sz w:val="24"/>
          <w:szCs w:val="24"/>
        </w:rPr>
        <w:t>j</w:t>
      </w:r>
      <w:r w:rsidRPr="00C92BCA">
        <w:rPr>
          <w:rFonts w:ascii="Times New Roman" w:eastAsia="Times New Roman" w:hAnsi="Times New Roman" w:cs="Times New Roman"/>
          <w:color w:val="000000"/>
          <w:sz w:val="24"/>
          <w:szCs w:val="24"/>
        </w:rPr>
        <w:t xml:space="preserve"> </w:t>
      </w:r>
      <w:r w:rsidR="00740373">
        <w:rPr>
          <w:rFonts w:ascii="Times New Roman" w:eastAsia="Times New Roman" w:hAnsi="Times New Roman" w:cs="Times New Roman"/>
          <w:color w:val="000000"/>
          <w:sz w:val="24"/>
          <w:szCs w:val="24"/>
        </w:rPr>
        <w:t>šād</w:t>
      </w:r>
      <w:r w:rsidR="007E08ED">
        <w:rPr>
          <w:rFonts w:ascii="Times New Roman" w:eastAsia="Times New Roman" w:hAnsi="Times New Roman" w:cs="Times New Roman"/>
          <w:color w:val="000000"/>
          <w:sz w:val="24"/>
          <w:szCs w:val="24"/>
        </w:rPr>
        <w:t>u</w:t>
      </w:r>
      <w:r w:rsidRPr="00C92BCA">
        <w:rPr>
          <w:rFonts w:ascii="Times New Roman" w:eastAsia="Times New Roman" w:hAnsi="Times New Roman" w:cs="Times New Roman"/>
          <w:color w:val="000000"/>
          <w:sz w:val="24"/>
          <w:szCs w:val="24"/>
        </w:rPr>
        <w:t xml:space="preserve"> informācij</w:t>
      </w:r>
      <w:r w:rsidR="007E08ED">
        <w:rPr>
          <w:rFonts w:ascii="Times New Roman" w:eastAsia="Times New Roman" w:hAnsi="Times New Roman" w:cs="Times New Roman"/>
          <w:color w:val="000000"/>
          <w:sz w:val="24"/>
          <w:szCs w:val="24"/>
        </w:rPr>
        <w:t>u</w:t>
      </w:r>
      <w:r w:rsidRPr="00C92BCA">
        <w:rPr>
          <w:rFonts w:ascii="Times New Roman" w:eastAsia="Times New Roman" w:hAnsi="Times New Roman" w:cs="Times New Roman"/>
          <w:color w:val="000000"/>
          <w:sz w:val="24"/>
          <w:szCs w:val="24"/>
        </w:rPr>
        <w:t>:</w:t>
      </w:r>
    </w:p>
    <w:p w14:paraId="237BD979" w14:textId="35D4EF6C" w:rsidR="00740373" w:rsidRDefault="00740373" w:rsidP="00375628">
      <w:pPr>
        <w:numPr>
          <w:ilvl w:val="1"/>
          <w:numId w:val="9"/>
        </w:numPr>
        <w:spacing w:after="0" w:line="360" w:lineRule="auto"/>
        <w:ind w:left="0" w:firstLine="567"/>
        <w:contextualSpacing/>
        <w:jc w:val="both"/>
        <w:rPr>
          <w:rFonts w:ascii="Times New Roman" w:eastAsia="Calibri" w:hAnsi="Times New Roman" w:cs="Times New Roman"/>
          <w:sz w:val="24"/>
          <w:szCs w:val="24"/>
          <w:lang w:eastAsia="lv-LV" w:bidi="hi-IN"/>
        </w:rPr>
      </w:pPr>
      <w:r w:rsidRPr="00124E12">
        <w:rPr>
          <w:rFonts w:ascii="Times New Roman" w:eastAsia="Calibri" w:hAnsi="Times New Roman" w:cs="Times New Roman"/>
          <w:sz w:val="24"/>
          <w:szCs w:val="24"/>
          <w:lang w:eastAsia="lv-LV" w:bidi="hi-IN"/>
        </w:rPr>
        <w:t>sēdes norises viet</w:t>
      </w:r>
      <w:r w:rsidR="00B53F64">
        <w:rPr>
          <w:rFonts w:ascii="Times New Roman" w:eastAsia="Calibri" w:hAnsi="Times New Roman" w:cs="Times New Roman"/>
          <w:sz w:val="24"/>
          <w:szCs w:val="24"/>
          <w:lang w:eastAsia="lv-LV" w:bidi="hi-IN"/>
        </w:rPr>
        <w:t>u</w:t>
      </w:r>
      <w:r w:rsidRPr="00124E12">
        <w:rPr>
          <w:rFonts w:ascii="Times New Roman" w:eastAsia="Calibri" w:hAnsi="Times New Roman" w:cs="Times New Roman"/>
          <w:sz w:val="24"/>
          <w:szCs w:val="24"/>
          <w:lang w:eastAsia="lv-LV" w:bidi="hi-IN"/>
        </w:rPr>
        <w:t xml:space="preserve"> un laik</w:t>
      </w:r>
      <w:r w:rsidR="00B53F64">
        <w:rPr>
          <w:rFonts w:ascii="Times New Roman" w:eastAsia="Calibri" w:hAnsi="Times New Roman" w:cs="Times New Roman"/>
          <w:sz w:val="24"/>
          <w:szCs w:val="24"/>
          <w:lang w:eastAsia="lv-LV" w:bidi="hi-IN"/>
        </w:rPr>
        <w:t>u</w:t>
      </w:r>
      <w:r w:rsidRPr="00124E12">
        <w:rPr>
          <w:rFonts w:ascii="Times New Roman" w:eastAsia="Calibri" w:hAnsi="Times New Roman" w:cs="Times New Roman"/>
          <w:sz w:val="24"/>
          <w:szCs w:val="24"/>
          <w:lang w:eastAsia="lv-LV" w:bidi="hi-IN"/>
        </w:rPr>
        <w:t>;</w:t>
      </w:r>
    </w:p>
    <w:p w14:paraId="614829EB" w14:textId="0CEDDE14" w:rsidR="00740373" w:rsidRPr="00740373" w:rsidRDefault="00740373" w:rsidP="00375628">
      <w:pPr>
        <w:numPr>
          <w:ilvl w:val="1"/>
          <w:numId w:val="9"/>
        </w:numPr>
        <w:spacing w:after="0" w:line="360" w:lineRule="auto"/>
        <w:ind w:left="0" w:firstLine="567"/>
        <w:contextualSpacing/>
        <w:jc w:val="both"/>
        <w:rPr>
          <w:rFonts w:ascii="Times New Roman" w:eastAsia="Calibri" w:hAnsi="Times New Roman" w:cs="Times New Roman"/>
          <w:sz w:val="24"/>
          <w:szCs w:val="24"/>
          <w:lang w:eastAsia="lv-LV" w:bidi="hi-IN"/>
        </w:rPr>
      </w:pPr>
      <w:r w:rsidRPr="00740373">
        <w:rPr>
          <w:rFonts w:ascii="Times New Roman" w:eastAsia="Calibri" w:hAnsi="Times New Roman" w:cs="Times New Roman"/>
          <w:sz w:val="24"/>
          <w:szCs w:val="24"/>
          <w:lang w:eastAsia="lv-LV" w:bidi="hi-IN"/>
        </w:rPr>
        <w:lastRenderedPageBreak/>
        <w:t>sēdes atklāšanas un slēgšanas laik</w:t>
      </w:r>
      <w:r w:rsidR="00B53F64">
        <w:rPr>
          <w:rFonts w:ascii="Times New Roman" w:eastAsia="Calibri" w:hAnsi="Times New Roman" w:cs="Times New Roman"/>
          <w:sz w:val="24"/>
          <w:szCs w:val="24"/>
          <w:lang w:eastAsia="lv-LV" w:bidi="hi-IN"/>
        </w:rPr>
        <w:t>u</w:t>
      </w:r>
      <w:r w:rsidRPr="00740373">
        <w:rPr>
          <w:rFonts w:ascii="Times New Roman" w:eastAsia="Calibri" w:hAnsi="Times New Roman" w:cs="Times New Roman"/>
          <w:sz w:val="24"/>
          <w:szCs w:val="24"/>
          <w:lang w:eastAsia="lv-LV" w:bidi="hi-IN"/>
        </w:rPr>
        <w:t>;</w:t>
      </w:r>
    </w:p>
    <w:p w14:paraId="3BFF6F0D" w14:textId="2B343436" w:rsidR="00F34858" w:rsidRPr="00740373" w:rsidRDefault="00F34858"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740373">
        <w:rPr>
          <w:rFonts w:ascii="Times New Roman" w:eastAsia="Times New Roman" w:hAnsi="Times New Roman" w:cs="Times New Roman"/>
          <w:color w:val="000000"/>
          <w:sz w:val="24"/>
          <w:szCs w:val="24"/>
        </w:rPr>
        <w:t>sēdes darba kārtīb</w:t>
      </w:r>
      <w:r w:rsidR="00B53F64">
        <w:rPr>
          <w:rFonts w:ascii="Times New Roman" w:eastAsia="Times New Roman" w:hAnsi="Times New Roman" w:cs="Times New Roman"/>
          <w:color w:val="000000"/>
          <w:sz w:val="24"/>
          <w:szCs w:val="24"/>
        </w:rPr>
        <w:t>u</w:t>
      </w:r>
      <w:r w:rsidRPr="00740373">
        <w:rPr>
          <w:rFonts w:ascii="Times New Roman" w:eastAsia="Times New Roman" w:hAnsi="Times New Roman" w:cs="Times New Roman"/>
          <w:color w:val="000000"/>
          <w:sz w:val="24"/>
          <w:szCs w:val="24"/>
        </w:rPr>
        <w:t>;</w:t>
      </w:r>
    </w:p>
    <w:p w14:paraId="6CEFC8ED" w14:textId="1126C9D9" w:rsidR="00740373" w:rsidRDefault="00F34858"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C92BCA">
        <w:rPr>
          <w:rFonts w:ascii="Times New Roman" w:eastAsia="Times New Roman" w:hAnsi="Times New Roman" w:cs="Times New Roman"/>
          <w:color w:val="000000"/>
          <w:sz w:val="24"/>
          <w:szCs w:val="24"/>
        </w:rPr>
        <w:t>sēdes vadītāja un protokolētāja vārd</w:t>
      </w:r>
      <w:r w:rsidR="00B53F64">
        <w:rPr>
          <w:rFonts w:ascii="Times New Roman" w:eastAsia="Times New Roman" w:hAnsi="Times New Roman" w:cs="Times New Roman"/>
          <w:color w:val="000000"/>
          <w:sz w:val="24"/>
          <w:szCs w:val="24"/>
        </w:rPr>
        <w:t xml:space="preserve">u </w:t>
      </w:r>
      <w:r w:rsidRPr="00C92BCA">
        <w:rPr>
          <w:rFonts w:ascii="Times New Roman" w:eastAsia="Times New Roman" w:hAnsi="Times New Roman" w:cs="Times New Roman"/>
          <w:color w:val="000000"/>
          <w:sz w:val="24"/>
          <w:szCs w:val="24"/>
        </w:rPr>
        <w:t>un uzvārd</w:t>
      </w:r>
      <w:r w:rsidR="00B53F64">
        <w:rPr>
          <w:rFonts w:ascii="Times New Roman" w:eastAsia="Times New Roman" w:hAnsi="Times New Roman" w:cs="Times New Roman"/>
          <w:color w:val="000000"/>
          <w:sz w:val="24"/>
          <w:szCs w:val="24"/>
        </w:rPr>
        <w:t>u</w:t>
      </w:r>
      <w:r w:rsidRPr="00C92BCA">
        <w:rPr>
          <w:rFonts w:ascii="Times New Roman" w:eastAsia="Times New Roman" w:hAnsi="Times New Roman" w:cs="Times New Roman"/>
          <w:color w:val="000000"/>
          <w:sz w:val="24"/>
          <w:szCs w:val="24"/>
        </w:rPr>
        <w:t>;</w:t>
      </w:r>
    </w:p>
    <w:p w14:paraId="1D35FD05" w14:textId="627F2BCD" w:rsidR="00740373" w:rsidRDefault="00740373"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740373">
        <w:rPr>
          <w:rFonts w:ascii="Times New Roman" w:eastAsia="Calibri" w:hAnsi="Times New Roman" w:cs="Times New Roman"/>
          <w:sz w:val="24"/>
          <w:szCs w:val="24"/>
          <w:lang w:eastAsia="lv-LV" w:bidi="hi-IN"/>
        </w:rPr>
        <w:t xml:space="preserve">piedalījušos un klāt neesošo </w:t>
      </w:r>
      <w:r>
        <w:rPr>
          <w:rFonts w:ascii="Times New Roman" w:eastAsia="Calibri" w:hAnsi="Times New Roman" w:cs="Times New Roman"/>
          <w:sz w:val="24"/>
          <w:szCs w:val="24"/>
          <w:lang w:eastAsia="lv-LV" w:bidi="hi-IN"/>
        </w:rPr>
        <w:t>K</w:t>
      </w:r>
      <w:r w:rsidRPr="00740373">
        <w:rPr>
          <w:rFonts w:ascii="Times New Roman" w:eastAsia="Calibri" w:hAnsi="Times New Roman" w:cs="Times New Roman"/>
          <w:sz w:val="24"/>
          <w:szCs w:val="24"/>
          <w:lang w:eastAsia="lv-LV" w:bidi="hi-IN"/>
        </w:rPr>
        <w:t>omisijas locekļu vārd</w:t>
      </w:r>
      <w:r w:rsidR="00B53F64">
        <w:rPr>
          <w:rFonts w:ascii="Times New Roman" w:eastAsia="Calibri" w:hAnsi="Times New Roman" w:cs="Times New Roman"/>
          <w:sz w:val="24"/>
          <w:szCs w:val="24"/>
          <w:lang w:eastAsia="lv-LV" w:bidi="hi-IN"/>
        </w:rPr>
        <w:t>u</w:t>
      </w:r>
      <w:r w:rsidRPr="00740373">
        <w:rPr>
          <w:rFonts w:ascii="Times New Roman" w:eastAsia="Calibri" w:hAnsi="Times New Roman" w:cs="Times New Roman"/>
          <w:sz w:val="24"/>
          <w:szCs w:val="24"/>
          <w:lang w:eastAsia="lv-LV" w:bidi="hi-IN"/>
        </w:rPr>
        <w:t xml:space="preserve"> un uzvārd</w:t>
      </w:r>
      <w:r w:rsidR="00B53F64">
        <w:rPr>
          <w:rFonts w:ascii="Times New Roman" w:eastAsia="Calibri" w:hAnsi="Times New Roman" w:cs="Times New Roman"/>
          <w:sz w:val="24"/>
          <w:szCs w:val="24"/>
          <w:lang w:eastAsia="lv-LV" w:bidi="hi-IN"/>
        </w:rPr>
        <w:t>u</w:t>
      </w:r>
      <w:r w:rsidRPr="00740373">
        <w:rPr>
          <w:rFonts w:ascii="Times New Roman" w:eastAsia="Calibri" w:hAnsi="Times New Roman" w:cs="Times New Roman"/>
          <w:sz w:val="24"/>
          <w:szCs w:val="24"/>
          <w:lang w:eastAsia="lv-LV" w:bidi="hi-IN"/>
        </w:rPr>
        <w:t>;</w:t>
      </w:r>
    </w:p>
    <w:p w14:paraId="6B547469" w14:textId="7BC54DC0" w:rsidR="00740373" w:rsidRDefault="00740373"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740373">
        <w:rPr>
          <w:rFonts w:ascii="Times New Roman" w:eastAsia="Calibri" w:hAnsi="Times New Roman" w:cs="Times New Roman"/>
          <w:sz w:val="24"/>
          <w:szCs w:val="24"/>
          <w:lang w:eastAsia="lv-LV" w:bidi="hi-IN"/>
        </w:rPr>
        <w:t>uzaicināto personu vārd</w:t>
      </w:r>
      <w:r w:rsidR="00B53F64">
        <w:rPr>
          <w:rFonts w:ascii="Times New Roman" w:eastAsia="Calibri" w:hAnsi="Times New Roman" w:cs="Times New Roman"/>
          <w:sz w:val="24"/>
          <w:szCs w:val="24"/>
          <w:lang w:eastAsia="lv-LV" w:bidi="hi-IN"/>
        </w:rPr>
        <w:t xml:space="preserve">u </w:t>
      </w:r>
      <w:r w:rsidRPr="00740373">
        <w:rPr>
          <w:rFonts w:ascii="Times New Roman" w:eastAsia="Calibri" w:hAnsi="Times New Roman" w:cs="Times New Roman"/>
          <w:sz w:val="24"/>
          <w:szCs w:val="24"/>
          <w:lang w:eastAsia="lv-LV" w:bidi="hi-IN"/>
        </w:rPr>
        <w:t>un uzvārd</w:t>
      </w:r>
      <w:r w:rsidR="00B53F64">
        <w:rPr>
          <w:rFonts w:ascii="Times New Roman" w:eastAsia="Calibri" w:hAnsi="Times New Roman" w:cs="Times New Roman"/>
          <w:sz w:val="24"/>
          <w:szCs w:val="24"/>
          <w:lang w:eastAsia="lv-LV" w:bidi="hi-IN"/>
        </w:rPr>
        <w:t>u</w:t>
      </w:r>
      <w:r>
        <w:rPr>
          <w:rFonts w:ascii="Times New Roman" w:eastAsia="Calibri" w:hAnsi="Times New Roman" w:cs="Times New Roman"/>
          <w:sz w:val="24"/>
          <w:szCs w:val="24"/>
          <w:lang w:eastAsia="lv-LV" w:bidi="hi-IN"/>
        </w:rPr>
        <w:t xml:space="preserve">, </w:t>
      </w:r>
      <w:r w:rsidRPr="00241A97">
        <w:rPr>
          <w:rFonts w:ascii="Times New Roman" w:eastAsia="Calibri" w:hAnsi="Times New Roman" w:cs="Times New Roman"/>
          <w:sz w:val="24"/>
          <w:szCs w:val="24"/>
          <w:lang w:eastAsia="lv-LV" w:bidi="hi-IN"/>
        </w:rPr>
        <w:t>pārstāvēt</w:t>
      </w:r>
      <w:r w:rsidR="00B53F64">
        <w:rPr>
          <w:rFonts w:ascii="Times New Roman" w:eastAsia="Calibri" w:hAnsi="Times New Roman" w:cs="Times New Roman"/>
          <w:sz w:val="24"/>
          <w:szCs w:val="24"/>
          <w:lang w:eastAsia="lv-LV" w:bidi="hi-IN"/>
        </w:rPr>
        <w:t>o</w:t>
      </w:r>
      <w:r w:rsidRPr="00241A97">
        <w:rPr>
          <w:rFonts w:ascii="Times New Roman" w:eastAsia="Calibri" w:hAnsi="Times New Roman" w:cs="Times New Roman"/>
          <w:sz w:val="24"/>
          <w:szCs w:val="24"/>
          <w:lang w:eastAsia="lv-LV" w:bidi="hi-IN"/>
        </w:rPr>
        <w:t xml:space="preserve"> institūcij</w:t>
      </w:r>
      <w:r w:rsidR="00B53F64">
        <w:rPr>
          <w:rFonts w:ascii="Times New Roman" w:eastAsia="Calibri" w:hAnsi="Times New Roman" w:cs="Times New Roman"/>
          <w:sz w:val="24"/>
          <w:szCs w:val="24"/>
          <w:lang w:eastAsia="lv-LV" w:bidi="hi-IN"/>
        </w:rPr>
        <w:t>u</w:t>
      </w:r>
      <w:r w:rsidRPr="00241A97">
        <w:rPr>
          <w:rFonts w:ascii="Times New Roman" w:eastAsia="Calibri" w:hAnsi="Times New Roman" w:cs="Times New Roman"/>
          <w:sz w:val="24"/>
          <w:szCs w:val="24"/>
          <w:lang w:eastAsia="lv-LV" w:bidi="hi-IN"/>
        </w:rPr>
        <w:t>;</w:t>
      </w:r>
    </w:p>
    <w:p w14:paraId="392D7036" w14:textId="13AA57EE" w:rsidR="000B1D84" w:rsidRDefault="00740373"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740373">
        <w:rPr>
          <w:rFonts w:ascii="Times New Roman" w:eastAsia="Calibri" w:hAnsi="Times New Roman" w:cs="Times New Roman"/>
          <w:sz w:val="24"/>
          <w:szCs w:val="24"/>
          <w:lang w:eastAsia="lv-LV" w:bidi="hi-IN"/>
        </w:rPr>
        <w:t>sēdē piedalījušos citu personu vārd</w:t>
      </w:r>
      <w:r w:rsidR="00B53F64">
        <w:rPr>
          <w:rFonts w:ascii="Times New Roman" w:eastAsia="Calibri" w:hAnsi="Times New Roman" w:cs="Times New Roman"/>
          <w:sz w:val="24"/>
          <w:szCs w:val="24"/>
          <w:lang w:eastAsia="lv-LV" w:bidi="hi-IN"/>
        </w:rPr>
        <w:t>u</w:t>
      </w:r>
      <w:r w:rsidRPr="00740373">
        <w:rPr>
          <w:rFonts w:ascii="Times New Roman" w:eastAsia="Calibri" w:hAnsi="Times New Roman" w:cs="Times New Roman"/>
          <w:sz w:val="24"/>
          <w:szCs w:val="24"/>
          <w:lang w:eastAsia="lv-LV" w:bidi="hi-IN"/>
        </w:rPr>
        <w:t xml:space="preserve"> un uzvārd</w:t>
      </w:r>
      <w:r w:rsidR="00B53F64">
        <w:rPr>
          <w:rFonts w:ascii="Times New Roman" w:eastAsia="Calibri" w:hAnsi="Times New Roman" w:cs="Times New Roman"/>
          <w:sz w:val="24"/>
          <w:szCs w:val="24"/>
          <w:lang w:eastAsia="lv-LV" w:bidi="hi-IN"/>
        </w:rPr>
        <w:t>u</w:t>
      </w:r>
      <w:r w:rsidRPr="00740373">
        <w:rPr>
          <w:rFonts w:ascii="Times New Roman" w:eastAsia="Calibri" w:hAnsi="Times New Roman" w:cs="Times New Roman"/>
          <w:sz w:val="24"/>
          <w:szCs w:val="24"/>
          <w:lang w:eastAsia="lv-LV" w:bidi="hi-IN"/>
        </w:rPr>
        <w:t>;</w:t>
      </w:r>
    </w:p>
    <w:p w14:paraId="450FA6B6" w14:textId="6611C1FA" w:rsidR="000B1D84" w:rsidRDefault="000B1D84"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0B1D84">
        <w:rPr>
          <w:rFonts w:ascii="Times New Roman" w:eastAsia="Calibri" w:hAnsi="Times New Roman" w:cs="Times New Roman"/>
          <w:sz w:val="24"/>
          <w:szCs w:val="24"/>
          <w:lang w:eastAsia="lv-LV" w:bidi="hi-IN"/>
        </w:rPr>
        <w:t>īs</w:t>
      </w:r>
      <w:r w:rsidR="00B53F64">
        <w:rPr>
          <w:rFonts w:ascii="Times New Roman" w:eastAsia="Calibri" w:hAnsi="Times New Roman" w:cs="Times New Roman"/>
          <w:sz w:val="24"/>
          <w:szCs w:val="24"/>
          <w:lang w:eastAsia="lv-LV" w:bidi="hi-IN"/>
        </w:rPr>
        <w:t xml:space="preserve">u </w:t>
      </w:r>
      <w:r w:rsidRPr="000B1D84">
        <w:rPr>
          <w:rFonts w:ascii="Times New Roman" w:eastAsia="Calibri" w:hAnsi="Times New Roman" w:cs="Times New Roman"/>
          <w:sz w:val="24"/>
          <w:szCs w:val="24"/>
          <w:lang w:eastAsia="lv-LV" w:bidi="hi-IN"/>
        </w:rPr>
        <w:t>izskatāmā jautājuma būtīb</w:t>
      </w:r>
      <w:r w:rsidR="00B53F64">
        <w:rPr>
          <w:rFonts w:ascii="Times New Roman" w:eastAsia="Calibri" w:hAnsi="Times New Roman" w:cs="Times New Roman"/>
          <w:sz w:val="24"/>
          <w:szCs w:val="24"/>
          <w:lang w:eastAsia="lv-LV" w:bidi="hi-IN"/>
        </w:rPr>
        <w:t>u</w:t>
      </w:r>
      <w:r w:rsidRPr="000B1D84">
        <w:rPr>
          <w:rFonts w:ascii="Times New Roman" w:eastAsia="Calibri" w:hAnsi="Times New Roman" w:cs="Times New Roman"/>
          <w:sz w:val="24"/>
          <w:szCs w:val="24"/>
          <w:lang w:eastAsia="lv-LV" w:bidi="hi-IN"/>
        </w:rPr>
        <w:t>;</w:t>
      </w:r>
    </w:p>
    <w:p w14:paraId="198955CC" w14:textId="1E1A5B51" w:rsidR="000B1D84" w:rsidRDefault="000B1D84"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lang w:eastAsia="lv-LV" w:bidi="hi-IN"/>
        </w:rPr>
        <w:t>K</w:t>
      </w:r>
      <w:r w:rsidRPr="000B1D84">
        <w:rPr>
          <w:rFonts w:ascii="Times New Roman" w:eastAsia="Calibri" w:hAnsi="Times New Roman" w:cs="Times New Roman"/>
          <w:sz w:val="24"/>
          <w:szCs w:val="24"/>
          <w:lang w:eastAsia="lv-LV" w:bidi="hi-IN"/>
        </w:rPr>
        <w:t>omisijas locekļu viedokļ</w:t>
      </w:r>
      <w:r w:rsidR="00B53F64">
        <w:rPr>
          <w:rFonts w:ascii="Times New Roman" w:eastAsia="Calibri" w:hAnsi="Times New Roman" w:cs="Times New Roman"/>
          <w:sz w:val="24"/>
          <w:szCs w:val="24"/>
          <w:lang w:eastAsia="lv-LV" w:bidi="hi-IN"/>
        </w:rPr>
        <w:t>us</w:t>
      </w:r>
      <w:r w:rsidRPr="000B1D84">
        <w:rPr>
          <w:rFonts w:ascii="Times New Roman" w:eastAsia="Calibri" w:hAnsi="Times New Roman" w:cs="Times New Roman"/>
          <w:sz w:val="24"/>
          <w:szCs w:val="24"/>
          <w:lang w:eastAsia="lv-LV" w:bidi="hi-IN"/>
        </w:rPr>
        <w:t>, argument</w:t>
      </w:r>
      <w:r w:rsidR="00B53F64">
        <w:rPr>
          <w:rFonts w:ascii="Times New Roman" w:eastAsia="Calibri" w:hAnsi="Times New Roman" w:cs="Times New Roman"/>
          <w:sz w:val="24"/>
          <w:szCs w:val="24"/>
          <w:lang w:eastAsia="lv-LV" w:bidi="hi-IN"/>
        </w:rPr>
        <w:t>us</w:t>
      </w:r>
      <w:r w:rsidRPr="000B1D84">
        <w:rPr>
          <w:rFonts w:ascii="Times New Roman" w:eastAsia="Calibri" w:hAnsi="Times New Roman" w:cs="Times New Roman"/>
          <w:sz w:val="24"/>
          <w:szCs w:val="24"/>
          <w:lang w:eastAsia="lv-LV" w:bidi="hi-IN"/>
        </w:rPr>
        <w:t>, iebildum</w:t>
      </w:r>
      <w:r w:rsidR="00B53F64">
        <w:rPr>
          <w:rFonts w:ascii="Times New Roman" w:eastAsia="Calibri" w:hAnsi="Times New Roman" w:cs="Times New Roman"/>
          <w:sz w:val="24"/>
          <w:szCs w:val="24"/>
          <w:lang w:eastAsia="lv-LV" w:bidi="hi-IN"/>
        </w:rPr>
        <w:t>us un</w:t>
      </w:r>
      <w:r w:rsidRPr="000B1D84">
        <w:rPr>
          <w:rFonts w:ascii="Times New Roman" w:eastAsia="Calibri" w:hAnsi="Times New Roman" w:cs="Times New Roman"/>
          <w:sz w:val="24"/>
          <w:szCs w:val="24"/>
          <w:lang w:eastAsia="lv-LV" w:bidi="hi-IN"/>
        </w:rPr>
        <w:t xml:space="preserve"> priekšlikum</w:t>
      </w:r>
      <w:r w:rsidR="00B53F64">
        <w:rPr>
          <w:rFonts w:ascii="Times New Roman" w:eastAsia="Calibri" w:hAnsi="Times New Roman" w:cs="Times New Roman"/>
          <w:sz w:val="24"/>
          <w:szCs w:val="24"/>
          <w:lang w:eastAsia="lv-LV" w:bidi="hi-IN"/>
        </w:rPr>
        <w:t>us</w:t>
      </w:r>
      <w:r w:rsidRPr="000B1D84">
        <w:rPr>
          <w:rFonts w:ascii="Times New Roman" w:eastAsia="Calibri" w:hAnsi="Times New Roman" w:cs="Times New Roman"/>
          <w:sz w:val="24"/>
          <w:szCs w:val="24"/>
          <w:lang w:eastAsia="lv-LV" w:bidi="hi-IN"/>
        </w:rPr>
        <w:t>;</w:t>
      </w:r>
    </w:p>
    <w:p w14:paraId="07DDB0E8" w14:textId="311F3FBB" w:rsidR="000B1D84" w:rsidRDefault="000B1D84"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lang w:eastAsia="lv-LV" w:bidi="hi-IN"/>
        </w:rPr>
        <w:t>citu</w:t>
      </w:r>
      <w:r w:rsidRPr="000B1D84">
        <w:rPr>
          <w:rFonts w:ascii="Times New Roman" w:eastAsia="Calibri" w:hAnsi="Times New Roman" w:cs="Times New Roman"/>
          <w:sz w:val="24"/>
          <w:szCs w:val="24"/>
          <w:lang w:eastAsia="lv-LV" w:bidi="hi-IN"/>
        </w:rPr>
        <w:t xml:space="preserve"> personu viedokļ</w:t>
      </w:r>
      <w:r w:rsidR="00B53F64">
        <w:rPr>
          <w:rFonts w:ascii="Times New Roman" w:eastAsia="Calibri" w:hAnsi="Times New Roman" w:cs="Times New Roman"/>
          <w:sz w:val="24"/>
          <w:szCs w:val="24"/>
          <w:lang w:eastAsia="lv-LV" w:bidi="hi-IN"/>
        </w:rPr>
        <w:t xml:space="preserve">us </w:t>
      </w:r>
      <w:r w:rsidRPr="000B1D84">
        <w:rPr>
          <w:rFonts w:ascii="Times New Roman" w:eastAsia="Calibri" w:hAnsi="Times New Roman" w:cs="Times New Roman"/>
          <w:sz w:val="24"/>
          <w:szCs w:val="24"/>
          <w:lang w:eastAsia="lv-LV" w:bidi="hi-IN"/>
        </w:rPr>
        <w:t>un argument</w:t>
      </w:r>
      <w:r w:rsidR="00B53F64">
        <w:rPr>
          <w:rFonts w:ascii="Times New Roman" w:eastAsia="Calibri" w:hAnsi="Times New Roman" w:cs="Times New Roman"/>
          <w:sz w:val="24"/>
          <w:szCs w:val="24"/>
          <w:lang w:eastAsia="lv-LV" w:bidi="hi-IN"/>
        </w:rPr>
        <w:t>us</w:t>
      </w:r>
      <w:r w:rsidRPr="000B1D84">
        <w:rPr>
          <w:rFonts w:ascii="Times New Roman" w:eastAsia="Calibri" w:hAnsi="Times New Roman" w:cs="Times New Roman"/>
          <w:sz w:val="24"/>
          <w:szCs w:val="24"/>
          <w:lang w:eastAsia="lv-LV" w:bidi="hi-IN"/>
        </w:rPr>
        <w:t xml:space="preserve">, ja tās uzstājas </w:t>
      </w:r>
      <w:r>
        <w:rPr>
          <w:rFonts w:ascii="Times New Roman" w:eastAsia="Calibri" w:hAnsi="Times New Roman" w:cs="Times New Roman"/>
          <w:sz w:val="24"/>
          <w:szCs w:val="24"/>
          <w:lang w:eastAsia="lv-LV" w:bidi="hi-IN"/>
        </w:rPr>
        <w:t>K</w:t>
      </w:r>
      <w:r w:rsidRPr="000B1D84">
        <w:rPr>
          <w:rFonts w:ascii="Times New Roman" w:eastAsia="Calibri" w:hAnsi="Times New Roman" w:cs="Times New Roman"/>
          <w:sz w:val="24"/>
          <w:szCs w:val="24"/>
          <w:lang w:eastAsia="lv-LV" w:bidi="hi-IN"/>
        </w:rPr>
        <w:t>omisijas sēdē;</w:t>
      </w:r>
    </w:p>
    <w:p w14:paraId="71F59F34" w14:textId="2C432D76" w:rsidR="000B1D84" w:rsidRDefault="000B1D84"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lang w:eastAsia="lv-LV" w:bidi="hi-IN"/>
        </w:rPr>
        <w:t>Ko</w:t>
      </w:r>
      <w:r w:rsidRPr="000B1D84">
        <w:rPr>
          <w:rFonts w:ascii="Times New Roman" w:eastAsia="Calibri" w:hAnsi="Times New Roman" w:cs="Times New Roman"/>
          <w:sz w:val="24"/>
          <w:szCs w:val="24"/>
          <w:lang w:eastAsia="lv-LV" w:bidi="hi-IN"/>
        </w:rPr>
        <w:t>misijas locekļu balsojum</w:t>
      </w:r>
      <w:r w:rsidR="00B53F64">
        <w:rPr>
          <w:rFonts w:ascii="Times New Roman" w:eastAsia="Calibri" w:hAnsi="Times New Roman" w:cs="Times New Roman"/>
          <w:sz w:val="24"/>
          <w:szCs w:val="24"/>
          <w:lang w:eastAsia="lv-LV" w:bidi="hi-IN"/>
        </w:rPr>
        <w:t>u</w:t>
      </w:r>
      <w:r w:rsidRPr="000B1D84">
        <w:rPr>
          <w:rFonts w:ascii="Times New Roman" w:eastAsia="Calibri" w:hAnsi="Times New Roman" w:cs="Times New Roman"/>
          <w:sz w:val="24"/>
          <w:szCs w:val="24"/>
          <w:lang w:eastAsia="lv-LV" w:bidi="hi-IN"/>
        </w:rPr>
        <w:t>;</w:t>
      </w:r>
    </w:p>
    <w:p w14:paraId="2AC9A68C" w14:textId="6AB7F001" w:rsidR="00B63550" w:rsidRDefault="000B1D84" w:rsidP="00375628">
      <w:pPr>
        <w:numPr>
          <w:ilvl w:val="1"/>
          <w:numId w:val="9"/>
        </w:numPr>
        <w:pBdr>
          <w:top w:val="nil"/>
          <w:left w:val="nil"/>
          <w:bottom w:val="nil"/>
          <w:right w:val="nil"/>
          <w:between w:val="nil"/>
        </w:pBdr>
        <w:spacing w:after="0" w:line="360" w:lineRule="auto"/>
        <w:ind w:left="0" w:right="-2" w:firstLine="567"/>
        <w:jc w:val="both"/>
        <w:rPr>
          <w:rFonts w:ascii="Times New Roman" w:eastAsia="Times New Roman" w:hAnsi="Times New Roman" w:cs="Times New Roman"/>
          <w:color w:val="000000"/>
          <w:sz w:val="24"/>
          <w:szCs w:val="24"/>
        </w:rPr>
      </w:pPr>
      <w:r w:rsidRPr="000B1D84">
        <w:rPr>
          <w:rFonts w:ascii="Times New Roman" w:eastAsia="Calibri" w:hAnsi="Times New Roman" w:cs="Times New Roman"/>
          <w:sz w:val="24"/>
          <w:szCs w:val="24"/>
          <w:lang w:eastAsia="lv-LV" w:bidi="hi-IN"/>
        </w:rPr>
        <w:t>pieņemt</w:t>
      </w:r>
      <w:r w:rsidR="00B53F64">
        <w:rPr>
          <w:rFonts w:ascii="Times New Roman" w:eastAsia="Calibri" w:hAnsi="Times New Roman" w:cs="Times New Roman"/>
          <w:sz w:val="24"/>
          <w:szCs w:val="24"/>
          <w:lang w:eastAsia="lv-LV" w:bidi="hi-IN"/>
        </w:rPr>
        <w:t>os</w:t>
      </w:r>
      <w:r w:rsidRPr="000B1D84">
        <w:rPr>
          <w:rFonts w:ascii="Times New Roman" w:eastAsia="Calibri" w:hAnsi="Times New Roman" w:cs="Times New Roman"/>
          <w:sz w:val="24"/>
          <w:szCs w:val="24"/>
          <w:lang w:eastAsia="lv-LV" w:bidi="hi-IN"/>
        </w:rPr>
        <w:t xml:space="preserve"> lēmum</w:t>
      </w:r>
      <w:r w:rsidR="00B53F64">
        <w:rPr>
          <w:rFonts w:ascii="Times New Roman" w:eastAsia="Calibri" w:hAnsi="Times New Roman" w:cs="Times New Roman"/>
          <w:sz w:val="24"/>
          <w:szCs w:val="24"/>
          <w:lang w:eastAsia="lv-LV" w:bidi="hi-IN"/>
        </w:rPr>
        <w:t>us</w:t>
      </w:r>
      <w:r>
        <w:rPr>
          <w:rFonts w:ascii="Times New Roman" w:eastAsia="Calibri" w:hAnsi="Times New Roman" w:cs="Times New Roman"/>
          <w:sz w:val="24"/>
          <w:szCs w:val="24"/>
          <w:lang w:eastAsia="lv-LV" w:bidi="hi-IN"/>
        </w:rPr>
        <w:t>.</w:t>
      </w:r>
    </w:p>
    <w:p w14:paraId="403EC944" w14:textId="699F4903" w:rsidR="00F34858" w:rsidRPr="00375628" w:rsidRDefault="00F34858" w:rsidP="00375628">
      <w:pPr>
        <w:pStyle w:val="Sarakstarindkopa"/>
        <w:numPr>
          <w:ilvl w:val="0"/>
          <w:numId w:val="10"/>
        </w:numPr>
        <w:pBdr>
          <w:top w:val="nil"/>
          <w:left w:val="nil"/>
          <w:bottom w:val="nil"/>
          <w:right w:val="nil"/>
          <w:between w:val="nil"/>
        </w:pBdr>
        <w:spacing w:after="0" w:line="360" w:lineRule="auto"/>
        <w:ind w:right="-2"/>
        <w:jc w:val="center"/>
        <w:rPr>
          <w:rFonts w:ascii="Times New Roman" w:eastAsia="Times New Roman" w:hAnsi="Times New Roman" w:cs="Times New Roman"/>
          <w:b/>
          <w:sz w:val="24"/>
          <w:szCs w:val="24"/>
        </w:rPr>
      </w:pPr>
      <w:r w:rsidRPr="00375628">
        <w:rPr>
          <w:rFonts w:ascii="Times New Roman" w:eastAsia="Times New Roman" w:hAnsi="Times New Roman" w:cs="Times New Roman"/>
          <w:b/>
          <w:sz w:val="24"/>
          <w:szCs w:val="24"/>
        </w:rPr>
        <w:t>Noslēguma jautājum</w:t>
      </w:r>
      <w:r w:rsidR="00692F22" w:rsidRPr="00375628">
        <w:rPr>
          <w:rFonts w:ascii="Times New Roman" w:eastAsia="Times New Roman" w:hAnsi="Times New Roman" w:cs="Times New Roman"/>
          <w:b/>
          <w:sz w:val="24"/>
          <w:szCs w:val="24"/>
        </w:rPr>
        <w:t>s</w:t>
      </w:r>
    </w:p>
    <w:p w14:paraId="43BC05E0" w14:textId="6E3D79EF" w:rsidR="00F34858" w:rsidRPr="00692F22" w:rsidRDefault="00F34858" w:rsidP="00375628">
      <w:pPr>
        <w:numPr>
          <w:ilvl w:val="0"/>
          <w:numId w:val="9"/>
        </w:numPr>
        <w:pBdr>
          <w:top w:val="nil"/>
          <w:left w:val="nil"/>
          <w:bottom w:val="nil"/>
          <w:right w:val="nil"/>
          <w:between w:val="nil"/>
        </w:pBdr>
        <w:spacing w:after="0" w:line="360" w:lineRule="auto"/>
        <w:ind w:left="0" w:right="-2" w:firstLine="567"/>
        <w:jc w:val="both"/>
        <w:rPr>
          <w:rFonts w:ascii="Times New Roman" w:hAnsi="Times New Roman" w:cs="Times New Roman"/>
          <w:sz w:val="24"/>
          <w:szCs w:val="24"/>
        </w:rPr>
      </w:pPr>
      <w:r w:rsidRPr="00692F22">
        <w:rPr>
          <w:rFonts w:ascii="Times New Roman" w:eastAsia="Times New Roman" w:hAnsi="Times New Roman" w:cs="Times New Roman"/>
          <w:sz w:val="24"/>
          <w:szCs w:val="24"/>
        </w:rPr>
        <w:t xml:space="preserve">Šis nolikums stājās spēkā </w:t>
      </w:r>
      <w:r w:rsidR="00692F22" w:rsidRPr="00692F22">
        <w:rPr>
          <w:rFonts w:ascii="Times New Roman" w:eastAsia="Times New Roman" w:hAnsi="Times New Roman" w:cs="Times New Roman"/>
          <w:sz w:val="24"/>
          <w:szCs w:val="24"/>
        </w:rPr>
        <w:t xml:space="preserve">2024.gada 1.janvārī. </w:t>
      </w:r>
    </w:p>
    <w:p w14:paraId="1F3A49DA" w14:textId="77777777" w:rsidR="00F34858" w:rsidRPr="00692F22" w:rsidRDefault="00F34858" w:rsidP="00266384">
      <w:pPr>
        <w:pBdr>
          <w:top w:val="nil"/>
          <w:left w:val="nil"/>
          <w:bottom w:val="nil"/>
          <w:right w:val="nil"/>
          <w:between w:val="nil"/>
        </w:pBdr>
        <w:spacing w:line="360" w:lineRule="auto"/>
        <w:ind w:right="-2"/>
        <w:rPr>
          <w:rFonts w:ascii="Times New Roman" w:hAnsi="Times New Roman" w:cs="Times New Roman"/>
          <w:sz w:val="24"/>
          <w:szCs w:val="24"/>
        </w:rPr>
      </w:pPr>
    </w:p>
    <w:p w14:paraId="31790F83" w14:textId="77777777" w:rsidR="00C92BCA" w:rsidRPr="00692F22" w:rsidRDefault="00C92BCA" w:rsidP="00266384">
      <w:pPr>
        <w:spacing w:line="360" w:lineRule="auto"/>
        <w:rPr>
          <w:rFonts w:ascii="Times New Roman" w:eastAsia="Calibri" w:hAnsi="Times New Roman" w:cs="Times New Roman"/>
          <w:sz w:val="24"/>
          <w:szCs w:val="24"/>
        </w:rPr>
      </w:pPr>
      <w:r w:rsidRPr="00692F22">
        <w:rPr>
          <w:rFonts w:ascii="Times New Roman" w:eastAsia="Calibri" w:hAnsi="Times New Roman" w:cs="Times New Roman"/>
          <w:sz w:val="24"/>
          <w:szCs w:val="24"/>
        </w:rPr>
        <w:t>Gulbenes novada domes priekšsēdētājs</w:t>
      </w:r>
      <w:r w:rsidRPr="00692F22">
        <w:rPr>
          <w:rFonts w:ascii="Times New Roman" w:eastAsia="Calibri" w:hAnsi="Times New Roman" w:cs="Times New Roman"/>
          <w:sz w:val="24"/>
          <w:szCs w:val="24"/>
        </w:rPr>
        <w:tab/>
      </w:r>
      <w:r w:rsidRPr="00692F22">
        <w:rPr>
          <w:rFonts w:ascii="Times New Roman" w:eastAsia="Calibri" w:hAnsi="Times New Roman" w:cs="Times New Roman"/>
          <w:sz w:val="24"/>
          <w:szCs w:val="24"/>
        </w:rPr>
        <w:tab/>
      </w:r>
      <w:r w:rsidRPr="00692F22">
        <w:rPr>
          <w:rFonts w:ascii="Times New Roman" w:eastAsia="Calibri" w:hAnsi="Times New Roman" w:cs="Times New Roman"/>
          <w:sz w:val="24"/>
          <w:szCs w:val="24"/>
        </w:rPr>
        <w:tab/>
      </w:r>
      <w:r w:rsidRPr="00692F22">
        <w:rPr>
          <w:rFonts w:ascii="Times New Roman" w:eastAsia="Calibri" w:hAnsi="Times New Roman" w:cs="Times New Roman"/>
          <w:sz w:val="24"/>
          <w:szCs w:val="24"/>
        </w:rPr>
        <w:tab/>
      </w:r>
      <w:r w:rsidRPr="00692F22">
        <w:rPr>
          <w:rFonts w:ascii="Times New Roman" w:eastAsia="Calibri" w:hAnsi="Times New Roman" w:cs="Times New Roman"/>
          <w:sz w:val="24"/>
          <w:szCs w:val="24"/>
        </w:rPr>
        <w:tab/>
      </w:r>
      <w:r w:rsidRPr="00692F22">
        <w:rPr>
          <w:rFonts w:ascii="Times New Roman" w:eastAsia="Calibri" w:hAnsi="Times New Roman" w:cs="Times New Roman"/>
          <w:sz w:val="24"/>
          <w:szCs w:val="24"/>
        </w:rPr>
        <w:tab/>
        <w:t>A. Caunītis</w:t>
      </w:r>
    </w:p>
    <w:p w14:paraId="653890FF" w14:textId="6F14476B" w:rsidR="00124E12" w:rsidRDefault="00124E12" w:rsidP="00740373">
      <w:pPr>
        <w:spacing w:after="0" w:line="360" w:lineRule="auto"/>
        <w:contextualSpacing/>
        <w:jc w:val="both"/>
        <w:rPr>
          <w:rFonts w:ascii="Times New Roman" w:eastAsia="Calibri" w:hAnsi="Times New Roman" w:cs="Times New Roman"/>
          <w:sz w:val="24"/>
          <w:szCs w:val="24"/>
          <w:lang w:eastAsia="lv-LV" w:bidi="hi-IN"/>
        </w:rPr>
      </w:pPr>
    </w:p>
    <w:p w14:paraId="2271DFFC" w14:textId="77777777" w:rsidR="000B1D84" w:rsidRPr="00692F22" w:rsidRDefault="000B1D84" w:rsidP="00740373">
      <w:pPr>
        <w:spacing w:after="0" w:line="360" w:lineRule="auto"/>
        <w:contextualSpacing/>
        <w:jc w:val="both"/>
        <w:rPr>
          <w:rFonts w:ascii="Times New Roman" w:eastAsia="Calibri" w:hAnsi="Times New Roman" w:cs="Times New Roman"/>
          <w:sz w:val="24"/>
          <w:szCs w:val="24"/>
          <w:highlight w:val="yellow"/>
          <w:lang w:bidi="hi-IN"/>
        </w:rPr>
      </w:pPr>
    </w:p>
    <w:sectPr w:rsidR="000B1D84" w:rsidRPr="00692F22" w:rsidSect="009C419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F557DA9"/>
    <w:multiLevelType w:val="hybridMultilevel"/>
    <w:tmpl w:val="FEBC28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7228E0"/>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abstractNum w:abstractNumId="3" w15:restartNumberingAfterBreak="0">
    <w:nsid w:val="3CB940F4"/>
    <w:multiLevelType w:val="multilevel"/>
    <w:tmpl w:val="7E96CCCE"/>
    <w:lvl w:ilvl="0">
      <w:start w:val="1"/>
      <w:numFmt w:val="decimal"/>
      <w:lvlText w:val="%1."/>
      <w:lvlJc w:val="left"/>
      <w:pPr>
        <w:ind w:left="5038" w:hanging="360"/>
      </w:pPr>
      <w:rPr>
        <w:rFonts w:hint="default"/>
      </w:rPr>
    </w:lvl>
    <w:lvl w:ilvl="1">
      <w:start w:val="1"/>
      <w:numFmt w:val="decimal"/>
      <w:isLgl/>
      <w:lvlText w:val="%1.%2."/>
      <w:lvlJc w:val="left"/>
      <w:pPr>
        <w:ind w:left="5388" w:hanging="360"/>
      </w:pPr>
      <w:rPr>
        <w:rFonts w:hint="default"/>
      </w:rPr>
    </w:lvl>
    <w:lvl w:ilvl="2">
      <w:start w:val="1"/>
      <w:numFmt w:val="decimal"/>
      <w:isLgl/>
      <w:lvlText w:val="%1.%2.%3."/>
      <w:lvlJc w:val="left"/>
      <w:pPr>
        <w:ind w:left="5889" w:hanging="720"/>
      </w:pPr>
      <w:rPr>
        <w:rFonts w:hint="default"/>
      </w:rPr>
    </w:lvl>
    <w:lvl w:ilvl="3">
      <w:start w:val="1"/>
      <w:numFmt w:val="decimal"/>
      <w:isLgl/>
      <w:lvlText w:val="%1.%2.%3.%4."/>
      <w:lvlJc w:val="left"/>
      <w:pPr>
        <w:ind w:left="6478" w:hanging="720"/>
      </w:pPr>
      <w:rPr>
        <w:rFonts w:hint="default"/>
      </w:rPr>
    </w:lvl>
    <w:lvl w:ilvl="4">
      <w:start w:val="1"/>
      <w:numFmt w:val="decimal"/>
      <w:isLgl/>
      <w:lvlText w:val="%1.%2.%3.%4.%5."/>
      <w:lvlJc w:val="left"/>
      <w:pPr>
        <w:ind w:left="7198" w:hanging="1080"/>
      </w:pPr>
      <w:rPr>
        <w:rFonts w:hint="default"/>
      </w:rPr>
    </w:lvl>
    <w:lvl w:ilvl="5">
      <w:start w:val="1"/>
      <w:numFmt w:val="decimal"/>
      <w:isLgl/>
      <w:lvlText w:val="%1.%2.%3.%4.%5.%6."/>
      <w:lvlJc w:val="left"/>
      <w:pPr>
        <w:ind w:left="7558" w:hanging="1080"/>
      </w:pPr>
      <w:rPr>
        <w:rFonts w:hint="default"/>
      </w:rPr>
    </w:lvl>
    <w:lvl w:ilvl="6">
      <w:start w:val="1"/>
      <w:numFmt w:val="decimal"/>
      <w:isLgl/>
      <w:lvlText w:val="%1.%2.%3.%4.%5.%6.%7."/>
      <w:lvlJc w:val="left"/>
      <w:pPr>
        <w:ind w:left="8278" w:hanging="1440"/>
      </w:pPr>
      <w:rPr>
        <w:rFonts w:hint="default"/>
      </w:rPr>
    </w:lvl>
    <w:lvl w:ilvl="7">
      <w:start w:val="1"/>
      <w:numFmt w:val="decimal"/>
      <w:isLgl/>
      <w:lvlText w:val="%1.%2.%3.%4.%5.%6.%7.%8."/>
      <w:lvlJc w:val="left"/>
      <w:pPr>
        <w:ind w:left="8638" w:hanging="1440"/>
      </w:pPr>
      <w:rPr>
        <w:rFonts w:hint="default"/>
      </w:rPr>
    </w:lvl>
    <w:lvl w:ilvl="8">
      <w:start w:val="1"/>
      <w:numFmt w:val="decimal"/>
      <w:isLgl/>
      <w:lvlText w:val="%1.%2.%3.%4.%5.%6.%7.%8.%9."/>
      <w:lvlJc w:val="left"/>
      <w:pPr>
        <w:ind w:left="9358" w:hanging="1800"/>
      </w:pPr>
      <w:rPr>
        <w:rFonts w:hint="default"/>
      </w:rPr>
    </w:lvl>
  </w:abstractNum>
  <w:abstractNum w:abstractNumId="4" w15:restartNumberingAfterBreak="0">
    <w:nsid w:val="3DC32850"/>
    <w:multiLevelType w:val="hybridMultilevel"/>
    <w:tmpl w:val="2D0A5F58"/>
    <w:lvl w:ilvl="0" w:tplc="0426000F">
      <w:start w:val="5"/>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E6472B"/>
    <w:multiLevelType w:val="multilevel"/>
    <w:tmpl w:val="346ECC8A"/>
    <w:lvl w:ilvl="0">
      <w:start w:val="1"/>
      <w:numFmt w:val="decimal"/>
      <w:lvlText w:val="%1."/>
      <w:lvlJc w:val="left"/>
      <w:pPr>
        <w:ind w:left="1080" w:hanging="72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45F62C2B"/>
    <w:multiLevelType w:val="hybridMultilevel"/>
    <w:tmpl w:val="C6286CEC"/>
    <w:lvl w:ilvl="0" w:tplc="7F06A72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75B7FE7"/>
    <w:multiLevelType w:val="hybridMultilevel"/>
    <w:tmpl w:val="348C5956"/>
    <w:lvl w:ilvl="0" w:tplc="DB527334">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5F66C81"/>
    <w:multiLevelType w:val="multilevel"/>
    <w:tmpl w:val="D082AD12"/>
    <w:lvl w:ilvl="0">
      <w:start w:val="5"/>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9" w15:restartNumberingAfterBreak="0">
    <w:nsid w:val="73611845"/>
    <w:multiLevelType w:val="multilevel"/>
    <w:tmpl w:val="9A32EF62"/>
    <w:lvl w:ilvl="0">
      <w:start w:val="1"/>
      <w:numFmt w:val="upperRoman"/>
      <w:lvlText w:val="%1."/>
      <w:lvlJc w:val="right"/>
      <w:pPr>
        <w:ind w:left="360" w:hanging="360"/>
      </w:pPr>
    </w:lvl>
    <w:lvl w:ilvl="1">
      <w:start w:val="1"/>
      <w:numFmt w:val="decimal"/>
      <w:lvlText w:val="%2."/>
      <w:lvlJc w:val="left"/>
      <w:pPr>
        <w:ind w:left="1080" w:hanging="360"/>
      </w:pPr>
    </w:lvl>
    <w:lvl w:ilvl="2">
      <w:start w:val="1"/>
      <w:numFmt w:val="decimal"/>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30958219">
    <w:abstractNumId w:val="0"/>
  </w:num>
  <w:num w:numId="2" w16cid:durableId="1393383478">
    <w:abstractNumId w:val="5"/>
  </w:num>
  <w:num w:numId="3" w16cid:durableId="1648511921">
    <w:abstractNumId w:val="3"/>
  </w:num>
  <w:num w:numId="4" w16cid:durableId="1954287928">
    <w:abstractNumId w:val="6"/>
  </w:num>
  <w:num w:numId="5" w16cid:durableId="1054350996">
    <w:abstractNumId w:val="9"/>
  </w:num>
  <w:num w:numId="6" w16cid:durableId="1709841118">
    <w:abstractNumId w:val="2"/>
  </w:num>
  <w:num w:numId="7" w16cid:durableId="1309044577">
    <w:abstractNumId w:val="1"/>
  </w:num>
  <w:num w:numId="8" w16cid:durableId="1094132131">
    <w:abstractNumId w:val="4"/>
  </w:num>
  <w:num w:numId="9" w16cid:durableId="194083489">
    <w:abstractNumId w:val="8"/>
  </w:num>
  <w:num w:numId="10" w16cid:durableId="8803631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D7B"/>
    <w:rsid w:val="00061D7B"/>
    <w:rsid w:val="000711A1"/>
    <w:rsid w:val="000A7861"/>
    <w:rsid w:val="000B1D84"/>
    <w:rsid w:val="000B385F"/>
    <w:rsid w:val="000C5450"/>
    <w:rsid w:val="000E0968"/>
    <w:rsid w:val="000E1133"/>
    <w:rsid w:val="000F700E"/>
    <w:rsid w:val="001230E7"/>
    <w:rsid w:val="00124E12"/>
    <w:rsid w:val="00130A5E"/>
    <w:rsid w:val="00155389"/>
    <w:rsid w:val="00156748"/>
    <w:rsid w:val="00160485"/>
    <w:rsid w:val="00173F74"/>
    <w:rsid w:val="001949BA"/>
    <w:rsid w:val="001A461F"/>
    <w:rsid w:val="001A4A98"/>
    <w:rsid w:val="001D0D0E"/>
    <w:rsid w:val="001D6DCC"/>
    <w:rsid w:val="001F3B34"/>
    <w:rsid w:val="001F48FC"/>
    <w:rsid w:val="002055C8"/>
    <w:rsid w:val="00212566"/>
    <w:rsid w:val="0021734B"/>
    <w:rsid w:val="00223262"/>
    <w:rsid w:val="0024195C"/>
    <w:rsid w:val="00241A97"/>
    <w:rsid w:val="00266384"/>
    <w:rsid w:val="00270E12"/>
    <w:rsid w:val="00295B23"/>
    <w:rsid w:val="002B2EE4"/>
    <w:rsid w:val="002E59CA"/>
    <w:rsid w:val="003040DA"/>
    <w:rsid w:val="00333F54"/>
    <w:rsid w:val="0034404D"/>
    <w:rsid w:val="003454FF"/>
    <w:rsid w:val="00375628"/>
    <w:rsid w:val="00390D4B"/>
    <w:rsid w:val="003E6CF0"/>
    <w:rsid w:val="004118F8"/>
    <w:rsid w:val="0042694E"/>
    <w:rsid w:val="00476705"/>
    <w:rsid w:val="00495672"/>
    <w:rsid w:val="00496060"/>
    <w:rsid w:val="00497F87"/>
    <w:rsid w:val="004A68F0"/>
    <w:rsid w:val="004B58C5"/>
    <w:rsid w:val="004C1999"/>
    <w:rsid w:val="004E422D"/>
    <w:rsid w:val="004E4E25"/>
    <w:rsid w:val="004E68D7"/>
    <w:rsid w:val="004E692C"/>
    <w:rsid w:val="00500649"/>
    <w:rsid w:val="005273F2"/>
    <w:rsid w:val="00567697"/>
    <w:rsid w:val="0057420D"/>
    <w:rsid w:val="005C143B"/>
    <w:rsid w:val="005D2875"/>
    <w:rsid w:val="00612868"/>
    <w:rsid w:val="00614A3B"/>
    <w:rsid w:val="0063381E"/>
    <w:rsid w:val="00647DFE"/>
    <w:rsid w:val="00661B20"/>
    <w:rsid w:val="0066673A"/>
    <w:rsid w:val="00687991"/>
    <w:rsid w:val="00692F22"/>
    <w:rsid w:val="00696C35"/>
    <w:rsid w:val="006975A8"/>
    <w:rsid w:val="006B67E1"/>
    <w:rsid w:val="006C0A11"/>
    <w:rsid w:val="006E2463"/>
    <w:rsid w:val="006F2BC8"/>
    <w:rsid w:val="006F7542"/>
    <w:rsid w:val="007013DF"/>
    <w:rsid w:val="0070620A"/>
    <w:rsid w:val="00727DCB"/>
    <w:rsid w:val="00740373"/>
    <w:rsid w:val="007442CD"/>
    <w:rsid w:val="00782C9B"/>
    <w:rsid w:val="00794BCC"/>
    <w:rsid w:val="007A52BF"/>
    <w:rsid w:val="007E08ED"/>
    <w:rsid w:val="008669DD"/>
    <w:rsid w:val="0087277D"/>
    <w:rsid w:val="00880040"/>
    <w:rsid w:val="00884F5E"/>
    <w:rsid w:val="008C558A"/>
    <w:rsid w:val="008C75C3"/>
    <w:rsid w:val="008D6DC2"/>
    <w:rsid w:val="008E0A53"/>
    <w:rsid w:val="0091708A"/>
    <w:rsid w:val="00921FE3"/>
    <w:rsid w:val="00931EB3"/>
    <w:rsid w:val="0094689C"/>
    <w:rsid w:val="0096408F"/>
    <w:rsid w:val="009760C2"/>
    <w:rsid w:val="00997437"/>
    <w:rsid w:val="009C4199"/>
    <w:rsid w:val="009D6DC5"/>
    <w:rsid w:val="009E7ED5"/>
    <w:rsid w:val="009F67F1"/>
    <w:rsid w:val="00A066B3"/>
    <w:rsid w:val="00A23960"/>
    <w:rsid w:val="00A40617"/>
    <w:rsid w:val="00A61045"/>
    <w:rsid w:val="00A72308"/>
    <w:rsid w:val="00A97A55"/>
    <w:rsid w:val="00AB0344"/>
    <w:rsid w:val="00AC70B6"/>
    <w:rsid w:val="00AE41B3"/>
    <w:rsid w:val="00AF3A6E"/>
    <w:rsid w:val="00AF62B1"/>
    <w:rsid w:val="00B06369"/>
    <w:rsid w:val="00B10B45"/>
    <w:rsid w:val="00B1283D"/>
    <w:rsid w:val="00B37A7F"/>
    <w:rsid w:val="00B40DA0"/>
    <w:rsid w:val="00B53F64"/>
    <w:rsid w:val="00B63550"/>
    <w:rsid w:val="00B84D66"/>
    <w:rsid w:val="00B9765E"/>
    <w:rsid w:val="00BD1B07"/>
    <w:rsid w:val="00BE568A"/>
    <w:rsid w:val="00C211B1"/>
    <w:rsid w:val="00C55A25"/>
    <w:rsid w:val="00C82785"/>
    <w:rsid w:val="00C92BCA"/>
    <w:rsid w:val="00CC410F"/>
    <w:rsid w:val="00CC6920"/>
    <w:rsid w:val="00D54B5F"/>
    <w:rsid w:val="00D6165E"/>
    <w:rsid w:val="00D73866"/>
    <w:rsid w:val="00D76AEE"/>
    <w:rsid w:val="00DC567C"/>
    <w:rsid w:val="00DC7E5C"/>
    <w:rsid w:val="00DD74C9"/>
    <w:rsid w:val="00DE47BE"/>
    <w:rsid w:val="00DE74E2"/>
    <w:rsid w:val="00E075D6"/>
    <w:rsid w:val="00E16B10"/>
    <w:rsid w:val="00E36658"/>
    <w:rsid w:val="00E468E8"/>
    <w:rsid w:val="00EA7735"/>
    <w:rsid w:val="00EB2FB8"/>
    <w:rsid w:val="00EC0A56"/>
    <w:rsid w:val="00EE566B"/>
    <w:rsid w:val="00EF0846"/>
    <w:rsid w:val="00F00754"/>
    <w:rsid w:val="00F0287C"/>
    <w:rsid w:val="00F0483E"/>
    <w:rsid w:val="00F26087"/>
    <w:rsid w:val="00F32C83"/>
    <w:rsid w:val="00F34858"/>
    <w:rsid w:val="00F51F50"/>
    <w:rsid w:val="00F67751"/>
    <w:rsid w:val="00FA7AC2"/>
    <w:rsid w:val="00FB6B28"/>
    <w:rsid w:val="00FC3039"/>
    <w:rsid w:val="00FD7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CCFB"/>
  <w15:chartTrackingRefBased/>
  <w15:docId w15:val="{A783FFBB-56E7-423F-9543-02E6C970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0344"/>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61D7B"/>
    <w:rPr>
      <w:color w:val="0563C1" w:themeColor="hyperlink"/>
      <w:u w:val="single"/>
    </w:rPr>
  </w:style>
  <w:style w:type="paragraph" w:customStyle="1" w:styleId="tv213">
    <w:name w:val="tv213"/>
    <w:basedOn w:val="Parasts"/>
    <w:rsid w:val="00061D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055C8"/>
    <w:pPr>
      <w:ind w:left="720"/>
      <w:contextualSpacing/>
    </w:pPr>
  </w:style>
  <w:style w:type="table" w:customStyle="1" w:styleId="Reatabula29">
    <w:name w:val="Režģa tabula29"/>
    <w:basedOn w:val="Parastatabula"/>
    <w:next w:val="Reatabula"/>
    <w:uiPriority w:val="39"/>
    <w:rsid w:val="00124E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124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92F22"/>
    <w:rPr>
      <w:sz w:val="16"/>
      <w:szCs w:val="16"/>
    </w:rPr>
  </w:style>
  <w:style w:type="paragraph" w:styleId="Komentrateksts">
    <w:name w:val="annotation text"/>
    <w:basedOn w:val="Parasts"/>
    <w:link w:val="KomentratekstsRakstz"/>
    <w:uiPriority w:val="99"/>
    <w:semiHidden/>
    <w:unhideWhenUsed/>
    <w:rsid w:val="00692F2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2F22"/>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692F22"/>
    <w:rPr>
      <w:b/>
      <w:bCs/>
    </w:rPr>
  </w:style>
  <w:style w:type="character" w:customStyle="1" w:styleId="KomentratmaRakstz">
    <w:name w:val="Komentāra tēma Rakstz."/>
    <w:basedOn w:val="KomentratekstsRakstz"/>
    <w:link w:val="Komentratma"/>
    <w:uiPriority w:val="99"/>
    <w:semiHidden/>
    <w:rsid w:val="00692F22"/>
    <w:rPr>
      <w:b/>
      <w:bCs/>
      <w:kern w:val="0"/>
      <w:sz w:val="20"/>
      <w:szCs w:val="20"/>
      <w14:ligatures w14:val="none"/>
    </w:rPr>
  </w:style>
  <w:style w:type="paragraph" w:styleId="Prskatjums">
    <w:name w:val="Revision"/>
    <w:hidden/>
    <w:uiPriority w:val="99"/>
    <w:semiHidden/>
    <w:rsid w:val="00692F2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91794">
      <w:bodyDiv w:val="1"/>
      <w:marLeft w:val="0"/>
      <w:marRight w:val="0"/>
      <w:marTop w:val="0"/>
      <w:marBottom w:val="0"/>
      <w:divBdr>
        <w:top w:val="none" w:sz="0" w:space="0" w:color="auto"/>
        <w:left w:val="none" w:sz="0" w:space="0" w:color="auto"/>
        <w:bottom w:val="none" w:sz="0" w:space="0" w:color="auto"/>
        <w:right w:val="none" w:sz="0" w:space="0" w:color="auto"/>
      </w:divBdr>
      <w:divsChild>
        <w:div w:id="1691377312">
          <w:marLeft w:val="0"/>
          <w:marRight w:val="0"/>
          <w:marTop w:val="0"/>
          <w:marBottom w:val="0"/>
          <w:divBdr>
            <w:top w:val="none" w:sz="0" w:space="0" w:color="auto"/>
            <w:left w:val="none" w:sz="0" w:space="0" w:color="auto"/>
            <w:bottom w:val="none" w:sz="0" w:space="0" w:color="auto"/>
            <w:right w:val="none" w:sz="0" w:space="0" w:color="auto"/>
          </w:divBdr>
        </w:div>
        <w:div w:id="1064336169">
          <w:marLeft w:val="0"/>
          <w:marRight w:val="0"/>
          <w:marTop w:val="0"/>
          <w:marBottom w:val="0"/>
          <w:divBdr>
            <w:top w:val="none" w:sz="0" w:space="0" w:color="auto"/>
            <w:left w:val="none" w:sz="0" w:space="0" w:color="auto"/>
            <w:bottom w:val="none" w:sz="0" w:space="0" w:color="auto"/>
            <w:right w:val="none" w:sz="0" w:space="0" w:color="auto"/>
          </w:divBdr>
        </w:div>
        <w:div w:id="1905336717">
          <w:marLeft w:val="0"/>
          <w:marRight w:val="0"/>
          <w:marTop w:val="0"/>
          <w:marBottom w:val="0"/>
          <w:divBdr>
            <w:top w:val="none" w:sz="0" w:space="0" w:color="auto"/>
            <w:left w:val="none" w:sz="0" w:space="0" w:color="auto"/>
            <w:bottom w:val="none" w:sz="0" w:space="0" w:color="auto"/>
            <w:right w:val="none" w:sz="0" w:space="0" w:color="auto"/>
          </w:divBdr>
        </w:div>
      </w:divsChild>
    </w:div>
    <w:div w:id="612903400">
      <w:bodyDiv w:val="1"/>
      <w:marLeft w:val="0"/>
      <w:marRight w:val="0"/>
      <w:marTop w:val="0"/>
      <w:marBottom w:val="0"/>
      <w:divBdr>
        <w:top w:val="none" w:sz="0" w:space="0" w:color="auto"/>
        <w:left w:val="none" w:sz="0" w:space="0" w:color="auto"/>
        <w:bottom w:val="none" w:sz="0" w:space="0" w:color="auto"/>
        <w:right w:val="none" w:sz="0" w:space="0" w:color="auto"/>
      </w:divBdr>
    </w:div>
    <w:div w:id="617639451">
      <w:bodyDiv w:val="1"/>
      <w:marLeft w:val="0"/>
      <w:marRight w:val="0"/>
      <w:marTop w:val="0"/>
      <w:marBottom w:val="0"/>
      <w:divBdr>
        <w:top w:val="none" w:sz="0" w:space="0" w:color="auto"/>
        <w:left w:val="none" w:sz="0" w:space="0" w:color="auto"/>
        <w:bottom w:val="none" w:sz="0" w:space="0" w:color="auto"/>
        <w:right w:val="none" w:sz="0" w:space="0" w:color="auto"/>
      </w:divBdr>
    </w:div>
    <w:div w:id="744380485">
      <w:bodyDiv w:val="1"/>
      <w:marLeft w:val="0"/>
      <w:marRight w:val="0"/>
      <w:marTop w:val="0"/>
      <w:marBottom w:val="0"/>
      <w:divBdr>
        <w:top w:val="none" w:sz="0" w:space="0" w:color="auto"/>
        <w:left w:val="none" w:sz="0" w:space="0" w:color="auto"/>
        <w:bottom w:val="none" w:sz="0" w:space="0" w:color="auto"/>
        <w:right w:val="none" w:sz="0" w:space="0" w:color="auto"/>
      </w:divBdr>
    </w:div>
    <w:div w:id="1082289563">
      <w:bodyDiv w:val="1"/>
      <w:marLeft w:val="0"/>
      <w:marRight w:val="0"/>
      <w:marTop w:val="0"/>
      <w:marBottom w:val="0"/>
      <w:divBdr>
        <w:top w:val="none" w:sz="0" w:space="0" w:color="auto"/>
        <w:left w:val="none" w:sz="0" w:space="0" w:color="auto"/>
        <w:bottom w:val="none" w:sz="0" w:space="0" w:color="auto"/>
        <w:right w:val="none" w:sz="0" w:space="0" w:color="auto"/>
      </w:divBdr>
    </w:div>
    <w:div w:id="1455514905">
      <w:bodyDiv w:val="1"/>
      <w:marLeft w:val="0"/>
      <w:marRight w:val="0"/>
      <w:marTop w:val="0"/>
      <w:marBottom w:val="0"/>
      <w:divBdr>
        <w:top w:val="none" w:sz="0" w:space="0" w:color="auto"/>
        <w:left w:val="none" w:sz="0" w:space="0" w:color="auto"/>
        <w:bottom w:val="none" w:sz="0" w:space="0" w:color="auto"/>
        <w:right w:val="none" w:sz="0" w:space="0" w:color="auto"/>
      </w:divBdr>
      <w:divsChild>
        <w:div w:id="522059868">
          <w:marLeft w:val="0"/>
          <w:marRight w:val="0"/>
          <w:marTop w:val="0"/>
          <w:marBottom w:val="0"/>
          <w:divBdr>
            <w:top w:val="none" w:sz="0" w:space="0" w:color="auto"/>
            <w:left w:val="none" w:sz="0" w:space="0" w:color="auto"/>
            <w:bottom w:val="none" w:sz="0" w:space="0" w:color="auto"/>
            <w:right w:val="none" w:sz="0" w:space="0" w:color="auto"/>
          </w:divBdr>
        </w:div>
      </w:divsChild>
    </w:div>
    <w:div w:id="191289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81E1C-93C4-49D9-9A88-C0E15916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7243</TotalTime>
  <Pages>9</Pages>
  <Words>12092</Words>
  <Characters>6893</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166</cp:revision>
  <cp:lastPrinted>2023-12-29T07:22:00Z</cp:lastPrinted>
  <dcterms:created xsi:type="dcterms:W3CDTF">2023-12-10T08:59:00Z</dcterms:created>
  <dcterms:modified xsi:type="dcterms:W3CDTF">2023-12-29T07:22:00Z</dcterms:modified>
</cp:coreProperties>
</file>