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2F6442"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486920E" w:rsidR="00B670B2" w:rsidRDefault="00B670B2" w:rsidP="00B670B2">
      <w:pPr>
        <w:rPr>
          <w:b/>
          <w:bCs/>
        </w:rPr>
      </w:pPr>
      <w:r>
        <w:rPr>
          <w:b/>
          <w:bCs/>
        </w:rPr>
        <w:t>202</w:t>
      </w:r>
      <w:r w:rsidR="00EF414A">
        <w:rPr>
          <w:b/>
          <w:bCs/>
        </w:rPr>
        <w:t>3</w:t>
      </w:r>
      <w:r>
        <w:rPr>
          <w:b/>
          <w:bCs/>
        </w:rPr>
        <w:t xml:space="preserve">.gada </w:t>
      </w:r>
      <w:r w:rsidR="00B31B65">
        <w:rPr>
          <w:b/>
          <w:bCs/>
        </w:rPr>
        <w:t>30</w:t>
      </w:r>
      <w:r>
        <w:rPr>
          <w:b/>
          <w:bCs/>
        </w:rPr>
        <w:t>.</w:t>
      </w:r>
      <w:r w:rsidR="00B31B65">
        <w:rPr>
          <w:b/>
          <w:bCs/>
        </w:rPr>
        <w:t>novembrī</w:t>
      </w:r>
      <w:r>
        <w:rPr>
          <w:b/>
          <w:bCs/>
        </w:rPr>
        <w:tab/>
      </w:r>
      <w:r>
        <w:rPr>
          <w:b/>
          <w:bCs/>
        </w:rPr>
        <w:tab/>
      </w:r>
      <w:r>
        <w:rPr>
          <w:b/>
          <w:bCs/>
        </w:rPr>
        <w:tab/>
      </w:r>
      <w:r>
        <w:rPr>
          <w:b/>
          <w:bCs/>
        </w:rPr>
        <w:tab/>
      </w:r>
      <w:r>
        <w:rPr>
          <w:b/>
          <w:bCs/>
        </w:rPr>
        <w:tab/>
      </w:r>
      <w:r w:rsidR="00CC3C00">
        <w:rPr>
          <w:b/>
          <w:bCs/>
        </w:rPr>
        <w:tab/>
      </w:r>
      <w:r>
        <w:rPr>
          <w:b/>
          <w:bCs/>
        </w:rPr>
        <w:t>Nr. GND/202</w:t>
      </w:r>
      <w:r w:rsidR="00EF414A">
        <w:rPr>
          <w:b/>
          <w:bCs/>
        </w:rPr>
        <w:t>3</w:t>
      </w:r>
      <w:r>
        <w:rPr>
          <w:b/>
          <w:bCs/>
        </w:rPr>
        <w:t>/</w:t>
      </w:r>
      <w:r w:rsidR="00F77388">
        <w:rPr>
          <w:b/>
          <w:bCs/>
        </w:rPr>
        <w:t>1162</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5483D773" w:rsidR="00B670B2" w:rsidRDefault="00B670B2" w:rsidP="00B670B2">
      <w:pPr>
        <w:rPr>
          <w:b/>
          <w:bCs/>
        </w:rPr>
      </w:pPr>
      <w:r>
        <w:rPr>
          <w:b/>
          <w:bCs/>
        </w:rPr>
        <w:t xml:space="preserve">              </w:t>
      </w:r>
      <w:r w:rsidR="002D0779">
        <w:rPr>
          <w:b/>
          <w:bCs/>
        </w:rPr>
        <w:t xml:space="preserve">   </w:t>
      </w:r>
      <w:r w:rsidR="00953ECE">
        <w:rPr>
          <w:b/>
          <w:bCs/>
        </w:rPr>
        <w:tab/>
      </w:r>
      <w:r>
        <w:rPr>
          <w:b/>
          <w:bCs/>
        </w:rPr>
        <w:t>(protokols Nr.</w:t>
      </w:r>
      <w:r w:rsidR="00F77388">
        <w:rPr>
          <w:b/>
          <w:bCs/>
        </w:rPr>
        <w:t>18</w:t>
      </w:r>
      <w:r>
        <w:rPr>
          <w:b/>
          <w:bCs/>
        </w:rPr>
        <w:t>;</w:t>
      </w:r>
      <w:r w:rsidR="00F77388">
        <w:rPr>
          <w:b/>
          <w:bCs/>
        </w:rPr>
        <w:t xml:space="preserve"> 98</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42565FFD" w:rsidR="00E545AA" w:rsidRDefault="00B670B2" w:rsidP="00CC0420">
      <w:pPr>
        <w:jc w:val="center"/>
        <w:rPr>
          <w:b/>
        </w:rPr>
      </w:pPr>
      <w:r>
        <w:rPr>
          <w:b/>
        </w:rPr>
        <w:t xml:space="preserve">Par zemes ierīcības projekta apstiprināšanu </w:t>
      </w:r>
      <w:r w:rsidR="00B31B65">
        <w:rPr>
          <w:b/>
        </w:rPr>
        <w:t>Stradu</w:t>
      </w:r>
      <w:r>
        <w:rPr>
          <w:b/>
        </w:rPr>
        <w:t xml:space="preserve"> pagasta</w:t>
      </w:r>
    </w:p>
    <w:p w14:paraId="4BA8EDB2" w14:textId="4542910A" w:rsidR="00B670B2" w:rsidRDefault="00B670B2" w:rsidP="00CC0420">
      <w:pPr>
        <w:jc w:val="center"/>
        <w:rPr>
          <w:b/>
        </w:rPr>
      </w:pPr>
      <w:r>
        <w:rPr>
          <w:b/>
        </w:rPr>
        <w:t>nekustamajam īpašumam “</w:t>
      </w:r>
      <w:r w:rsidR="001E618A">
        <w:rPr>
          <w:b/>
        </w:rPr>
        <w:t>Stāķi</w:t>
      </w:r>
      <w:r w:rsidR="000E46A2">
        <w:rPr>
          <w:b/>
        </w:rPr>
        <w:t xml:space="preserve"> Nr.6</w:t>
      </w:r>
      <w:r>
        <w:rPr>
          <w:b/>
        </w:rPr>
        <w:t>”</w:t>
      </w:r>
    </w:p>
    <w:p w14:paraId="2AB3B3CF" w14:textId="77777777" w:rsidR="00B670B2" w:rsidRDefault="00B670B2" w:rsidP="00CC0420">
      <w:pPr>
        <w:tabs>
          <w:tab w:val="left" w:pos="4111"/>
        </w:tabs>
        <w:spacing w:line="276" w:lineRule="auto"/>
        <w:jc w:val="center"/>
      </w:pPr>
    </w:p>
    <w:p w14:paraId="7EB620C4" w14:textId="21BD92BE" w:rsidR="00B61DD9" w:rsidRDefault="00B670B2" w:rsidP="00F50FF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A02CD0">
        <w:rPr>
          <w:rFonts w:eastAsia="Calibri"/>
          <w:b/>
          <w:bCs/>
        </w:rPr>
        <w:t>SIA</w:t>
      </w:r>
      <w:r w:rsidR="00BA00DA" w:rsidRPr="00BA00DA">
        <w:rPr>
          <w:rFonts w:eastAsia="Calibri"/>
          <w:b/>
          <w:bCs/>
        </w:rPr>
        <w:t xml:space="preserve"> “A</w:t>
      </w:r>
      <w:r w:rsidR="00A02CD0">
        <w:rPr>
          <w:rFonts w:eastAsia="Calibri"/>
          <w:b/>
          <w:bCs/>
        </w:rPr>
        <w:t>2 Grupa</w:t>
      </w:r>
      <w:r w:rsidR="00BA00DA" w:rsidRPr="00BA00DA">
        <w:rPr>
          <w:rFonts w:eastAsia="Calibri"/>
          <w:b/>
          <w:bCs/>
        </w:rPr>
        <w:t>”</w:t>
      </w:r>
      <w:r w:rsidR="00BA00DA" w:rsidRPr="00BA00DA">
        <w:rPr>
          <w:rFonts w:eastAsia="Calibri"/>
        </w:rPr>
        <w:t xml:space="preserve">, reģistrācijas numurs </w:t>
      </w:r>
      <w:r w:rsidR="00A02CD0" w:rsidRPr="00A02CD0">
        <w:rPr>
          <w:rFonts w:eastAsia="Calibri"/>
        </w:rPr>
        <w:t>40103007469</w:t>
      </w:r>
      <w:r w:rsidR="00BA00DA" w:rsidRPr="00BA00DA">
        <w:rPr>
          <w:rFonts w:eastAsia="Calibri"/>
        </w:rPr>
        <w:t xml:space="preserve">, juridiskā adrese: </w:t>
      </w:r>
      <w:r w:rsidR="00A02CD0" w:rsidRPr="00A02CD0">
        <w:rPr>
          <w:rFonts w:eastAsia="Calibri"/>
        </w:rPr>
        <w:t>Krišjāņa Valdemāra iela 105 - 1, Rīga, LV-1013</w:t>
      </w:r>
      <w:r w:rsidR="00BA00DA" w:rsidRPr="00BA00DA">
        <w:rPr>
          <w:rFonts w:eastAsia="Calibri"/>
        </w:rPr>
        <w:t xml:space="preserve">, 2023.gada </w:t>
      </w:r>
      <w:r w:rsidR="00306767">
        <w:rPr>
          <w:rFonts w:eastAsia="Calibri"/>
        </w:rPr>
        <w:t>13</w:t>
      </w:r>
      <w:r w:rsidR="00BA00DA" w:rsidRPr="00BA00DA">
        <w:rPr>
          <w:rFonts w:eastAsia="Calibri"/>
        </w:rPr>
        <w:t>.</w:t>
      </w:r>
      <w:r w:rsidR="00A02CD0">
        <w:rPr>
          <w:rFonts w:eastAsia="Calibri"/>
        </w:rPr>
        <w:t>novembra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306767">
        <w:rPr>
          <w:rFonts w:eastAsia="Calibri"/>
        </w:rPr>
        <w:t>13</w:t>
      </w:r>
      <w:r w:rsidR="00BA00DA" w:rsidRPr="00BA00DA">
        <w:rPr>
          <w:rFonts w:eastAsia="Calibri"/>
        </w:rPr>
        <w:t>.</w:t>
      </w:r>
      <w:r w:rsidR="00A02CD0">
        <w:rPr>
          <w:rFonts w:eastAsia="Calibri"/>
        </w:rPr>
        <w:t>novembrī</w:t>
      </w:r>
      <w:r w:rsidR="00BA00DA" w:rsidRPr="00BA00DA">
        <w:rPr>
          <w:rFonts w:eastAsia="Calibri"/>
        </w:rPr>
        <w:t xml:space="preserve"> un reģistrēts ar Nr.</w:t>
      </w:r>
      <w:r w:rsidR="00BA00DA">
        <w:rPr>
          <w:rFonts w:eastAsia="Calibri"/>
        </w:rPr>
        <w:t> </w:t>
      </w:r>
      <w:r w:rsidR="00A02CD0" w:rsidRPr="00A02CD0">
        <w:rPr>
          <w:rFonts w:eastAsia="Calibri"/>
        </w:rPr>
        <w:t>GND/5.13.3/23/2269-A</w:t>
      </w:r>
      <w:r w:rsidR="00BA00DA" w:rsidRPr="00BA00DA">
        <w:rPr>
          <w:rFonts w:eastAsia="Calibri"/>
        </w:rPr>
        <w:t xml:space="preserve">) ar lūgumu apstiprināt zemes ierīkotājas </w:t>
      </w:r>
      <w:r w:rsidR="00A02CD0">
        <w:rPr>
          <w:rFonts w:eastAsia="Calibri"/>
        </w:rPr>
        <w:t>Andas Gailes</w:t>
      </w:r>
      <w:r w:rsidR="00BA00DA" w:rsidRPr="00BA00DA">
        <w:rPr>
          <w:rFonts w:eastAsia="Calibri"/>
        </w:rPr>
        <w:t xml:space="preserve"> (zemes ierīkotāja sertifikāts Nr.AA0</w:t>
      </w:r>
      <w:r w:rsidR="00A02CD0">
        <w:rPr>
          <w:rFonts w:eastAsia="Calibri"/>
        </w:rPr>
        <w:t>026</w:t>
      </w:r>
      <w:r w:rsidR="00BA00DA" w:rsidRPr="00BA00DA">
        <w:rPr>
          <w:rFonts w:eastAsia="Calibri"/>
        </w:rPr>
        <w:t xml:space="preserve">, derīgs līdz 2025.gada </w:t>
      </w:r>
      <w:r w:rsidR="00A02CD0">
        <w:rPr>
          <w:rFonts w:eastAsia="Calibri"/>
        </w:rPr>
        <w:t>23</w:t>
      </w:r>
      <w:r w:rsidR="00BA00DA" w:rsidRPr="00BA00DA">
        <w:rPr>
          <w:rFonts w:eastAsia="Calibri"/>
        </w:rPr>
        <w:t>.</w:t>
      </w:r>
      <w:r w:rsidR="00A02CD0">
        <w:rPr>
          <w:rFonts w:eastAsia="Calibri"/>
        </w:rPr>
        <w:t>martam</w:t>
      </w:r>
      <w:r w:rsidR="00BA00DA" w:rsidRPr="00BA00DA">
        <w:rPr>
          <w:rFonts w:eastAsia="Calibri"/>
        </w:rPr>
        <w:t>)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1E618A">
        <w:rPr>
          <w:rFonts w:eastAsia="Calibri"/>
        </w:rPr>
        <w:t>Stāķi</w:t>
      </w:r>
      <w:r w:rsidR="000E46A2">
        <w:rPr>
          <w:rFonts w:eastAsia="Calibri"/>
        </w:rPr>
        <w:t xml:space="preserve"> Nr.6</w:t>
      </w:r>
      <w:r w:rsidR="00BA00DA" w:rsidRPr="00BA00DA">
        <w:rPr>
          <w:rFonts w:eastAsia="Calibri"/>
        </w:rPr>
        <w:t xml:space="preserve">”, </w:t>
      </w:r>
      <w:r w:rsidR="00A02CD0">
        <w:rPr>
          <w:rFonts w:eastAsia="Calibri"/>
        </w:rPr>
        <w:t>Stradu</w:t>
      </w:r>
      <w:r w:rsidR="00BA00DA" w:rsidRPr="00BA00DA">
        <w:rPr>
          <w:rFonts w:eastAsia="Calibri"/>
        </w:rPr>
        <w:t xml:space="preserve"> pagasts, Gulbenes novads, kadastra numurs </w:t>
      </w:r>
      <w:r w:rsidR="00A02CD0">
        <w:rPr>
          <w:rFonts w:eastAsia="Calibri"/>
        </w:rPr>
        <w:t>5090 002 0</w:t>
      </w:r>
      <w:r w:rsidR="001E618A">
        <w:rPr>
          <w:rFonts w:eastAsia="Calibri"/>
        </w:rPr>
        <w:t>58</w:t>
      </w:r>
      <w:r w:rsidR="000E46A2">
        <w:rPr>
          <w:rFonts w:eastAsia="Calibri"/>
        </w:rPr>
        <w:t>9</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A02CD0">
        <w:rPr>
          <w:rFonts w:eastAsia="Calibri"/>
        </w:rPr>
        <w:t>5090 002 0</w:t>
      </w:r>
      <w:r w:rsidR="001E618A">
        <w:rPr>
          <w:rFonts w:eastAsia="Calibri"/>
        </w:rPr>
        <w:t>58</w:t>
      </w:r>
      <w:r w:rsidR="000E46A2">
        <w:rPr>
          <w:rFonts w:eastAsia="Calibri"/>
        </w:rPr>
        <w:t>9</w:t>
      </w:r>
      <w:r w:rsidR="002F153C" w:rsidRPr="002F153C">
        <w:rPr>
          <w:rFonts w:eastAsia="Calibri"/>
        </w:rPr>
        <w:t xml:space="preserve">, </w:t>
      </w:r>
      <w:r w:rsidR="000E46A2">
        <w:rPr>
          <w:rFonts w:eastAsia="Calibri"/>
        </w:rPr>
        <w:t>0</w:t>
      </w:r>
      <w:r w:rsidR="002F153C" w:rsidRPr="002F153C">
        <w:rPr>
          <w:rFonts w:eastAsia="Calibri"/>
        </w:rPr>
        <w:t>,</w:t>
      </w:r>
      <w:r w:rsidR="000E46A2">
        <w:rPr>
          <w:rFonts w:eastAsia="Calibri"/>
        </w:rPr>
        <w:t>246</w:t>
      </w:r>
      <w:r w:rsidR="00630168">
        <w:rPr>
          <w:rFonts w:eastAsia="Calibri"/>
        </w:rPr>
        <w:t> </w:t>
      </w:r>
      <w:r w:rsidR="002F153C">
        <w:rPr>
          <w:rFonts w:eastAsia="Calibri"/>
        </w:rPr>
        <w:t>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sidR="00F50FF2" w:rsidRPr="00F50FF2">
        <w:rPr>
          <w:rFonts w:eastAsia="Calibri"/>
        </w:rPr>
        <w:t>Ministru kabineta 20</w:t>
      </w:r>
      <w:r w:rsidR="00F50FF2">
        <w:rPr>
          <w:rFonts w:eastAsia="Calibri"/>
        </w:rPr>
        <w:t>21</w:t>
      </w:r>
      <w:r w:rsidR="00F50FF2" w:rsidRPr="00F50FF2">
        <w:rPr>
          <w:rFonts w:eastAsia="Calibri"/>
        </w:rPr>
        <w:t>.gada 2</w:t>
      </w:r>
      <w:r w:rsidR="00F50FF2">
        <w:rPr>
          <w:rFonts w:eastAsia="Calibri"/>
        </w:rPr>
        <w:t>9</w:t>
      </w:r>
      <w:r w:rsidR="00F50FF2" w:rsidRPr="00F50FF2">
        <w:rPr>
          <w:rFonts w:eastAsia="Calibri"/>
        </w:rPr>
        <w:t>.jūnija noteikumu Nr.4</w:t>
      </w:r>
      <w:r w:rsidR="00F50FF2">
        <w:rPr>
          <w:rFonts w:eastAsia="Calibri"/>
        </w:rPr>
        <w:t>55</w:t>
      </w:r>
      <w:r w:rsidR="00F50FF2" w:rsidRPr="00F50FF2">
        <w:rPr>
          <w:rFonts w:eastAsia="Calibri"/>
        </w:rPr>
        <w:t xml:space="preserve"> “</w:t>
      </w:r>
      <w:r w:rsidR="00F50FF2">
        <w:rPr>
          <w:rFonts w:eastAsia="Calibri"/>
        </w:rPr>
        <w:t>Adresācijas noteikumi</w:t>
      </w:r>
      <w:r w:rsidR="00F50FF2" w:rsidRPr="00F50FF2">
        <w:rPr>
          <w:rFonts w:eastAsia="Calibri"/>
        </w:rPr>
        <w:t>”</w:t>
      </w:r>
      <w:r w:rsidR="00F50FF2">
        <w:rPr>
          <w:rFonts w:eastAsia="Calibri"/>
        </w:rPr>
        <w:t xml:space="preserve"> 9.punktu, kas nosaka, ka p</w:t>
      </w:r>
      <w:r w:rsidR="00F50FF2" w:rsidRPr="00F50FF2">
        <w:rPr>
          <w:rFonts w:eastAsia="Calibri"/>
        </w:rPr>
        <w:t>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F50FF2">
        <w:rPr>
          <w:rFonts w:eastAsia="Calibri"/>
        </w:rPr>
        <w:t xml:space="preserve">, 18.1.apakšpunktu, kas </w:t>
      </w:r>
      <w:r w:rsidR="00F50FF2">
        <w:rPr>
          <w:rFonts w:eastAsia="Calibri"/>
        </w:rPr>
        <w:lastRenderedPageBreak/>
        <w:t>nosaka, ka p</w:t>
      </w:r>
      <w:r w:rsidR="00F50FF2" w:rsidRPr="00F50FF2">
        <w:rPr>
          <w:rFonts w:eastAsia="Calibri"/>
        </w:rPr>
        <w:t>ilsētās un ciemos apbūvei paredzētu zemes vienību un ēku numurus piešķir šādā kārtībā:</w:t>
      </w:r>
      <w:r w:rsidR="00F50FF2" w:rsidRPr="00F50FF2">
        <w:t xml:space="preserve"> </w:t>
      </w:r>
      <w:r w:rsidR="00F50FF2" w:rsidRPr="00F50FF2">
        <w:rPr>
          <w:rFonts w:eastAsia="Calibri"/>
        </w:rPr>
        <w:t>ielās – no ielas sākuma augošā secībā, sākot numerāciju ar pirmajiem cipariem, virzienā no apdzīvotās vietas centra uz nomali vai no galvenās ielas, laukuma, autoceļa</w:t>
      </w:r>
      <w:r w:rsidR="00F50FF2">
        <w:rPr>
          <w:rFonts w:eastAsia="Calibri"/>
        </w:rPr>
        <w:t>; i</w:t>
      </w:r>
      <w:r w:rsidR="00F50FF2" w:rsidRPr="00F50FF2">
        <w:rPr>
          <w:rFonts w:eastAsia="Calibri"/>
        </w:rPr>
        <w:t>elas kreisajā pusē piešķir nepāra numurus, labajā pusē – pāra numurus</w:t>
      </w:r>
      <w:r w:rsidR="00F50FF2">
        <w:rPr>
          <w:rFonts w:eastAsia="Calibri"/>
        </w:rPr>
        <w:t>, 20.punktu, kas nosaka, ka</w:t>
      </w:r>
      <w:r w:rsidR="00F50FF2" w:rsidRPr="00F50FF2">
        <w:t xml:space="preserve"> </w:t>
      </w:r>
      <w:r w:rsidR="00F50FF2">
        <w:t>p</w:t>
      </w:r>
      <w:r w:rsidR="00F50FF2" w:rsidRPr="00F50FF2">
        <w:rPr>
          <w:rFonts w:eastAsia="Calibri"/>
        </w:rPr>
        <w:t>ilsētu un ciemu teritoriju daļās, kur ir ielas, apbūvei paredzētajai zemes vienībai vai ēkai numuru piešķir, izvērtējot konkrēto situāciju un ņemot vērā tuvāko ielu vai ielu, no kuras iespējams pie ēkas piekļūt ar transportu</w:t>
      </w:r>
      <w:r w:rsidR="00F50FF2">
        <w:rPr>
          <w:rFonts w:eastAsia="Calibri"/>
        </w:rPr>
        <w:t>,</w:t>
      </w:r>
      <w:r w:rsidR="00F50FF2" w:rsidRPr="00F50FF2">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3C2838">
        <w:rPr>
          <w:rFonts w:eastAsia="Calibri"/>
        </w:rPr>
        <w:t>26.1.apakšpunktu, kas nosaka, ka z</w:t>
      </w:r>
      <w:r w:rsidR="003C2838" w:rsidRPr="003C2838">
        <w:rPr>
          <w:rFonts w:eastAsia="Calibri"/>
        </w:rPr>
        <w:t>emes vienībai, uz kuras atrodas būves un kurai zemes plānā nav nodalītu platību, vienu lietošanas mērķi nosaka, ja uz zemes vienības vai zemes vienības daļas atrodas viena vai vairākas būves, kas pēc būves galvenā lietošanas veida un telpu grupu lietošanas veida (ēkām ar izvērtējamām telpu grupām) atbilst vienam lietošanas mērķim</w:t>
      </w:r>
      <w:r w:rsidR="003C2838">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 xml:space="preserve">atklāti balsojot: </w:t>
      </w:r>
      <w:r w:rsidR="00F77388" w:rsidRPr="0016506D">
        <w:rPr>
          <w:noProof/>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B61DD9" w:rsidRPr="00B61DD9">
        <w:rPr>
          <w:rFonts w:eastAsia="Calibri"/>
          <w:lang w:eastAsia="en-US"/>
        </w:rPr>
        <w:t>, Gulbenes novada dome NOLEMJ:</w:t>
      </w:r>
    </w:p>
    <w:p w14:paraId="3C681E87" w14:textId="6F292FB3"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354433" w:rsidRPr="00354433">
        <w:rPr>
          <w:rFonts w:eastAsia="Calibri"/>
        </w:rPr>
        <w:t xml:space="preserve">Andas Gailes (zemes ierīkotāja sertifikāts Nr.AA0026, derīgs līdz 2025.gada 23.martam) izstrādāto zemes ierīcības projektu nekustamajā īpašumā </w:t>
      </w:r>
      <w:r w:rsidR="007D3C09" w:rsidRPr="007D3C09">
        <w:rPr>
          <w:rFonts w:eastAsia="Calibri"/>
        </w:rPr>
        <w:t>“Stāķi Nr.6”, Stradu pagasts, Gulbenes novads, kadastra numurs 5090 002 0589, ietilpstošajai zemes vienībai ar kadastra apzīmējumu 5090 002 0589, 0,246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5D2D55A" w14:textId="34229C9C" w:rsidR="00FF7E1D" w:rsidRDefault="0093050E" w:rsidP="00EA6620">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B65A3E">
        <w:rPr>
          <w:rFonts w:eastAsia="Calibri"/>
        </w:rPr>
        <w:t>Stāķi</w:t>
      </w:r>
      <w:r w:rsidR="00C7707B">
        <w:rPr>
          <w:rFonts w:eastAsia="Calibri"/>
        </w:rPr>
        <w:t xml:space="preserve"> Nr.6</w:t>
      </w:r>
      <w:r w:rsidRPr="00D945A1">
        <w:rPr>
          <w:rFonts w:eastAsia="Calibri"/>
        </w:rPr>
        <w:t xml:space="preserve">”, kadastra numurs </w:t>
      </w:r>
      <w:r w:rsidR="006F5A30">
        <w:rPr>
          <w:rFonts w:eastAsia="Calibri"/>
        </w:rPr>
        <w:t>5090 002 0</w:t>
      </w:r>
      <w:r w:rsidR="00B65A3E">
        <w:rPr>
          <w:rFonts w:eastAsia="Calibri"/>
        </w:rPr>
        <w:t>58</w:t>
      </w:r>
      <w:r w:rsidR="00C7707B">
        <w:rPr>
          <w:rFonts w:eastAsia="Calibri"/>
        </w:rPr>
        <w:t>9</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w:t>
      </w:r>
      <w:r w:rsidR="009B68C2" w:rsidRPr="00600855">
        <w:rPr>
          <w:rFonts w:eastAsia="Calibri"/>
        </w:rPr>
        <w:t xml:space="preserve">apzīmējumu </w:t>
      </w:r>
      <w:r w:rsidR="006F5A30" w:rsidRPr="00600855">
        <w:rPr>
          <w:rFonts w:eastAsia="Calibri"/>
        </w:rPr>
        <w:t>5090 002 077</w:t>
      </w:r>
      <w:r w:rsidR="00C7707B">
        <w:rPr>
          <w:rFonts w:eastAsia="Calibri"/>
        </w:rPr>
        <w:t>0</w:t>
      </w:r>
      <w:r w:rsidR="00EB3E16" w:rsidRPr="00600855">
        <w:rPr>
          <w:rFonts w:eastAsia="Calibri"/>
        </w:rPr>
        <w:t xml:space="preserve"> </w:t>
      </w:r>
      <w:r w:rsidRPr="00600855">
        <w:rPr>
          <w:rFonts w:eastAsia="Calibri"/>
        </w:rPr>
        <w:t>(projektā Nr.</w:t>
      </w:r>
      <w:r w:rsidR="006F5A30" w:rsidRPr="00600855">
        <w:rPr>
          <w:rFonts w:eastAsia="Calibri"/>
        </w:rPr>
        <w:t>1</w:t>
      </w:r>
      <w:r w:rsidRPr="00600855">
        <w:rPr>
          <w:rFonts w:eastAsia="Calibri"/>
        </w:rPr>
        <w:t>)</w:t>
      </w:r>
      <w:r w:rsidR="009B68C2" w:rsidRPr="00600855">
        <w:rPr>
          <w:rFonts w:eastAsia="Calibri"/>
        </w:rPr>
        <w:t xml:space="preserve"> un aptuveno platību </w:t>
      </w:r>
      <w:r w:rsidR="00C7707B">
        <w:rPr>
          <w:rFonts w:eastAsia="Calibri"/>
        </w:rPr>
        <w:t>0</w:t>
      </w:r>
      <w:r w:rsidR="00B65A3E">
        <w:rPr>
          <w:rFonts w:eastAsia="Calibri"/>
        </w:rPr>
        <w:t>,2</w:t>
      </w:r>
      <w:r w:rsidR="00C7707B">
        <w:rPr>
          <w:rFonts w:eastAsia="Calibri"/>
        </w:rPr>
        <w:t>3</w:t>
      </w:r>
      <w:r w:rsidR="00B65A3E">
        <w:rPr>
          <w:rFonts w:eastAsia="Calibri"/>
        </w:rPr>
        <w:t>5</w:t>
      </w:r>
      <w:r w:rsidR="00EB3E16" w:rsidRPr="00600855">
        <w:rPr>
          <w:rFonts w:eastAsia="Calibri"/>
        </w:rPr>
        <w:t> </w:t>
      </w:r>
      <w:r w:rsidR="009B68C2" w:rsidRPr="00600855">
        <w:rPr>
          <w:rFonts w:eastAsia="Calibri"/>
        </w:rPr>
        <w:t>ha</w:t>
      </w:r>
      <w:r w:rsidR="00EA6620" w:rsidRPr="00600855">
        <w:rPr>
          <w:rFonts w:eastAsia="Calibri"/>
        </w:rPr>
        <w:t xml:space="preserve">, noteikt nekustamā īpašuma lietošanas mērķi – </w:t>
      </w:r>
      <w:bookmarkStart w:id="0" w:name="_Hlk128638525"/>
      <w:proofErr w:type="spellStart"/>
      <w:r w:rsidR="00FF7E1D" w:rsidRPr="00FF7E1D">
        <w:rPr>
          <w:rFonts w:eastAsia="Calibri"/>
        </w:rPr>
        <w:t>vienstāva</w:t>
      </w:r>
      <w:proofErr w:type="spellEnd"/>
      <w:r w:rsidR="00FF7E1D" w:rsidRPr="00FF7E1D">
        <w:rPr>
          <w:rFonts w:eastAsia="Calibri"/>
        </w:rPr>
        <w:t xml:space="preserve"> un divstāvu daudzdzīvokļu māju apbūve </w:t>
      </w:r>
      <w:r w:rsidR="00EA6620" w:rsidRPr="00FF7E1D">
        <w:rPr>
          <w:rFonts w:eastAsia="Calibri"/>
        </w:rPr>
        <w:t xml:space="preserve">(NĪLM kods </w:t>
      </w:r>
      <w:r w:rsidR="00B65A3E" w:rsidRPr="00FF7E1D">
        <w:rPr>
          <w:rFonts w:eastAsia="Calibri"/>
        </w:rPr>
        <w:t>070</w:t>
      </w:r>
      <w:r w:rsidR="00FF7E1D" w:rsidRPr="00FF7E1D">
        <w:rPr>
          <w:rFonts w:eastAsia="Calibri"/>
        </w:rPr>
        <w:t>1</w:t>
      </w:r>
      <w:r w:rsidR="00EA6620" w:rsidRPr="00FF7E1D">
        <w:rPr>
          <w:rFonts w:eastAsia="Calibri"/>
        </w:rPr>
        <w:t>)</w:t>
      </w:r>
      <w:r w:rsidR="00764DFD">
        <w:rPr>
          <w:rFonts w:eastAsia="Calibri"/>
        </w:rPr>
        <w:t>.</w:t>
      </w:r>
    </w:p>
    <w:p w14:paraId="66564FE8" w14:textId="6058B0E7" w:rsidR="00EA6620" w:rsidRDefault="00FF7E1D" w:rsidP="00EA6620">
      <w:pPr>
        <w:spacing w:line="360" w:lineRule="auto"/>
        <w:ind w:firstLine="567"/>
        <w:jc w:val="both"/>
        <w:rPr>
          <w:rFonts w:eastAsia="Calibri"/>
        </w:rPr>
      </w:pPr>
      <w:r w:rsidRPr="00FF7E1D">
        <w:rPr>
          <w:rFonts w:eastAsia="Calibri"/>
        </w:rPr>
        <w:t xml:space="preserve">3. Mainīt </w:t>
      </w:r>
      <w:r w:rsidR="00523875" w:rsidRPr="00FF7E1D">
        <w:rPr>
          <w:rFonts w:eastAsia="Calibri"/>
        </w:rPr>
        <w:t xml:space="preserve">adresi </w:t>
      </w:r>
      <w:r w:rsidRPr="00FF7E1D">
        <w:rPr>
          <w:rFonts w:eastAsia="Calibri"/>
        </w:rPr>
        <w:t xml:space="preserve">no </w:t>
      </w:r>
      <w:r w:rsidR="00523875" w:rsidRPr="00FF7E1D">
        <w:rPr>
          <w:rFonts w:eastAsia="Calibri"/>
        </w:rPr>
        <w:t>“</w:t>
      </w:r>
      <w:r w:rsidR="00F95700" w:rsidRPr="00FF7E1D">
        <w:rPr>
          <w:rFonts w:eastAsia="Calibri"/>
        </w:rPr>
        <w:t xml:space="preserve">Stāķi </w:t>
      </w:r>
      <w:r w:rsidR="00C7707B" w:rsidRPr="00FF7E1D">
        <w:rPr>
          <w:rFonts w:eastAsia="Calibri"/>
        </w:rPr>
        <w:t>6</w:t>
      </w:r>
      <w:r w:rsidR="00523875" w:rsidRPr="00FF7E1D">
        <w:rPr>
          <w:rFonts w:eastAsia="Calibri"/>
        </w:rPr>
        <w:t xml:space="preserve">”, </w:t>
      </w:r>
      <w:r w:rsidR="00F95700" w:rsidRPr="00FF7E1D">
        <w:rPr>
          <w:rFonts w:eastAsia="Calibri"/>
        </w:rPr>
        <w:t xml:space="preserve">Stāķi, </w:t>
      </w:r>
      <w:r w:rsidR="00523875" w:rsidRPr="00FF7E1D">
        <w:rPr>
          <w:rFonts w:eastAsia="Calibri"/>
        </w:rPr>
        <w:t xml:space="preserve">Stradu pag., Gulbenes nov., </w:t>
      </w:r>
      <w:r w:rsidRPr="00FF7E1D">
        <w:rPr>
          <w:rFonts w:eastAsia="Calibri"/>
        </w:rPr>
        <w:t>uz Meliorācijas iela 1, Stāķi</w:t>
      </w:r>
      <w:r>
        <w:t xml:space="preserve">, </w:t>
      </w:r>
      <w:r w:rsidRPr="00FF7E1D">
        <w:rPr>
          <w:rFonts w:eastAsia="Calibri"/>
        </w:rPr>
        <w:t>Stradu pag., Gulbenes nov.,</w:t>
      </w:r>
      <w:r w:rsidRPr="00FF7E1D">
        <w:t xml:space="preserve"> </w:t>
      </w:r>
      <w:proofErr w:type="spellStart"/>
      <w:r w:rsidRPr="00FF7E1D">
        <w:rPr>
          <w:rFonts w:eastAsia="Calibri"/>
        </w:rPr>
        <w:t>jaunizveidotajai</w:t>
      </w:r>
      <w:proofErr w:type="spellEnd"/>
      <w:r w:rsidRPr="00FF7E1D">
        <w:rPr>
          <w:rFonts w:eastAsia="Calibri"/>
        </w:rPr>
        <w:t xml:space="preserve"> zemes vienībai ar kadastra apzīmējumu</w:t>
      </w:r>
      <w:r>
        <w:rPr>
          <w:rFonts w:eastAsia="Calibri"/>
        </w:rPr>
        <w:t xml:space="preserve"> </w:t>
      </w:r>
      <w:r w:rsidRPr="00FF7E1D">
        <w:rPr>
          <w:rFonts w:eastAsia="Calibri"/>
        </w:rPr>
        <w:t>5090 002 0770</w:t>
      </w:r>
      <w:r>
        <w:rPr>
          <w:rFonts w:eastAsia="Calibri"/>
        </w:rPr>
        <w:t xml:space="preserve"> un uz tās esošajai ēkai (būvei) ar kadastra apzīmējumu 5090 002 0589 003.</w:t>
      </w:r>
    </w:p>
    <w:bookmarkEnd w:id="0"/>
    <w:p w14:paraId="0C08ADED" w14:textId="0F28C5C7" w:rsidR="00EE29E2" w:rsidRDefault="00FF7E1D" w:rsidP="00A5788A">
      <w:pPr>
        <w:spacing w:line="360" w:lineRule="auto"/>
        <w:ind w:firstLine="567"/>
        <w:jc w:val="both"/>
        <w:rPr>
          <w:rFonts w:eastAsia="Calibri"/>
        </w:rPr>
      </w:pPr>
      <w:r>
        <w:rPr>
          <w:rFonts w:eastAsia="Calibri"/>
        </w:rPr>
        <w:t>4</w:t>
      </w:r>
      <w:r w:rsidR="0093050E" w:rsidRPr="00600855">
        <w:rPr>
          <w:rFonts w:eastAsia="Calibri"/>
        </w:rPr>
        <w:t>. Izveidot nekustamo īpašumu ar nosaukumu “</w:t>
      </w:r>
      <w:r w:rsidR="003C2838">
        <w:rPr>
          <w:rFonts w:eastAsia="Calibri"/>
        </w:rPr>
        <w:t xml:space="preserve">Stāķi </w:t>
      </w:r>
      <w:r w:rsidR="00E4135D">
        <w:rPr>
          <w:rFonts w:eastAsia="Calibri"/>
        </w:rPr>
        <w:t>6</w:t>
      </w:r>
      <w:r w:rsidR="003C2838">
        <w:rPr>
          <w:rFonts w:eastAsia="Calibri"/>
        </w:rPr>
        <w:t xml:space="preserve"> </w:t>
      </w:r>
      <w:proofErr w:type="spellStart"/>
      <w:r w:rsidR="006F5A30" w:rsidRPr="00600855">
        <w:rPr>
          <w:rFonts w:eastAsia="Calibri"/>
        </w:rPr>
        <w:t>starpgabals</w:t>
      </w:r>
      <w:proofErr w:type="spellEnd"/>
      <w:r w:rsidR="0093050E" w:rsidRPr="00600855">
        <w:rPr>
          <w:rFonts w:eastAsia="Calibri"/>
        </w:rPr>
        <w:t xml:space="preserve">”, kurā iekļaut </w:t>
      </w:r>
      <w:proofErr w:type="spellStart"/>
      <w:r w:rsidR="0093050E" w:rsidRPr="00600855">
        <w:rPr>
          <w:rFonts w:eastAsia="Calibri"/>
        </w:rPr>
        <w:t>jaunizveidoto</w:t>
      </w:r>
      <w:proofErr w:type="spellEnd"/>
      <w:r w:rsidR="0093050E" w:rsidRPr="00600855">
        <w:rPr>
          <w:rFonts w:eastAsia="Calibri"/>
        </w:rPr>
        <w:t xml:space="preserve"> zemes vienību ar kadastra apzīmējumu </w:t>
      </w:r>
      <w:r w:rsidR="00523875" w:rsidRPr="00E4135D">
        <w:rPr>
          <w:rFonts w:eastAsia="Calibri"/>
        </w:rPr>
        <w:t>5090 002 07</w:t>
      </w:r>
      <w:r w:rsidR="00E4135D" w:rsidRPr="00E4135D">
        <w:rPr>
          <w:rFonts w:eastAsia="Calibri"/>
        </w:rPr>
        <w:t>69</w:t>
      </w:r>
      <w:r w:rsidR="00EE29E2" w:rsidRPr="00E4135D">
        <w:rPr>
          <w:rFonts w:eastAsia="Calibri"/>
        </w:rPr>
        <w:t xml:space="preserve"> </w:t>
      </w:r>
      <w:r w:rsidR="0093050E" w:rsidRPr="00E4135D">
        <w:rPr>
          <w:rFonts w:eastAsia="Calibri"/>
        </w:rPr>
        <w:t>(projektā</w:t>
      </w:r>
      <w:r w:rsidR="0093050E" w:rsidRPr="00600855">
        <w:rPr>
          <w:rFonts w:eastAsia="Calibri"/>
        </w:rPr>
        <w:t xml:space="preserve"> Nr.</w:t>
      </w:r>
      <w:r w:rsidR="00523875">
        <w:rPr>
          <w:rFonts w:eastAsia="Calibri"/>
        </w:rPr>
        <w:t>2</w:t>
      </w:r>
      <w:r w:rsidR="004A5244" w:rsidRPr="00600855">
        <w:rPr>
          <w:rFonts w:eastAsia="Calibri"/>
        </w:rPr>
        <w:t>)</w:t>
      </w:r>
      <w:r w:rsidR="0093050E" w:rsidRPr="00600855">
        <w:rPr>
          <w:rFonts w:eastAsia="Calibri"/>
        </w:rPr>
        <w:t xml:space="preserve"> un aptuveno </w:t>
      </w:r>
      <w:r w:rsidR="0093050E" w:rsidRPr="00600855">
        <w:rPr>
          <w:rFonts w:eastAsia="Calibri"/>
        </w:rPr>
        <w:lastRenderedPageBreak/>
        <w:t xml:space="preserve">platību </w:t>
      </w:r>
      <w:r w:rsidR="00523875">
        <w:rPr>
          <w:rFonts w:eastAsia="Calibri"/>
        </w:rPr>
        <w:t>0,0</w:t>
      </w:r>
      <w:r w:rsidR="00E4135D">
        <w:rPr>
          <w:rFonts w:eastAsia="Calibri"/>
        </w:rPr>
        <w:t>11</w:t>
      </w:r>
      <w:r w:rsidR="003C2838">
        <w:rPr>
          <w:rFonts w:eastAsia="Calibri"/>
        </w:rPr>
        <w:t xml:space="preserve"> </w:t>
      </w:r>
      <w:r w:rsidR="0093050E" w:rsidRPr="00600855">
        <w:rPr>
          <w:rFonts w:eastAsia="Calibri"/>
        </w:rPr>
        <w:t>ha</w:t>
      </w:r>
      <w:r w:rsidR="00EE29E2" w:rsidRPr="00600855">
        <w:rPr>
          <w:rFonts w:eastAsia="Calibri"/>
        </w:rPr>
        <w:t xml:space="preserve">, </w:t>
      </w:r>
      <w:r w:rsidR="007602EA" w:rsidRPr="00600855">
        <w:rPr>
          <w:rFonts w:eastAsia="Calibri"/>
        </w:rPr>
        <w:t xml:space="preserve">noteikt nekustamā īpašuma lietošanas mērķi – </w:t>
      </w:r>
      <w:r w:rsidR="003C2838">
        <w:rPr>
          <w:rFonts w:eastAsia="Calibri"/>
        </w:rPr>
        <w:t>z</w:t>
      </w:r>
      <w:r w:rsidR="00523875" w:rsidRPr="00523875">
        <w:rPr>
          <w:rFonts w:eastAsia="Calibri"/>
        </w:rPr>
        <w:t xml:space="preserve">eme dzelzceļa infrastruktūras zemes nodalījuma joslā un ceļu zemes nodalījuma joslā </w:t>
      </w:r>
      <w:r w:rsidR="007602EA" w:rsidRPr="00600855">
        <w:rPr>
          <w:rFonts w:eastAsia="Calibri"/>
        </w:rPr>
        <w:t xml:space="preserve">(NĪLM kods </w:t>
      </w:r>
      <w:r w:rsidR="00523875">
        <w:rPr>
          <w:rFonts w:eastAsia="Calibri"/>
        </w:rPr>
        <w:t>1101</w:t>
      </w:r>
      <w:r w:rsidR="007602EA" w:rsidRPr="00600855">
        <w:rPr>
          <w:rFonts w:eastAsia="Calibri"/>
        </w:rPr>
        <w:t>).</w:t>
      </w:r>
    </w:p>
    <w:p w14:paraId="5EE72234" w14:textId="1D7CC496" w:rsidR="00FF7E1D" w:rsidRDefault="00FF7E1D" w:rsidP="00417A36">
      <w:pPr>
        <w:spacing w:line="360" w:lineRule="auto"/>
        <w:ind w:firstLine="567"/>
        <w:jc w:val="both"/>
        <w:rPr>
          <w:rFonts w:eastAsia="Calibri"/>
        </w:rPr>
      </w:pPr>
      <w:r>
        <w:rPr>
          <w:rFonts w:eastAsia="Calibri"/>
        </w:rPr>
        <w:t>5</w:t>
      </w:r>
      <w:r w:rsidR="008B618F" w:rsidRPr="008B618F">
        <w:rPr>
          <w:rFonts w:eastAsia="Calibri"/>
        </w:rPr>
        <w:t>. Lēmumu nosūtīt</w:t>
      </w:r>
      <w:r>
        <w:rPr>
          <w:rFonts w:eastAsia="Calibri"/>
        </w:rPr>
        <w:t>:</w:t>
      </w:r>
    </w:p>
    <w:p w14:paraId="3BC3BD2A" w14:textId="0BBE76F0" w:rsidR="00FF7E1D" w:rsidRDefault="00FF7E1D" w:rsidP="00417A36">
      <w:pPr>
        <w:spacing w:line="360" w:lineRule="auto"/>
        <w:ind w:firstLine="567"/>
        <w:jc w:val="both"/>
      </w:pPr>
      <w:r>
        <w:rPr>
          <w:rFonts w:eastAsia="Calibri"/>
        </w:rPr>
        <w:t>5.1.</w:t>
      </w:r>
      <w:r w:rsidR="009D52E4">
        <w:rPr>
          <w:rFonts w:eastAsia="Calibri"/>
        </w:rPr>
        <w:t xml:space="preserve"> </w:t>
      </w:r>
      <w:r w:rsidR="009D52E4" w:rsidRPr="009D52E4">
        <w:rPr>
          <w:rFonts w:eastAsia="Calibri"/>
        </w:rPr>
        <w:t>SIA “A2 Grupa”</w:t>
      </w:r>
      <w:r w:rsidR="000C7C72">
        <w:rPr>
          <w:rFonts w:eastAsia="Calibri"/>
        </w:rPr>
        <w:t xml:space="preserve"> </w:t>
      </w:r>
      <w:r w:rsidR="00124DC3">
        <w:rPr>
          <w:rFonts w:eastAsia="Calibri"/>
        </w:rPr>
        <w:t>uz elektroniskā pasta adres</w:t>
      </w:r>
      <w:r w:rsidR="009D52E4">
        <w:rPr>
          <w:rFonts w:eastAsia="Calibri"/>
        </w:rPr>
        <w:t>i</w:t>
      </w:r>
      <w:r w:rsidR="00767AB7">
        <w:rPr>
          <w:rFonts w:eastAsia="Calibri"/>
        </w:rPr>
        <w:t xml:space="preserve">: </w:t>
      </w:r>
      <w:hyperlink r:id="rId6" w:history="1">
        <w:r w:rsidRPr="003B37FA">
          <w:rPr>
            <w:rStyle w:val="Hipersaite"/>
          </w:rPr>
          <w:t>anete@a2grupa.lv</w:t>
        </w:r>
      </w:hyperlink>
      <w:r>
        <w:t>;</w:t>
      </w:r>
    </w:p>
    <w:p w14:paraId="3580A0D1" w14:textId="09060936" w:rsidR="00764DFD" w:rsidRDefault="00764DFD" w:rsidP="00417A36">
      <w:pPr>
        <w:spacing w:line="360" w:lineRule="auto"/>
        <w:ind w:firstLine="567"/>
        <w:jc w:val="both"/>
      </w:pPr>
      <w:r>
        <w:t xml:space="preserve">5.2. Valsts zemes dienesta </w:t>
      </w:r>
      <w:r w:rsidR="00351CD2">
        <w:t>Vidzemes reģionālajai pārvaldei</w:t>
      </w:r>
      <w:r>
        <w:t xml:space="preserve"> paziņošanai e-adresē adreses </w:t>
      </w:r>
      <w:r w:rsidR="00351CD2">
        <w:t>reģistrēšanai</w:t>
      </w:r>
      <w:r>
        <w:t xml:space="preserve">, </w:t>
      </w:r>
    </w:p>
    <w:p w14:paraId="531B32EB" w14:textId="42B83E24" w:rsidR="00FF7E1D" w:rsidRDefault="00FF7E1D" w:rsidP="00AE248D">
      <w:pPr>
        <w:spacing w:line="360" w:lineRule="auto"/>
        <w:ind w:firstLine="567"/>
        <w:jc w:val="both"/>
      </w:pPr>
      <w:r>
        <w:t>5.</w:t>
      </w:r>
      <w:r w:rsidR="00764DFD">
        <w:t>3</w:t>
      </w:r>
      <w:r>
        <w:t>. s</w:t>
      </w:r>
      <w:r w:rsidRPr="00FF7E1D">
        <w:t>abiedrība</w:t>
      </w:r>
      <w:r>
        <w:t>i</w:t>
      </w:r>
      <w:r w:rsidRPr="00FF7E1D">
        <w:t xml:space="preserve"> ar ierobežotu atbildību </w:t>
      </w:r>
      <w:r>
        <w:t>“</w:t>
      </w:r>
      <w:proofErr w:type="spellStart"/>
      <w:r w:rsidRPr="00FF7E1D">
        <w:t>Tet</w:t>
      </w:r>
      <w:proofErr w:type="spellEnd"/>
      <w:r>
        <w:t>” paziņošanai e-adresē par adreses maiņu.</w:t>
      </w:r>
    </w:p>
    <w:p w14:paraId="12C3CA90" w14:textId="58C5E6A1"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39FE1099" w14:textId="77777777" w:rsidR="00F12B27" w:rsidRDefault="00F12B27" w:rsidP="00F12B27">
      <w:pPr>
        <w:tabs>
          <w:tab w:val="left" w:pos="7176"/>
        </w:tabs>
        <w:jc w:val="center"/>
        <w:sectPr w:rsidR="00F12B27" w:rsidSect="002F6442">
          <w:pgSz w:w="11906" w:h="16838"/>
          <w:pgMar w:top="851" w:right="851" w:bottom="851" w:left="1701" w:header="709" w:footer="709" w:gutter="0"/>
          <w:cols w:space="708"/>
          <w:docGrid w:linePitch="360"/>
        </w:sectPr>
      </w:pPr>
    </w:p>
    <w:p w14:paraId="51712F21" w14:textId="6B3D595F" w:rsidR="00976044" w:rsidRDefault="00285EC9" w:rsidP="00F12B27">
      <w:pPr>
        <w:tabs>
          <w:tab w:val="left" w:pos="7176"/>
        </w:tabs>
        <w:jc w:val="right"/>
        <w:rPr>
          <w:noProof/>
        </w:rPr>
      </w:pPr>
      <w:r w:rsidRPr="00932D08">
        <w:lastRenderedPageBreak/>
        <w:t xml:space="preserve">Pielikums </w:t>
      </w:r>
      <w:r w:rsidR="009D52E4">
        <w:t>30</w:t>
      </w:r>
      <w:r w:rsidR="00172678">
        <w:t>.</w:t>
      </w:r>
      <w:r w:rsidR="0065552D">
        <w:t>1</w:t>
      </w:r>
      <w:r w:rsidR="009D52E4">
        <w:t>1</w:t>
      </w:r>
      <w:r w:rsidRPr="00932D08">
        <w:t>.202</w:t>
      </w:r>
      <w:r w:rsidR="003F6C81">
        <w:t>3</w:t>
      </w:r>
      <w:r w:rsidRPr="00932D08">
        <w:t>. Gulbenes novada domes lēmumam GND/202</w:t>
      </w:r>
      <w:r w:rsidR="003F6C81">
        <w:t>3</w:t>
      </w:r>
      <w:r w:rsidRPr="00932D08">
        <w:t>/</w:t>
      </w:r>
      <w:r w:rsidR="00F77388">
        <w:t>1162</w:t>
      </w:r>
    </w:p>
    <w:p w14:paraId="22A16852" w14:textId="03D9C9D8" w:rsidR="00AA1FFD" w:rsidRDefault="00E4135D" w:rsidP="00976044">
      <w:pPr>
        <w:rPr>
          <w:noProof/>
        </w:rPr>
      </w:pPr>
      <w:r w:rsidRPr="00E4135D">
        <w:rPr>
          <w:noProof/>
        </w:rPr>
        <w:drawing>
          <wp:inline distT="0" distB="0" distL="0" distR="0" wp14:anchorId="55212375" wp14:editId="4ABFE6E4">
            <wp:extent cx="5939790" cy="4224020"/>
            <wp:effectExtent l="0" t="0" r="3810" b="5080"/>
            <wp:docPr id="13041610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61056" name=""/>
                    <pic:cNvPicPr/>
                  </pic:nvPicPr>
                  <pic:blipFill>
                    <a:blip r:embed="rId7"/>
                    <a:stretch>
                      <a:fillRect/>
                    </a:stretch>
                  </pic:blipFill>
                  <pic:spPr>
                    <a:xfrm>
                      <a:off x="0" y="0"/>
                      <a:ext cx="5939790" cy="4224020"/>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6CD41E38" w14:textId="77777777" w:rsidR="00F12B27" w:rsidRDefault="00F12B27" w:rsidP="00976044">
      <w:pPr>
        <w:rPr>
          <w:noProof/>
        </w:rPr>
      </w:pPr>
    </w:p>
    <w:p w14:paraId="4F2B4ECE" w14:textId="77777777" w:rsidR="002F6442" w:rsidRDefault="002F6442" w:rsidP="002F6442">
      <w:pPr>
        <w:spacing w:line="360" w:lineRule="auto"/>
        <w:jc w:val="both"/>
      </w:pPr>
      <w:r>
        <w:t>Gulbenes novada domes priekšsēdētājs</w:t>
      </w:r>
      <w:r>
        <w:tab/>
      </w:r>
      <w:r>
        <w:tab/>
      </w:r>
      <w:r>
        <w:tab/>
      </w:r>
      <w:r>
        <w:tab/>
      </w:r>
      <w:r>
        <w:tab/>
      </w:r>
      <w:r>
        <w:tab/>
      </w:r>
      <w:proofErr w:type="spellStart"/>
      <w:r>
        <w:t>A.Caunītis</w:t>
      </w:r>
      <w:proofErr w:type="spellEnd"/>
    </w:p>
    <w:p w14:paraId="4B7B0B27" w14:textId="77777777" w:rsidR="002F6442" w:rsidRDefault="002F6442" w:rsidP="002F6442">
      <w:pPr>
        <w:sectPr w:rsidR="002F6442">
          <w:pgSz w:w="11906" w:h="16838"/>
          <w:pgMar w:top="851" w:right="851" w:bottom="851" w:left="1701" w:header="709" w:footer="709" w:gutter="0"/>
          <w:cols w:space="720"/>
        </w:sect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7FC6"/>
    <w:rsid w:val="000C04F1"/>
    <w:rsid w:val="000C3767"/>
    <w:rsid w:val="000C7C72"/>
    <w:rsid w:val="000D29A5"/>
    <w:rsid w:val="000E46A2"/>
    <w:rsid w:val="000F384F"/>
    <w:rsid w:val="001034A1"/>
    <w:rsid w:val="001124FF"/>
    <w:rsid w:val="001127C6"/>
    <w:rsid w:val="0011679D"/>
    <w:rsid w:val="00124DC3"/>
    <w:rsid w:val="00143BAE"/>
    <w:rsid w:val="00164748"/>
    <w:rsid w:val="00165794"/>
    <w:rsid w:val="00172678"/>
    <w:rsid w:val="0018359B"/>
    <w:rsid w:val="001C7B2E"/>
    <w:rsid w:val="001E30F5"/>
    <w:rsid w:val="001E413A"/>
    <w:rsid w:val="001E618A"/>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2F6442"/>
    <w:rsid w:val="00306767"/>
    <w:rsid w:val="00311391"/>
    <w:rsid w:val="0031310C"/>
    <w:rsid w:val="00315A6D"/>
    <w:rsid w:val="00322D6F"/>
    <w:rsid w:val="00333544"/>
    <w:rsid w:val="00351CD2"/>
    <w:rsid w:val="00354433"/>
    <w:rsid w:val="00357F96"/>
    <w:rsid w:val="00371F73"/>
    <w:rsid w:val="00375B9B"/>
    <w:rsid w:val="00391535"/>
    <w:rsid w:val="003B6389"/>
    <w:rsid w:val="003C085B"/>
    <w:rsid w:val="003C0A5D"/>
    <w:rsid w:val="003C1296"/>
    <w:rsid w:val="003C1F79"/>
    <w:rsid w:val="003C2838"/>
    <w:rsid w:val="003C3912"/>
    <w:rsid w:val="003D1DD1"/>
    <w:rsid w:val="003E4920"/>
    <w:rsid w:val="003E55D1"/>
    <w:rsid w:val="003F3EB8"/>
    <w:rsid w:val="003F6C81"/>
    <w:rsid w:val="00417A36"/>
    <w:rsid w:val="00420BF0"/>
    <w:rsid w:val="00432F15"/>
    <w:rsid w:val="004426A9"/>
    <w:rsid w:val="00447AF2"/>
    <w:rsid w:val="00455B0F"/>
    <w:rsid w:val="00455BF3"/>
    <w:rsid w:val="00460661"/>
    <w:rsid w:val="00464572"/>
    <w:rsid w:val="004676AD"/>
    <w:rsid w:val="004757C5"/>
    <w:rsid w:val="004834A1"/>
    <w:rsid w:val="0049609E"/>
    <w:rsid w:val="004A4C3D"/>
    <w:rsid w:val="004A5244"/>
    <w:rsid w:val="004A6151"/>
    <w:rsid w:val="004A6C1D"/>
    <w:rsid w:val="004C4E0D"/>
    <w:rsid w:val="004C5161"/>
    <w:rsid w:val="004C6403"/>
    <w:rsid w:val="004D6A1A"/>
    <w:rsid w:val="004D6F78"/>
    <w:rsid w:val="00501251"/>
    <w:rsid w:val="00501B72"/>
    <w:rsid w:val="00505AC7"/>
    <w:rsid w:val="005200CE"/>
    <w:rsid w:val="00523875"/>
    <w:rsid w:val="00526B1A"/>
    <w:rsid w:val="0053168F"/>
    <w:rsid w:val="005318E9"/>
    <w:rsid w:val="00543BF3"/>
    <w:rsid w:val="0055268F"/>
    <w:rsid w:val="00556160"/>
    <w:rsid w:val="00571A08"/>
    <w:rsid w:val="0059724B"/>
    <w:rsid w:val="005A1D4A"/>
    <w:rsid w:val="005A75DE"/>
    <w:rsid w:val="005C32CA"/>
    <w:rsid w:val="005E211D"/>
    <w:rsid w:val="005E3E1C"/>
    <w:rsid w:val="00600855"/>
    <w:rsid w:val="006119F7"/>
    <w:rsid w:val="0061406D"/>
    <w:rsid w:val="0062355E"/>
    <w:rsid w:val="006253EB"/>
    <w:rsid w:val="00630168"/>
    <w:rsid w:val="00634E89"/>
    <w:rsid w:val="00642AC9"/>
    <w:rsid w:val="0064699A"/>
    <w:rsid w:val="006513EC"/>
    <w:rsid w:val="0065552D"/>
    <w:rsid w:val="006603F5"/>
    <w:rsid w:val="00670C43"/>
    <w:rsid w:val="00671458"/>
    <w:rsid w:val="006A0129"/>
    <w:rsid w:val="006A6DFC"/>
    <w:rsid w:val="006B2005"/>
    <w:rsid w:val="006B3004"/>
    <w:rsid w:val="006C1CB3"/>
    <w:rsid w:val="006F05FA"/>
    <w:rsid w:val="006F113B"/>
    <w:rsid w:val="006F5A30"/>
    <w:rsid w:val="007068F3"/>
    <w:rsid w:val="00706B76"/>
    <w:rsid w:val="00714AD0"/>
    <w:rsid w:val="00717C2E"/>
    <w:rsid w:val="007208D4"/>
    <w:rsid w:val="007266A1"/>
    <w:rsid w:val="00730CD2"/>
    <w:rsid w:val="00733636"/>
    <w:rsid w:val="0073436E"/>
    <w:rsid w:val="00743BBA"/>
    <w:rsid w:val="00743EF8"/>
    <w:rsid w:val="0074558F"/>
    <w:rsid w:val="007602EA"/>
    <w:rsid w:val="00761C39"/>
    <w:rsid w:val="00764DFD"/>
    <w:rsid w:val="00767985"/>
    <w:rsid w:val="00767AB7"/>
    <w:rsid w:val="007758B9"/>
    <w:rsid w:val="00777B26"/>
    <w:rsid w:val="00780442"/>
    <w:rsid w:val="00780997"/>
    <w:rsid w:val="00796031"/>
    <w:rsid w:val="00797CEE"/>
    <w:rsid w:val="007A11B7"/>
    <w:rsid w:val="007A355B"/>
    <w:rsid w:val="007A7F9F"/>
    <w:rsid w:val="007B3CFE"/>
    <w:rsid w:val="007C66DE"/>
    <w:rsid w:val="007C7EC3"/>
    <w:rsid w:val="007D3C09"/>
    <w:rsid w:val="007D6B94"/>
    <w:rsid w:val="007E698E"/>
    <w:rsid w:val="007F479A"/>
    <w:rsid w:val="007F57CF"/>
    <w:rsid w:val="00810D99"/>
    <w:rsid w:val="008127D0"/>
    <w:rsid w:val="00847C40"/>
    <w:rsid w:val="00864164"/>
    <w:rsid w:val="00864192"/>
    <w:rsid w:val="00886AFE"/>
    <w:rsid w:val="0089196B"/>
    <w:rsid w:val="008A7F8C"/>
    <w:rsid w:val="008B5E51"/>
    <w:rsid w:val="008B618F"/>
    <w:rsid w:val="008C1E4A"/>
    <w:rsid w:val="008F295F"/>
    <w:rsid w:val="008F6110"/>
    <w:rsid w:val="00900C55"/>
    <w:rsid w:val="00910CB3"/>
    <w:rsid w:val="0093050E"/>
    <w:rsid w:val="00932D08"/>
    <w:rsid w:val="00943893"/>
    <w:rsid w:val="00944C90"/>
    <w:rsid w:val="00953ECE"/>
    <w:rsid w:val="0095432E"/>
    <w:rsid w:val="009562D5"/>
    <w:rsid w:val="00976044"/>
    <w:rsid w:val="00976CC4"/>
    <w:rsid w:val="00977937"/>
    <w:rsid w:val="00993300"/>
    <w:rsid w:val="009A1D86"/>
    <w:rsid w:val="009A563A"/>
    <w:rsid w:val="009A7208"/>
    <w:rsid w:val="009B68C2"/>
    <w:rsid w:val="009C0553"/>
    <w:rsid w:val="009C0C31"/>
    <w:rsid w:val="009C7675"/>
    <w:rsid w:val="009D1757"/>
    <w:rsid w:val="009D52E4"/>
    <w:rsid w:val="009D6909"/>
    <w:rsid w:val="009E556C"/>
    <w:rsid w:val="009E7090"/>
    <w:rsid w:val="009E7FA0"/>
    <w:rsid w:val="009F19E6"/>
    <w:rsid w:val="00A02CD0"/>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3188C"/>
    <w:rsid w:val="00B31B65"/>
    <w:rsid w:val="00B419F2"/>
    <w:rsid w:val="00B423FC"/>
    <w:rsid w:val="00B50017"/>
    <w:rsid w:val="00B50232"/>
    <w:rsid w:val="00B57423"/>
    <w:rsid w:val="00B61DD9"/>
    <w:rsid w:val="00B65A3E"/>
    <w:rsid w:val="00B670B2"/>
    <w:rsid w:val="00B7293E"/>
    <w:rsid w:val="00B75AEC"/>
    <w:rsid w:val="00B766C5"/>
    <w:rsid w:val="00B8389A"/>
    <w:rsid w:val="00B94793"/>
    <w:rsid w:val="00BA00DA"/>
    <w:rsid w:val="00BC0A3C"/>
    <w:rsid w:val="00BC7ED7"/>
    <w:rsid w:val="00BD04F5"/>
    <w:rsid w:val="00BD495C"/>
    <w:rsid w:val="00BD7DCB"/>
    <w:rsid w:val="00C121E2"/>
    <w:rsid w:val="00C236D6"/>
    <w:rsid w:val="00C24C30"/>
    <w:rsid w:val="00C25ED2"/>
    <w:rsid w:val="00C302A7"/>
    <w:rsid w:val="00C56990"/>
    <w:rsid w:val="00C620DF"/>
    <w:rsid w:val="00C73DC2"/>
    <w:rsid w:val="00C7707B"/>
    <w:rsid w:val="00C83518"/>
    <w:rsid w:val="00C85482"/>
    <w:rsid w:val="00C860EA"/>
    <w:rsid w:val="00C90BAC"/>
    <w:rsid w:val="00C945B5"/>
    <w:rsid w:val="00C953D1"/>
    <w:rsid w:val="00C95536"/>
    <w:rsid w:val="00CA1692"/>
    <w:rsid w:val="00CB1922"/>
    <w:rsid w:val="00CB40AC"/>
    <w:rsid w:val="00CB7C9E"/>
    <w:rsid w:val="00CC0420"/>
    <w:rsid w:val="00CC3C00"/>
    <w:rsid w:val="00CE0D40"/>
    <w:rsid w:val="00CE48DE"/>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4135D"/>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C440C"/>
    <w:rsid w:val="00ED6AD3"/>
    <w:rsid w:val="00EE29E2"/>
    <w:rsid w:val="00EE4552"/>
    <w:rsid w:val="00EF414A"/>
    <w:rsid w:val="00EF63FF"/>
    <w:rsid w:val="00F105DC"/>
    <w:rsid w:val="00F12B27"/>
    <w:rsid w:val="00F12DE7"/>
    <w:rsid w:val="00F2487B"/>
    <w:rsid w:val="00F36838"/>
    <w:rsid w:val="00F50FF2"/>
    <w:rsid w:val="00F531D9"/>
    <w:rsid w:val="00F53BEB"/>
    <w:rsid w:val="00F540F1"/>
    <w:rsid w:val="00F62E27"/>
    <w:rsid w:val="00F734B9"/>
    <w:rsid w:val="00F74089"/>
    <w:rsid w:val="00F77388"/>
    <w:rsid w:val="00F920E5"/>
    <w:rsid w:val="00F95700"/>
    <w:rsid w:val="00FA132E"/>
    <w:rsid w:val="00FB0A57"/>
    <w:rsid w:val="00FC32F3"/>
    <w:rsid w:val="00FC72C5"/>
    <w:rsid w:val="00FD7B70"/>
    <w:rsid w:val="00FE71FD"/>
    <w:rsid w:val="00FE7DF4"/>
    <w:rsid w:val="00FF7E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5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ete@a2grup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4501</Words>
  <Characters>2566</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cp:lastPrinted>2023-12-04T12:30:00Z</cp:lastPrinted>
  <dcterms:created xsi:type="dcterms:W3CDTF">2023-11-15T09:52:00Z</dcterms:created>
  <dcterms:modified xsi:type="dcterms:W3CDTF">2023-12-04T12:30:00Z</dcterms:modified>
</cp:coreProperties>
</file>