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3D339D" w:rsidRPr="003D339D" w14:paraId="08637F89" w14:textId="77777777" w:rsidTr="001717F7">
        <w:tc>
          <w:tcPr>
            <w:tcW w:w="9458" w:type="dxa"/>
          </w:tcPr>
          <w:p w14:paraId="09AE8CFD" w14:textId="77777777" w:rsidR="003D339D" w:rsidRPr="003D339D" w:rsidRDefault="003D339D" w:rsidP="003D339D">
            <w:pPr>
              <w:jc w:val="center"/>
              <w:rPr>
                <w:rFonts w:ascii="Calibri" w:eastAsia="Calibri" w:hAnsi="Calibri" w:cs="Times New Roman"/>
              </w:rPr>
            </w:pPr>
            <w:r w:rsidRPr="003D339D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51015E68" wp14:editId="3C8F9C5D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39D" w:rsidRPr="003D339D" w14:paraId="2EF7DDA4" w14:textId="77777777" w:rsidTr="001717F7">
        <w:tc>
          <w:tcPr>
            <w:tcW w:w="9458" w:type="dxa"/>
          </w:tcPr>
          <w:p w14:paraId="6C205208" w14:textId="77777777" w:rsidR="003D339D" w:rsidRPr="003D339D" w:rsidRDefault="003D339D" w:rsidP="003D339D">
            <w:pPr>
              <w:jc w:val="center"/>
              <w:rPr>
                <w:rFonts w:ascii="Calibri" w:eastAsia="Calibri" w:hAnsi="Calibri" w:cs="Times New Roman"/>
              </w:rPr>
            </w:pPr>
            <w:r w:rsidRPr="003D339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3D339D" w:rsidRPr="003D339D" w14:paraId="44C919A7" w14:textId="77777777" w:rsidTr="001717F7">
        <w:tc>
          <w:tcPr>
            <w:tcW w:w="9458" w:type="dxa"/>
          </w:tcPr>
          <w:p w14:paraId="75FEA33C" w14:textId="77777777" w:rsidR="003D339D" w:rsidRPr="003D339D" w:rsidRDefault="003D339D" w:rsidP="003D339D">
            <w:pPr>
              <w:jc w:val="center"/>
              <w:rPr>
                <w:rFonts w:ascii="Calibri" w:eastAsia="Calibri" w:hAnsi="Calibri" w:cs="Times New Roman"/>
              </w:rPr>
            </w:pPr>
            <w:r w:rsidRPr="003D339D">
              <w:rPr>
                <w:rFonts w:ascii="Times New Roman" w:eastAsia="Calibri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3D339D" w:rsidRPr="003D339D" w14:paraId="3490EF86" w14:textId="77777777" w:rsidTr="001717F7">
        <w:tc>
          <w:tcPr>
            <w:tcW w:w="9458" w:type="dxa"/>
          </w:tcPr>
          <w:p w14:paraId="71E9E206" w14:textId="77777777" w:rsidR="003D339D" w:rsidRPr="003D339D" w:rsidRDefault="003D339D" w:rsidP="003D339D">
            <w:pPr>
              <w:jc w:val="center"/>
              <w:rPr>
                <w:rFonts w:ascii="Calibri" w:eastAsia="Calibri" w:hAnsi="Calibri" w:cs="Times New Roman"/>
              </w:rPr>
            </w:pPr>
            <w:r w:rsidRPr="003D339D">
              <w:rPr>
                <w:rFonts w:ascii="Times New Roman" w:eastAsia="Calibri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3D339D" w:rsidRPr="003D339D" w14:paraId="7036E229" w14:textId="77777777" w:rsidTr="001717F7">
        <w:tc>
          <w:tcPr>
            <w:tcW w:w="9458" w:type="dxa"/>
          </w:tcPr>
          <w:p w14:paraId="3741BE86" w14:textId="77777777" w:rsidR="003D339D" w:rsidRPr="003D339D" w:rsidRDefault="003D339D" w:rsidP="003D339D">
            <w:pPr>
              <w:jc w:val="center"/>
              <w:rPr>
                <w:rFonts w:ascii="Calibri" w:eastAsia="Calibri" w:hAnsi="Calibri" w:cs="Times New Roman"/>
              </w:rPr>
            </w:pPr>
            <w:r w:rsidRPr="003D339D">
              <w:rPr>
                <w:rFonts w:ascii="Times New Roman" w:eastAsia="Calibri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0258632B" w14:textId="77777777" w:rsidR="003D339D" w:rsidRPr="003D339D" w:rsidRDefault="003D339D" w:rsidP="003D33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339D">
        <w:rPr>
          <w:rFonts w:ascii="Times New Roman" w:eastAsia="Calibri" w:hAnsi="Times New Roman" w:cs="Times New Roman"/>
          <w:b/>
          <w:bCs/>
          <w:sz w:val="24"/>
          <w:szCs w:val="24"/>
        </w:rPr>
        <w:t>GULBENES NOVADA DOMES LĒMUMS</w:t>
      </w:r>
    </w:p>
    <w:p w14:paraId="13E10865" w14:textId="77777777" w:rsidR="003D339D" w:rsidRPr="003D339D" w:rsidRDefault="003D339D" w:rsidP="003D33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339D">
        <w:rPr>
          <w:rFonts w:ascii="Times New Roman" w:eastAsia="Calibri" w:hAnsi="Times New Roman" w:cs="Times New Roman"/>
          <w:sz w:val="24"/>
          <w:szCs w:val="24"/>
        </w:rPr>
        <w:t>Gulbenē</w:t>
      </w:r>
    </w:p>
    <w:p w14:paraId="3B0BBEC5" w14:textId="77777777" w:rsidR="003D339D" w:rsidRPr="003D339D" w:rsidRDefault="003D339D" w:rsidP="003D33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80"/>
      </w:tblGrid>
      <w:tr w:rsidR="003D339D" w:rsidRPr="003D339D" w14:paraId="443E087F" w14:textId="77777777" w:rsidTr="001717F7">
        <w:tc>
          <w:tcPr>
            <w:tcW w:w="4729" w:type="dxa"/>
          </w:tcPr>
          <w:p w14:paraId="4CA25F43" w14:textId="0CBF8026" w:rsidR="003D339D" w:rsidRPr="003D339D" w:rsidRDefault="003D339D" w:rsidP="003D339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33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</w:t>
            </w:r>
            <w:r w:rsidR="00BB65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Pr="003D33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.gada </w:t>
            </w:r>
            <w:r w:rsidR="009E6D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30.novembrī</w:t>
            </w:r>
          </w:p>
        </w:tc>
        <w:tc>
          <w:tcPr>
            <w:tcW w:w="4729" w:type="dxa"/>
          </w:tcPr>
          <w:p w14:paraId="0C2D6310" w14:textId="43090024" w:rsidR="003D339D" w:rsidRPr="003D339D" w:rsidRDefault="00E648A4" w:rsidP="003D339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E6D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3D339D" w:rsidRPr="003D33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Nr.</w:t>
            </w:r>
            <w:r w:rsidR="00FF12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GND/202</w:t>
            </w:r>
            <w:r w:rsidR="00BB65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="00FF12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r w:rsidR="009E6D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1110</w:t>
            </w:r>
          </w:p>
        </w:tc>
      </w:tr>
      <w:tr w:rsidR="003D339D" w:rsidRPr="003D339D" w14:paraId="3C75E2BD" w14:textId="77777777" w:rsidTr="001717F7">
        <w:tc>
          <w:tcPr>
            <w:tcW w:w="4729" w:type="dxa"/>
          </w:tcPr>
          <w:p w14:paraId="1AD8C602" w14:textId="77777777" w:rsidR="003D339D" w:rsidRPr="003D339D" w:rsidRDefault="003D339D" w:rsidP="003D33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0930F45A" w14:textId="212E1DE8" w:rsidR="003D339D" w:rsidRPr="003D339D" w:rsidRDefault="003D339D" w:rsidP="003D339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33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(</w:t>
            </w:r>
            <w:bookmarkStart w:id="0" w:name="_Hlk50661741"/>
            <w:r w:rsidRPr="003D33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protokols Nr.</w:t>
            </w:r>
            <w:r w:rsidR="009E6D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  <w:r w:rsidRPr="003D33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9E6D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46</w:t>
            </w:r>
            <w:r w:rsidRPr="003D33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.p)</w:t>
            </w:r>
            <w:bookmarkEnd w:id="0"/>
          </w:p>
          <w:p w14:paraId="361AC7F5" w14:textId="77777777" w:rsidR="003D339D" w:rsidRPr="003D339D" w:rsidRDefault="003D339D" w:rsidP="003D339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122AF69" w14:textId="0DB91729" w:rsidR="003D339D" w:rsidRPr="00AF0B12" w:rsidRDefault="003D339D" w:rsidP="00FF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</w:pPr>
      <w:r w:rsidRPr="003D339D"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  <w:t xml:space="preserve">Par </w:t>
      </w:r>
      <w:r w:rsidRPr="0052154F"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  <w:t xml:space="preserve">iekšējā </w:t>
      </w:r>
      <w:r w:rsidRPr="00D057A5"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  <w:t xml:space="preserve">normatīvā akta </w:t>
      </w:r>
      <w:bookmarkStart w:id="1" w:name="_Hlk50661646"/>
      <w:r w:rsidRPr="00D057A5"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  <w:t>“</w:t>
      </w:r>
      <w:bookmarkStart w:id="2" w:name="_Hlk50665340"/>
      <w:r w:rsidRPr="00D057A5"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  <w:t>Gulbenes novada</w:t>
      </w:r>
      <w:r w:rsidR="00AB6A4A"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  <w:t xml:space="preserve"> </w:t>
      </w:r>
      <w:r w:rsidR="00AB6A4A" w:rsidRPr="00AF0B12"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  <w:t>pašvaldības interešu un neformālās izglītības programmu izvērtēšanas</w:t>
      </w:r>
      <w:r w:rsidR="00BB653F" w:rsidRPr="00AF0B12"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  <w:t xml:space="preserve"> komisijas nolikums</w:t>
      </w:r>
      <w:r w:rsidRPr="00AF0B12"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  <w:t xml:space="preserve">” </w:t>
      </w:r>
      <w:r w:rsidR="009E2D0D" w:rsidRPr="00AF0B12"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  <w:t>izdošanu</w:t>
      </w:r>
    </w:p>
    <w:bookmarkEnd w:id="1"/>
    <w:bookmarkEnd w:id="2"/>
    <w:p w14:paraId="6B339411" w14:textId="77777777" w:rsidR="00AB6A4A" w:rsidRPr="00AF0B12" w:rsidRDefault="00AB6A4A" w:rsidP="00FA493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lv-LV"/>
        </w:rPr>
      </w:pPr>
    </w:p>
    <w:p w14:paraId="0FB92EA8" w14:textId="77777777" w:rsidR="00FA493F" w:rsidRPr="00AF0B12" w:rsidRDefault="00FA493F" w:rsidP="00FA493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B12">
        <w:rPr>
          <w:rFonts w:ascii="Times New Roman" w:hAnsi="Times New Roman"/>
          <w:sz w:val="24"/>
          <w:szCs w:val="24"/>
        </w:rPr>
        <w:t xml:space="preserve">Saskaņā ar Izglītības likuma 17.panta trešās daļas 16.punktu pašvaldība izsniedz licences interešu izglītības un atļaujas neformālās izglītības programmu īstenošanai. </w:t>
      </w:r>
    </w:p>
    <w:p w14:paraId="201E2A72" w14:textId="0FE1841A" w:rsidR="00FA493F" w:rsidRDefault="00FA493F" w:rsidP="006A6FE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B12">
        <w:rPr>
          <w:rFonts w:ascii="Times New Roman" w:hAnsi="Times New Roman"/>
          <w:sz w:val="24"/>
          <w:szCs w:val="24"/>
        </w:rPr>
        <w:t>Ņemot vērā</w:t>
      </w:r>
      <w:r w:rsidR="001E25A4" w:rsidRPr="00AF0B12">
        <w:rPr>
          <w:rFonts w:ascii="Times New Roman" w:hAnsi="Times New Roman"/>
          <w:sz w:val="24"/>
          <w:szCs w:val="24"/>
        </w:rPr>
        <w:t xml:space="preserve"> izdotos </w:t>
      </w:r>
      <w:r w:rsidRPr="00AF0B12">
        <w:rPr>
          <w:rFonts w:ascii="Times New Roman" w:hAnsi="Times New Roman"/>
          <w:sz w:val="24"/>
          <w:szCs w:val="24"/>
        </w:rPr>
        <w:t>Ministru kabineta 2023.gada 13.jūlija noteikumus Nr.395 “Kārtība, kādā tiek izsniegtas atļaujas neformālās izglītības programmas īstenošanai”, ar kuriem noteikta kārtība, kādā tiek izsniegtas atļaujas neformālās izglītības programmas īstenošanai</w:t>
      </w:r>
      <w:r w:rsidR="001E25A4" w:rsidRPr="00AF0B12">
        <w:rPr>
          <w:rFonts w:ascii="Times New Roman" w:hAnsi="Times New Roman"/>
          <w:sz w:val="24"/>
          <w:szCs w:val="24"/>
        </w:rPr>
        <w:t xml:space="preserve">, un Gulbenes novada domes izdotos jaunos saistošos noteikumus “Par interešu izglītības programmu </w:t>
      </w:r>
      <w:r w:rsidR="001E25A4" w:rsidRPr="001E25A4">
        <w:rPr>
          <w:rFonts w:ascii="Times New Roman" w:hAnsi="Times New Roman"/>
          <w:sz w:val="24"/>
          <w:szCs w:val="24"/>
        </w:rPr>
        <w:t>licencēšanu”, ar kuriem noteikta kārtīb</w:t>
      </w:r>
      <w:r w:rsidR="001E25A4">
        <w:rPr>
          <w:rFonts w:ascii="Times New Roman" w:hAnsi="Times New Roman"/>
          <w:sz w:val="24"/>
          <w:szCs w:val="24"/>
        </w:rPr>
        <w:t>a</w:t>
      </w:r>
      <w:r w:rsidR="001E25A4" w:rsidRPr="001E25A4">
        <w:rPr>
          <w:rFonts w:ascii="Times New Roman" w:hAnsi="Times New Roman"/>
          <w:sz w:val="24"/>
          <w:szCs w:val="24"/>
        </w:rPr>
        <w:t xml:space="preserve">, kādā </w:t>
      </w:r>
      <w:r w:rsidRPr="001E25A4">
        <w:rPr>
          <w:rFonts w:ascii="Times New Roman" w:hAnsi="Times New Roman"/>
          <w:sz w:val="24"/>
          <w:szCs w:val="24"/>
        </w:rPr>
        <w:t>Gulbenes novada pašvaldība izsniedz licences interešu izglītības programmu īstenošanai fiziskām un juridiskām personām, kas nav reģistrētas Izglītības iestāžu reģistrā</w:t>
      </w:r>
      <w:r w:rsidR="001E25A4">
        <w:rPr>
          <w:rFonts w:ascii="Times New Roman" w:hAnsi="Times New Roman"/>
          <w:sz w:val="24"/>
          <w:szCs w:val="24"/>
        </w:rPr>
        <w:t xml:space="preserve"> (atzīstot par spēku zaudējušiem </w:t>
      </w:r>
      <w:r w:rsidRPr="001C3652">
        <w:rPr>
          <w:rFonts w:ascii="Times New Roman" w:hAnsi="Times New Roman"/>
          <w:sz w:val="24"/>
          <w:szCs w:val="24"/>
        </w:rPr>
        <w:t>Gulbenes novada domes 2013.gada 19.decembra saistoš</w:t>
      </w:r>
      <w:r w:rsidR="001E25A4">
        <w:rPr>
          <w:rFonts w:ascii="Times New Roman" w:hAnsi="Times New Roman"/>
          <w:sz w:val="24"/>
          <w:szCs w:val="24"/>
        </w:rPr>
        <w:t>os</w:t>
      </w:r>
      <w:r w:rsidRPr="001C3652">
        <w:rPr>
          <w:rFonts w:ascii="Times New Roman" w:hAnsi="Times New Roman"/>
          <w:sz w:val="24"/>
          <w:szCs w:val="24"/>
        </w:rPr>
        <w:t xml:space="preserve"> noteiku</w:t>
      </w:r>
      <w:r w:rsidR="001E25A4">
        <w:rPr>
          <w:rFonts w:ascii="Times New Roman" w:hAnsi="Times New Roman"/>
          <w:sz w:val="24"/>
          <w:szCs w:val="24"/>
        </w:rPr>
        <w:t>mus</w:t>
      </w:r>
      <w:r w:rsidRPr="001C3652">
        <w:rPr>
          <w:rFonts w:ascii="Times New Roman" w:hAnsi="Times New Roman"/>
          <w:sz w:val="24"/>
          <w:szCs w:val="24"/>
        </w:rPr>
        <w:t xml:space="preserve"> Nr.27 “Par interešu un pieaugušo neformālās izglītības programmu licencēšanu”</w:t>
      </w:r>
      <w:r w:rsidR="001E25A4">
        <w:rPr>
          <w:rFonts w:ascii="Times New Roman" w:hAnsi="Times New Roman"/>
          <w:sz w:val="24"/>
          <w:szCs w:val="24"/>
        </w:rPr>
        <w:t xml:space="preserve">), ir nepieciešams izdot jaunu komisijas nolikumu, precizējot </w:t>
      </w:r>
      <w:r w:rsidR="006A6FE9" w:rsidRPr="006A6FE9">
        <w:rPr>
          <w:rFonts w:ascii="Times New Roman" w:hAnsi="Times New Roman"/>
          <w:sz w:val="24"/>
          <w:szCs w:val="24"/>
        </w:rPr>
        <w:t>Gulbenes novada pašvaldības Interešu un pieaugušo izglītības programmu licencēšanas komisija</w:t>
      </w:r>
      <w:r w:rsidR="006A6FE9">
        <w:rPr>
          <w:rFonts w:ascii="Times New Roman" w:hAnsi="Times New Roman"/>
          <w:sz w:val="24"/>
          <w:szCs w:val="24"/>
        </w:rPr>
        <w:t xml:space="preserve">s </w:t>
      </w:r>
      <w:r w:rsidR="001E25A4">
        <w:rPr>
          <w:rFonts w:ascii="Times New Roman" w:hAnsi="Times New Roman"/>
          <w:sz w:val="24"/>
          <w:szCs w:val="24"/>
        </w:rPr>
        <w:t>nosaukumu un kompetenci atbilstoši ārējam normatīvajam regulējumam.</w:t>
      </w:r>
    </w:p>
    <w:p w14:paraId="2D7B275E" w14:textId="5AB34F55" w:rsidR="003D339D" w:rsidRPr="009E6DE3" w:rsidRDefault="00C966FA" w:rsidP="006A6F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5DE">
        <w:rPr>
          <w:rFonts w:ascii="Times New Roman" w:eastAsia="Times New Roman" w:hAnsi="Times New Roman" w:cs="Times New Roman"/>
          <w:bCs/>
          <w:noProof/>
          <w:sz w:val="24"/>
          <w:szCs w:val="24"/>
          <w:lang w:eastAsia="lv-LV"/>
        </w:rPr>
        <w:t xml:space="preserve">Ņemot vērā augstāk minēto un pamatojoties uz </w:t>
      </w:r>
      <w:r w:rsidR="003C0A41" w:rsidRPr="007075DE">
        <w:rPr>
          <w:rFonts w:ascii="Times New Roman" w:eastAsia="Times New Roman" w:hAnsi="Times New Roman" w:cs="Times New Roman"/>
          <w:bCs/>
          <w:noProof/>
          <w:sz w:val="24"/>
          <w:szCs w:val="24"/>
          <w:lang w:eastAsia="lv-LV"/>
        </w:rPr>
        <w:t>Pašvaldību likuma</w:t>
      </w:r>
      <w:r w:rsidR="007075DE" w:rsidRPr="007075DE">
        <w:rPr>
          <w:rFonts w:ascii="Times New Roman" w:eastAsia="Times New Roman" w:hAnsi="Times New Roman" w:cs="Times New Roman"/>
          <w:bCs/>
          <w:noProof/>
          <w:sz w:val="24"/>
          <w:szCs w:val="24"/>
          <w:lang w:eastAsia="lv-LV"/>
        </w:rPr>
        <w:t xml:space="preserve"> 10.panta pirmās daļas 8.punktu, kas nosaka, ka dome ir tiesīga izlemt ikvienu pašvaldības kompetences jautājumu; tikai domes kompetencē ir izveidot un reorganizēt pašvaldības administrāciju, tostarp izveidot, reorganizēt un likvidēt tās sastāvā esošās institūcijas, kā arī izdot pašvaldības institūciju nolikumus, </w:t>
      </w:r>
      <w:r w:rsidR="009E2D0D">
        <w:rPr>
          <w:rFonts w:ascii="Times New Roman" w:eastAsia="Times New Roman" w:hAnsi="Times New Roman" w:cs="Times New Roman"/>
          <w:bCs/>
          <w:noProof/>
          <w:sz w:val="24"/>
          <w:szCs w:val="24"/>
          <w:lang w:eastAsia="lv-LV"/>
        </w:rPr>
        <w:t>Valsts pārvaldes iekārtas likuma 73.panta pirmās daļas 1.punktu, kas nosaka, ka p</w:t>
      </w:r>
      <w:r w:rsidR="009E2D0D" w:rsidRPr="009E2D0D">
        <w:rPr>
          <w:rFonts w:ascii="Times New Roman" w:eastAsia="Times New Roman" w:hAnsi="Times New Roman" w:cs="Times New Roman"/>
          <w:bCs/>
          <w:noProof/>
          <w:sz w:val="24"/>
          <w:szCs w:val="24"/>
          <w:lang w:eastAsia="lv-LV"/>
        </w:rPr>
        <w:t>ubliskas personas orgāns un amatpersona savas kompetences ietvaros var izdot iekšējos normatīvos aktus par</w:t>
      </w:r>
      <w:r w:rsidR="009E2D0D">
        <w:rPr>
          <w:rFonts w:ascii="Times New Roman" w:eastAsia="Times New Roman" w:hAnsi="Times New Roman" w:cs="Times New Roman"/>
          <w:bCs/>
          <w:noProof/>
          <w:sz w:val="24"/>
          <w:szCs w:val="24"/>
          <w:lang w:eastAsia="lv-LV"/>
        </w:rPr>
        <w:t xml:space="preserve"> </w:t>
      </w:r>
      <w:r w:rsidR="009E2D0D" w:rsidRPr="009E2D0D">
        <w:rPr>
          <w:rFonts w:ascii="Times New Roman" w:eastAsia="Times New Roman" w:hAnsi="Times New Roman" w:cs="Times New Roman"/>
          <w:bCs/>
          <w:noProof/>
          <w:sz w:val="24"/>
          <w:szCs w:val="24"/>
          <w:lang w:eastAsia="lv-LV"/>
        </w:rPr>
        <w:t xml:space="preserve">iestādes, iestādes </w:t>
      </w:r>
      <w:r w:rsidR="009E2D0D" w:rsidRPr="00B07BFA">
        <w:rPr>
          <w:rFonts w:ascii="Times New Roman" w:eastAsia="Times New Roman" w:hAnsi="Times New Roman" w:cs="Times New Roman"/>
          <w:bCs/>
          <w:noProof/>
          <w:sz w:val="24"/>
          <w:szCs w:val="24"/>
          <w:lang w:eastAsia="lv-LV"/>
        </w:rPr>
        <w:t xml:space="preserve">izveidotās koleģiālās institūcijas vai struktūrvienības </w:t>
      </w:r>
      <w:r w:rsidR="009E2D0D" w:rsidRPr="009E6DE3">
        <w:rPr>
          <w:rFonts w:ascii="Times New Roman" w:eastAsia="Times New Roman" w:hAnsi="Times New Roman" w:cs="Times New Roman"/>
          <w:bCs/>
          <w:noProof/>
          <w:sz w:val="24"/>
          <w:szCs w:val="24"/>
          <w:lang w:eastAsia="lv-LV"/>
        </w:rPr>
        <w:t xml:space="preserve">uzbūvi un darba organizāciju (nolikums, reglaments), </w:t>
      </w:r>
      <w:r w:rsidR="00571755" w:rsidRPr="009E6DE3">
        <w:rPr>
          <w:rFonts w:ascii="Times New Roman" w:eastAsia="Times New Roman" w:hAnsi="Times New Roman" w:cs="Times New Roman"/>
          <w:bCs/>
          <w:noProof/>
          <w:sz w:val="24"/>
          <w:szCs w:val="24"/>
          <w:lang w:eastAsia="lv-LV"/>
        </w:rPr>
        <w:t xml:space="preserve">un </w:t>
      </w:r>
      <w:r w:rsidR="003D339D" w:rsidRPr="009E6D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Gulbenes novada domes </w:t>
      </w:r>
      <w:r w:rsidR="009E2D0D" w:rsidRPr="009E6DE3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Izglītības, kultūras un sporta jautājumu</w:t>
      </w:r>
      <w:r w:rsidR="003D339D" w:rsidRPr="009E6D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komitejas ieteikumu, atklāti balsojot: </w:t>
      </w:r>
      <w:r w:rsidR="009E6DE3" w:rsidRPr="009E6DE3">
        <w:rPr>
          <w:rFonts w:ascii="Times New Roman" w:hAnsi="Times New Roman" w:cs="Times New Roman"/>
          <w:noProof/>
          <w:sz w:val="24"/>
          <w:szCs w:val="24"/>
        </w:rPr>
        <w:t>ar 12 balsīm "Par" (Ainārs Brezinskis, Aivars Circens, Anatolijs Savickis, Andis Caunītis, Atis Jencītis, Daumants Dreiškens, Guna Pūcīte, Gunārs Ciglis, Ivars Kupčs, Lāsma Gabdulļina, Mudīte Motivāne, Normunds Mazūrs), "Pret" – nav, "Atturas" – nav, "Nepiedalās" – nav</w:t>
      </w:r>
      <w:r w:rsidR="003D339D" w:rsidRPr="009E6DE3">
        <w:rPr>
          <w:rFonts w:ascii="Times New Roman" w:eastAsia="Times New Roman" w:hAnsi="Times New Roman" w:cs="Times New Roman"/>
          <w:sz w:val="24"/>
          <w:szCs w:val="24"/>
          <w:lang w:eastAsia="lv-LV"/>
        </w:rPr>
        <w:t>, Gulbenes novada dome NOLEMJ:</w:t>
      </w:r>
    </w:p>
    <w:p w14:paraId="68A20EB2" w14:textId="04FCE698" w:rsidR="003D339D" w:rsidRPr="003D339D" w:rsidRDefault="009E2D0D" w:rsidP="004A104A">
      <w:pPr>
        <w:spacing w:after="0" w:line="36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lv-LV"/>
        </w:rPr>
      </w:pPr>
      <w:r w:rsidRPr="00D057A5">
        <w:rPr>
          <w:rFonts w:ascii="Times New Roman" w:eastAsia="Times New Roman" w:hAnsi="Times New Roman" w:cs="Arial"/>
          <w:sz w:val="24"/>
          <w:szCs w:val="24"/>
          <w:lang w:eastAsia="lv-LV"/>
        </w:rPr>
        <w:lastRenderedPageBreak/>
        <w:t>IZDOT</w:t>
      </w:r>
      <w:r w:rsidR="003D339D" w:rsidRPr="00D057A5">
        <w:rPr>
          <w:rFonts w:ascii="Times New Roman" w:eastAsia="Times New Roman" w:hAnsi="Times New Roman" w:cs="Arial"/>
          <w:sz w:val="24"/>
          <w:szCs w:val="24"/>
          <w:lang w:eastAsia="lv-LV"/>
        </w:rPr>
        <w:t xml:space="preserve"> iekšējo</w:t>
      </w:r>
      <w:r w:rsidR="003D339D" w:rsidRPr="003D339D">
        <w:rPr>
          <w:rFonts w:ascii="Times New Roman" w:eastAsia="Times New Roman" w:hAnsi="Times New Roman" w:cs="Arial"/>
          <w:sz w:val="24"/>
          <w:szCs w:val="24"/>
          <w:lang w:eastAsia="lv-LV"/>
        </w:rPr>
        <w:t xml:space="preserve"> normatīvo aktu “</w:t>
      </w:r>
      <w:r w:rsidR="006A6FE9" w:rsidRPr="006A6FE9">
        <w:rPr>
          <w:rFonts w:ascii="Times New Roman" w:eastAsia="Times New Roman" w:hAnsi="Times New Roman" w:cs="Arial"/>
          <w:sz w:val="24"/>
          <w:szCs w:val="24"/>
          <w:lang w:eastAsia="lv-LV"/>
        </w:rPr>
        <w:t>Gulbenes novada pašvaldības interešu un neformālās izglītības programmu izvērtēšanas komisijas nolikums</w:t>
      </w:r>
      <w:r w:rsidR="003D339D" w:rsidRPr="003D339D">
        <w:rPr>
          <w:rFonts w:ascii="Times New Roman" w:eastAsia="Times New Roman" w:hAnsi="Times New Roman" w:cs="Arial"/>
          <w:sz w:val="24"/>
          <w:szCs w:val="24"/>
          <w:lang w:eastAsia="lv-LV"/>
        </w:rPr>
        <w:t>” (pielikumā).</w:t>
      </w:r>
    </w:p>
    <w:p w14:paraId="2C1AC2CB" w14:textId="77777777" w:rsidR="003D339D" w:rsidRPr="003D339D" w:rsidRDefault="003D339D" w:rsidP="003D339D">
      <w:pPr>
        <w:spacing w:after="0" w:line="36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lv-LV"/>
        </w:rPr>
      </w:pPr>
    </w:p>
    <w:p w14:paraId="19AFB074" w14:textId="77777777" w:rsidR="003D339D" w:rsidRPr="003D339D" w:rsidRDefault="003D339D" w:rsidP="003D339D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lv-LV"/>
        </w:rPr>
      </w:pPr>
      <w:r w:rsidRPr="003D339D">
        <w:rPr>
          <w:rFonts w:ascii="Times New Roman" w:eastAsia="Times New Roman" w:hAnsi="Times New Roman" w:cs="Arial"/>
          <w:sz w:val="24"/>
          <w:szCs w:val="24"/>
          <w:lang w:eastAsia="lv-LV"/>
        </w:rPr>
        <w:t>Gulbenes novada domes priekšsēdētājs</w:t>
      </w:r>
      <w:r w:rsidRPr="003D339D">
        <w:rPr>
          <w:rFonts w:ascii="Times New Roman" w:eastAsia="Times New Roman" w:hAnsi="Times New Roman" w:cs="Arial"/>
          <w:sz w:val="24"/>
          <w:szCs w:val="24"/>
          <w:lang w:eastAsia="lv-LV"/>
        </w:rPr>
        <w:tab/>
      </w:r>
      <w:r w:rsidRPr="003D339D">
        <w:rPr>
          <w:rFonts w:ascii="Times New Roman" w:eastAsia="Times New Roman" w:hAnsi="Times New Roman" w:cs="Arial"/>
          <w:sz w:val="24"/>
          <w:szCs w:val="24"/>
          <w:lang w:eastAsia="lv-LV"/>
        </w:rPr>
        <w:tab/>
      </w:r>
      <w:r w:rsidRPr="003D339D">
        <w:rPr>
          <w:rFonts w:ascii="Times New Roman" w:eastAsia="Times New Roman" w:hAnsi="Times New Roman" w:cs="Arial"/>
          <w:sz w:val="24"/>
          <w:szCs w:val="24"/>
          <w:lang w:eastAsia="lv-LV"/>
        </w:rPr>
        <w:tab/>
      </w:r>
      <w:r w:rsidRPr="003D339D">
        <w:rPr>
          <w:rFonts w:ascii="Times New Roman" w:eastAsia="Times New Roman" w:hAnsi="Times New Roman" w:cs="Arial"/>
          <w:sz w:val="24"/>
          <w:szCs w:val="24"/>
          <w:lang w:eastAsia="lv-LV"/>
        </w:rPr>
        <w:tab/>
        <w:t xml:space="preserve">         </w:t>
      </w:r>
      <w:proofErr w:type="spellStart"/>
      <w:r w:rsidRPr="003D339D">
        <w:rPr>
          <w:rFonts w:ascii="Times New Roman" w:eastAsia="Times New Roman" w:hAnsi="Times New Roman" w:cs="Arial"/>
          <w:sz w:val="24"/>
          <w:szCs w:val="24"/>
          <w:lang w:eastAsia="lv-LV"/>
        </w:rPr>
        <w:t>A.Caunītis</w:t>
      </w:r>
      <w:proofErr w:type="spellEnd"/>
    </w:p>
    <w:p w14:paraId="0411094B" w14:textId="77777777" w:rsidR="003D339D" w:rsidRPr="003D339D" w:rsidRDefault="003D339D" w:rsidP="003D339D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lv-LV"/>
        </w:rPr>
      </w:pPr>
    </w:p>
    <w:p w14:paraId="0EB12BBF" w14:textId="77777777" w:rsidR="00BB5761" w:rsidRDefault="00BB5761">
      <w:pPr>
        <w:rPr>
          <w:rFonts w:ascii="Times New Roman" w:eastAsia="Times New Roman" w:hAnsi="Times New Roman" w:cs="Arial"/>
          <w:sz w:val="24"/>
          <w:szCs w:val="24"/>
          <w:lang w:eastAsia="lv-LV"/>
        </w:rPr>
      </w:pPr>
      <w:r>
        <w:rPr>
          <w:rFonts w:ascii="Times New Roman" w:eastAsia="Times New Roman" w:hAnsi="Times New Roman" w:cs="Arial"/>
          <w:sz w:val="24"/>
          <w:szCs w:val="24"/>
          <w:lang w:eastAsia="lv-LV"/>
        </w:rPr>
        <w:br w:type="page"/>
      </w:r>
    </w:p>
    <w:p w14:paraId="61BB219F" w14:textId="48F742D9" w:rsidR="003D339D" w:rsidRPr="003D339D" w:rsidRDefault="003D339D" w:rsidP="00BB5761">
      <w:pPr>
        <w:jc w:val="right"/>
        <w:rPr>
          <w:rFonts w:ascii="Arial" w:eastAsia="Times New Roman" w:hAnsi="Arial" w:cs="Arial"/>
          <w:lang w:eastAsia="lv-LV"/>
        </w:rPr>
      </w:pPr>
      <w:r w:rsidRPr="003D339D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P</w:t>
      </w:r>
      <w:r w:rsidRPr="003D339D">
        <w:rPr>
          <w:rFonts w:ascii="Times New Roman" w:eastAsia="Calibri" w:hAnsi="Times New Roman" w:cs="Times New Roman"/>
          <w:sz w:val="24"/>
          <w:szCs w:val="24"/>
          <w:lang w:eastAsia="lv-LV"/>
        </w:rPr>
        <w:t>ielikums</w:t>
      </w:r>
      <w:r w:rsidRPr="003D339D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3D339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Gulbenes novada domes </w:t>
      </w:r>
      <w:r w:rsidR="00BB5761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2023.gada </w:t>
      </w:r>
      <w:r w:rsidR="009E6DE3">
        <w:rPr>
          <w:rFonts w:ascii="Times New Roman" w:eastAsia="Calibri" w:hAnsi="Times New Roman" w:cs="Times New Roman"/>
          <w:sz w:val="24"/>
          <w:szCs w:val="24"/>
          <w:lang w:eastAsia="lv-LV"/>
        </w:rPr>
        <w:t>30.novembra</w:t>
      </w:r>
      <w:r w:rsidR="00BB5761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Pr="003D339D">
        <w:rPr>
          <w:rFonts w:ascii="Times New Roman" w:eastAsia="Calibri" w:hAnsi="Times New Roman" w:cs="Times New Roman"/>
          <w:sz w:val="24"/>
          <w:szCs w:val="24"/>
          <w:lang w:eastAsia="lv-LV"/>
        </w:rPr>
        <w:t>lēmumam Nr.</w:t>
      </w:r>
      <w:r w:rsidR="00E648A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FF126A">
        <w:rPr>
          <w:rFonts w:ascii="Times New Roman" w:eastAsia="Calibri" w:hAnsi="Times New Roman" w:cs="Times New Roman"/>
          <w:sz w:val="24"/>
          <w:szCs w:val="24"/>
          <w:lang w:eastAsia="lv-LV"/>
        </w:rPr>
        <w:t>GND/202</w:t>
      </w:r>
      <w:r w:rsidR="00BB5761">
        <w:rPr>
          <w:rFonts w:ascii="Times New Roman" w:eastAsia="Calibri" w:hAnsi="Times New Roman" w:cs="Times New Roman"/>
          <w:sz w:val="24"/>
          <w:szCs w:val="24"/>
          <w:lang w:eastAsia="lv-LV"/>
        </w:rPr>
        <w:t>3</w:t>
      </w:r>
      <w:r w:rsidR="006A6FE9">
        <w:rPr>
          <w:rFonts w:ascii="Times New Roman" w:eastAsia="Calibri" w:hAnsi="Times New Roman" w:cs="Times New Roman"/>
          <w:sz w:val="24"/>
          <w:szCs w:val="24"/>
          <w:lang w:eastAsia="lv-LV"/>
        </w:rPr>
        <w:t>/</w:t>
      </w:r>
      <w:r w:rsidR="009E6DE3">
        <w:rPr>
          <w:rFonts w:ascii="Times New Roman" w:eastAsia="Calibri" w:hAnsi="Times New Roman" w:cs="Times New Roman"/>
          <w:sz w:val="24"/>
          <w:szCs w:val="24"/>
          <w:lang w:eastAsia="lv-LV"/>
        </w:rPr>
        <w:t>1110</w:t>
      </w:r>
    </w:p>
    <w:p w14:paraId="6305AFD8" w14:textId="6F000976" w:rsidR="003D339D" w:rsidRPr="003D339D" w:rsidRDefault="003D339D" w:rsidP="003D339D">
      <w:pPr>
        <w:jc w:val="right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9"/>
        <w:gridCol w:w="3137"/>
        <w:gridCol w:w="3108"/>
      </w:tblGrid>
      <w:tr w:rsidR="003D339D" w:rsidRPr="003D339D" w14:paraId="1FD65021" w14:textId="77777777" w:rsidTr="001717F7">
        <w:tc>
          <w:tcPr>
            <w:tcW w:w="3190" w:type="dxa"/>
          </w:tcPr>
          <w:p w14:paraId="6C37DE90" w14:textId="77777777" w:rsidR="003D339D" w:rsidRPr="003D339D" w:rsidRDefault="003D339D" w:rsidP="003D33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90" w:type="dxa"/>
            <w:hideMark/>
          </w:tcPr>
          <w:p w14:paraId="36622623" w14:textId="77777777" w:rsidR="003D339D" w:rsidRPr="003D339D" w:rsidRDefault="003D339D" w:rsidP="003D3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3D339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6C6E7ACB" wp14:editId="6569A3DF">
                  <wp:extent cx="607695" cy="685800"/>
                  <wp:effectExtent l="0" t="0" r="1905" b="0"/>
                  <wp:docPr id="3" name="Attēls 3" descr="Gulbenes_nov MB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7" descr="Gulbenes_nov MB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14:paraId="6E5DCEE0" w14:textId="77777777" w:rsidR="003D339D" w:rsidRPr="003D339D" w:rsidRDefault="003D339D" w:rsidP="003D33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D339D" w:rsidRPr="003D339D" w14:paraId="76FE6C0A" w14:textId="77777777" w:rsidTr="001717F7">
        <w:tc>
          <w:tcPr>
            <w:tcW w:w="9570" w:type="dxa"/>
            <w:gridSpan w:val="3"/>
            <w:hideMark/>
          </w:tcPr>
          <w:p w14:paraId="7BCCB310" w14:textId="77777777" w:rsidR="003D339D" w:rsidRPr="003D339D" w:rsidRDefault="003D339D" w:rsidP="003D339D">
            <w:pPr>
              <w:spacing w:before="24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3D33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GULBENES NOVADA PAŠVALDĪBA</w:t>
            </w:r>
          </w:p>
        </w:tc>
      </w:tr>
      <w:tr w:rsidR="003D339D" w:rsidRPr="003D339D" w14:paraId="6A827840" w14:textId="77777777" w:rsidTr="001717F7">
        <w:tc>
          <w:tcPr>
            <w:tcW w:w="9570" w:type="dxa"/>
            <w:gridSpan w:val="3"/>
            <w:hideMark/>
          </w:tcPr>
          <w:p w14:paraId="1983A5F5" w14:textId="77777777" w:rsidR="003D339D" w:rsidRPr="003D339D" w:rsidRDefault="003D339D" w:rsidP="003D33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D339D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Reģ</w:t>
            </w:r>
            <w:proofErr w:type="spellEnd"/>
            <w:r w:rsidRPr="003D339D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. Nr. 90009116327</w:t>
            </w:r>
          </w:p>
        </w:tc>
      </w:tr>
      <w:tr w:rsidR="003D339D" w:rsidRPr="003D339D" w14:paraId="451C0576" w14:textId="77777777" w:rsidTr="001717F7">
        <w:tc>
          <w:tcPr>
            <w:tcW w:w="9570" w:type="dxa"/>
            <w:gridSpan w:val="3"/>
            <w:hideMark/>
          </w:tcPr>
          <w:p w14:paraId="2A4C1DB2" w14:textId="77777777" w:rsidR="003D339D" w:rsidRPr="003D339D" w:rsidRDefault="003D339D" w:rsidP="003D3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3D339D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Ābeļu iela 2, Gulbene, Gulbenes nov., LV-4401</w:t>
            </w:r>
          </w:p>
        </w:tc>
      </w:tr>
      <w:tr w:rsidR="003D339D" w:rsidRPr="003D339D" w14:paraId="353755F3" w14:textId="77777777" w:rsidTr="001717F7">
        <w:tc>
          <w:tcPr>
            <w:tcW w:w="9570" w:type="dxa"/>
            <w:gridSpan w:val="3"/>
            <w:hideMark/>
          </w:tcPr>
          <w:p w14:paraId="5F0A6ADD" w14:textId="2631D160" w:rsidR="003D339D" w:rsidRPr="003D339D" w:rsidRDefault="003D339D" w:rsidP="003D339D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3D339D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Tālrunis 64497710, </w:t>
            </w:r>
            <w:r w:rsidR="00D057A5" w:rsidRPr="00D057A5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mob.26595362, </w:t>
            </w:r>
            <w:r w:rsidRPr="003D339D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e-pasts: dome@gulbene.lv, www.gulbene.lv</w:t>
            </w:r>
          </w:p>
          <w:p w14:paraId="2DB288D0" w14:textId="77777777" w:rsidR="003D339D" w:rsidRPr="003D339D" w:rsidRDefault="003D339D" w:rsidP="003D3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3D339D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softHyphen/>
            </w:r>
            <w:r w:rsidRPr="003D339D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softHyphen/>
            </w:r>
            <w:r w:rsidRPr="003D339D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softHyphen/>
            </w:r>
            <w:r w:rsidRPr="003D339D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softHyphen/>
            </w:r>
            <w:r w:rsidRPr="003D339D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softHyphen/>
            </w:r>
            <w:r w:rsidRPr="003D339D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softHyphen/>
            </w:r>
            <w:r w:rsidRPr="003D339D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softHyphen/>
            </w:r>
            <w:r w:rsidRPr="003D339D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softHyphen/>
            </w:r>
            <w:r w:rsidRPr="003D339D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softHyphen/>
            </w:r>
            <w:r w:rsidRPr="003D339D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softHyphen/>
            </w:r>
            <w:r w:rsidRPr="003D339D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softHyphen/>
            </w:r>
            <w:r w:rsidRPr="003D339D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softHyphen/>
            </w:r>
            <w:r w:rsidRPr="003D339D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softHyphen/>
            </w:r>
            <w:r w:rsidRPr="003D339D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softHyphen/>
            </w:r>
            <w:r w:rsidRPr="003D339D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softHyphen/>
            </w:r>
          </w:p>
        </w:tc>
      </w:tr>
    </w:tbl>
    <w:p w14:paraId="26E92292" w14:textId="77777777" w:rsidR="003D339D" w:rsidRPr="003D339D" w:rsidRDefault="003D339D" w:rsidP="003D33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3D339D">
        <w:rPr>
          <w:rFonts w:ascii="Times New Roman" w:eastAsia="Calibri" w:hAnsi="Times New Roman" w:cs="Times New Roman"/>
          <w:sz w:val="24"/>
          <w:szCs w:val="24"/>
          <w:lang w:eastAsia="lv-LV"/>
        </w:rPr>
        <w:t>Gulbenē</w:t>
      </w:r>
    </w:p>
    <w:p w14:paraId="58E005F7" w14:textId="77777777" w:rsidR="003D339D" w:rsidRPr="003D339D" w:rsidRDefault="003D339D" w:rsidP="003D33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2551C726" w14:textId="3F24F65D" w:rsidR="003D339D" w:rsidRPr="003D339D" w:rsidRDefault="003D339D" w:rsidP="003D339D">
      <w:pPr>
        <w:spacing w:after="0" w:line="240" w:lineRule="auto"/>
        <w:ind w:left="3600" w:hanging="3600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  <w:r w:rsidRPr="003D339D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202</w:t>
      </w:r>
      <w:r w:rsidR="00BB5761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3</w:t>
      </w:r>
      <w:r w:rsidRPr="003D339D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 xml:space="preserve">.gada </w:t>
      </w:r>
      <w:r w:rsidR="009E6DE3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30.novembrī</w:t>
      </w:r>
      <w:r w:rsidRPr="003D339D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ab/>
      </w:r>
      <w:r w:rsidRPr="003D339D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ab/>
      </w:r>
      <w:r w:rsidRPr="003D339D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ab/>
      </w:r>
      <w:r w:rsidRPr="003D339D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ab/>
        <w:t xml:space="preserve">Nr. </w:t>
      </w:r>
      <w:r w:rsidR="00FF126A" w:rsidRPr="00FF126A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GND/IEK/202</w:t>
      </w:r>
      <w:r w:rsidR="00BB5761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3</w:t>
      </w:r>
      <w:r w:rsidR="00FF126A" w:rsidRPr="00FF126A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/</w:t>
      </w:r>
      <w:r w:rsidR="009E6DE3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33</w:t>
      </w:r>
    </w:p>
    <w:p w14:paraId="4D51BE4B" w14:textId="77777777" w:rsidR="003D339D" w:rsidRPr="003D339D" w:rsidRDefault="003D339D" w:rsidP="003D33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53FE13A5" w14:textId="77777777" w:rsidR="003D339D" w:rsidRPr="003D339D" w:rsidRDefault="003D339D" w:rsidP="003D33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554476F5" w14:textId="10FFE5F7" w:rsidR="003D339D" w:rsidRPr="00EA4B2A" w:rsidRDefault="003D339D" w:rsidP="003D3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</w:pPr>
      <w:r w:rsidRPr="00D057A5">
        <w:rPr>
          <w:rFonts w:ascii="Times New Roman" w:eastAsia="Times New Roman" w:hAnsi="Times New Roman" w:cs="Arial"/>
          <w:b/>
          <w:sz w:val="24"/>
          <w:szCs w:val="24"/>
          <w:lang w:eastAsia="lv-LV"/>
        </w:rPr>
        <w:t xml:space="preserve">Gulbenes novada </w:t>
      </w:r>
      <w:r w:rsidR="006A6FE9">
        <w:rPr>
          <w:rFonts w:ascii="Times New Roman" w:eastAsia="Times New Roman" w:hAnsi="Times New Roman" w:cs="Arial"/>
          <w:b/>
          <w:sz w:val="24"/>
          <w:szCs w:val="24"/>
          <w:lang w:eastAsia="lv-LV"/>
        </w:rPr>
        <w:t>pašvaldības interešu un neformālās izglītības programmu izvērtēšanas</w:t>
      </w:r>
      <w:r w:rsidRPr="00D057A5">
        <w:rPr>
          <w:rFonts w:ascii="Times New Roman" w:eastAsia="Times New Roman" w:hAnsi="Times New Roman" w:cs="Arial"/>
          <w:b/>
          <w:sz w:val="24"/>
          <w:szCs w:val="24"/>
          <w:lang w:eastAsia="lv-LV"/>
        </w:rPr>
        <w:t xml:space="preserve"> </w:t>
      </w:r>
      <w:r w:rsidRPr="00EA4B2A">
        <w:rPr>
          <w:rFonts w:ascii="Times New Roman" w:eastAsia="Times New Roman" w:hAnsi="Times New Roman" w:cs="Arial"/>
          <w:b/>
          <w:sz w:val="24"/>
          <w:szCs w:val="24"/>
          <w:lang w:eastAsia="lv-LV"/>
        </w:rPr>
        <w:t>komisijas nolikums</w:t>
      </w:r>
    </w:p>
    <w:p w14:paraId="3E9482ED" w14:textId="77777777" w:rsidR="003D339D" w:rsidRPr="00EA4B2A" w:rsidRDefault="003D339D" w:rsidP="003D339D">
      <w:pPr>
        <w:spacing w:after="0" w:line="240" w:lineRule="auto"/>
        <w:ind w:left="504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626F837B" w14:textId="4425F565" w:rsidR="003D339D" w:rsidRDefault="003D339D" w:rsidP="006A6FE9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iCs/>
          <w:sz w:val="24"/>
          <w:szCs w:val="24"/>
          <w:lang w:eastAsia="lv-LV"/>
        </w:rPr>
      </w:pPr>
      <w:r w:rsidRPr="00EA4B2A">
        <w:rPr>
          <w:rFonts w:ascii="Times New Roman" w:eastAsia="Calibri" w:hAnsi="Times New Roman" w:cs="Times New Roman"/>
          <w:iCs/>
          <w:sz w:val="24"/>
          <w:szCs w:val="24"/>
          <w:lang w:eastAsia="lv-LV"/>
        </w:rPr>
        <w:t>Izdots saskaņā ar</w:t>
      </w:r>
      <w:r w:rsidR="00A33538" w:rsidRPr="00EA4B2A">
        <w:rPr>
          <w:rFonts w:ascii="Times New Roman" w:eastAsia="Calibri" w:hAnsi="Times New Roman" w:cs="Times New Roman"/>
          <w:iCs/>
          <w:sz w:val="24"/>
          <w:szCs w:val="24"/>
          <w:lang w:eastAsia="lv-LV"/>
        </w:rPr>
        <w:t xml:space="preserve"> Valsts pārvaldes iekārtas likuma 73.panta pirmās daļas 1.punktu </w:t>
      </w:r>
    </w:p>
    <w:p w14:paraId="1ACFBFA2" w14:textId="77777777" w:rsidR="00EA4B2A" w:rsidRPr="00EA4B2A" w:rsidRDefault="00EA4B2A" w:rsidP="006A6FE9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</w:p>
    <w:p w14:paraId="167EFCAA" w14:textId="1BAB5203" w:rsidR="00E24651" w:rsidRPr="00EA4B2A" w:rsidRDefault="00E24651" w:rsidP="00EA4B2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A4B2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I. V</w:t>
      </w:r>
      <w:r w:rsidR="00B2555E" w:rsidRPr="00EA4B2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ispārīgie jautājumi</w:t>
      </w:r>
    </w:p>
    <w:p w14:paraId="0C66A1AB" w14:textId="6A4792F8" w:rsidR="00A313B6" w:rsidRPr="00EA4B2A" w:rsidRDefault="00A313B6" w:rsidP="009E6DE3">
      <w:pPr>
        <w:pStyle w:val="Sarakstarindkopa"/>
        <w:widowControl w:val="0"/>
        <w:numPr>
          <w:ilvl w:val="0"/>
          <w:numId w:val="9"/>
        </w:numPr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lv-LV" w:bidi="hi-IN"/>
        </w:rPr>
      </w:pPr>
      <w:r w:rsidRPr="00EA4B2A">
        <w:rPr>
          <w:rFonts w:ascii="Times New Roman" w:hAnsi="Times New Roman"/>
          <w:sz w:val="24"/>
          <w:szCs w:val="24"/>
          <w:lang w:eastAsia="lv-LV" w:bidi="hi-IN"/>
        </w:rPr>
        <w:t>Gulbenes novada pašvaldības interešu un neformālās izglītības programmu izvērtēšanas komisijas nolikums (turpmāk – Nolikums) nosaka Gulbenes novada pašvaldības interešu un neformālās izglītības programmu izvērtēšanas komisijas (turpmāk – Komisija) izveidošanas kārtību, kompetenci</w:t>
      </w:r>
      <w:r w:rsidR="00761394" w:rsidRPr="00EA4B2A">
        <w:rPr>
          <w:rFonts w:ascii="Times New Roman" w:hAnsi="Times New Roman"/>
          <w:sz w:val="24"/>
          <w:szCs w:val="24"/>
          <w:lang w:eastAsia="lv-LV" w:bidi="hi-IN"/>
        </w:rPr>
        <w:t xml:space="preserve"> un darba organizāciju</w:t>
      </w:r>
      <w:r w:rsidRPr="00EA4B2A">
        <w:rPr>
          <w:rFonts w:ascii="Times New Roman" w:hAnsi="Times New Roman"/>
          <w:sz w:val="24"/>
          <w:szCs w:val="24"/>
          <w:lang w:eastAsia="lv-LV" w:bidi="hi-IN"/>
        </w:rPr>
        <w:t xml:space="preserve">. </w:t>
      </w:r>
    </w:p>
    <w:p w14:paraId="39E81CF3" w14:textId="2F54D8FD" w:rsidR="00A313B6" w:rsidRDefault="00A313B6" w:rsidP="009E6DE3">
      <w:pPr>
        <w:pStyle w:val="Sarakstarindkopa"/>
        <w:widowControl w:val="0"/>
        <w:numPr>
          <w:ilvl w:val="0"/>
          <w:numId w:val="9"/>
        </w:numPr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lv-LV" w:bidi="hi-IN"/>
        </w:rPr>
      </w:pPr>
      <w:r>
        <w:rPr>
          <w:rFonts w:ascii="Times New Roman" w:hAnsi="Times New Roman"/>
          <w:sz w:val="24"/>
          <w:szCs w:val="24"/>
          <w:lang w:eastAsia="lv-LV" w:bidi="hi-IN"/>
        </w:rPr>
        <w:t xml:space="preserve">Komisija ir </w:t>
      </w:r>
      <w:r w:rsidRPr="00761394">
        <w:rPr>
          <w:rFonts w:ascii="Times New Roman" w:hAnsi="Times New Roman"/>
          <w:sz w:val="24"/>
          <w:szCs w:val="24"/>
          <w:lang w:eastAsia="lv-LV" w:bidi="hi-IN"/>
        </w:rPr>
        <w:t xml:space="preserve">Gulbenes novada </w:t>
      </w:r>
      <w:r w:rsidR="00AC1387" w:rsidRPr="00761394">
        <w:rPr>
          <w:rFonts w:ascii="Times New Roman" w:hAnsi="Times New Roman"/>
          <w:sz w:val="24"/>
          <w:szCs w:val="24"/>
          <w:lang w:eastAsia="lv-LV" w:bidi="hi-IN"/>
        </w:rPr>
        <w:t>pašvaldības d</w:t>
      </w:r>
      <w:r w:rsidRPr="00761394">
        <w:rPr>
          <w:rFonts w:ascii="Times New Roman" w:hAnsi="Times New Roman"/>
          <w:sz w:val="24"/>
          <w:szCs w:val="24"/>
          <w:lang w:eastAsia="lv-LV" w:bidi="hi-IN"/>
        </w:rPr>
        <w:t xml:space="preserve">omes (turpmāk – Dome) izveidota institūcija, kas atbilstoši normatīvo aktu prasībām izvērtē interešu izglītības programmas licenču izsniegšanai un neformālās izglītības programmas atļauju </w:t>
      </w:r>
      <w:r>
        <w:rPr>
          <w:rFonts w:ascii="Times New Roman" w:hAnsi="Times New Roman"/>
          <w:sz w:val="24"/>
          <w:szCs w:val="24"/>
          <w:lang w:eastAsia="lv-LV" w:bidi="hi-IN"/>
        </w:rPr>
        <w:t xml:space="preserve">izsniegšanai. </w:t>
      </w:r>
    </w:p>
    <w:p w14:paraId="09D9A294" w14:textId="378C01C9" w:rsidR="00A313B6" w:rsidRDefault="00A313B6" w:rsidP="009E6DE3">
      <w:pPr>
        <w:pStyle w:val="Sarakstarindkopa"/>
        <w:widowControl w:val="0"/>
        <w:numPr>
          <w:ilvl w:val="0"/>
          <w:numId w:val="9"/>
        </w:numPr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lv-LV" w:bidi="hi-IN"/>
        </w:rPr>
      </w:pPr>
      <w:r>
        <w:rPr>
          <w:rFonts w:ascii="Times New Roman" w:hAnsi="Times New Roman"/>
          <w:sz w:val="24"/>
          <w:szCs w:val="24"/>
          <w:lang w:eastAsia="lv-LV" w:bidi="hi-IN"/>
        </w:rPr>
        <w:t xml:space="preserve">Komisijas sastāvu nosaka un apstiprina Dome. Komisijas sastāvu veido pieci Komisijas locekļi, no kuriem viens ir Komisijas priekšsēdētājs. </w:t>
      </w:r>
    </w:p>
    <w:p w14:paraId="66AF640D" w14:textId="77777777" w:rsidR="00EA4B2A" w:rsidRPr="00A313B6" w:rsidRDefault="00EA4B2A" w:rsidP="00EA4B2A">
      <w:pPr>
        <w:pStyle w:val="Sarakstarindkopa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eastAsia="lv-LV" w:bidi="hi-IN"/>
        </w:rPr>
      </w:pPr>
    </w:p>
    <w:p w14:paraId="0A615007" w14:textId="550D13A5" w:rsidR="00B663D0" w:rsidRDefault="00A313B6" w:rsidP="00EA4B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313B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II. </w:t>
      </w:r>
      <w:r w:rsidR="00B663D0" w:rsidRPr="00A313B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Komisijas kompetence</w:t>
      </w:r>
    </w:p>
    <w:p w14:paraId="2766D6E6" w14:textId="50D14801" w:rsidR="00A313B6" w:rsidRDefault="00CE6519" w:rsidP="009E6DE3">
      <w:pPr>
        <w:pStyle w:val="Sarakstarindkopa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Komisijas </w:t>
      </w:r>
      <w:r w:rsidR="008670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ir šādi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uzdevumi:</w:t>
      </w:r>
    </w:p>
    <w:p w14:paraId="1137FFCA" w14:textId="726AB449" w:rsidR="00AC1387" w:rsidRDefault="00AC1387" w:rsidP="009E6DE3">
      <w:pPr>
        <w:pStyle w:val="Sarakstarindkopa"/>
        <w:numPr>
          <w:ilvl w:val="1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iz</w:t>
      </w:r>
      <w:r w:rsidR="00954CC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vērtēt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iesniegtos dokumentus licenču izsniegšanai interešu izglītības programmu īstenošanai atbilstoši spēkā esošajiem saistošajiem noteikumiem;</w:t>
      </w:r>
    </w:p>
    <w:p w14:paraId="48F7B6E8" w14:textId="77777777" w:rsidR="0057750C" w:rsidRDefault="0057750C" w:rsidP="009E6DE3">
      <w:pPr>
        <w:pStyle w:val="Sarakstarindkopa"/>
        <w:numPr>
          <w:ilvl w:val="1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izvērtēt iesniegtos dokumentus atļauju izsniegšanai neformālās izglītības programmu īstenošanai atbilstoši spēkā esošajiem Ministru kabineta noteikumiem;</w:t>
      </w:r>
    </w:p>
    <w:p w14:paraId="4BFA2643" w14:textId="0577872D" w:rsidR="00AC1387" w:rsidRPr="0057750C" w:rsidRDefault="00954CC8" w:rsidP="009E6DE3">
      <w:pPr>
        <w:pStyle w:val="Sarakstarindkopa"/>
        <w:numPr>
          <w:ilvl w:val="1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7750C">
        <w:rPr>
          <w:rFonts w:ascii="Times New Roman" w:eastAsia="Times New Roman" w:hAnsi="Times New Roman" w:cs="Times New Roman"/>
          <w:sz w:val="24"/>
          <w:szCs w:val="24"/>
          <w:lang w:eastAsia="lv-LV"/>
        </w:rPr>
        <w:t>pieņemt lēmumus par licenču</w:t>
      </w:r>
      <w:r w:rsidR="0057750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atļauju</w:t>
      </w:r>
      <w:r w:rsidRPr="0057750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izsniegšanu vai atteikumu izsniegt</w:t>
      </w:r>
      <w:r w:rsidR="0057750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57750C">
        <w:rPr>
          <w:rFonts w:ascii="Times New Roman" w:eastAsia="Times New Roman" w:hAnsi="Times New Roman" w:cs="Times New Roman"/>
          <w:sz w:val="24"/>
          <w:szCs w:val="24"/>
          <w:lang w:eastAsia="lv-LV"/>
        </w:rPr>
        <w:t>licences</w:t>
      </w:r>
      <w:r w:rsidR="0057750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atļaujas</w:t>
      </w:r>
      <w:r w:rsidRPr="0057750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programmu īstenošanai atbilstoši normatīvo aktu prasībām;</w:t>
      </w:r>
    </w:p>
    <w:p w14:paraId="1D81A581" w14:textId="0E480EB8" w:rsidR="00954CC8" w:rsidRDefault="00954CC8" w:rsidP="009E6DE3">
      <w:pPr>
        <w:pStyle w:val="Sarakstarindkopa"/>
        <w:numPr>
          <w:ilvl w:val="1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pieņemt lēmumus par izsniegto licenču</w:t>
      </w:r>
      <w:r w:rsidR="0057750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atļauju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anulēšanu atbilstoši normatīvo aktu prasībām;</w:t>
      </w:r>
    </w:p>
    <w:p w14:paraId="632EF806" w14:textId="34050007" w:rsidR="00954CC8" w:rsidRPr="00761394" w:rsidRDefault="00954CC8" w:rsidP="009E6DE3">
      <w:pPr>
        <w:pStyle w:val="Sarakstarindkopa"/>
        <w:numPr>
          <w:ilvl w:val="1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>ja dokumentos, kas bijuši par pamatu</w:t>
      </w:r>
      <w:r w:rsidR="0057750C"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>licen</w:t>
      </w:r>
      <w:r w:rsidR="00EA4B2A">
        <w:rPr>
          <w:rFonts w:ascii="Times New Roman" w:eastAsia="Times New Roman" w:hAnsi="Times New Roman" w:cs="Times New Roman"/>
          <w:sz w:val="24"/>
          <w:szCs w:val="24"/>
          <w:lang w:eastAsia="lv-LV"/>
        </w:rPr>
        <w:t>ču</w:t>
      </w:r>
      <w:r w:rsidR="0057750C"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atļauj</w:t>
      </w:r>
      <w:r w:rsidR="00EA4B2A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saņemšanai, ir izdarīti būtiski grozījumi, izvērtēt iesniegtos dokumentus un pieņemt lēmumus par jaunas licences</w:t>
      </w:r>
      <w:r w:rsidR="0057750C"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atļaujas</w:t>
      </w:r>
      <w:r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izsniegšanu un iepriekšējās licences</w:t>
      </w:r>
      <w:r w:rsidR="0057750C"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atļaujas</w:t>
      </w:r>
      <w:r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anulēšanu;</w:t>
      </w:r>
    </w:p>
    <w:p w14:paraId="542730DE" w14:textId="3FF797FB" w:rsidR="00954CC8" w:rsidRPr="00761394" w:rsidRDefault="00201ED8" w:rsidP="009E6DE3">
      <w:pPr>
        <w:pStyle w:val="Sarakstarindkopa"/>
        <w:numPr>
          <w:ilvl w:val="1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>pieņemt lēmumus par Gulbenes novada pašvaldības finansējuma piešķiršanu neformālās izglītības programmu īstenošanai</w:t>
      </w:r>
      <w:r w:rsidR="00EE3659"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Gulbenes novada pašvaldības izsludinātā konkursa ietvaros;</w:t>
      </w:r>
    </w:p>
    <w:p w14:paraId="1BF16C3B" w14:textId="7B796DAA" w:rsidR="00EE3659" w:rsidRDefault="00867003" w:rsidP="009E6DE3">
      <w:pPr>
        <w:pStyle w:val="Sarakstarindkopa"/>
        <w:numPr>
          <w:ilvl w:val="1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izskatīt citus jautājumus atbilstoši Komisijas kompetencei. </w:t>
      </w:r>
    </w:p>
    <w:p w14:paraId="0AA34BF0" w14:textId="01DD903C" w:rsidR="00867003" w:rsidRDefault="00126F3E" w:rsidP="009E6DE3">
      <w:pPr>
        <w:pStyle w:val="Sarakstarindkopa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Komisijai ir šādas tiesības:</w:t>
      </w:r>
    </w:p>
    <w:p w14:paraId="60FC60EF" w14:textId="320499FD" w:rsidR="00927996" w:rsidRDefault="00927996" w:rsidP="009E6DE3">
      <w:pPr>
        <w:pStyle w:val="Sarakstarindkopa"/>
        <w:numPr>
          <w:ilvl w:val="1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279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pieprasīt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Pr="00927996">
        <w:rPr>
          <w:rFonts w:ascii="Times New Roman" w:eastAsia="Times New Roman" w:hAnsi="Times New Roman" w:cs="Times New Roman"/>
          <w:sz w:val="24"/>
          <w:szCs w:val="24"/>
          <w:lang w:eastAsia="lv-LV"/>
        </w:rPr>
        <w:t>esniedzējam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citām valsts un pašvaldību institūcijām</w:t>
      </w:r>
      <w:r w:rsidRPr="009279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papildu informāciju un dokumentus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izvērtēšanai atbilstoši Komisijas kompetencei un normatīvo aktu prasībām;</w:t>
      </w:r>
    </w:p>
    <w:p w14:paraId="6E4E586C" w14:textId="079B618F" w:rsidR="00927996" w:rsidRDefault="00927996" w:rsidP="009E6DE3">
      <w:pPr>
        <w:pStyle w:val="Sarakstarindkopa"/>
        <w:numPr>
          <w:ilvl w:val="1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7750C">
        <w:rPr>
          <w:rFonts w:ascii="Times New Roman" w:eastAsia="Times New Roman" w:hAnsi="Times New Roman" w:cs="Times New Roman"/>
          <w:sz w:val="24"/>
          <w:szCs w:val="24"/>
          <w:lang w:eastAsia="lv-LV"/>
        </w:rPr>
        <w:t>pārbaudīt interešu un neformālās izglītības programmu īstenošanu atbilstoši normatīvo aktu prasībām;</w:t>
      </w:r>
    </w:p>
    <w:p w14:paraId="158F7293" w14:textId="103194AB" w:rsidR="0057750C" w:rsidRDefault="0057750C" w:rsidP="009E6DE3">
      <w:pPr>
        <w:pStyle w:val="Sarakstarindkopa"/>
        <w:numPr>
          <w:ilvl w:val="1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īstenot citas tiesības atbilstoši normatīvajiem aktiem.</w:t>
      </w:r>
    </w:p>
    <w:p w14:paraId="76D9EE10" w14:textId="77777777" w:rsidR="0057750C" w:rsidRDefault="0057750C" w:rsidP="00EA4B2A">
      <w:pPr>
        <w:pStyle w:val="Sarakstarindkopa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1E248CE" w14:textId="7FB2CFBC" w:rsidR="002B3F32" w:rsidRPr="00EA4B2A" w:rsidRDefault="0057750C" w:rsidP="00EA4B2A">
      <w:pPr>
        <w:pStyle w:val="Sarakstarindkopa"/>
        <w:spacing w:after="0" w:line="36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III. Komisijas darba organizācija</w:t>
      </w:r>
    </w:p>
    <w:p w14:paraId="41A4C0A9" w14:textId="1F01B891" w:rsidR="002B3F32" w:rsidRPr="002B3F32" w:rsidRDefault="002B3F32" w:rsidP="009E6DE3">
      <w:pPr>
        <w:pStyle w:val="Sarakstarindkopa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="0057750C" w:rsidRPr="002B3F32">
        <w:rPr>
          <w:rFonts w:ascii="Times New Roman" w:eastAsia="Times New Roman" w:hAnsi="Times New Roman" w:cs="Times New Roman"/>
          <w:sz w:val="24"/>
          <w:szCs w:val="24"/>
          <w:lang w:eastAsia="lv-LV"/>
        </w:rPr>
        <w:t>omisijas locekļi ievēl</w:t>
      </w:r>
      <w:r w:rsidRPr="002B3F32">
        <w:rPr>
          <w:rFonts w:ascii="Times New Roman" w:eastAsia="Times New Roman" w:hAnsi="Times New Roman" w:cs="Times New Roman"/>
          <w:sz w:val="24"/>
          <w:szCs w:val="24"/>
          <w:lang w:eastAsia="lv-LV"/>
        </w:rPr>
        <w:t>ē</w:t>
      </w:r>
      <w:r w:rsidR="0057750C" w:rsidRPr="002B3F3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Komisijas priekšsēdētāju </w:t>
      </w:r>
      <w:r w:rsidR="0057750C" w:rsidRPr="002B3F32">
        <w:rPr>
          <w:rFonts w:ascii="Times New Roman" w:eastAsia="Times New Roman" w:hAnsi="Times New Roman" w:cs="Times New Roman"/>
          <w:sz w:val="24"/>
          <w:szCs w:val="24"/>
          <w:lang w:eastAsia="lv-LV"/>
        </w:rPr>
        <w:t>no sava vidus ar vienkāršu balsu vairākumu.</w:t>
      </w:r>
    </w:p>
    <w:p w14:paraId="34583B88" w14:textId="057E8EB4" w:rsidR="002B3F32" w:rsidRDefault="0057750C" w:rsidP="009E6DE3">
      <w:pPr>
        <w:pStyle w:val="Sarakstarindkopa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B3F3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Komisijas darbu vada </w:t>
      </w:r>
      <w:r w:rsidR="00EA4B2A"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Pr="002B3F32">
        <w:rPr>
          <w:rFonts w:ascii="Times New Roman" w:eastAsia="Times New Roman" w:hAnsi="Times New Roman" w:cs="Times New Roman"/>
          <w:sz w:val="24"/>
          <w:szCs w:val="24"/>
          <w:lang w:eastAsia="lv-LV"/>
        </w:rPr>
        <w:t>omisijas priekšsēdētā</w:t>
      </w:r>
      <w:r w:rsidR="002B3F32">
        <w:rPr>
          <w:rFonts w:ascii="Times New Roman" w:eastAsia="Times New Roman" w:hAnsi="Times New Roman" w:cs="Times New Roman"/>
          <w:sz w:val="24"/>
          <w:szCs w:val="24"/>
          <w:lang w:eastAsia="lv-LV"/>
        </w:rPr>
        <w:t>js</w:t>
      </w:r>
      <w:r w:rsidRPr="002B3F3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78EA50AB" w14:textId="77777777" w:rsidR="002B3F32" w:rsidRDefault="0057750C" w:rsidP="009E6DE3">
      <w:pPr>
        <w:pStyle w:val="Sarakstarindkopa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B3F32">
        <w:rPr>
          <w:rFonts w:ascii="Times New Roman" w:eastAsia="Times New Roman" w:hAnsi="Times New Roman" w:cs="Times New Roman"/>
          <w:sz w:val="24"/>
          <w:szCs w:val="24"/>
          <w:lang w:eastAsia="lv-LV"/>
        </w:rPr>
        <w:t>Komisijas priekšsēdētājs:</w:t>
      </w:r>
    </w:p>
    <w:p w14:paraId="6751E006" w14:textId="77777777" w:rsidR="002B3F32" w:rsidRDefault="0057750C" w:rsidP="009E6DE3">
      <w:pPr>
        <w:pStyle w:val="Sarakstarindkopa"/>
        <w:numPr>
          <w:ilvl w:val="1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B3F3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plāno, organizē un vada </w:t>
      </w:r>
      <w:r w:rsidR="002B3F32"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Pr="002B3F32">
        <w:rPr>
          <w:rFonts w:ascii="Times New Roman" w:eastAsia="Times New Roman" w:hAnsi="Times New Roman" w:cs="Times New Roman"/>
          <w:sz w:val="24"/>
          <w:szCs w:val="24"/>
          <w:lang w:eastAsia="lv-LV"/>
        </w:rPr>
        <w:t>omisijas darbu atbilstoši normatīvo aktu prasībām;</w:t>
      </w:r>
    </w:p>
    <w:p w14:paraId="6A5CCEB9" w14:textId="77777777" w:rsidR="002B3F32" w:rsidRDefault="0057750C" w:rsidP="009E6DE3">
      <w:pPr>
        <w:pStyle w:val="Sarakstarindkopa"/>
        <w:numPr>
          <w:ilvl w:val="1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B3F3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sasauc un vada </w:t>
      </w:r>
      <w:r w:rsidR="002B3F32"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Pr="002B3F32">
        <w:rPr>
          <w:rFonts w:ascii="Times New Roman" w:eastAsia="Times New Roman" w:hAnsi="Times New Roman" w:cs="Times New Roman"/>
          <w:sz w:val="24"/>
          <w:szCs w:val="24"/>
          <w:lang w:eastAsia="lv-LV"/>
        </w:rPr>
        <w:t>omisijas sēdes, apstiprina sēžu darba kārtību;</w:t>
      </w:r>
    </w:p>
    <w:p w14:paraId="774CC1D2" w14:textId="77777777" w:rsidR="002B3F32" w:rsidRPr="00761394" w:rsidRDefault="0057750C" w:rsidP="009E6DE3">
      <w:pPr>
        <w:pStyle w:val="Sarakstarindkopa"/>
        <w:numPr>
          <w:ilvl w:val="1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B3F3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kontrolē </w:t>
      </w:r>
      <w:r w:rsidR="002B3F32"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>omisijas pieņemto lēmumu izpildi;</w:t>
      </w:r>
    </w:p>
    <w:p w14:paraId="77ED8ADC" w14:textId="2DA95AEA" w:rsidR="002B3F32" w:rsidRPr="00761394" w:rsidRDefault="0057750C" w:rsidP="009E6DE3">
      <w:pPr>
        <w:pStyle w:val="Sarakstarindkopa"/>
        <w:numPr>
          <w:ilvl w:val="1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paraksta </w:t>
      </w:r>
      <w:r w:rsidR="002B3F32"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>Komisijas pieņemtos</w:t>
      </w:r>
      <w:r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lēmumus, sēžu protokolus</w:t>
      </w:r>
      <w:r w:rsidR="002B3F32"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>, izsniegtās licences</w:t>
      </w:r>
      <w:r w:rsidR="00761394"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interešu izglītības programmu īstenošanai</w:t>
      </w:r>
      <w:r w:rsidR="002B3F32"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atļaujas</w:t>
      </w:r>
      <w:r w:rsidR="00761394"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neformālās izglītības programmu īstenošanai</w:t>
      </w:r>
      <w:r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citus dokumentus</w:t>
      </w:r>
      <w:r w:rsidR="002B3F32"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atbilstoši Komisijas kompetencei</w:t>
      </w:r>
      <w:r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4C80DF8E" w14:textId="77777777" w:rsidR="00465F05" w:rsidRPr="00761394" w:rsidRDefault="0057750C" w:rsidP="009E6DE3">
      <w:pPr>
        <w:pStyle w:val="Sarakstarindkopa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>Komisijas locekļi:</w:t>
      </w:r>
    </w:p>
    <w:p w14:paraId="4042762A" w14:textId="77777777" w:rsidR="00465F05" w:rsidRDefault="0057750C" w:rsidP="009E6DE3">
      <w:pPr>
        <w:pStyle w:val="Sarakstarindkopa"/>
        <w:numPr>
          <w:ilvl w:val="1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65F0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piedalās </w:t>
      </w:r>
      <w:r w:rsidR="00465F05"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Pr="00465F05">
        <w:rPr>
          <w:rFonts w:ascii="Times New Roman" w:eastAsia="Times New Roman" w:hAnsi="Times New Roman" w:cs="Times New Roman"/>
          <w:sz w:val="24"/>
          <w:szCs w:val="24"/>
          <w:lang w:eastAsia="lv-LV"/>
        </w:rPr>
        <w:t>omisijas sēdēs;</w:t>
      </w:r>
    </w:p>
    <w:p w14:paraId="66EBD612" w14:textId="77777777" w:rsidR="00465F05" w:rsidRPr="00EA4B2A" w:rsidRDefault="0057750C" w:rsidP="009E6DE3">
      <w:pPr>
        <w:pStyle w:val="Sarakstarindkopa"/>
        <w:numPr>
          <w:ilvl w:val="1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A4B2A">
        <w:rPr>
          <w:rFonts w:ascii="Times New Roman" w:eastAsia="Times New Roman" w:hAnsi="Times New Roman" w:cs="Times New Roman"/>
          <w:sz w:val="24"/>
          <w:szCs w:val="24"/>
          <w:lang w:eastAsia="lv-LV"/>
        </w:rPr>
        <w:t>pieņem lēmumus balsojot;</w:t>
      </w:r>
    </w:p>
    <w:p w14:paraId="2CE41B05" w14:textId="77777777" w:rsidR="00465F05" w:rsidRPr="00EA4B2A" w:rsidRDefault="0057750C" w:rsidP="009E6DE3">
      <w:pPr>
        <w:pStyle w:val="Sarakstarindkopa"/>
        <w:numPr>
          <w:ilvl w:val="1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A4B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sniedz priekšlikumus </w:t>
      </w:r>
      <w:r w:rsidR="00465F05" w:rsidRPr="00EA4B2A"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Pr="00EA4B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omisijas darba uzlabošanai. </w:t>
      </w:r>
    </w:p>
    <w:p w14:paraId="6597EAB2" w14:textId="3630A4CF" w:rsidR="00465F05" w:rsidRPr="00053EA6" w:rsidRDefault="0057750C" w:rsidP="009E6DE3">
      <w:pPr>
        <w:pStyle w:val="Sarakstarindkopa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53EA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Komisijas sekretāra pienākumus pilda Gulbenes novada </w:t>
      </w:r>
      <w:r w:rsidR="00761394" w:rsidRPr="00053EA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Izglītības pārvaldes </w:t>
      </w:r>
      <w:r w:rsidR="00053EA6" w:rsidRPr="00053EA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vecākais </w:t>
      </w:r>
      <w:r w:rsidR="00761394" w:rsidRPr="00053EA6">
        <w:rPr>
          <w:rFonts w:ascii="Times New Roman" w:eastAsia="Times New Roman" w:hAnsi="Times New Roman" w:cs="Times New Roman"/>
          <w:sz w:val="24"/>
          <w:szCs w:val="24"/>
          <w:lang w:eastAsia="lv-LV"/>
        </w:rPr>
        <w:t>lietvedis</w:t>
      </w:r>
      <w:r w:rsidRPr="00053EA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4F0CA20A" w14:textId="77777777" w:rsidR="00465F05" w:rsidRPr="00EA4B2A" w:rsidRDefault="0057750C" w:rsidP="009E6DE3">
      <w:pPr>
        <w:pStyle w:val="Sarakstarindkopa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A4B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Komisijas sekretārs: </w:t>
      </w:r>
    </w:p>
    <w:p w14:paraId="2BA4CE74" w14:textId="77777777" w:rsidR="00465F05" w:rsidRPr="00465F05" w:rsidRDefault="0057750C" w:rsidP="009E6DE3">
      <w:pPr>
        <w:pStyle w:val="Sarakstarindkopa"/>
        <w:numPr>
          <w:ilvl w:val="1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65F05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organizē </w:t>
      </w:r>
      <w:r w:rsidR="00465F05" w:rsidRPr="00465F05"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Pr="00465F0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omisijas sēdes un kārto </w:t>
      </w:r>
      <w:r w:rsidR="00465F05" w:rsidRPr="00465F05"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Pr="00465F0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omisijas lietvedību (izsauc uz </w:t>
      </w:r>
      <w:r w:rsidR="00465F05" w:rsidRPr="00465F05"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Pr="00465F0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omisijas sēdēm dalībniekus, sagatavo sēžu darba kārtību, veic dokumentu sagatavošanu izskatīšanai </w:t>
      </w:r>
      <w:r w:rsidR="00465F05" w:rsidRPr="00465F05"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Pr="00465F0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omisijas sēdē, sagatavo lēmumprojektus, nodrošina </w:t>
      </w:r>
      <w:r w:rsidR="00465F05" w:rsidRPr="00465F05"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Pr="00465F05">
        <w:rPr>
          <w:rFonts w:ascii="Times New Roman" w:eastAsia="Times New Roman" w:hAnsi="Times New Roman" w:cs="Times New Roman"/>
          <w:sz w:val="24"/>
          <w:szCs w:val="24"/>
          <w:lang w:eastAsia="lv-LV"/>
        </w:rPr>
        <w:t>omisijas pieņemto lēmumu</w:t>
      </w:r>
      <w:r w:rsidR="00465F05" w:rsidRPr="00465F0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citu dokumentu</w:t>
      </w:r>
      <w:r w:rsidRPr="00465F0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izsniegšanu vai nosūtīšanu);</w:t>
      </w:r>
    </w:p>
    <w:p w14:paraId="6B2D29BB" w14:textId="77777777" w:rsidR="00465F05" w:rsidRPr="00465F05" w:rsidRDefault="0057750C" w:rsidP="009E6DE3">
      <w:pPr>
        <w:pStyle w:val="Sarakstarindkopa"/>
        <w:numPr>
          <w:ilvl w:val="1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65F0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atbild par </w:t>
      </w:r>
      <w:r w:rsidR="00465F05" w:rsidRPr="00465F05"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Pr="00465F05">
        <w:rPr>
          <w:rFonts w:ascii="Times New Roman" w:eastAsia="Times New Roman" w:hAnsi="Times New Roman" w:cs="Times New Roman"/>
          <w:sz w:val="24"/>
          <w:szCs w:val="24"/>
          <w:lang w:eastAsia="lv-LV"/>
        </w:rPr>
        <w:t>omisijas dokumentu glabāšanu, izmantošanu un pieejamību līdz nodošanai arhīvā;</w:t>
      </w:r>
    </w:p>
    <w:p w14:paraId="7E9588F9" w14:textId="27CCEBB7" w:rsidR="00465F05" w:rsidRPr="00465F05" w:rsidRDefault="0057750C" w:rsidP="009E6DE3">
      <w:pPr>
        <w:pStyle w:val="Sarakstarindkopa"/>
        <w:numPr>
          <w:ilvl w:val="1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65F0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veic citus uzdevumus </w:t>
      </w:r>
      <w:r w:rsidR="00465F05"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Pr="00465F05">
        <w:rPr>
          <w:rFonts w:ascii="Times New Roman" w:eastAsia="Times New Roman" w:hAnsi="Times New Roman" w:cs="Times New Roman"/>
          <w:sz w:val="24"/>
          <w:szCs w:val="24"/>
          <w:lang w:eastAsia="lv-LV"/>
        </w:rPr>
        <w:t>omisijas darbības nodrošināšanai.</w:t>
      </w:r>
    </w:p>
    <w:p w14:paraId="2A5B9E2B" w14:textId="4C3C4624" w:rsidR="00465F05" w:rsidRPr="00761394" w:rsidRDefault="0057750C" w:rsidP="009E6DE3">
      <w:pPr>
        <w:pStyle w:val="Sarakstarindkopa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>Komisijas sēdes ir atklātas, izņemot normatīvajos aktos noteiktos gadījumus.</w:t>
      </w:r>
    </w:p>
    <w:p w14:paraId="11ACA954" w14:textId="77777777" w:rsidR="00465F05" w:rsidRPr="00761394" w:rsidRDefault="0057750C" w:rsidP="009E6DE3">
      <w:pPr>
        <w:pStyle w:val="Sarakstarindkopa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Komisija ir lemttiesīga, ja </w:t>
      </w:r>
      <w:r w:rsidR="00465F05"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omisijas sēdē piedalās vairāk nekā puse no </w:t>
      </w:r>
      <w:r w:rsidR="00465F05"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>omisijas locekļiem.</w:t>
      </w:r>
    </w:p>
    <w:p w14:paraId="5EE9B8E8" w14:textId="77777777" w:rsidR="00465F05" w:rsidRPr="00761394" w:rsidRDefault="0057750C" w:rsidP="009E6DE3">
      <w:pPr>
        <w:pStyle w:val="Sarakstarindkopa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Komisija, atklāti balsojot, pieņem lēmumus ar vienkāršu balsu vairākumu. Katram </w:t>
      </w:r>
      <w:r w:rsidR="00465F05"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omisijas loceklim ir viena balss. Balsīm sadaloties vienādi, izšķirošā ir </w:t>
      </w:r>
      <w:r w:rsidR="00465F05"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>omisijas priekšsēdētāja balss.</w:t>
      </w:r>
    </w:p>
    <w:p w14:paraId="307EF104" w14:textId="02B23C82" w:rsidR="00465F05" w:rsidRPr="00761394" w:rsidRDefault="0057750C" w:rsidP="009E6DE3">
      <w:pPr>
        <w:pStyle w:val="Sarakstarindkopa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Komisijas sēdes protokolē </w:t>
      </w:r>
      <w:r w:rsidR="00465F05"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>omisijas sekretārs, protokolā norādot sēdes sākuma un beigu laiku, vietu, dalībniekus, darba kārtību,</w:t>
      </w:r>
      <w:r w:rsidR="00465F05"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</w:t>
      </w:r>
      <w:r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>omisijas locekļu viedokļus</w:t>
      </w:r>
      <w:r w:rsidR="00EA4B2A">
        <w:rPr>
          <w:rFonts w:ascii="Times New Roman" w:eastAsia="Times New Roman" w:hAnsi="Times New Roman" w:cs="Times New Roman"/>
          <w:sz w:val="24"/>
          <w:szCs w:val="24"/>
          <w:lang w:eastAsia="lv-LV"/>
        </w:rPr>
        <w:t>, pamatojumu</w:t>
      </w:r>
      <w:r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balsojumu rezultātus.</w:t>
      </w:r>
    </w:p>
    <w:p w14:paraId="693BD548" w14:textId="77777777" w:rsidR="00465F05" w:rsidRPr="00761394" w:rsidRDefault="0057750C" w:rsidP="009E6DE3">
      <w:pPr>
        <w:pStyle w:val="Sarakstarindkopa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Komisijas sēdes protokolu paraksta </w:t>
      </w:r>
      <w:r w:rsidR="00465F05"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>omisijas priekšsēdētājs un sekretārs.</w:t>
      </w:r>
    </w:p>
    <w:p w14:paraId="00A2F1A6" w14:textId="3F8E127A" w:rsidR="00565139" w:rsidRDefault="0057750C" w:rsidP="009E6DE3">
      <w:pPr>
        <w:pStyle w:val="Sarakstarindkopa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Komisijas darbības tiesiskumu nodrošina </w:t>
      </w:r>
      <w:r w:rsidR="00465F05"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>omisijas priekšsēdētājs.</w:t>
      </w:r>
    </w:p>
    <w:p w14:paraId="4B3F358E" w14:textId="77777777" w:rsidR="00EA4B2A" w:rsidRPr="00761394" w:rsidRDefault="00EA4B2A" w:rsidP="00EA4B2A">
      <w:pPr>
        <w:pStyle w:val="Sarakstarindkopa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FEE11AF" w14:textId="5237D4D9" w:rsidR="00E24651" w:rsidRPr="00E24651" w:rsidRDefault="00E24651" w:rsidP="00EA4B2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2465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V. N</w:t>
      </w:r>
      <w:r w:rsidR="00B2555E" w:rsidRPr="00653AF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oslēguma jautājumi</w:t>
      </w:r>
    </w:p>
    <w:p w14:paraId="3266A6A5" w14:textId="77777777" w:rsidR="00053EA6" w:rsidRDefault="00E24651" w:rsidP="009E6DE3">
      <w:pPr>
        <w:pStyle w:val="Sarakstarindkopa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53AF4">
        <w:rPr>
          <w:rFonts w:ascii="Times New Roman" w:eastAsia="Times New Roman" w:hAnsi="Times New Roman" w:cs="Times New Roman"/>
          <w:sz w:val="24"/>
          <w:szCs w:val="24"/>
          <w:lang w:eastAsia="lv-LV"/>
        </w:rPr>
        <w:t>Atzīt par spēku zaudējuš</w:t>
      </w:r>
      <w:r w:rsidR="00D24E35" w:rsidRPr="00653AF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 Gulbenes novada </w:t>
      </w:r>
      <w:r w:rsidR="006A6FE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pašvaldības Interešu un pieaugušo neformālās izglītības programmu licencēšanas </w:t>
      </w:r>
      <w:r w:rsidR="00D24E35" w:rsidRPr="00653AF4">
        <w:rPr>
          <w:rFonts w:ascii="Times New Roman" w:eastAsia="Times New Roman" w:hAnsi="Times New Roman" w:cs="Times New Roman"/>
          <w:sz w:val="24"/>
          <w:szCs w:val="24"/>
          <w:lang w:eastAsia="lv-LV"/>
        </w:rPr>
        <w:t>komisijas nolikumu, kas apstiprināts Gulbenes novada domes 201</w:t>
      </w:r>
      <w:r w:rsidR="006A6FE9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="00D24E35" w:rsidRPr="00653AF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6A6FE9">
        <w:rPr>
          <w:rFonts w:ascii="Times New Roman" w:eastAsia="Times New Roman" w:hAnsi="Times New Roman" w:cs="Times New Roman"/>
          <w:sz w:val="24"/>
          <w:szCs w:val="24"/>
          <w:lang w:eastAsia="lv-LV"/>
        </w:rPr>
        <w:t>19</w:t>
      </w:r>
      <w:r w:rsidR="00D24E35" w:rsidRPr="00653AF4">
        <w:rPr>
          <w:rFonts w:ascii="Times New Roman" w:eastAsia="Times New Roman" w:hAnsi="Times New Roman" w:cs="Times New Roman"/>
          <w:sz w:val="24"/>
          <w:szCs w:val="24"/>
          <w:lang w:eastAsia="lv-LV"/>
        </w:rPr>
        <w:t>.decembra sēdē (protokols Nr.</w:t>
      </w:r>
      <w:r w:rsidR="006A6FE9">
        <w:rPr>
          <w:rFonts w:ascii="Times New Roman" w:eastAsia="Times New Roman" w:hAnsi="Times New Roman" w:cs="Times New Roman"/>
          <w:sz w:val="24"/>
          <w:szCs w:val="24"/>
          <w:lang w:eastAsia="lv-LV"/>
        </w:rPr>
        <w:t>19</w:t>
      </w:r>
      <w:r w:rsidR="00D24E35" w:rsidRPr="00653AF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6A6FE9">
        <w:rPr>
          <w:rFonts w:ascii="Times New Roman" w:eastAsia="Times New Roman" w:hAnsi="Times New Roman" w:cs="Times New Roman"/>
          <w:sz w:val="24"/>
          <w:szCs w:val="24"/>
          <w:lang w:eastAsia="lv-LV"/>
        </w:rPr>
        <w:t>14</w:t>
      </w:r>
      <w:r w:rsidR="00D24E35" w:rsidRPr="00653AF4">
        <w:rPr>
          <w:rFonts w:ascii="Times New Roman" w:eastAsia="Times New Roman" w:hAnsi="Times New Roman" w:cs="Times New Roman"/>
          <w:sz w:val="24"/>
          <w:szCs w:val="24"/>
          <w:lang w:eastAsia="lv-LV"/>
        </w:rPr>
        <w:t>.§)</w:t>
      </w:r>
      <w:r w:rsidR="00053EA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42820DE" w14:textId="11C0F43E" w:rsidR="00E24651" w:rsidRPr="00053EA6" w:rsidRDefault="00E24651" w:rsidP="009E6DE3">
      <w:pPr>
        <w:pStyle w:val="Sarakstarindkopa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53EA6">
        <w:rPr>
          <w:rFonts w:ascii="Times New Roman" w:eastAsia="Times New Roman" w:hAnsi="Times New Roman" w:cs="Times New Roman"/>
          <w:sz w:val="24"/>
          <w:szCs w:val="24"/>
          <w:lang w:eastAsia="lv-LV"/>
        </w:rPr>
        <w:t>No</w:t>
      </w:r>
      <w:r w:rsidR="00D24E35" w:rsidRPr="00053EA6">
        <w:rPr>
          <w:rFonts w:ascii="Times New Roman" w:eastAsia="Times New Roman" w:hAnsi="Times New Roman" w:cs="Times New Roman"/>
          <w:sz w:val="24"/>
          <w:szCs w:val="24"/>
          <w:lang w:eastAsia="lv-LV"/>
        </w:rPr>
        <w:t>likums</w:t>
      </w:r>
      <w:r w:rsidRPr="00053EA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stājas spēkā 202</w:t>
      </w:r>
      <w:r w:rsidR="006A6FE9" w:rsidRPr="00053EA6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053EA6">
        <w:rPr>
          <w:rFonts w:ascii="Times New Roman" w:eastAsia="Times New Roman" w:hAnsi="Times New Roman" w:cs="Times New Roman"/>
          <w:sz w:val="24"/>
          <w:szCs w:val="24"/>
          <w:lang w:eastAsia="lv-LV"/>
        </w:rPr>
        <w:t>.gada 1.</w:t>
      </w:r>
      <w:r w:rsidR="006A6FE9" w:rsidRPr="00053EA6">
        <w:rPr>
          <w:rFonts w:ascii="Times New Roman" w:eastAsia="Times New Roman" w:hAnsi="Times New Roman" w:cs="Times New Roman"/>
          <w:sz w:val="24"/>
          <w:szCs w:val="24"/>
          <w:lang w:eastAsia="lv-LV"/>
        </w:rPr>
        <w:t>janvārī.</w:t>
      </w:r>
    </w:p>
    <w:p w14:paraId="339E53CD" w14:textId="77777777" w:rsidR="00E24651" w:rsidRPr="00653AF4" w:rsidRDefault="00E24651" w:rsidP="00A10F4A">
      <w:pPr>
        <w:pStyle w:val="Paraststmeklis"/>
        <w:spacing w:before="0" w:beforeAutospacing="0" w:after="0" w:afterAutospacing="0" w:line="360" w:lineRule="auto"/>
        <w:jc w:val="both"/>
      </w:pPr>
    </w:p>
    <w:p w14:paraId="42181F94" w14:textId="3280577E" w:rsidR="00904DA8" w:rsidRDefault="00904DA8" w:rsidP="00A10F4A">
      <w:pPr>
        <w:pStyle w:val="Paraststmeklis"/>
        <w:spacing w:before="0" w:beforeAutospacing="0" w:after="0" w:afterAutospacing="0" w:line="360" w:lineRule="auto"/>
        <w:jc w:val="both"/>
      </w:pPr>
      <w:r w:rsidRPr="00653AF4">
        <w:rPr>
          <w:rFonts w:cs="Arial"/>
        </w:rPr>
        <w:t>Gulbenes novada domes priekšsēdētājs</w:t>
      </w:r>
      <w:r w:rsidRPr="00653AF4">
        <w:rPr>
          <w:rFonts w:cs="Arial"/>
        </w:rPr>
        <w:tab/>
      </w:r>
      <w:r w:rsidRPr="003D339D">
        <w:rPr>
          <w:rFonts w:cs="Arial"/>
        </w:rPr>
        <w:tab/>
      </w:r>
      <w:r w:rsidRPr="003D339D">
        <w:rPr>
          <w:rFonts w:cs="Arial"/>
        </w:rPr>
        <w:tab/>
      </w:r>
      <w:r w:rsidRPr="003D339D">
        <w:rPr>
          <w:rFonts w:cs="Arial"/>
        </w:rPr>
        <w:tab/>
        <w:t xml:space="preserve">         </w:t>
      </w:r>
      <w:proofErr w:type="spellStart"/>
      <w:r w:rsidRPr="003D339D">
        <w:rPr>
          <w:rFonts w:cs="Arial"/>
        </w:rPr>
        <w:t>A.Caunītis</w:t>
      </w:r>
      <w:proofErr w:type="spellEnd"/>
    </w:p>
    <w:sectPr w:rsidR="00904DA8" w:rsidSect="008B7DF3">
      <w:footerReference w:type="default" r:id="rId10"/>
      <w:pgSz w:w="11906" w:h="16838" w:code="9"/>
      <w:pgMar w:top="851" w:right="851" w:bottom="851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27DB1" w14:textId="77777777" w:rsidR="00167713" w:rsidRDefault="00167713" w:rsidP="00B20F5F">
      <w:pPr>
        <w:spacing w:after="0" w:line="240" w:lineRule="auto"/>
      </w:pPr>
      <w:r>
        <w:separator/>
      </w:r>
    </w:p>
  </w:endnote>
  <w:endnote w:type="continuationSeparator" w:id="0">
    <w:p w14:paraId="218621D5" w14:textId="77777777" w:rsidR="00167713" w:rsidRDefault="00167713" w:rsidP="00B20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D2C84" w14:textId="103A8E8A" w:rsidR="00B20F5F" w:rsidRDefault="00B20F5F">
    <w:pPr>
      <w:pStyle w:val="Kjene"/>
      <w:jc w:val="center"/>
    </w:pPr>
  </w:p>
  <w:p w14:paraId="1191B818" w14:textId="77777777" w:rsidR="00B20F5F" w:rsidRDefault="00B20F5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7209D" w14:textId="77777777" w:rsidR="00167713" w:rsidRDefault="00167713" w:rsidP="00B20F5F">
      <w:pPr>
        <w:spacing w:after="0" w:line="240" w:lineRule="auto"/>
      </w:pPr>
      <w:r>
        <w:separator/>
      </w:r>
    </w:p>
  </w:footnote>
  <w:footnote w:type="continuationSeparator" w:id="0">
    <w:p w14:paraId="6BF73BBB" w14:textId="77777777" w:rsidR="00167713" w:rsidRDefault="00167713" w:rsidP="00B20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21622"/>
    <w:multiLevelType w:val="multilevel"/>
    <w:tmpl w:val="A1AE10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47F115F"/>
    <w:multiLevelType w:val="hybridMultilevel"/>
    <w:tmpl w:val="B5643D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931F9"/>
    <w:multiLevelType w:val="hybridMultilevel"/>
    <w:tmpl w:val="BEA414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940F4"/>
    <w:multiLevelType w:val="multilevel"/>
    <w:tmpl w:val="7E96C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558737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BC34C3A"/>
    <w:multiLevelType w:val="multilevel"/>
    <w:tmpl w:val="E83AB8D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575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0D661D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C8F1985"/>
    <w:multiLevelType w:val="hybridMultilevel"/>
    <w:tmpl w:val="94F041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0058A"/>
    <w:multiLevelType w:val="multilevel"/>
    <w:tmpl w:val="A1AE10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791E4529"/>
    <w:multiLevelType w:val="multilevel"/>
    <w:tmpl w:val="A1AE10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904417356">
    <w:abstractNumId w:val="2"/>
  </w:num>
  <w:num w:numId="2" w16cid:durableId="1289579750">
    <w:abstractNumId w:val="4"/>
  </w:num>
  <w:num w:numId="3" w16cid:durableId="1054813637">
    <w:abstractNumId w:val="6"/>
  </w:num>
  <w:num w:numId="4" w16cid:durableId="1385444117">
    <w:abstractNumId w:val="7"/>
  </w:num>
  <w:num w:numId="5" w16cid:durableId="1471247944">
    <w:abstractNumId w:val="1"/>
  </w:num>
  <w:num w:numId="6" w16cid:durableId="2138524111">
    <w:abstractNumId w:val="0"/>
  </w:num>
  <w:num w:numId="7" w16cid:durableId="1397363948">
    <w:abstractNumId w:val="8"/>
  </w:num>
  <w:num w:numId="8" w16cid:durableId="608198688">
    <w:abstractNumId w:val="9"/>
  </w:num>
  <w:num w:numId="9" w16cid:durableId="1648511921">
    <w:abstractNumId w:val="3"/>
  </w:num>
  <w:num w:numId="10" w16cid:durableId="3445945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C0"/>
    <w:rsid w:val="000131B6"/>
    <w:rsid w:val="00015E75"/>
    <w:rsid w:val="000321E7"/>
    <w:rsid w:val="00050ECE"/>
    <w:rsid w:val="00053EA6"/>
    <w:rsid w:val="000853A7"/>
    <w:rsid w:val="0009200E"/>
    <w:rsid w:val="000A2B62"/>
    <w:rsid w:val="00116070"/>
    <w:rsid w:val="00126F3E"/>
    <w:rsid w:val="00132ED4"/>
    <w:rsid w:val="00141060"/>
    <w:rsid w:val="001469B2"/>
    <w:rsid w:val="00156A4F"/>
    <w:rsid w:val="00167713"/>
    <w:rsid w:val="001765C6"/>
    <w:rsid w:val="0018122A"/>
    <w:rsid w:val="001A3E4E"/>
    <w:rsid w:val="001A7F3C"/>
    <w:rsid w:val="001B073E"/>
    <w:rsid w:val="001E25A4"/>
    <w:rsid w:val="001E7C77"/>
    <w:rsid w:val="001F1E40"/>
    <w:rsid w:val="00201ED8"/>
    <w:rsid w:val="002026FE"/>
    <w:rsid w:val="00215F86"/>
    <w:rsid w:val="00244CCC"/>
    <w:rsid w:val="002802DE"/>
    <w:rsid w:val="002844F5"/>
    <w:rsid w:val="00284B2C"/>
    <w:rsid w:val="002B3F32"/>
    <w:rsid w:val="002B6E66"/>
    <w:rsid w:val="002C0428"/>
    <w:rsid w:val="002C6793"/>
    <w:rsid w:val="002D1911"/>
    <w:rsid w:val="002F6A5E"/>
    <w:rsid w:val="00302285"/>
    <w:rsid w:val="0030522B"/>
    <w:rsid w:val="00315CD5"/>
    <w:rsid w:val="00333353"/>
    <w:rsid w:val="003C0A41"/>
    <w:rsid w:val="003D339D"/>
    <w:rsid w:val="003F1664"/>
    <w:rsid w:val="003F570A"/>
    <w:rsid w:val="003F6D24"/>
    <w:rsid w:val="00430827"/>
    <w:rsid w:val="004371AC"/>
    <w:rsid w:val="0046199C"/>
    <w:rsid w:val="00465F05"/>
    <w:rsid w:val="00472911"/>
    <w:rsid w:val="00482EF0"/>
    <w:rsid w:val="004A104A"/>
    <w:rsid w:val="004A5BA5"/>
    <w:rsid w:val="004A6A37"/>
    <w:rsid w:val="004B5879"/>
    <w:rsid w:val="00504D08"/>
    <w:rsid w:val="0052154F"/>
    <w:rsid w:val="00565139"/>
    <w:rsid w:val="00571755"/>
    <w:rsid w:val="0057750C"/>
    <w:rsid w:val="0059087C"/>
    <w:rsid w:val="005E38BF"/>
    <w:rsid w:val="005E4D49"/>
    <w:rsid w:val="00617C3D"/>
    <w:rsid w:val="00653AF4"/>
    <w:rsid w:val="00670890"/>
    <w:rsid w:val="006839A4"/>
    <w:rsid w:val="00683AEE"/>
    <w:rsid w:val="006A6FE9"/>
    <w:rsid w:val="006B4152"/>
    <w:rsid w:val="006B629E"/>
    <w:rsid w:val="006C283B"/>
    <w:rsid w:val="006F130D"/>
    <w:rsid w:val="006F3F43"/>
    <w:rsid w:val="007075DE"/>
    <w:rsid w:val="00714EAF"/>
    <w:rsid w:val="00761394"/>
    <w:rsid w:val="007775B0"/>
    <w:rsid w:val="0078504D"/>
    <w:rsid w:val="007873CD"/>
    <w:rsid w:val="007943A2"/>
    <w:rsid w:val="007F394F"/>
    <w:rsid w:val="0080023D"/>
    <w:rsid w:val="0080276D"/>
    <w:rsid w:val="00835125"/>
    <w:rsid w:val="0085425C"/>
    <w:rsid w:val="00867003"/>
    <w:rsid w:val="00872101"/>
    <w:rsid w:val="008A3A7E"/>
    <w:rsid w:val="008B37B2"/>
    <w:rsid w:val="008B7DF3"/>
    <w:rsid w:val="008E2AAC"/>
    <w:rsid w:val="008E6CC6"/>
    <w:rsid w:val="008F4D6A"/>
    <w:rsid w:val="00900500"/>
    <w:rsid w:val="00904DA8"/>
    <w:rsid w:val="00911CED"/>
    <w:rsid w:val="00912B45"/>
    <w:rsid w:val="00917A69"/>
    <w:rsid w:val="00924E27"/>
    <w:rsid w:val="009254AE"/>
    <w:rsid w:val="00927996"/>
    <w:rsid w:val="00954CC8"/>
    <w:rsid w:val="00963814"/>
    <w:rsid w:val="009D152D"/>
    <w:rsid w:val="009E2D0D"/>
    <w:rsid w:val="009E6DE3"/>
    <w:rsid w:val="009F7F3E"/>
    <w:rsid w:val="00A104C2"/>
    <w:rsid w:val="00A10F4A"/>
    <w:rsid w:val="00A11BE1"/>
    <w:rsid w:val="00A30369"/>
    <w:rsid w:val="00A313B6"/>
    <w:rsid w:val="00A32A5D"/>
    <w:rsid w:val="00A33538"/>
    <w:rsid w:val="00A50E3F"/>
    <w:rsid w:val="00A7232D"/>
    <w:rsid w:val="00A75B5A"/>
    <w:rsid w:val="00A90157"/>
    <w:rsid w:val="00AA52A3"/>
    <w:rsid w:val="00AB1241"/>
    <w:rsid w:val="00AB6A4A"/>
    <w:rsid w:val="00AC09C0"/>
    <w:rsid w:val="00AC1387"/>
    <w:rsid w:val="00AD1BD9"/>
    <w:rsid w:val="00AE520B"/>
    <w:rsid w:val="00AF0B12"/>
    <w:rsid w:val="00B01BD8"/>
    <w:rsid w:val="00B07BF4"/>
    <w:rsid w:val="00B07BFA"/>
    <w:rsid w:val="00B1491E"/>
    <w:rsid w:val="00B20F5F"/>
    <w:rsid w:val="00B24B0F"/>
    <w:rsid w:val="00B2555E"/>
    <w:rsid w:val="00B31E62"/>
    <w:rsid w:val="00B4470C"/>
    <w:rsid w:val="00B52B45"/>
    <w:rsid w:val="00B663D0"/>
    <w:rsid w:val="00B67582"/>
    <w:rsid w:val="00BB5761"/>
    <w:rsid w:val="00BB653F"/>
    <w:rsid w:val="00BE06DC"/>
    <w:rsid w:val="00C001E0"/>
    <w:rsid w:val="00C702D8"/>
    <w:rsid w:val="00C90C22"/>
    <w:rsid w:val="00C966FA"/>
    <w:rsid w:val="00CA008E"/>
    <w:rsid w:val="00CA65C0"/>
    <w:rsid w:val="00CB182F"/>
    <w:rsid w:val="00CE6519"/>
    <w:rsid w:val="00CF706B"/>
    <w:rsid w:val="00D02889"/>
    <w:rsid w:val="00D057A5"/>
    <w:rsid w:val="00D15D54"/>
    <w:rsid w:val="00D24E35"/>
    <w:rsid w:val="00D520ED"/>
    <w:rsid w:val="00D72698"/>
    <w:rsid w:val="00D91BB5"/>
    <w:rsid w:val="00DF120B"/>
    <w:rsid w:val="00E05758"/>
    <w:rsid w:val="00E24651"/>
    <w:rsid w:val="00E24BB0"/>
    <w:rsid w:val="00E344B6"/>
    <w:rsid w:val="00E648A4"/>
    <w:rsid w:val="00E76B05"/>
    <w:rsid w:val="00E908A0"/>
    <w:rsid w:val="00EA4B2A"/>
    <w:rsid w:val="00EB2FF6"/>
    <w:rsid w:val="00ED1041"/>
    <w:rsid w:val="00EE3659"/>
    <w:rsid w:val="00F0338E"/>
    <w:rsid w:val="00F07A7B"/>
    <w:rsid w:val="00F15F22"/>
    <w:rsid w:val="00F44E01"/>
    <w:rsid w:val="00F63A9F"/>
    <w:rsid w:val="00F71641"/>
    <w:rsid w:val="00FA4037"/>
    <w:rsid w:val="00FA493F"/>
    <w:rsid w:val="00FF126A"/>
    <w:rsid w:val="00FF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A18F2"/>
  <w15:chartTrackingRefBased/>
  <w15:docId w15:val="{69B037ED-F154-4D64-BA41-809CD8F4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313B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CA65C0"/>
    <w:rPr>
      <w:color w:val="0563C1" w:themeColor="hyperlink"/>
      <w:u w:val="single"/>
    </w:rPr>
  </w:style>
  <w:style w:type="paragraph" w:styleId="Paraststmeklis">
    <w:name w:val="Normal (Web)"/>
    <w:basedOn w:val="Parasts"/>
    <w:uiPriority w:val="99"/>
    <w:unhideWhenUsed/>
    <w:rsid w:val="00F15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F15F22"/>
    <w:rPr>
      <w:b/>
      <w:bCs/>
    </w:rPr>
  </w:style>
  <w:style w:type="paragraph" w:styleId="Galvene">
    <w:name w:val="header"/>
    <w:basedOn w:val="Parasts"/>
    <w:link w:val="GalveneRakstz"/>
    <w:uiPriority w:val="99"/>
    <w:unhideWhenUsed/>
    <w:rsid w:val="00B20F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20F5F"/>
  </w:style>
  <w:style w:type="paragraph" w:styleId="Kjene">
    <w:name w:val="footer"/>
    <w:basedOn w:val="Parasts"/>
    <w:link w:val="KjeneRakstz"/>
    <w:uiPriority w:val="99"/>
    <w:unhideWhenUsed/>
    <w:rsid w:val="00B20F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20F5F"/>
  </w:style>
  <w:style w:type="paragraph" w:styleId="Balonteksts">
    <w:name w:val="Balloon Text"/>
    <w:basedOn w:val="Parasts"/>
    <w:link w:val="BalontekstsRakstz"/>
    <w:uiPriority w:val="99"/>
    <w:semiHidden/>
    <w:unhideWhenUsed/>
    <w:rsid w:val="00AA5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A52A3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AB124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B124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B124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B124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B1241"/>
    <w:rPr>
      <w:b/>
      <w:bCs/>
      <w:sz w:val="20"/>
      <w:szCs w:val="20"/>
    </w:rPr>
  </w:style>
  <w:style w:type="paragraph" w:styleId="Sarakstarindkopa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Parasts"/>
    <w:link w:val="SarakstarindkopaRakstz"/>
    <w:uiPriority w:val="34"/>
    <w:qFormat/>
    <w:rsid w:val="003D339D"/>
    <w:pPr>
      <w:ind w:left="720"/>
      <w:contextualSpacing/>
    </w:pPr>
  </w:style>
  <w:style w:type="character" w:customStyle="1" w:styleId="SarakstarindkopaRakstz">
    <w:name w:val="Saraksta rindkopa Rakstz."/>
    <w:aliases w:val="2 Rakstz.,Bullet 1 Rakstz.,Bullet Points Rakstz.,Dot pt Rakstz.,H&amp;P List Paragraph Rakstz.,IFCL - List Paragraph Rakstz.,Indicator Text Rakstz.,List Paragraph Char Char Char Rakstz.,List Paragraph1 Rakstz.,MAIN CONTENT Rakstz."/>
    <w:link w:val="Sarakstarindkopa"/>
    <w:uiPriority w:val="34"/>
    <w:qFormat/>
    <w:locked/>
    <w:rsid w:val="003D339D"/>
  </w:style>
  <w:style w:type="table" w:styleId="Reatabula">
    <w:name w:val="Table Grid"/>
    <w:basedOn w:val="Parastatabula"/>
    <w:uiPriority w:val="39"/>
    <w:rsid w:val="003D3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align-right">
    <w:name w:val="text-align-right"/>
    <w:basedOn w:val="Parasts"/>
    <w:rsid w:val="006A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align-center">
    <w:name w:val="text-align-center"/>
    <w:basedOn w:val="Parasts"/>
    <w:rsid w:val="006A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408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924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F8A5A-7460-492D-B223-7D8E83238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5035</Words>
  <Characters>2870</Characters>
  <Application>Microsoft Office Word</Application>
  <DocSecurity>0</DocSecurity>
  <Lines>23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Sniķe</dc:creator>
  <cp:keywords/>
  <dc:description/>
  <cp:lastModifiedBy>Vita Bašķere</cp:lastModifiedBy>
  <cp:revision>24</cp:revision>
  <cp:lastPrinted>2023-12-04T09:16:00Z</cp:lastPrinted>
  <dcterms:created xsi:type="dcterms:W3CDTF">2023-10-26T17:08:00Z</dcterms:created>
  <dcterms:modified xsi:type="dcterms:W3CDTF">2023-12-04T09:16:00Z</dcterms:modified>
</cp:coreProperties>
</file>