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7F965" w14:textId="58F79D5D" w:rsidR="007B63CF" w:rsidRPr="001E5EE2" w:rsidRDefault="007B63CF" w:rsidP="00B96512">
      <w:pPr>
        <w:overflowPunct/>
        <w:autoSpaceDE/>
        <w:autoSpaceDN/>
        <w:adjustRightInd/>
        <w:rPr>
          <w:b/>
          <w:sz w:val="24"/>
          <w:szCs w:val="24"/>
          <w:lang w:val="lv-LV"/>
        </w:rPr>
      </w:pPr>
    </w:p>
    <w:tbl>
      <w:tblPr>
        <w:tblW w:w="0" w:type="auto"/>
        <w:tblBorders>
          <w:bottom w:val="single" w:sz="4" w:space="0" w:color="auto"/>
        </w:tblBorders>
        <w:tblLook w:val="04A0" w:firstRow="1" w:lastRow="0" w:firstColumn="1" w:lastColumn="0" w:noHBand="0" w:noVBand="1"/>
      </w:tblPr>
      <w:tblGrid>
        <w:gridCol w:w="9354"/>
      </w:tblGrid>
      <w:tr w:rsidR="007B63CF" w:rsidRPr="001E5EE2" w14:paraId="5B338A45" w14:textId="77777777" w:rsidTr="007B63CF">
        <w:tc>
          <w:tcPr>
            <w:tcW w:w="9458" w:type="dxa"/>
            <w:tcBorders>
              <w:top w:val="nil"/>
              <w:left w:val="nil"/>
              <w:bottom w:val="nil"/>
              <w:right w:val="nil"/>
            </w:tcBorders>
            <w:hideMark/>
          </w:tcPr>
          <w:p w14:paraId="78E74449" w14:textId="58B024D5" w:rsidR="007B63CF" w:rsidRPr="001E5EE2" w:rsidRDefault="007B63CF">
            <w:pPr>
              <w:jc w:val="center"/>
              <w:rPr>
                <w:rFonts w:ascii="Calibri" w:eastAsia="Calibri" w:hAnsi="Calibri"/>
                <w:lang w:val="lv-LV" w:eastAsia="en-US"/>
              </w:rPr>
            </w:pPr>
            <w:r w:rsidRPr="001E5EE2">
              <w:rPr>
                <w:rFonts w:eastAsia="Calibri"/>
                <w:noProof/>
                <w:lang w:val="lv-LV"/>
              </w:rPr>
              <w:drawing>
                <wp:inline distT="0" distB="0" distL="0" distR="0" wp14:anchorId="34068349" wp14:editId="41EDBE73">
                  <wp:extent cx="617220" cy="68707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7220" cy="687070"/>
                          </a:xfrm>
                          <a:prstGeom prst="rect">
                            <a:avLst/>
                          </a:prstGeom>
                          <a:noFill/>
                          <a:ln>
                            <a:noFill/>
                          </a:ln>
                        </pic:spPr>
                      </pic:pic>
                    </a:graphicData>
                  </a:graphic>
                </wp:inline>
              </w:drawing>
            </w:r>
          </w:p>
        </w:tc>
      </w:tr>
      <w:tr w:rsidR="007B63CF" w:rsidRPr="001E5EE2" w14:paraId="05F23378" w14:textId="77777777" w:rsidTr="007B63CF">
        <w:tc>
          <w:tcPr>
            <w:tcW w:w="9458" w:type="dxa"/>
            <w:tcBorders>
              <w:top w:val="nil"/>
              <w:left w:val="nil"/>
              <w:bottom w:val="nil"/>
              <w:right w:val="nil"/>
            </w:tcBorders>
            <w:hideMark/>
          </w:tcPr>
          <w:p w14:paraId="634C6CAE" w14:textId="77777777" w:rsidR="007B63CF" w:rsidRPr="001E5EE2" w:rsidRDefault="007B63CF">
            <w:pPr>
              <w:jc w:val="center"/>
              <w:rPr>
                <w:rFonts w:ascii="Calibri" w:eastAsia="Calibri" w:hAnsi="Calibri"/>
                <w:lang w:val="lv-LV" w:eastAsia="en-US"/>
              </w:rPr>
            </w:pPr>
            <w:r w:rsidRPr="001E5EE2">
              <w:rPr>
                <w:rFonts w:eastAsia="Calibri"/>
                <w:b/>
                <w:bCs/>
                <w:sz w:val="28"/>
                <w:szCs w:val="28"/>
                <w:lang w:val="lv-LV" w:eastAsia="en-US"/>
              </w:rPr>
              <w:t>GULBENES NOVADA PAŠVALDĪBA</w:t>
            </w:r>
          </w:p>
        </w:tc>
      </w:tr>
      <w:tr w:rsidR="007B63CF" w:rsidRPr="001E5EE2" w14:paraId="0B33DFE3" w14:textId="77777777" w:rsidTr="007B63CF">
        <w:tc>
          <w:tcPr>
            <w:tcW w:w="9458" w:type="dxa"/>
            <w:tcBorders>
              <w:top w:val="nil"/>
              <w:left w:val="nil"/>
              <w:bottom w:val="nil"/>
              <w:right w:val="nil"/>
            </w:tcBorders>
            <w:hideMark/>
          </w:tcPr>
          <w:p w14:paraId="37AD376B" w14:textId="77777777" w:rsidR="007B63CF" w:rsidRPr="001E5EE2" w:rsidRDefault="007B63CF">
            <w:pPr>
              <w:jc w:val="center"/>
              <w:rPr>
                <w:rFonts w:ascii="Calibri" w:eastAsia="Calibri" w:hAnsi="Calibri"/>
                <w:lang w:val="lv-LV" w:eastAsia="en-US"/>
              </w:rPr>
            </w:pPr>
            <w:r w:rsidRPr="001E5EE2">
              <w:rPr>
                <w:rFonts w:eastAsia="Calibri"/>
                <w:sz w:val="24"/>
                <w:szCs w:val="24"/>
                <w:lang w:val="lv-LV" w:eastAsia="en-US"/>
              </w:rPr>
              <w:t>Reģ.Nr.90009116327</w:t>
            </w:r>
          </w:p>
        </w:tc>
      </w:tr>
      <w:tr w:rsidR="007B63CF" w:rsidRPr="001E5EE2" w14:paraId="6300FD9A" w14:textId="77777777" w:rsidTr="007B63CF">
        <w:tc>
          <w:tcPr>
            <w:tcW w:w="9458" w:type="dxa"/>
            <w:tcBorders>
              <w:top w:val="nil"/>
              <w:left w:val="nil"/>
              <w:bottom w:val="nil"/>
              <w:right w:val="nil"/>
            </w:tcBorders>
            <w:hideMark/>
          </w:tcPr>
          <w:p w14:paraId="6020BD09" w14:textId="77777777" w:rsidR="007B63CF" w:rsidRPr="001E5EE2" w:rsidRDefault="007B63CF">
            <w:pPr>
              <w:jc w:val="center"/>
              <w:rPr>
                <w:rFonts w:ascii="Calibri" w:eastAsia="Calibri" w:hAnsi="Calibri"/>
                <w:lang w:val="lv-LV" w:eastAsia="en-US"/>
              </w:rPr>
            </w:pPr>
            <w:r w:rsidRPr="001E5EE2">
              <w:rPr>
                <w:rFonts w:eastAsia="Calibri"/>
                <w:sz w:val="24"/>
                <w:szCs w:val="24"/>
                <w:lang w:val="lv-LV" w:eastAsia="en-US"/>
              </w:rPr>
              <w:t>Ābeļu iela 2, Gulbene, Gulbenes nov., LV-4401</w:t>
            </w:r>
          </w:p>
        </w:tc>
      </w:tr>
      <w:tr w:rsidR="007B63CF" w:rsidRPr="001E5EE2" w14:paraId="05D8EFFD" w14:textId="77777777" w:rsidTr="007B63CF">
        <w:tc>
          <w:tcPr>
            <w:tcW w:w="9458" w:type="dxa"/>
            <w:tcBorders>
              <w:top w:val="nil"/>
              <w:left w:val="nil"/>
              <w:bottom w:val="single" w:sz="4" w:space="0" w:color="auto"/>
              <w:right w:val="nil"/>
            </w:tcBorders>
            <w:hideMark/>
          </w:tcPr>
          <w:p w14:paraId="380DD609" w14:textId="77777777" w:rsidR="007B63CF" w:rsidRPr="001E5EE2" w:rsidRDefault="007B63CF">
            <w:pPr>
              <w:jc w:val="center"/>
              <w:rPr>
                <w:rFonts w:ascii="Calibri" w:eastAsia="Calibri" w:hAnsi="Calibri"/>
                <w:lang w:val="lv-LV" w:eastAsia="en-US"/>
              </w:rPr>
            </w:pPr>
            <w:r w:rsidRPr="001E5EE2">
              <w:rPr>
                <w:rFonts w:eastAsia="Calibri"/>
                <w:sz w:val="24"/>
                <w:szCs w:val="24"/>
                <w:lang w:val="lv-LV" w:eastAsia="en-US"/>
              </w:rPr>
              <w:t>Tālrunis 64497710, mob.26595362, e-pasts; dome@gulbene.lv, www.gulbene.lv</w:t>
            </w:r>
          </w:p>
        </w:tc>
      </w:tr>
    </w:tbl>
    <w:p w14:paraId="6E7B72C8" w14:textId="77777777" w:rsidR="007B63CF" w:rsidRPr="001E5EE2" w:rsidRDefault="007B63CF" w:rsidP="007B63CF">
      <w:pPr>
        <w:spacing w:after="160" w:line="256" w:lineRule="auto"/>
        <w:rPr>
          <w:rFonts w:ascii="Calibri" w:eastAsia="Calibri" w:hAnsi="Calibri"/>
          <w:sz w:val="4"/>
          <w:szCs w:val="4"/>
          <w:lang w:val="lv-LV" w:eastAsia="en-US"/>
        </w:rPr>
      </w:pPr>
    </w:p>
    <w:p w14:paraId="10EF5380" w14:textId="77777777" w:rsidR="007B63CF" w:rsidRPr="001E5EE2" w:rsidRDefault="007B63CF" w:rsidP="007B63CF">
      <w:pPr>
        <w:jc w:val="center"/>
        <w:rPr>
          <w:rFonts w:eastAsia="Calibri"/>
          <w:b/>
          <w:bCs/>
          <w:sz w:val="24"/>
          <w:szCs w:val="24"/>
          <w:lang w:val="lv-LV" w:eastAsia="en-US"/>
        </w:rPr>
      </w:pPr>
      <w:r w:rsidRPr="001E5EE2">
        <w:rPr>
          <w:rFonts w:eastAsia="Calibri"/>
          <w:b/>
          <w:bCs/>
          <w:sz w:val="24"/>
          <w:szCs w:val="24"/>
          <w:lang w:val="lv-LV" w:eastAsia="en-US"/>
        </w:rPr>
        <w:t>GULBENES NOVADA DOMES LĒMUMS</w:t>
      </w:r>
    </w:p>
    <w:p w14:paraId="48631E41" w14:textId="77777777" w:rsidR="007B63CF" w:rsidRPr="001E5EE2" w:rsidRDefault="007B63CF" w:rsidP="007B63CF">
      <w:pPr>
        <w:jc w:val="center"/>
        <w:rPr>
          <w:rFonts w:eastAsia="Calibri"/>
          <w:sz w:val="24"/>
          <w:szCs w:val="24"/>
          <w:lang w:val="lv-LV" w:eastAsia="en-US"/>
        </w:rPr>
      </w:pPr>
      <w:r w:rsidRPr="001E5EE2">
        <w:rPr>
          <w:rFonts w:eastAsia="Calibri"/>
          <w:sz w:val="24"/>
          <w:szCs w:val="24"/>
          <w:lang w:val="lv-LV" w:eastAsia="en-US"/>
        </w:rPr>
        <w:t>Gulbenē</w:t>
      </w:r>
    </w:p>
    <w:p w14:paraId="1D8C8BC4" w14:textId="77777777" w:rsidR="007B63CF" w:rsidRPr="001E5EE2" w:rsidRDefault="007B63CF" w:rsidP="007B63CF">
      <w:pPr>
        <w:jc w:val="center"/>
        <w:rPr>
          <w:rFonts w:eastAsia="Calibri"/>
          <w:sz w:val="24"/>
          <w:szCs w:val="24"/>
          <w:lang w:val="lv-LV" w:eastAsia="en-US"/>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2"/>
      </w:tblGrid>
      <w:tr w:rsidR="00A751F1" w:rsidRPr="00A751F1" w14:paraId="2DD4934B" w14:textId="77777777" w:rsidTr="001E5EE2">
        <w:tc>
          <w:tcPr>
            <w:tcW w:w="4729" w:type="dxa"/>
            <w:hideMark/>
          </w:tcPr>
          <w:p w14:paraId="732302CC" w14:textId="2D8E4A3C" w:rsidR="001E5EE2" w:rsidRPr="00A751F1" w:rsidRDefault="001E5EE2">
            <w:pPr>
              <w:rPr>
                <w:b/>
                <w:bCs/>
                <w:sz w:val="24"/>
                <w:szCs w:val="24"/>
                <w:lang w:val="lv-LV"/>
              </w:rPr>
            </w:pPr>
            <w:bookmarkStart w:id="0" w:name="_Hlk96680974"/>
            <w:r w:rsidRPr="00A751F1">
              <w:rPr>
                <w:b/>
                <w:bCs/>
                <w:sz w:val="24"/>
                <w:szCs w:val="24"/>
                <w:lang w:val="lv-LV"/>
              </w:rPr>
              <w:t xml:space="preserve">2023.gada </w:t>
            </w:r>
            <w:r w:rsidR="00232220" w:rsidRPr="00A751F1">
              <w:rPr>
                <w:b/>
                <w:bCs/>
                <w:sz w:val="24"/>
                <w:szCs w:val="24"/>
                <w:lang w:val="lv-LV"/>
              </w:rPr>
              <w:t>2</w:t>
            </w:r>
            <w:r w:rsidR="00874ABF" w:rsidRPr="00A751F1">
              <w:rPr>
                <w:b/>
                <w:bCs/>
                <w:sz w:val="24"/>
                <w:szCs w:val="24"/>
                <w:lang w:val="lv-LV"/>
              </w:rPr>
              <w:t>6</w:t>
            </w:r>
            <w:r w:rsidRPr="00A751F1">
              <w:rPr>
                <w:b/>
                <w:bCs/>
                <w:sz w:val="24"/>
                <w:szCs w:val="24"/>
                <w:lang w:val="lv-LV"/>
              </w:rPr>
              <w:t>.</w:t>
            </w:r>
            <w:r w:rsidR="00874ABF" w:rsidRPr="00A751F1">
              <w:rPr>
                <w:b/>
                <w:bCs/>
                <w:sz w:val="24"/>
                <w:szCs w:val="24"/>
                <w:lang w:val="lv-LV"/>
              </w:rPr>
              <w:t>oktobrī</w:t>
            </w:r>
          </w:p>
        </w:tc>
        <w:tc>
          <w:tcPr>
            <w:tcW w:w="4729" w:type="dxa"/>
            <w:hideMark/>
          </w:tcPr>
          <w:p w14:paraId="212F4772" w14:textId="239B71C6" w:rsidR="001E5EE2" w:rsidRPr="00A751F1" w:rsidRDefault="00AD768D">
            <w:pPr>
              <w:rPr>
                <w:b/>
                <w:bCs/>
                <w:sz w:val="24"/>
                <w:szCs w:val="24"/>
                <w:lang w:val="lv-LV"/>
              </w:rPr>
            </w:pPr>
            <w:r w:rsidRPr="00A751F1">
              <w:rPr>
                <w:b/>
                <w:bCs/>
                <w:sz w:val="24"/>
                <w:szCs w:val="24"/>
                <w:lang w:val="lv-LV"/>
              </w:rPr>
              <w:t xml:space="preserve">                                  </w:t>
            </w:r>
            <w:r w:rsidR="001E5EE2" w:rsidRPr="00A751F1">
              <w:rPr>
                <w:b/>
                <w:bCs/>
                <w:sz w:val="24"/>
                <w:szCs w:val="24"/>
                <w:lang w:val="lv-LV"/>
              </w:rPr>
              <w:t>Nr. GND/2023/</w:t>
            </w:r>
            <w:r w:rsidR="00F5672A">
              <w:rPr>
                <w:b/>
                <w:bCs/>
                <w:sz w:val="24"/>
                <w:szCs w:val="24"/>
                <w:lang w:val="lv-LV"/>
              </w:rPr>
              <w:t>1057</w:t>
            </w:r>
          </w:p>
        </w:tc>
      </w:tr>
      <w:tr w:rsidR="00A751F1" w:rsidRPr="00A751F1" w14:paraId="4967BD6E" w14:textId="77777777" w:rsidTr="001E5EE2">
        <w:tc>
          <w:tcPr>
            <w:tcW w:w="4729" w:type="dxa"/>
          </w:tcPr>
          <w:p w14:paraId="4F236489" w14:textId="77777777" w:rsidR="001E5EE2" w:rsidRPr="00A751F1" w:rsidRDefault="001E5EE2">
            <w:pPr>
              <w:rPr>
                <w:sz w:val="24"/>
                <w:szCs w:val="24"/>
                <w:lang w:val="lv-LV"/>
              </w:rPr>
            </w:pPr>
          </w:p>
        </w:tc>
        <w:tc>
          <w:tcPr>
            <w:tcW w:w="4729" w:type="dxa"/>
            <w:hideMark/>
          </w:tcPr>
          <w:p w14:paraId="1BD4AFC4" w14:textId="552A3DDE" w:rsidR="001E5EE2" w:rsidRPr="00A751F1" w:rsidRDefault="00AD768D">
            <w:pPr>
              <w:rPr>
                <w:b/>
                <w:bCs/>
                <w:sz w:val="24"/>
                <w:szCs w:val="24"/>
                <w:lang w:val="lv-LV"/>
              </w:rPr>
            </w:pPr>
            <w:r w:rsidRPr="00A751F1">
              <w:rPr>
                <w:b/>
                <w:bCs/>
                <w:sz w:val="24"/>
                <w:szCs w:val="24"/>
                <w:lang w:val="lv-LV"/>
              </w:rPr>
              <w:t xml:space="preserve">                                  </w:t>
            </w:r>
            <w:r w:rsidR="001E5EE2" w:rsidRPr="00A751F1">
              <w:rPr>
                <w:b/>
                <w:bCs/>
                <w:sz w:val="24"/>
                <w:szCs w:val="24"/>
                <w:lang w:val="lv-LV"/>
              </w:rPr>
              <w:t>(protokols Nr.</w:t>
            </w:r>
            <w:r w:rsidR="00F5672A">
              <w:rPr>
                <w:b/>
                <w:bCs/>
                <w:sz w:val="24"/>
                <w:szCs w:val="24"/>
                <w:lang w:val="lv-LV"/>
              </w:rPr>
              <w:t>17</w:t>
            </w:r>
            <w:r w:rsidR="001E5EE2" w:rsidRPr="00A751F1">
              <w:rPr>
                <w:b/>
                <w:bCs/>
                <w:sz w:val="24"/>
                <w:szCs w:val="24"/>
                <w:lang w:val="lv-LV"/>
              </w:rPr>
              <w:t xml:space="preserve">; </w:t>
            </w:r>
            <w:r w:rsidR="00F5672A">
              <w:rPr>
                <w:b/>
                <w:bCs/>
                <w:sz w:val="24"/>
                <w:szCs w:val="24"/>
                <w:lang w:val="lv-LV"/>
              </w:rPr>
              <w:t>81</w:t>
            </w:r>
            <w:r w:rsidR="001E5EE2" w:rsidRPr="00A751F1">
              <w:rPr>
                <w:b/>
                <w:bCs/>
                <w:sz w:val="24"/>
                <w:szCs w:val="24"/>
                <w:lang w:val="lv-LV"/>
              </w:rPr>
              <w:t>.p)</w:t>
            </w:r>
          </w:p>
        </w:tc>
      </w:tr>
    </w:tbl>
    <w:p w14:paraId="2BDB0CE3" w14:textId="77777777" w:rsidR="001E5EE2" w:rsidRPr="00A751F1" w:rsidRDefault="001E5EE2" w:rsidP="001E5EE2">
      <w:pPr>
        <w:rPr>
          <w:sz w:val="24"/>
          <w:szCs w:val="24"/>
          <w:lang w:val="lv-LV" w:eastAsia="en-US"/>
        </w:rPr>
      </w:pPr>
    </w:p>
    <w:p w14:paraId="0D8A37D6" w14:textId="50BAF571" w:rsidR="001E5EE2" w:rsidRPr="00A751F1" w:rsidRDefault="001E5EE2" w:rsidP="001E5EE2">
      <w:pPr>
        <w:jc w:val="center"/>
        <w:rPr>
          <w:iCs/>
          <w:sz w:val="24"/>
          <w:szCs w:val="24"/>
          <w:lang w:val="lv-LV"/>
        </w:rPr>
      </w:pPr>
      <w:r w:rsidRPr="00A751F1">
        <w:rPr>
          <w:b/>
          <w:bCs/>
          <w:sz w:val="24"/>
          <w:szCs w:val="24"/>
          <w:lang w:val="lv-LV"/>
        </w:rPr>
        <w:t xml:space="preserve">Par </w:t>
      </w:r>
      <w:r w:rsidR="006B5644" w:rsidRPr="00A751F1">
        <w:rPr>
          <w:b/>
          <w:bCs/>
          <w:sz w:val="24"/>
          <w:szCs w:val="24"/>
          <w:lang w:val="lv-LV"/>
        </w:rPr>
        <w:t>prioritār</w:t>
      </w:r>
      <w:r w:rsidR="00874ABF" w:rsidRPr="00A751F1">
        <w:rPr>
          <w:b/>
          <w:bCs/>
          <w:sz w:val="24"/>
          <w:szCs w:val="24"/>
          <w:lang w:val="lv-LV"/>
        </w:rPr>
        <w:t>ā</w:t>
      </w:r>
      <w:r w:rsidR="006B5644" w:rsidRPr="00A751F1">
        <w:rPr>
          <w:b/>
          <w:bCs/>
          <w:sz w:val="24"/>
          <w:szCs w:val="24"/>
          <w:lang w:val="lv-LV"/>
        </w:rPr>
        <w:t xml:space="preserve"> aizņēmum</w:t>
      </w:r>
      <w:r w:rsidR="00874ABF" w:rsidRPr="00A751F1">
        <w:rPr>
          <w:b/>
          <w:bCs/>
          <w:sz w:val="24"/>
          <w:szCs w:val="24"/>
          <w:lang w:val="lv-LV"/>
        </w:rPr>
        <w:t>a</w:t>
      </w:r>
      <w:r w:rsidR="00977F47">
        <w:rPr>
          <w:b/>
          <w:bCs/>
          <w:sz w:val="24"/>
          <w:szCs w:val="24"/>
          <w:lang w:val="lv-LV"/>
        </w:rPr>
        <w:t xml:space="preserve"> pieprasījuma</w:t>
      </w:r>
      <w:r w:rsidR="00874ABF" w:rsidRPr="00A751F1">
        <w:rPr>
          <w:b/>
          <w:bCs/>
          <w:sz w:val="24"/>
          <w:szCs w:val="24"/>
          <w:lang w:val="lv-LV"/>
        </w:rPr>
        <w:t xml:space="preserve"> atcelšanu</w:t>
      </w:r>
      <w:r w:rsidRPr="00A751F1">
        <w:rPr>
          <w:b/>
          <w:bCs/>
          <w:sz w:val="24"/>
          <w:szCs w:val="24"/>
          <w:lang w:val="lv-LV"/>
        </w:rPr>
        <w:t xml:space="preserve"> investīciju projektam “</w:t>
      </w:r>
      <w:r w:rsidR="00567070" w:rsidRPr="00A751F1">
        <w:rPr>
          <w:rStyle w:val="Izteiksmgs"/>
          <w:iCs/>
          <w:sz w:val="24"/>
          <w:szCs w:val="24"/>
          <w:lang w:val="lv-LV"/>
        </w:rPr>
        <w:t>Gulbīšu parka atjaunošana Rīgas ielā 46B, Gulbenē (</w:t>
      </w:r>
      <w:proofErr w:type="spellStart"/>
      <w:r w:rsidR="00A446FA" w:rsidRPr="00A751F1">
        <w:rPr>
          <w:rStyle w:val="Izteiksmgs"/>
          <w:iCs/>
          <w:sz w:val="24"/>
          <w:szCs w:val="24"/>
          <w:lang w:val="lv-LV"/>
        </w:rPr>
        <w:t>I</w:t>
      </w:r>
      <w:r w:rsidR="00567070" w:rsidRPr="00A751F1">
        <w:rPr>
          <w:rStyle w:val="Izteiksmgs"/>
          <w:iCs/>
          <w:sz w:val="24"/>
          <w:szCs w:val="24"/>
          <w:lang w:val="lv-LV"/>
        </w:rPr>
        <w:t>.kārta</w:t>
      </w:r>
      <w:proofErr w:type="spellEnd"/>
      <w:r w:rsidR="00567070" w:rsidRPr="00A751F1">
        <w:rPr>
          <w:rStyle w:val="Izteiksmgs"/>
          <w:iCs/>
          <w:sz w:val="24"/>
          <w:szCs w:val="24"/>
          <w:lang w:val="lv-LV"/>
        </w:rPr>
        <w:t>)</w:t>
      </w:r>
      <w:r w:rsidRPr="00A751F1">
        <w:rPr>
          <w:iCs/>
          <w:sz w:val="24"/>
          <w:szCs w:val="24"/>
          <w:lang w:val="lv-LV"/>
        </w:rPr>
        <w:t>”</w:t>
      </w:r>
    </w:p>
    <w:p w14:paraId="0A8CB847" w14:textId="77777777" w:rsidR="001E5EE2" w:rsidRPr="00A751F1" w:rsidRDefault="001E5EE2" w:rsidP="001E5EE2">
      <w:pPr>
        <w:pStyle w:val="Default"/>
        <w:ind w:firstLine="567"/>
        <w:jc w:val="both"/>
        <w:rPr>
          <w:color w:val="auto"/>
          <w:shd w:val="clear" w:color="auto" w:fill="FFFFFF"/>
        </w:rPr>
      </w:pPr>
    </w:p>
    <w:p w14:paraId="1DB9CC6E" w14:textId="03F82C51" w:rsidR="00FC4BC9" w:rsidRPr="00A751F1" w:rsidRDefault="00FC4BC9" w:rsidP="00FC4BC9">
      <w:pPr>
        <w:spacing w:line="360" w:lineRule="auto"/>
        <w:ind w:firstLine="539"/>
        <w:jc w:val="both"/>
        <w:rPr>
          <w:sz w:val="24"/>
          <w:szCs w:val="24"/>
          <w:lang w:val="lv-LV"/>
        </w:rPr>
      </w:pPr>
      <w:r w:rsidRPr="00A751F1">
        <w:rPr>
          <w:sz w:val="24"/>
          <w:szCs w:val="24"/>
          <w:lang w:val="lv-LV"/>
        </w:rPr>
        <w:t>Investīciju projekts “</w:t>
      </w:r>
      <w:r w:rsidR="00567070" w:rsidRPr="00A751F1">
        <w:rPr>
          <w:iCs/>
          <w:sz w:val="24"/>
          <w:szCs w:val="24"/>
          <w:lang w:val="lv-LV"/>
        </w:rPr>
        <w:t>Gulbīšu parka atjaunošana Rīgas ielā 46B, Gulbenē (</w:t>
      </w:r>
      <w:proofErr w:type="spellStart"/>
      <w:r w:rsidR="00A446FA" w:rsidRPr="00A751F1">
        <w:rPr>
          <w:iCs/>
          <w:sz w:val="24"/>
          <w:szCs w:val="24"/>
          <w:lang w:val="lv-LV"/>
        </w:rPr>
        <w:t>I</w:t>
      </w:r>
      <w:r w:rsidR="00567070" w:rsidRPr="00A751F1">
        <w:rPr>
          <w:iCs/>
          <w:sz w:val="24"/>
          <w:szCs w:val="24"/>
          <w:lang w:val="lv-LV"/>
        </w:rPr>
        <w:t>.kārta</w:t>
      </w:r>
      <w:proofErr w:type="spellEnd"/>
      <w:r w:rsidR="00567070" w:rsidRPr="00A751F1">
        <w:rPr>
          <w:iCs/>
          <w:sz w:val="24"/>
          <w:szCs w:val="24"/>
          <w:lang w:val="lv-LV"/>
        </w:rPr>
        <w:t>)</w:t>
      </w:r>
      <w:r w:rsidRPr="00A751F1">
        <w:rPr>
          <w:iCs/>
          <w:sz w:val="24"/>
          <w:szCs w:val="24"/>
          <w:lang w:val="lv-LV"/>
        </w:rPr>
        <w:t>”</w:t>
      </w:r>
      <w:r w:rsidRPr="00A751F1">
        <w:rPr>
          <w:sz w:val="24"/>
          <w:szCs w:val="24"/>
          <w:lang w:val="lv-LV"/>
        </w:rPr>
        <w:t xml:space="preserve"> atbilst Gulbenes novada pašvaldības attīstības programmas 2018.-2024.gadam investīciju plāna 2022.-2024.gadam Ilgtermiņa prioritātes IP</w:t>
      </w:r>
      <w:r w:rsidR="00567070" w:rsidRPr="00A751F1">
        <w:rPr>
          <w:sz w:val="24"/>
          <w:szCs w:val="24"/>
          <w:lang w:val="lv-LV"/>
        </w:rPr>
        <w:t>2</w:t>
      </w:r>
      <w:r w:rsidRPr="00A751F1">
        <w:rPr>
          <w:sz w:val="24"/>
          <w:szCs w:val="24"/>
          <w:lang w:val="lv-LV"/>
        </w:rPr>
        <w:t xml:space="preserve">. </w:t>
      </w:r>
      <w:r w:rsidR="00567070" w:rsidRPr="00A751F1">
        <w:rPr>
          <w:sz w:val="24"/>
          <w:szCs w:val="24"/>
          <w:lang w:val="lv-LV"/>
        </w:rPr>
        <w:t>Ilgtspējīga ekonomika un uzņēmējdarbību atbalstoša vide</w:t>
      </w:r>
      <w:r w:rsidRPr="00A751F1">
        <w:rPr>
          <w:sz w:val="24"/>
          <w:szCs w:val="24"/>
          <w:lang w:val="lv-LV"/>
        </w:rPr>
        <w:t xml:space="preserve"> (RV</w:t>
      </w:r>
      <w:r w:rsidR="00567070" w:rsidRPr="00A751F1">
        <w:rPr>
          <w:sz w:val="24"/>
          <w:szCs w:val="24"/>
          <w:lang w:val="lv-LV"/>
        </w:rPr>
        <w:t>E</w:t>
      </w:r>
      <w:r w:rsidRPr="00A751F1">
        <w:rPr>
          <w:sz w:val="24"/>
          <w:szCs w:val="24"/>
          <w:lang w:val="lv-LV"/>
        </w:rPr>
        <w:t>) projektam Nr.</w:t>
      </w:r>
      <w:r w:rsidR="00567070" w:rsidRPr="00A751F1">
        <w:rPr>
          <w:sz w:val="24"/>
          <w:szCs w:val="24"/>
          <w:lang w:val="lv-LV"/>
        </w:rPr>
        <w:t>98</w:t>
      </w:r>
      <w:r w:rsidRPr="00A751F1">
        <w:rPr>
          <w:sz w:val="24"/>
          <w:szCs w:val="24"/>
          <w:lang w:val="lv-LV"/>
        </w:rPr>
        <w:t>.</w:t>
      </w:r>
    </w:p>
    <w:p w14:paraId="5784D302" w14:textId="0E85C8A1" w:rsidR="00C54385" w:rsidRPr="00A751F1" w:rsidRDefault="00C54385" w:rsidP="00AA2335">
      <w:pPr>
        <w:spacing w:line="360" w:lineRule="auto"/>
        <w:ind w:firstLine="539"/>
        <w:jc w:val="both"/>
        <w:rPr>
          <w:sz w:val="24"/>
          <w:szCs w:val="24"/>
          <w:lang w:val="lv-LV"/>
        </w:rPr>
      </w:pPr>
      <w:r w:rsidRPr="00A751F1">
        <w:rPr>
          <w:sz w:val="24"/>
          <w:szCs w:val="24"/>
          <w:lang w:val="lv-LV"/>
        </w:rPr>
        <w:t>Projekta mērķis ir atjaunot Gulbīšu parku, tā labiekārtojumu, lai nodrošinātu parku kā vidi atpūtai, rekreācijai un pilsētas dzīves stilam, kā arī veikt ieguldījumus pašvaldības infrastruktūrā</w:t>
      </w:r>
      <w:r w:rsidR="00BC4127" w:rsidRPr="00A751F1">
        <w:rPr>
          <w:sz w:val="24"/>
          <w:szCs w:val="24"/>
          <w:lang w:val="lv-LV"/>
        </w:rPr>
        <w:t xml:space="preserve"> atbilstoši pašvaldības attīstības programmā noteiktajām prioritātēm.</w:t>
      </w:r>
    </w:p>
    <w:p w14:paraId="1AF9532C" w14:textId="2623DF89" w:rsidR="00C54385" w:rsidRPr="00A751F1" w:rsidRDefault="000419CB" w:rsidP="00AA2335">
      <w:pPr>
        <w:spacing w:line="360" w:lineRule="auto"/>
        <w:ind w:firstLine="539"/>
        <w:jc w:val="both"/>
        <w:rPr>
          <w:sz w:val="24"/>
          <w:szCs w:val="24"/>
          <w:lang w:val="lv-LV"/>
        </w:rPr>
      </w:pPr>
      <w:r w:rsidRPr="00A751F1">
        <w:rPr>
          <w:sz w:val="24"/>
          <w:szCs w:val="24"/>
          <w:lang w:val="lv-LV"/>
        </w:rPr>
        <w:t>2021.gada 24.maijā Gulbenes novada pašvaldība ir noslēgusi iepirkuma līgumu Nr. GNP 2021/32 ar Sabiedrību ar ierobežotu atbildību “DJA” par būvprojekta izstrādi</w:t>
      </w:r>
      <w:r w:rsidR="00114AA3" w:rsidRPr="00A751F1">
        <w:rPr>
          <w:sz w:val="24"/>
          <w:szCs w:val="24"/>
          <w:lang w:val="lv-LV"/>
        </w:rPr>
        <w:t xml:space="preserve"> ar līgumcenu 63 924,30 EUR ar PVN</w:t>
      </w:r>
      <w:r w:rsidRPr="00A751F1">
        <w:rPr>
          <w:sz w:val="24"/>
          <w:szCs w:val="24"/>
          <w:lang w:val="lv-LV"/>
        </w:rPr>
        <w:t xml:space="preserve"> un autoruzraudzību</w:t>
      </w:r>
      <w:r w:rsidR="00114AA3" w:rsidRPr="00A751F1">
        <w:rPr>
          <w:sz w:val="24"/>
          <w:szCs w:val="24"/>
          <w:lang w:val="lv-LV"/>
        </w:rPr>
        <w:t xml:space="preserve"> par līgumcenu 7010,74 EUR ar PVN</w:t>
      </w:r>
      <w:r w:rsidRPr="00A751F1">
        <w:rPr>
          <w:sz w:val="24"/>
          <w:szCs w:val="24"/>
          <w:lang w:val="lv-LV"/>
        </w:rPr>
        <w:t xml:space="preserve"> Gulbīšu parka atjaunošanai Rīgas ielā 46B, Gulbenē.</w:t>
      </w:r>
    </w:p>
    <w:p w14:paraId="6A0127D3" w14:textId="77777777" w:rsidR="000D6620" w:rsidRDefault="001C02FD" w:rsidP="000D6620">
      <w:pPr>
        <w:spacing w:line="360" w:lineRule="auto"/>
        <w:ind w:firstLine="539"/>
        <w:jc w:val="both"/>
        <w:rPr>
          <w:sz w:val="24"/>
          <w:szCs w:val="24"/>
          <w:lang w:val="lv-LV"/>
        </w:rPr>
      </w:pPr>
      <w:r w:rsidRPr="00A751F1">
        <w:rPr>
          <w:sz w:val="24"/>
          <w:szCs w:val="24"/>
          <w:lang w:val="lv-LV"/>
        </w:rPr>
        <w:t xml:space="preserve">2023.gada </w:t>
      </w:r>
      <w:r w:rsidR="00697705" w:rsidRPr="00A751F1">
        <w:rPr>
          <w:sz w:val="24"/>
          <w:szCs w:val="24"/>
          <w:lang w:val="lv-LV"/>
        </w:rPr>
        <w:t xml:space="preserve">20.septembrī Gulbenes novada pašvaldības Iepirkumu komisija par atklāta konkursa Nr. GNP 2023/57/ERAF “Gulbīšu parka atjaunošana Rīgas ielā 46B, Gulbenē, I kārta” uzvarētāju noteica SIA “ĢL Konsultants” </w:t>
      </w:r>
      <w:r w:rsidR="00114AA3" w:rsidRPr="00A751F1">
        <w:rPr>
          <w:sz w:val="24"/>
          <w:szCs w:val="24"/>
          <w:lang w:val="lv-LV"/>
        </w:rPr>
        <w:t>par līgumcenu 1 545 170,00 EUR ar PVN.</w:t>
      </w:r>
      <w:r w:rsidR="003C1C99">
        <w:rPr>
          <w:sz w:val="24"/>
          <w:szCs w:val="24"/>
          <w:lang w:val="lv-LV"/>
        </w:rPr>
        <w:t xml:space="preserve"> </w:t>
      </w:r>
      <w:r w:rsidR="00031BB1" w:rsidRPr="00A751F1">
        <w:rPr>
          <w:sz w:val="24"/>
          <w:szCs w:val="24"/>
          <w:lang w:val="lv-LV"/>
        </w:rPr>
        <w:t xml:space="preserve">2023.gada 25.septembrī Gulbenes novada </w:t>
      </w:r>
      <w:r w:rsidR="00740AED" w:rsidRPr="00A751F1">
        <w:rPr>
          <w:sz w:val="24"/>
          <w:szCs w:val="24"/>
          <w:lang w:val="lv-LV"/>
        </w:rPr>
        <w:t>pašvaldība noslēdza iepirkuma līgumu Nr. GNP 2023/41 ar SIA “</w:t>
      </w:r>
      <w:proofErr w:type="spellStart"/>
      <w:r w:rsidR="00740AED" w:rsidRPr="00A751F1">
        <w:rPr>
          <w:sz w:val="24"/>
          <w:szCs w:val="24"/>
          <w:lang w:val="lv-LV"/>
        </w:rPr>
        <w:t>Sistēmeksperts</w:t>
      </w:r>
      <w:proofErr w:type="spellEnd"/>
      <w:r w:rsidR="00740AED" w:rsidRPr="00A751F1">
        <w:rPr>
          <w:sz w:val="24"/>
          <w:szCs w:val="24"/>
          <w:lang w:val="lv-LV"/>
        </w:rPr>
        <w:t>” par līgumcenu 9583,20 EUR ar PVN</w:t>
      </w:r>
      <w:r w:rsidR="003C1C99">
        <w:rPr>
          <w:sz w:val="24"/>
          <w:szCs w:val="24"/>
          <w:lang w:val="lv-LV"/>
        </w:rPr>
        <w:t xml:space="preserve"> par projekta būvuzraudzību.</w:t>
      </w:r>
    </w:p>
    <w:p w14:paraId="58D2E34D" w14:textId="77777777" w:rsidR="000D6620" w:rsidRDefault="00874ABF" w:rsidP="000D6620">
      <w:pPr>
        <w:spacing w:line="360" w:lineRule="auto"/>
        <w:ind w:firstLine="539"/>
        <w:jc w:val="both"/>
        <w:rPr>
          <w:sz w:val="24"/>
          <w:szCs w:val="24"/>
          <w:lang w:val="lv-LV"/>
        </w:rPr>
      </w:pPr>
      <w:r w:rsidRPr="00A751F1">
        <w:rPr>
          <w:sz w:val="24"/>
          <w:szCs w:val="24"/>
          <w:lang w:val="lv-LV"/>
        </w:rPr>
        <w:t xml:space="preserve">2023.gada 28.septembrī Gulbenes novada dome </w:t>
      </w:r>
      <w:r w:rsidR="001579CC" w:rsidRPr="00A751F1">
        <w:rPr>
          <w:sz w:val="24"/>
          <w:szCs w:val="24"/>
          <w:lang w:val="lv-LV"/>
        </w:rPr>
        <w:t>pieņēma lēmumu</w:t>
      </w:r>
      <w:r w:rsidR="003306F6" w:rsidRPr="00A751F1">
        <w:rPr>
          <w:sz w:val="24"/>
          <w:szCs w:val="24"/>
          <w:lang w:val="lv-LV"/>
        </w:rPr>
        <w:t xml:space="preserve"> Nr. GND/2023/965 “Par prioritāro aizņēmumu investīciju projektam “</w:t>
      </w:r>
      <w:r w:rsidR="003306F6" w:rsidRPr="00A751F1">
        <w:rPr>
          <w:rStyle w:val="Izteiksmgs"/>
          <w:b w:val="0"/>
          <w:bCs w:val="0"/>
          <w:iCs/>
          <w:sz w:val="24"/>
          <w:szCs w:val="24"/>
          <w:lang w:val="lv-LV"/>
        </w:rPr>
        <w:t>Gulbīšu parka atjaunošana Rīgas ielā 46B, Gulbenē (</w:t>
      </w:r>
      <w:proofErr w:type="spellStart"/>
      <w:r w:rsidR="003306F6" w:rsidRPr="00A751F1">
        <w:rPr>
          <w:rStyle w:val="Izteiksmgs"/>
          <w:b w:val="0"/>
          <w:bCs w:val="0"/>
          <w:iCs/>
          <w:sz w:val="24"/>
          <w:szCs w:val="24"/>
          <w:lang w:val="lv-LV"/>
        </w:rPr>
        <w:t>I.kārta</w:t>
      </w:r>
      <w:proofErr w:type="spellEnd"/>
      <w:r w:rsidR="003306F6" w:rsidRPr="00A751F1">
        <w:rPr>
          <w:rStyle w:val="Izteiksmgs"/>
          <w:b w:val="0"/>
          <w:bCs w:val="0"/>
          <w:iCs/>
          <w:sz w:val="24"/>
          <w:szCs w:val="24"/>
          <w:lang w:val="lv-LV"/>
        </w:rPr>
        <w:t>)</w:t>
      </w:r>
      <w:r w:rsidR="003306F6" w:rsidRPr="000D6620">
        <w:rPr>
          <w:iCs/>
          <w:sz w:val="24"/>
          <w:szCs w:val="24"/>
          <w:lang w:val="lv-LV"/>
        </w:rPr>
        <w:t>”</w:t>
      </w:r>
      <w:r w:rsidR="00A751F1" w:rsidRPr="000D6620">
        <w:rPr>
          <w:iCs/>
          <w:sz w:val="24"/>
          <w:szCs w:val="24"/>
          <w:lang w:val="lv-LV"/>
        </w:rPr>
        <w:t>,</w:t>
      </w:r>
      <w:r w:rsidR="00A751F1" w:rsidRPr="00A751F1">
        <w:rPr>
          <w:b/>
          <w:bCs/>
          <w:iCs/>
          <w:sz w:val="24"/>
          <w:szCs w:val="24"/>
          <w:lang w:val="lv-LV"/>
        </w:rPr>
        <w:t xml:space="preserve"> </w:t>
      </w:r>
      <w:r w:rsidR="00A751F1" w:rsidRPr="00A751F1">
        <w:rPr>
          <w:iCs/>
          <w:sz w:val="24"/>
          <w:szCs w:val="24"/>
          <w:lang w:val="lv-LV"/>
        </w:rPr>
        <w:t>kur</w:t>
      </w:r>
      <w:r w:rsidR="00A751F1" w:rsidRPr="00A751F1">
        <w:rPr>
          <w:b/>
          <w:bCs/>
          <w:iCs/>
          <w:sz w:val="24"/>
          <w:szCs w:val="24"/>
          <w:lang w:val="lv-LV"/>
        </w:rPr>
        <w:t xml:space="preserve"> </w:t>
      </w:r>
      <w:r w:rsidR="00A751F1" w:rsidRPr="00A751F1">
        <w:rPr>
          <w:iCs/>
          <w:sz w:val="24"/>
          <w:szCs w:val="24"/>
          <w:lang w:val="lv-LV"/>
        </w:rPr>
        <w:t xml:space="preserve">tika paredzēts finansēt investīciju projekta būvniecību </w:t>
      </w:r>
      <w:r w:rsidR="001579CC" w:rsidRPr="00A751F1">
        <w:rPr>
          <w:sz w:val="24"/>
          <w:szCs w:val="24"/>
          <w:lang w:val="lv-LV"/>
        </w:rPr>
        <w:t>ar prioritāro aizņēmumu 886 76,00 EUR apmērā, kā arī nodrošināt nepieciešamo līdzfinansējumu 156 487,24 EUR apmērā</w:t>
      </w:r>
      <w:r w:rsidR="00267AD4" w:rsidRPr="00A751F1">
        <w:rPr>
          <w:sz w:val="24"/>
          <w:szCs w:val="24"/>
          <w:lang w:val="lv-LV"/>
        </w:rPr>
        <w:t xml:space="preserve"> no Gulbenes novada pašvaldības 2023.gada un 2024.gada pašvaldības budžetiem</w:t>
      </w:r>
      <w:r w:rsidR="000D6620">
        <w:rPr>
          <w:sz w:val="24"/>
          <w:szCs w:val="24"/>
          <w:lang w:val="lv-LV"/>
        </w:rPr>
        <w:t>.</w:t>
      </w:r>
    </w:p>
    <w:p w14:paraId="3439E581" w14:textId="77777777" w:rsidR="000D6620" w:rsidRDefault="000D6620" w:rsidP="000D6620">
      <w:pPr>
        <w:spacing w:line="360" w:lineRule="auto"/>
        <w:ind w:firstLine="539"/>
        <w:jc w:val="both"/>
        <w:rPr>
          <w:sz w:val="24"/>
          <w:szCs w:val="24"/>
          <w:lang w:val="lv-LV"/>
        </w:rPr>
      </w:pPr>
      <w:r>
        <w:rPr>
          <w:sz w:val="24"/>
          <w:szCs w:val="24"/>
          <w:lang w:val="lv-LV"/>
        </w:rPr>
        <w:t>Ņ</w:t>
      </w:r>
      <w:r w:rsidR="0050440D" w:rsidRPr="00A751F1">
        <w:rPr>
          <w:sz w:val="24"/>
          <w:szCs w:val="24"/>
          <w:lang w:val="lv-LV"/>
        </w:rPr>
        <w:t xml:space="preserve">emot vērā, ka plānotā aizņēmuma finanšu plūsma nenodrošinātu visu būvniecības līguma izpildi, Gulbenes novada pašvaldības administrācijas Finanšu nodaļa </w:t>
      </w:r>
      <w:r w:rsidR="00A2577D" w:rsidRPr="00A751F1">
        <w:rPr>
          <w:sz w:val="24"/>
          <w:szCs w:val="24"/>
          <w:lang w:val="lv-LV"/>
        </w:rPr>
        <w:t xml:space="preserve">iesaka atsaukt prioritārā </w:t>
      </w:r>
      <w:r w:rsidR="00A2577D" w:rsidRPr="00A751F1">
        <w:rPr>
          <w:sz w:val="24"/>
          <w:szCs w:val="24"/>
          <w:lang w:val="lv-LV"/>
        </w:rPr>
        <w:lastRenderedPageBreak/>
        <w:t>investīciju projekta “</w:t>
      </w:r>
      <w:r w:rsidR="00A2577D" w:rsidRPr="00A751F1">
        <w:rPr>
          <w:iCs/>
          <w:sz w:val="24"/>
          <w:szCs w:val="24"/>
          <w:lang w:val="lv-LV"/>
        </w:rPr>
        <w:t>Gulbīšu parka atjaunošana Rīgas ielā 46B, Gulbenē (</w:t>
      </w:r>
      <w:proofErr w:type="spellStart"/>
      <w:r w:rsidR="00A2577D" w:rsidRPr="00A751F1">
        <w:rPr>
          <w:iCs/>
          <w:sz w:val="24"/>
          <w:szCs w:val="24"/>
          <w:lang w:val="lv-LV"/>
        </w:rPr>
        <w:t>I.kārta</w:t>
      </w:r>
      <w:proofErr w:type="spellEnd"/>
      <w:r w:rsidR="00A2577D" w:rsidRPr="00A751F1">
        <w:rPr>
          <w:iCs/>
          <w:sz w:val="24"/>
          <w:szCs w:val="24"/>
          <w:lang w:val="lv-LV"/>
        </w:rPr>
        <w:t>)” aizņēmuma pieprasījumu.</w:t>
      </w:r>
    </w:p>
    <w:p w14:paraId="30CFC210" w14:textId="7F0E586E" w:rsidR="001E5EE2" w:rsidRPr="00F5672A" w:rsidRDefault="001E5EE2" w:rsidP="000D6620">
      <w:pPr>
        <w:spacing w:line="360" w:lineRule="auto"/>
        <w:ind w:firstLine="539"/>
        <w:jc w:val="both"/>
        <w:rPr>
          <w:sz w:val="24"/>
          <w:szCs w:val="24"/>
          <w:lang w:val="lv-LV"/>
        </w:rPr>
      </w:pPr>
      <w:r w:rsidRPr="00A751F1">
        <w:rPr>
          <w:sz w:val="24"/>
          <w:szCs w:val="24"/>
          <w:lang w:val="lv-LV"/>
        </w:rPr>
        <w:t>Pamatojoties uz „Likuma par budžeta un finanšu vadību” 41.panta piekto daļu, kas nosaka</w:t>
      </w:r>
      <w:r w:rsidR="000D6620">
        <w:rPr>
          <w:sz w:val="24"/>
          <w:szCs w:val="24"/>
          <w:lang w:val="lv-LV"/>
        </w:rPr>
        <w:t>, ka</w:t>
      </w:r>
      <w:r w:rsidRPr="00A751F1">
        <w:rPr>
          <w:sz w:val="24"/>
          <w:szCs w:val="24"/>
          <w:lang w:val="lv-LV"/>
        </w:rPr>
        <w:t xml:space="preserve"> pašvaldībai ir tiesības ņemt aizņēmumus un sniegt galvojumus tikai gadskārtējā valsts budžeta likumā paredzētajos kopējo pieļaujamo palielinājuma apjomos, likuma „Par pašvaldību budžetiem” 22.pantu, kas paredz pašvaldības tiesības ņemt aizņēmumus, 22.</w:t>
      </w:r>
      <w:r w:rsidRPr="00A751F1">
        <w:rPr>
          <w:sz w:val="24"/>
          <w:szCs w:val="24"/>
          <w:vertAlign w:val="superscript"/>
          <w:lang w:val="lv-LV"/>
        </w:rPr>
        <w:t>1</w:t>
      </w:r>
      <w:r w:rsidRPr="00A751F1">
        <w:rPr>
          <w:sz w:val="24"/>
          <w:szCs w:val="24"/>
          <w:lang w:val="lv-LV"/>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 Pašvaldību likuma 10.panta pirmās daļas 21.punktu, kurš nosaka, ka tikai domes kompetencē ir pieņemt lēmumus citos ārējos normatīvajos aktos paredzētajos gadījumos un ņemot vērā, ka </w:t>
      </w:r>
      <w:r w:rsidR="008B4E84" w:rsidRPr="00A751F1">
        <w:rPr>
          <w:sz w:val="24"/>
          <w:szCs w:val="24"/>
          <w:lang w:val="lv-LV"/>
        </w:rPr>
        <w:t xml:space="preserve">aizņēmuma finanšu </w:t>
      </w:r>
      <w:r w:rsidR="008B4E84" w:rsidRPr="00F5672A">
        <w:rPr>
          <w:sz w:val="24"/>
          <w:szCs w:val="24"/>
          <w:lang w:val="lv-LV"/>
        </w:rPr>
        <w:t xml:space="preserve">plūsma nenodrošinātu visu </w:t>
      </w:r>
      <w:r w:rsidR="0050440D" w:rsidRPr="00F5672A">
        <w:rPr>
          <w:sz w:val="24"/>
          <w:szCs w:val="24"/>
          <w:lang w:val="lv-LV"/>
        </w:rPr>
        <w:t xml:space="preserve">būvniecības </w:t>
      </w:r>
      <w:r w:rsidR="008B4E84" w:rsidRPr="00F5672A">
        <w:rPr>
          <w:sz w:val="24"/>
          <w:szCs w:val="24"/>
          <w:lang w:val="lv-LV"/>
        </w:rPr>
        <w:t xml:space="preserve">līguma izpildi prioritārajam investīciju projektam </w:t>
      </w:r>
      <w:r w:rsidRPr="00F5672A">
        <w:rPr>
          <w:sz w:val="24"/>
          <w:szCs w:val="24"/>
          <w:lang w:val="lv-LV"/>
        </w:rPr>
        <w:t>“</w:t>
      </w:r>
      <w:r w:rsidR="00C76EC4" w:rsidRPr="00F5672A">
        <w:rPr>
          <w:iCs/>
          <w:sz w:val="24"/>
          <w:szCs w:val="24"/>
          <w:lang w:val="lv-LV"/>
        </w:rPr>
        <w:t>Gulbīšu parka atjaunošana Rīgas ielā 46B, Gulbenē (</w:t>
      </w:r>
      <w:proofErr w:type="spellStart"/>
      <w:r w:rsidR="00A446FA" w:rsidRPr="00F5672A">
        <w:rPr>
          <w:iCs/>
          <w:sz w:val="24"/>
          <w:szCs w:val="24"/>
          <w:lang w:val="lv-LV"/>
        </w:rPr>
        <w:t>I</w:t>
      </w:r>
      <w:r w:rsidR="00C76EC4" w:rsidRPr="00F5672A">
        <w:rPr>
          <w:iCs/>
          <w:sz w:val="24"/>
          <w:szCs w:val="24"/>
          <w:lang w:val="lv-LV"/>
        </w:rPr>
        <w:t>.kārta</w:t>
      </w:r>
      <w:proofErr w:type="spellEnd"/>
      <w:r w:rsidR="00C76EC4" w:rsidRPr="00F5672A">
        <w:rPr>
          <w:b/>
          <w:bCs/>
          <w:iCs/>
          <w:sz w:val="24"/>
          <w:szCs w:val="24"/>
          <w:lang w:val="lv-LV"/>
        </w:rPr>
        <w:t>)</w:t>
      </w:r>
      <w:r w:rsidRPr="00F5672A">
        <w:rPr>
          <w:b/>
          <w:bCs/>
          <w:sz w:val="24"/>
          <w:szCs w:val="24"/>
          <w:lang w:val="lv-LV"/>
        </w:rPr>
        <w:t>”</w:t>
      </w:r>
      <w:r w:rsidRPr="00F5672A">
        <w:rPr>
          <w:sz w:val="24"/>
          <w:szCs w:val="24"/>
          <w:lang w:val="lv-LV"/>
        </w:rPr>
        <w:t>, atklāti balsojot</w:t>
      </w:r>
      <w:r w:rsidR="00031604" w:rsidRPr="00F5672A">
        <w:rPr>
          <w:sz w:val="24"/>
          <w:szCs w:val="24"/>
          <w:lang w:val="lv-LV"/>
        </w:rPr>
        <w:t>:</w:t>
      </w:r>
      <w:r w:rsidR="006D743E" w:rsidRPr="00F5672A">
        <w:rPr>
          <w:sz w:val="24"/>
          <w:szCs w:val="24"/>
          <w:lang w:val="lv-LV"/>
        </w:rPr>
        <w:t xml:space="preserve"> </w:t>
      </w:r>
      <w:r w:rsidR="00F5672A" w:rsidRPr="00F5672A">
        <w:rPr>
          <w:noProof/>
          <w:sz w:val="24"/>
          <w:szCs w:val="24"/>
        </w:rPr>
        <w:t>ar 12 balsīm "Par" (Ainārs Brezinskis, Aivars Circens, Anatolijs Savickis, Andis Caunītis, Atis Jencītis, Guna Pūcīte, Guna Švika, Gunārs Ciglis, Intars Liepiņš, Lāsma Gabdulļina, Mudīte Motivāne, Normunds Mazūrs), "Pret" – nav, "Atturas" – nav, "Nepiedalās" – nav</w:t>
      </w:r>
      <w:r w:rsidRPr="00F5672A">
        <w:rPr>
          <w:sz w:val="24"/>
          <w:szCs w:val="24"/>
          <w:lang w:val="lv-LV"/>
        </w:rPr>
        <w:t>, Gulbenes novada dome NOLEMJ:</w:t>
      </w:r>
    </w:p>
    <w:p w14:paraId="49084076" w14:textId="5C9DD285" w:rsidR="000D6620" w:rsidRPr="00F5672A" w:rsidRDefault="002E1C29" w:rsidP="00F5672A">
      <w:pPr>
        <w:pStyle w:val="Sarakstarindkopa"/>
        <w:numPr>
          <w:ilvl w:val="0"/>
          <w:numId w:val="1"/>
        </w:numPr>
        <w:spacing w:line="360" w:lineRule="auto"/>
        <w:ind w:left="0" w:firstLine="567"/>
        <w:rPr>
          <w:rFonts w:ascii="Times New Roman" w:hAnsi="Times New Roman" w:cs="Times New Roman"/>
          <w:iCs/>
          <w:sz w:val="24"/>
          <w:szCs w:val="24"/>
        </w:rPr>
      </w:pPr>
      <w:r w:rsidRPr="00F5672A">
        <w:rPr>
          <w:rFonts w:ascii="Times New Roman" w:hAnsi="Times New Roman" w:cs="Times New Roman"/>
          <w:sz w:val="24"/>
          <w:szCs w:val="24"/>
        </w:rPr>
        <w:t>ATCELT  Gulbenes novada domes 2023.gada 28.septembra lēmumu Nr. GND/2023/965 “Par prioritāro aizņēmumu investīciju projektam</w:t>
      </w:r>
      <w:r w:rsidRPr="00F5672A">
        <w:rPr>
          <w:rFonts w:ascii="Times New Roman" w:hAnsi="Times New Roman" w:cs="Times New Roman"/>
          <w:b/>
          <w:bCs/>
          <w:sz w:val="24"/>
          <w:szCs w:val="24"/>
        </w:rPr>
        <w:t xml:space="preserve"> “</w:t>
      </w:r>
      <w:r w:rsidRPr="00F5672A">
        <w:rPr>
          <w:rStyle w:val="Izteiksmgs"/>
          <w:rFonts w:ascii="Times New Roman" w:hAnsi="Times New Roman" w:cs="Times New Roman"/>
          <w:b w:val="0"/>
          <w:bCs w:val="0"/>
          <w:iCs/>
          <w:sz w:val="24"/>
          <w:szCs w:val="24"/>
        </w:rPr>
        <w:t>Gulbīšu parka atjaunošana Rīgas ielā 46B, Gulbenē (</w:t>
      </w:r>
      <w:proofErr w:type="spellStart"/>
      <w:r w:rsidRPr="00F5672A">
        <w:rPr>
          <w:rStyle w:val="Izteiksmgs"/>
          <w:rFonts w:ascii="Times New Roman" w:hAnsi="Times New Roman" w:cs="Times New Roman"/>
          <w:b w:val="0"/>
          <w:bCs w:val="0"/>
          <w:iCs/>
          <w:sz w:val="24"/>
          <w:szCs w:val="24"/>
        </w:rPr>
        <w:t>I.kārta</w:t>
      </w:r>
      <w:proofErr w:type="spellEnd"/>
      <w:r w:rsidRPr="00F5672A">
        <w:rPr>
          <w:rStyle w:val="Izteiksmgs"/>
          <w:rFonts w:ascii="Times New Roman" w:hAnsi="Times New Roman" w:cs="Times New Roman"/>
          <w:b w:val="0"/>
          <w:bCs w:val="0"/>
          <w:iCs/>
          <w:sz w:val="24"/>
          <w:szCs w:val="24"/>
        </w:rPr>
        <w:t>)</w:t>
      </w:r>
      <w:r w:rsidRPr="00F5672A">
        <w:rPr>
          <w:rFonts w:ascii="Times New Roman" w:hAnsi="Times New Roman" w:cs="Times New Roman"/>
          <w:sz w:val="24"/>
          <w:szCs w:val="24"/>
        </w:rPr>
        <w:t>”</w:t>
      </w:r>
      <w:r w:rsidR="007271EC" w:rsidRPr="00F5672A">
        <w:rPr>
          <w:rFonts w:ascii="Times New Roman" w:hAnsi="Times New Roman" w:cs="Times New Roman"/>
          <w:sz w:val="24"/>
          <w:szCs w:val="24"/>
        </w:rPr>
        <w:t xml:space="preserve"> (protokols Nr.15; 91.p).</w:t>
      </w:r>
    </w:p>
    <w:p w14:paraId="6722376B" w14:textId="4D84C4AF" w:rsidR="001E5EE2" w:rsidRPr="000D6620" w:rsidRDefault="001E5EE2" w:rsidP="00F5672A">
      <w:pPr>
        <w:pStyle w:val="Sarakstarindkopa"/>
        <w:numPr>
          <w:ilvl w:val="0"/>
          <w:numId w:val="1"/>
        </w:numPr>
        <w:spacing w:line="360" w:lineRule="auto"/>
        <w:ind w:left="0" w:firstLine="567"/>
        <w:rPr>
          <w:rFonts w:ascii="Times New Roman" w:hAnsi="Times New Roman" w:cs="Times New Roman"/>
          <w:iCs/>
          <w:sz w:val="24"/>
          <w:szCs w:val="24"/>
        </w:rPr>
      </w:pPr>
      <w:r w:rsidRPr="000D6620">
        <w:rPr>
          <w:rFonts w:ascii="Times New Roman" w:hAnsi="Times New Roman" w:cs="Times New Roman"/>
          <w:sz w:val="24"/>
          <w:szCs w:val="24"/>
        </w:rPr>
        <w:t xml:space="preserve">UZDOT Gulbenes novada </w:t>
      </w:r>
      <w:r w:rsidR="00DF3E23" w:rsidRPr="000D6620">
        <w:rPr>
          <w:rFonts w:ascii="Times New Roman" w:hAnsi="Times New Roman" w:cs="Times New Roman"/>
          <w:sz w:val="24"/>
          <w:szCs w:val="24"/>
        </w:rPr>
        <w:t>pašvaldības administrācijas</w:t>
      </w:r>
      <w:r w:rsidRPr="000D6620">
        <w:rPr>
          <w:rFonts w:ascii="Times New Roman" w:hAnsi="Times New Roman" w:cs="Times New Roman"/>
          <w:sz w:val="24"/>
          <w:szCs w:val="24"/>
        </w:rPr>
        <w:t xml:space="preserve"> Finanšu nodaļas finanšu ekonomistei A. Zagorskai nodrošināt Finanšu ministrijas Pašvaldību aizņēmumu un galvojumu kontroles un pārraudzības padome</w:t>
      </w:r>
      <w:r w:rsidR="000D6620">
        <w:rPr>
          <w:rFonts w:ascii="Times New Roman" w:hAnsi="Times New Roman" w:cs="Times New Roman"/>
          <w:sz w:val="24"/>
          <w:szCs w:val="24"/>
        </w:rPr>
        <w:t>s informēšanu par pieņemto lēmumu.</w:t>
      </w:r>
    </w:p>
    <w:p w14:paraId="64AD8CAF" w14:textId="6858424E" w:rsidR="000D6620" w:rsidRPr="000D6620" w:rsidRDefault="000D6620" w:rsidP="00F5672A">
      <w:pPr>
        <w:pStyle w:val="Sarakstarindkopa"/>
        <w:numPr>
          <w:ilvl w:val="0"/>
          <w:numId w:val="1"/>
        </w:numPr>
        <w:spacing w:line="360" w:lineRule="auto"/>
        <w:ind w:left="0" w:firstLine="567"/>
        <w:rPr>
          <w:rFonts w:ascii="Times New Roman" w:hAnsi="Times New Roman" w:cs="Times New Roman"/>
          <w:iCs/>
          <w:sz w:val="24"/>
          <w:szCs w:val="24"/>
        </w:rPr>
      </w:pPr>
      <w:r>
        <w:rPr>
          <w:rFonts w:ascii="Times New Roman" w:hAnsi="Times New Roman" w:cs="Times New Roman"/>
          <w:sz w:val="24"/>
          <w:szCs w:val="24"/>
        </w:rPr>
        <w:t>Lēmums stājas spēkā ar tā pieņemšanu.</w:t>
      </w:r>
    </w:p>
    <w:p w14:paraId="050BF0E3" w14:textId="77777777" w:rsidR="001E5EE2" w:rsidRPr="00A751F1" w:rsidRDefault="001E5EE2" w:rsidP="001E5EE2">
      <w:pPr>
        <w:spacing w:line="360" w:lineRule="auto"/>
        <w:ind w:firstLine="567"/>
        <w:jc w:val="both"/>
        <w:rPr>
          <w:sz w:val="24"/>
          <w:szCs w:val="24"/>
          <w:lang w:val="lv-LV"/>
        </w:rPr>
      </w:pPr>
    </w:p>
    <w:p w14:paraId="0CCC9C51" w14:textId="0F0848A7" w:rsidR="00451439" w:rsidRPr="00A751F1" w:rsidRDefault="00451439" w:rsidP="00451439">
      <w:pPr>
        <w:rPr>
          <w:sz w:val="24"/>
          <w:szCs w:val="24"/>
        </w:rPr>
      </w:pPr>
      <w:proofErr w:type="spellStart"/>
      <w:r w:rsidRPr="00A751F1">
        <w:rPr>
          <w:sz w:val="24"/>
          <w:szCs w:val="24"/>
        </w:rPr>
        <w:t>Gulbenes</w:t>
      </w:r>
      <w:proofErr w:type="spellEnd"/>
      <w:r w:rsidRPr="00A751F1">
        <w:rPr>
          <w:sz w:val="24"/>
          <w:szCs w:val="24"/>
        </w:rPr>
        <w:t xml:space="preserve"> </w:t>
      </w:r>
      <w:proofErr w:type="spellStart"/>
      <w:r w:rsidRPr="00A751F1">
        <w:rPr>
          <w:sz w:val="24"/>
          <w:szCs w:val="24"/>
        </w:rPr>
        <w:t>novada</w:t>
      </w:r>
      <w:proofErr w:type="spellEnd"/>
      <w:r w:rsidRPr="00A751F1">
        <w:rPr>
          <w:sz w:val="24"/>
          <w:szCs w:val="24"/>
        </w:rPr>
        <w:t xml:space="preserve"> domes </w:t>
      </w:r>
      <w:proofErr w:type="spellStart"/>
      <w:r w:rsidRPr="00A751F1">
        <w:rPr>
          <w:sz w:val="24"/>
          <w:szCs w:val="24"/>
        </w:rPr>
        <w:t>priekšsēdētājs</w:t>
      </w:r>
      <w:proofErr w:type="spellEnd"/>
      <w:r w:rsidRPr="00A751F1">
        <w:rPr>
          <w:sz w:val="24"/>
          <w:szCs w:val="24"/>
        </w:rPr>
        <w:t xml:space="preserve">      </w:t>
      </w:r>
      <w:r w:rsidR="003074DB" w:rsidRPr="00A751F1">
        <w:rPr>
          <w:sz w:val="24"/>
          <w:szCs w:val="24"/>
        </w:rPr>
        <w:t xml:space="preserve">  </w:t>
      </w:r>
      <w:r w:rsidR="00DF3E23" w:rsidRPr="00A751F1">
        <w:rPr>
          <w:sz w:val="24"/>
          <w:szCs w:val="24"/>
        </w:rPr>
        <w:tab/>
      </w:r>
      <w:r w:rsidR="00DF3E23" w:rsidRPr="00A751F1">
        <w:rPr>
          <w:sz w:val="24"/>
          <w:szCs w:val="24"/>
        </w:rPr>
        <w:tab/>
      </w:r>
      <w:r w:rsidRPr="00A751F1">
        <w:rPr>
          <w:sz w:val="24"/>
          <w:szCs w:val="24"/>
          <w:lang w:val="lv-LV"/>
        </w:rPr>
        <w:t xml:space="preserve">     </w:t>
      </w:r>
      <w:r w:rsidRPr="00A751F1">
        <w:rPr>
          <w:sz w:val="24"/>
          <w:szCs w:val="24"/>
        </w:rPr>
        <w:tab/>
      </w:r>
      <w:r w:rsidR="00AD768D" w:rsidRPr="00A751F1">
        <w:rPr>
          <w:sz w:val="24"/>
          <w:szCs w:val="24"/>
        </w:rPr>
        <w:tab/>
      </w:r>
      <w:r w:rsidR="00AD768D" w:rsidRPr="00A751F1">
        <w:rPr>
          <w:sz w:val="24"/>
          <w:szCs w:val="24"/>
        </w:rPr>
        <w:tab/>
      </w:r>
      <w:r w:rsidRPr="00A751F1">
        <w:rPr>
          <w:sz w:val="24"/>
          <w:szCs w:val="24"/>
        </w:rPr>
        <w:t xml:space="preserve">A. </w:t>
      </w:r>
      <w:proofErr w:type="spellStart"/>
      <w:r w:rsidRPr="00A751F1">
        <w:rPr>
          <w:sz w:val="24"/>
          <w:szCs w:val="24"/>
        </w:rPr>
        <w:t>Caunītis</w:t>
      </w:r>
      <w:proofErr w:type="spellEnd"/>
    </w:p>
    <w:p w14:paraId="3F984918" w14:textId="77777777" w:rsidR="001E5EE2" w:rsidRPr="00A751F1" w:rsidRDefault="001E5EE2" w:rsidP="00451439">
      <w:pPr>
        <w:jc w:val="both"/>
        <w:rPr>
          <w:sz w:val="24"/>
          <w:szCs w:val="24"/>
          <w:lang w:val="lv-LV"/>
        </w:rPr>
      </w:pPr>
    </w:p>
    <w:bookmarkEnd w:id="0"/>
    <w:p w14:paraId="367503FD" w14:textId="77777777" w:rsidR="001E5EE2" w:rsidRPr="00A751F1" w:rsidRDefault="001E5EE2" w:rsidP="001E5EE2">
      <w:pPr>
        <w:rPr>
          <w:sz w:val="24"/>
          <w:szCs w:val="24"/>
          <w:lang w:val="lv-LV"/>
        </w:rPr>
      </w:pPr>
    </w:p>
    <w:p w14:paraId="37C564B7" w14:textId="77777777" w:rsidR="00677651" w:rsidRPr="00A751F1" w:rsidRDefault="00677651">
      <w:pPr>
        <w:rPr>
          <w:lang w:val="lv-LV"/>
        </w:rPr>
      </w:pPr>
    </w:p>
    <w:sectPr w:rsidR="00677651" w:rsidRPr="00A751F1" w:rsidSect="00F5672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140F7"/>
    <w:multiLevelType w:val="hybridMultilevel"/>
    <w:tmpl w:val="CF9051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31028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4B9"/>
    <w:rsid w:val="00031604"/>
    <w:rsid w:val="00031BB1"/>
    <w:rsid w:val="000419CB"/>
    <w:rsid w:val="000470DC"/>
    <w:rsid w:val="00094CA4"/>
    <w:rsid w:val="000A7A47"/>
    <w:rsid w:val="000D6620"/>
    <w:rsid w:val="000F5401"/>
    <w:rsid w:val="00114AA3"/>
    <w:rsid w:val="001579CC"/>
    <w:rsid w:val="001807D1"/>
    <w:rsid w:val="00190584"/>
    <w:rsid w:val="001C02FD"/>
    <w:rsid w:val="001D1FF1"/>
    <w:rsid w:val="001E4128"/>
    <w:rsid w:val="001E5EE2"/>
    <w:rsid w:val="00232220"/>
    <w:rsid w:val="00267AD4"/>
    <w:rsid w:val="00282F8E"/>
    <w:rsid w:val="002C371A"/>
    <w:rsid w:val="002E1C29"/>
    <w:rsid w:val="003074DB"/>
    <w:rsid w:val="00326CFF"/>
    <w:rsid w:val="003306F6"/>
    <w:rsid w:val="00366584"/>
    <w:rsid w:val="003C1C99"/>
    <w:rsid w:val="003C7667"/>
    <w:rsid w:val="00416C41"/>
    <w:rsid w:val="00451439"/>
    <w:rsid w:val="004A38B8"/>
    <w:rsid w:val="00503FED"/>
    <w:rsid w:val="0050440D"/>
    <w:rsid w:val="0053612D"/>
    <w:rsid w:val="005644B5"/>
    <w:rsid w:val="00567070"/>
    <w:rsid w:val="006220BE"/>
    <w:rsid w:val="00677651"/>
    <w:rsid w:val="00697705"/>
    <w:rsid w:val="006A1DE7"/>
    <w:rsid w:val="006B5644"/>
    <w:rsid w:val="006D743E"/>
    <w:rsid w:val="006E7004"/>
    <w:rsid w:val="007271EC"/>
    <w:rsid w:val="0073014F"/>
    <w:rsid w:val="00740AED"/>
    <w:rsid w:val="00772C47"/>
    <w:rsid w:val="007871E5"/>
    <w:rsid w:val="007914EC"/>
    <w:rsid w:val="007B63CF"/>
    <w:rsid w:val="008302EF"/>
    <w:rsid w:val="0085363A"/>
    <w:rsid w:val="00861838"/>
    <w:rsid w:val="00872BA2"/>
    <w:rsid w:val="00874ABF"/>
    <w:rsid w:val="008B4E84"/>
    <w:rsid w:val="008B5C9E"/>
    <w:rsid w:val="008D5910"/>
    <w:rsid w:val="00915C9A"/>
    <w:rsid w:val="00977F47"/>
    <w:rsid w:val="009A1552"/>
    <w:rsid w:val="00A2577D"/>
    <w:rsid w:val="00A30ADE"/>
    <w:rsid w:val="00A371FA"/>
    <w:rsid w:val="00A446FA"/>
    <w:rsid w:val="00A551AC"/>
    <w:rsid w:val="00A751F1"/>
    <w:rsid w:val="00A93270"/>
    <w:rsid w:val="00AA2335"/>
    <w:rsid w:val="00AC0D43"/>
    <w:rsid w:val="00AD768D"/>
    <w:rsid w:val="00B17868"/>
    <w:rsid w:val="00B35C30"/>
    <w:rsid w:val="00B63970"/>
    <w:rsid w:val="00B96512"/>
    <w:rsid w:val="00BA65BF"/>
    <w:rsid w:val="00BB4181"/>
    <w:rsid w:val="00BC4127"/>
    <w:rsid w:val="00C043DF"/>
    <w:rsid w:val="00C42E3E"/>
    <w:rsid w:val="00C54385"/>
    <w:rsid w:val="00C55178"/>
    <w:rsid w:val="00C7033F"/>
    <w:rsid w:val="00C76EC4"/>
    <w:rsid w:val="00C808C1"/>
    <w:rsid w:val="00CC6151"/>
    <w:rsid w:val="00CD4AF2"/>
    <w:rsid w:val="00CE287C"/>
    <w:rsid w:val="00D200B6"/>
    <w:rsid w:val="00D37ECA"/>
    <w:rsid w:val="00DA08DA"/>
    <w:rsid w:val="00DB74B9"/>
    <w:rsid w:val="00DF3E23"/>
    <w:rsid w:val="00E16588"/>
    <w:rsid w:val="00E90B6E"/>
    <w:rsid w:val="00EB1CCB"/>
    <w:rsid w:val="00EC1F4B"/>
    <w:rsid w:val="00ED44F3"/>
    <w:rsid w:val="00ED6C3D"/>
    <w:rsid w:val="00F01A04"/>
    <w:rsid w:val="00F051B1"/>
    <w:rsid w:val="00F07C64"/>
    <w:rsid w:val="00F43FDC"/>
    <w:rsid w:val="00F5672A"/>
    <w:rsid w:val="00F616C7"/>
    <w:rsid w:val="00FC4BC9"/>
    <w:rsid w:val="00FE3C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5803"/>
  <w15:chartTrackingRefBased/>
  <w15:docId w15:val="{321727E2-3D95-44D1-8296-845C33BF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74B9"/>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qFormat/>
    <w:locked/>
    <w:rsid w:val="007B63CF"/>
    <w:rPr>
      <w:rFonts w:ascii="Arial" w:hAnsi="Arial" w:cs="Arial"/>
      <w:kern w:val="3"/>
      <w:lang w:bidi="hi-I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qFormat/>
    <w:rsid w:val="007B63CF"/>
    <w:pPr>
      <w:widowControl w:val="0"/>
      <w:suppressAutoHyphens/>
      <w:overflowPunct/>
      <w:autoSpaceDE/>
      <w:adjustRightInd/>
      <w:ind w:left="720" w:firstLine="1820"/>
      <w:jc w:val="both"/>
    </w:pPr>
    <w:rPr>
      <w:rFonts w:ascii="Arial" w:eastAsiaTheme="minorHAnsi" w:hAnsi="Arial" w:cs="Arial"/>
      <w:kern w:val="3"/>
      <w:sz w:val="22"/>
      <w:szCs w:val="22"/>
      <w:lang w:val="lv-LV" w:eastAsia="en-US" w:bidi="hi-IN"/>
    </w:rPr>
  </w:style>
  <w:style w:type="paragraph" w:customStyle="1" w:styleId="Default">
    <w:name w:val="Default"/>
    <w:rsid w:val="001E5EE2"/>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E5EE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1E5E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048280">
      <w:bodyDiv w:val="1"/>
      <w:marLeft w:val="0"/>
      <w:marRight w:val="0"/>
      <w:marTop w:val="0"/>
      <w:marBottom w:val="0"/>
      <w:divBdr>
        <w:top w:val="none" w:sz="0" w:space="0" w:color="auto"/>
        <w:left w:val="none" w:sz="0" w:space="0" w:color="auto"/>
        <w:bottom w:val="none" w:sz="0" w:space="0" w:color="auto"/>
        <w:right w:val="none" w:sz="0" w:space="0" w:color="auto"/>
      </w:divBdr>
    </w:div>
    <w:div w:id="133472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2759</Words>
  <Characters>1573</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30</cp:revision>
  <cp:lastPrinted>2023-10-30T08:22:00Z</cp:lastPrinted>
  <dcterms:created xsi:type="dcterms:W3CDTF">2023-10-23T12:00:00Z</dcterms:created>
  <dcterms:modified xsi:type="dcterms:W3CDTF">2023-10-30T08:22:00Z</dcterms:modified>
</cp:coreProperties>
</file>