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4" w:space="0" w:color="auto"/>
        </w:tblBorders>
        <w:tblLook w:val="04A0" w:firstRow="1" w:lastRow="0" w:firstColumn="1" w:lastColumn="0" w:noHBand="0" w:noVBand="1"/>
      </w:tblPr>
      <w:tblGrid>
        <w:gridCol w:w="9356"/>
      </w:tblGrid>
      <w:tr w:rsidR="00046930" w:rsidRPr="00736364" w14:paraId="05A7ABB2" w14:textId="77777777" w:rsidTr="004758E7">
        <w:tc>
          <w:tcPr>
            <w:tcW w:w="9356" w:type="dxa"/>
            <w:shd w:val="clear" w:color="auto" w:fill="auto"/>
          </w:tcPr>
          <w:p w14:paraId="380A7E9A" w14:textId="14D41069" w:rsidR="00046930" w:rsidRPr="00736364" w:rsidRDefault="00046930" w:rsidP="0060742F">
            <w:pPr>
              <w:spacing w:after="0" w:line="240" w:lineRule="auto"/>
              <w:jc w:val="center"/>
            </w:pPr>
            <w:r w:rsidRPr="00736364">
              <w:rPr>
                <w:rFonts w:ascii="Times New Roman" w:hAnsi="Times New Roman"/>
                <w:noProof/>
                <w:lang w:val="en-US"/>
              </w:rPr>
              <w:drawing>
                <wp:inline distT="0" distB="0" distL="0" distR="0" wp14:anchorId="6187F68E" wp14:editId="338873E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6930" w:rsidRPr="00736364" w14:paraId="207E6E80" w14:textId="77777777" w:rsidTr="004758E7">
        <w:tc>
          <w:tcPr>
            <w:tcW w:w="9356" w:type="dxa"/>
            <w:shd w:val="clear" w:color="auto" w:fill="auto"/>
          </w:tcPr>
          <w:p w14:paraId="0C7285A9" w14:textId="77777777" w:rsidR="00046930" w:rsidRPr="00736364" w:rsidRDefault="00046930" w:rsidP="0060742F">
            <w:pPr>
              <w:spacing w:after="0" w:line="240" w:lineRule="auto"/>
              <w:jc w:val="center"/>
            </w:pPr>
            <w:r w:rsidRPr="00736364">
              <w:rPr>
                <w:rFonts w:ascii="Times New Roman" w:hAnsi="Times New Roman"/>
                <w:b/>
                <w:bCs/>
                <w:sz w:val="28"/>
                <w:szCs w:val="28"/>
              </w:rPr>
              <w:t>GULBENES NOVADA PAŠVALDĪBA</w:t>
            </w:r>
          </w:p>
        </w:tc>
      </w:tr>
      <w:tr w:rsidR="00046930" w:rsidRPr="00736364" w14:paraId="215918F2" w14:textId="77777777" w:rsidTr="004758E7">
        <w:tc>
          <w:tcPr>
            <w:tcW w:w="9356" w:type="dxa"/>
            <w:shd w:val="clear" w:color="auto" w:fill="auto"/>
          </w:tcPr>
          <w:p w14:paraId="2D61F0A1" w14:textId="3F99957B" w:rsidR="00046930" w:rsidRPr="00736364" w:rsidRDefault="00046930" w:rsidP="0060742F">
            <w:pPr>
              <w:spacing w:after="0" w:line="240" w:lineRule="auto"/>
              <w:jc w:val="center"/>
            </w:pPr>
            <w:r w:rsidRPr="00736364">
              <w:rPr>
                <w:rFonts w:ascii="Times New Roman" w:hAnsi="Times New Roman"/>
                <w:sz w:val="24"/>
                <w:szCs w:val="24"/>
              </w:rPr>
              <w:t>Reģ.</w:t>
            </w:r>
            <w:r w:rsidR="0060742F">
              <w:rPr>
                <w:rFonts w:ascii="Times New Roman" w:hAnsi="Times New Roman"/>
                <w:sz w:val="24"/>
                <w:szCs w:val="24"/>
              </w:rPr>
              <w:t xml:space="preserve"> </w:t>
            </w:r>
            <w:r w:rsidRPr="00736364">
              <w:rPr>
                <w:rFonts w:ascii="Times New Roman" w:hAnsi="Times New Roman"/>
                <w:sz w:val="24"/>
                <w:szCs w:val="24"/>
              </w:rPr>
              <w:t>Nr.</w:t>
            </w:r>
            <w:r w:rsidR="0060742F">
              <w:rPr>
                <w:rFonts w:ascii="Times New Roman" w:hAnsi="Times New Roman"/>
                <w:sz w:val="24"/>
                <w:szCs w:val="24"/>
              </w:rPr>
              <w:t xml:space="preserve"> </w:t>
            </w:r>
            <w:r w:rsidRPr="00736364">
              <w:rPr>
                <w:rFonts w:ascii="Times New Roman" w:hAnsi="Times New Roman"/>
                <w:sz w:val="24"/>
                <w:szCs w:val="24"/>
              </w:rPr>
              <w:t>90009116327</w:t>
            </w:r>
          </w:p>
        </w:tc>
      </w:tr>
      <w:tr w:rsidR="00046930" w:rsidRPr="00736364" w14:paraId="21F2D632" w14:textId="77777777" w:rsidTr="004758E7">
        <w:tc>
          <w:tcPr>
            <w:tcW w:w="9356" w:type="dxa"/>
            <w:shd w:val="clear" w:color="auto" w:fill="auto"/>
          </w:tcPr>
          <w:p w14:paraId="721EC830" w14:textId="77777777" w:rsidR="00046930" w:rsidRPr="00736364" w:rsidRDefault="00046930" w:rsidP="0060742F">
            <w:pPr>
              <w:spacing w:after="0" w:line="240" w:lineRule="auto"/>
              <w:jc w:val="center"/>
            </w:pPr>
            <w:r w:rsidRPr="00736364">
              <w:rPr>
                <w:rFonts w:ascii="Times New Roman" w:hAnsi="Times New Roman"/>
                <w:sz w:val="24"/>
                <w:szCs w:val="24"/>
              </w:rPr>
              <w:t>Ābeļu iela 2, Gulbene, Gulbenes nov., LV-4401</w:t>
            </w:r>
          </w:p>
        </w:tc>
      </w:tr>
      <w:tr w:rsidR="00046930" w:rsidRPr="00736364" w14:paraId="0CE75B8B" w14:textId="77777777" w:rsidTr="004758E7">
        <w:tc>
          <w:tcPr>
            <w:tcW w:w="9356" w:type="dxa"/>
            <w:shd w:val="clear" w:color="auto" w:fill="auto"/>
          </w:tcPr>
          <w:p w14:paraId="7C100045" w14:textId="4D3B6E34" w:rsidR="00046930" w:rsidRPr="00736364" w:rsidRDefault="00046930" w:rsidP="0060742F">
            <w:pPr>
              <w:spacing w:after="0" w:line="240" w:lineRule="auto"/>
              <w:jc w:val="center"/>
            </w:pPr>
            <w:r w:rsidRPr="00736364">
              <w:rPr>
                <w:rFonts w:ascii="Times New Roman" w:hAnsi="Times New Roman"/>
                <w:sz w:val="24"/>
                <w:szCs w:val="24"/>
              </w:rPr>
              <w:t>Tālrunis 64497710, mob.26595362, e-pasts</w:t>
            </w:r>
            <w:r w:rsidR="0060742F">
              <w:rPr>
                <w:rFonts w:ascii="Times New Roman" w:hAnsi="Times New Roman"/>
                <w:sz w:val="24"/>
                <w:szCs w:val="24"/>
              </w:rPr>
              <w:t>:</w:t>
            </w:r>
            <w:r w:rsidRPr="00736364">
              <w:rPr>
                <w:rFonts w:ascii="Times New Roman" w:hAnsi="Times New Roman"/>
                <w:sz w:val="24"/>
                <w:szCs w:val="24"/>
              </w:rPr>
              <w:t xml:space="preserve"> dome@gulbene.lv, www.gulbene.lv</w:t>
            </w:r>
          </w:p>
        </w:tc>
      </w:tr>
    </w:tbl>
    <w:p w14:paraId="460E96D1" w14:textId="77777777" w:rsidR="00046930" w:rsidRPr="00B97398" w:rsidRDefault="00046930" w:rsidP="00046930">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8BCB382" w14:textId="77777777" w:rsidR="00046930" w:rsidRDefault="00046930" w:rsidP="00046930">
      <w:pPr>
        <w:pStyle w:val="Bezatstarpm"/>
        <w:jc w:val="center"/>
        <w:rPr>
          <w:rFonts w:ascii="Times New Roman" w:hAnsi="Times New Roman"/>
          <w:sz w:val="24"/>
          <w:szCs w:val="24"/>
        </w:rPr>
      </w:pPr>
      <w:r w:rsidRPr="00B97398">
        <w:rPr>
          <w:rFonts w:ascii="Times New Roman" w:hAnsi="Times New Roman"/>
          <w:sz w:val="24"/>
          <w:szCs w:val="24"/>
        </w:rPr>
        <w:t>Gulbenē</w:t>
      </w:r>
    </w:p>
    <w:p w14:paraId="3A3F4510" w14:textId="77777777" w:rsidR="00046930" w:rsidRDefault="00046930" w:rsidP="00046930">
      <w:pPr>
        <w:pStyle w:val="Bezatstarpm"/>
        <w:jc w:val="center"/>
        <w:rPr>
          <w:rFonts w:ascii="Times New Roman" w:hAnsi="Times New Roman"/>
          <w:sz w:val="24"/>
          <w:szCs w:val="24"/>
        </w:rPr>
      </w:pPr>
    </w:p>
    <w:tbl>
      <w:tblPr>
        <w:tblW w:w="9356" w:type="dxa"/>
        <w:tblLook w:val="04A0" w:firstRow="1" w:lastRow="0" w:firstColumn="1" w:lastColumn="0" w:noHBand="0" w:noVBand="1"/>
      </w:tblPr>
      <w:tblGrid>
        <w:gridCol w:w="6096"/>
        <w:gridCol w:w="3260"/>
      </w:tblGrid>
      <w:tr w:rsidR="00536D08" w:rsidRPr="00736364" w14:paraId="32D621AF" w14:textId="77777777" w:rsidTr="004758E7">
        <w:tc>
          <w:tcPr>
            <w:tcW w:w="6096" w:type="dxa"/>
            <w:shd w:val="clear" w:color="auto" w:fill="auto"/>
          </w:tcPr>
          <w:p w14:paraId="2849518D" w14:textId="282951EC" w:rsidR="00536D08" w:rsidRPr="00736364" w:rsidRDefault="00536D08" w:rsidP="00536D08">
            <w:pPr>
              <w:spacing w:after="0" w:line="240" w:lineRule="auto"/>
              <w:rPr>
                <w:rFonts w:ascii="Times New Roman" w:hAnsi="Times New Roman"/>
                <w:b/>
                <w:bCs/>
                <w:sz w:val="24"/>
                <w:szCs w:val="24"/>
              </w:rPr>
            </w:pPr>
            <w:r>
              <w:rPr>
                <w:rFonts w:ascii="Times New Roman" w:eastAsia="Times New Roman" w:hAnsi="Times New Roman"/>
                <w:b/>
                <w:sz w:val="24"/>
                <w:szCs w:val="24"/>
              </w:rPr>
              <w:t>2023.gada ____.</w:t>
            </w:r>
            <w:r w:rsidR="00CB25C8">
              <w:rPr>
                <w:rFonts w:ascii="Times New Roman" w:eastAsia="Times New Roman" w:hAnsi="Times New Roman"/>
                <w:b/>
                <w:sz w:val="24"/>
                <w:szCs w:val="24"/>
              </w:rPr>
              <w:t>oktobrī</w:t>
            </w:r>
          </w:p>
        </w:tc>
        <w:tc>
          <w:tcPr>
            <w:tcW w:w="3260" w:type="dxa"/>
            <w:shd w:val="clear" w:color="auto" w:fill="auto"/>
          </w:tcPr>
          <w:p w14:paraId="1FCA66CA" w14:textId="4D226224" w:rsidR="00536D08" w:rsidRPr="00736364" w:rsidRDefault="00536D08" w:rsidP="00536D08">
            <w:pPr>
              <w:spacing w:after="0" w:line="240" w:lineRule="auto"/>
              <w:rPr>
                <w:rFonts w:ascii="Times New Roman" w:hAnsi="Times New Roman"/>
                <w:b/>
                <w:bCs/>
                <w:sz w:val="24"/>
                <w:szCs w:val="24"/>
              </w:rPr>
            </w:pPr>
            <w:r>
              <w:rPr>
                <w:rFonts w:ascii="Times New Roman" w:eastAsia="Times New Roman" w:hAnsi="Times New Roman"/>
                <w:b/>
                <w:sz w:val="24"/>
                <w:szCs w:val="24"/>
              </w:rPr>
              <w:t xml:space="preserve">Nr. </w:t>
            </w:r>
            <w:r>
              <w:rPr>
                <w:sz w:val="24"/>
                <w:szCs w:val="24"/>
              </w:rPr>
              <w:t>__________</w:t>
            </w:r>
          </w:p>
        </w:tc>
      </w:tr>
      <w:tr w:rsidR="00536D08" w:rsidRPr="00736364" w14:paraId="1DC3667D" w14:textId="77777777" w:rsidTr="004758E7">
        <w:tc>
          <w:tcPr>
            <w:tcW w:w="6096" w:type="dxa"/>
            <w:shd w:val="clear" w:color="auto" w:fill="auto"/>
          </w:tcPr>
          <w:p w14:paraId="5BD7094B" w14:textId="77777777" w:rsidR="00536D08" w:rsidRPr="00736364" w:rsidRDefault="00536D08" w:rsidP="00536D08">
            <w:pPr>
              <w:spacing w:after="0" w:line="240" w:lineRule="auto"/>
              <w:rPr>
                <w:rFonts w:ascii="Times New Roman" w:hAnsi="Times New Roman"/>
                <w:sz w:val="24"/>
                <w:szCs w:val="24"/>
              </w:rPr>
            </w:pPr>
          </w:p>
        </w:tc>
        <w:tc>
          <w:tcPr>
            <w:tcW w:w="3260" w:type="dxa"/>
            <w:shd w:val="clear" w:color="auto" w:fill="auto"/>
          </w:tcPr>
          <w:p w14:paraId="3B1BCB5B" w14:textId="77777777" w:rsidR="00536D08" w:rsidRDefault="00536D08" w:rsidP="00536D0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(protokols Nr.____;____.p)</w:t>
            </w:r>
          </w:p>
          <w:p w14:paraId="638C7077" w14:textId="49B0A058" w:rsidR="00536D08" w:rsidRPr="00736364" w:rsidRDefault="00536D08" w:rsidP="00536D08">
            <w:pPr>
              <w:spacing w:after="0" w:line="240" w:lineRule="auto"/>
              <w:rPr>
                <w:rFonts w:ascii="Times New Roman" w:hAnsi="Times New Roman"/>
                <w:b/>
                <w:bCs/>
                <w:sz w:val="24"/>
                <w:szCs w:val="24"/>
              </w:rPr>
            </w:pPr>
          </w:p>
        </w:tc>
      </w:tr>
    </w:tbl>
    <w:p w14:paraId="6B1AE674" w14:textId="09949D22" w:rsidR="00B910E9" w:rsidRPr="009666C8" w:rsidRDefault="00AD084B" w:rsidP="00964BC8">
      <w:pPr>
        <w:spacing w:after="0" w:line="240" w:lineRule="auto"/>
        <w:ind w:firstLine="720"/>
        <w:jc w:val="center"/>
        <w:rPr>
          <w:rFonts w:ascii="Times New Roman" w:hAnsi="Times New Roman"/>
          <w:b/>
          <w:bCs/>
          <w:sz w:val="24"/>
          <w:szCs w:val="24"/>
        </w:rPr>
      </w:pPr>
      <w:r w:rsidRPr="00AD084B">
        <w:rPr>
          <w:rFonts w:ascii="Times New Roman" w:hAnsi="Times New Roman"/>
          <w:b/>
          <w:bCs/>
          <w:sz w:val="24"/>
          <w:szCs w:val="24"/>
        </w:rPr>
        <w:t>Par projekta „</w:t>
      </w:r>
      <w:r w:rsidR="00712AE9" w:rsidRPr="00712AE9">
        <w:rPr>
          <w:rFonts w:ascii="Times New Roman" w:hAnsi="Times New Roman"/>
          <w:b/>
          <w:bCs/>
          <w:sz w:val="24"/>
          <w:szCs w:val="24"/>
        </w:rPr>
        <w:t xml:space="preserve">Sadarbība un zināšanu nodošana aktīvā tūrismā un sporta organizēšanai, infrastruktūras attīstībai / </w:t>
      </w:r>
      <w:r w:rsidR="009666C8" w:rsidRPr="00254347">
        <w:rPr>
          <w:rFonts w:ascii="Times New Roman" w:hAnsi="Times New Roman"/>
          <w:b/>
          <w:bCs/>
          <w:sz w:val="24"/>
          <w:szCs w:val="24"/>
          <w:lang w:val="en-US"/>
        </w:rPr>
        <w:t xml:space="preserve">Cooperation and knowledge transfer for </w:t>
      </w:r>
      <w:r w:rsidR="00712AE9" w:rsidRPr="00254347">
        <w:rPr>
          <w:rFonts w:ascii="Times New Roman" w:hAnsi="Times New Roman"/>
          <w:b/>
          <w:bCs/>
          <w:sz w:val="24"/>
          <w:szCs w:val="24"/>
          <w:lang w:val="en-US"/>
        </w:rPr>
        <w:t>active tourism, sports management and infrastructure</w:t>
      </w:r>
      <w:r w:rsidR="009666C8" w:rsidRPr="00712AE9">
        <w:rPr>
          <w:rFonts w:ascii="Times New Roman" w:hAnsi="Times New Roman"/>
          <w:b/>
          <w:bCs/>
          <w:sz w:val="24"/>
          <w:szCs w:val="24"/>
        </w:rPr>
        <w:t xml:space="preserve">” </w:t>
      </w:r>
      <w:r w:rsidRPr="00AD084B">
        <w:rPr>
          <w:rFonts w:ascii="Times New Roman" w:hAnsi="Times New Roman"/>
          <w:b/>
          <w:bCs/>
          <w:sz w:val="24"/>
          <w:szCs w:val="24"/>
        </w:rPr>
        <w:t>atbalstīšanu un finansējuma nodrošināšanu</w:t>
      </w:r>
    </w:p>
    <w:p w14:paraId="0BE1C32B" w14:textId="77777777" w:rsidR="003E2DC0" w:rsidRDefault="003E2DC0" w:rsidP="00A252E9">
      <w:pPr>
        <w:spacing w:after="0" w:line="360" w:lineRule="auto"/>
        <w:ind w:firstLine="567"/>
        <w:jc w:val="both"/>
        <w:rPr>
          <w:rFonts w:ascii="Times New Roman" w:eastAsia="Times New Roman" w:hAnsi="Times New Roman"/>
          <w:sz w:val="24"/>
          <w:szCs w:val="24"/>
          <w:lang w:eastAsia="lv-LV"/>
        </w:rPr>
      </w:pPr>
      <w:bookmarkStart w:id="0" w:name="_Hlk3365818"/>
    </w:p>
    <w:bookmarkEnd w:id="0"/>
    <w:p w14:paraId="67F274B2" w14:textId="20F95266" w:rsidR="00193343" w:rsidRPr="000C3085" w:rsidRDefault="00193343" w:rsidP="009666C8">
      <w:pPr>
        <w:spacing w:after="0" w:line="360" w:lineRule="auto"/>
        <w:ind w:firstLine="567"/>
        <w:jc w:val="both"/>
        <w:rPr>
          <w:rFonts w:ascii="Times New Roman" w:eastAsia="Times New Roman" w:hAnsi="Times New Roman"/>
          <w:sz w:val="24"/>
          <w:szCs w:val="24"/>
          <w:lang w:eastAsia="lv-LV"/>
        </w:rPr>
      </w:pPr>
      <w:r w:rsidRPr="00193343">
        <w:rPr>
          <w:rFonts w:ascii="Times New Roman" w:eastAsia="Times New Roman" w:hAnsi="Times New Roman"/>
          <w:sz w:val="24"/>
          <w:szCs w:val="24"/>
          <w:lang w:eastAsia="lv-LV"/>
        </w:rPr>
        <w:t>Ziemeļvalstu un Baltijas valstu mobilitātes programma</w:t>
      </w:r>
      <w:r>
        <w:rPr>
          <w:rFonts w:ascii="Times New Roman" w:eastAsia="Times New Roman" w:hAnsi="Times New Roman"/>
          <w:sz w:val="24"/>
          <w:szCs w:val="24"/>
          <w:lang w:eastAsia="lv-LV"/>
        </w:rPr>
        <w:t>s</w:t>
      </w:r>
      <w:r w:rsidRPr="00193343">
        <w:rPr>
          <w:rFonts w:ascii="Times New Roman" w:eastAsia="Times New Roman" w:hAnsi="Times New Roman"/>
          <w:sz w:val="24"/>
          <w:szCs w:val="24"/>
          <w:lang w:eastAsia="lv-LV"/>
        </w:rPr>
        <w:t xml:space="preserve"> “</w:t>
      </w:r>
      <w:r w:rsidRPr="00C2410B">
        <w:rPr>
          <w:rFonts w:ascii="Times New Roman" w:eastAsia="Times New Roman" w:hAnsi="Times New Roman"/>
          <w:sz w:val="24"/>
          <w:szCs w:val="24"/>
          <w:lang w:eastAsia="lv-LV"/>
        </w:rPr>
        <w:t xml:space="preserve">Valsts administrācija” </w:t>
      </w:r>
      <w:r w:rsidR="006E0F3B" w:rsidRPr="00C2410B">
        <w:rPr>
          <w:rFonts w:ascii="Times New Roman" w:eastAsia="Times New Roman" w:hAnsi="Times New Roman"/>
          <w:sz w:val="24"/>
          <w:szCs w:val="24"/>
          <w:lang w:eastAsia="lv-LV"/>
        </w:rPr>
        <w:t>iet</w:t>
      </w:r>
      <w:r w:rsidRPr="00C2410B">
        <w:rPr>
          <w:rFonts w:ascii="Times New Roman" w:eastAsia="Times New Roman" w:hAnsi="Times New Roman"/>
          <w:sz w:val="24"/>
          <w:szCs w:val="24"/>
          <w:lang w:eastAsia="lv-LV"/>
        </w:rPr>
        <w:t>varos Gulbenes novada pašvaldības aģentūr</w:t>
      </w:r>
      <w:r w:rsidR="00DC0235">
        <w:rPr>
          <w:rFonts w:ascii="Times New Roman" w:eastAsia="Times New Roman" w:hAnsi="Times New Roman"/>
          <w:sz w:val="24"/>
          <w:szCs w:val="24"/>
          <w:lang w:eastAsia="lv-LV"/>
        </w:rPr>
        <w:t xml:space="preserve">a </w:t>
      </w:r>
      <w:r w:rsidRPr="00C2410B">
        <w:rPr>
          <w:rFonts w:ascii="Times New Roman" w:eastAsia="Times New Roman" w:hAnsi="Times New Roman"/>
          <w:sz w:val="24"/>
          <w:szCs w:val="24"/>
          <w:lang w:eastAsia="lv-LV"/>
        </w:rPr>
        <w:t>“Gulbenes tūrisma un kultūrvēsturiskā mantojuma centrs”</w:t>
      </w:r>
      <w:r w:rsidR="00DC0235">
        <w:rPr>
          <w:rFonts w:ascii="Times New Roman" w:eastAsia="Times New Roman" w:hAnsi="Times New Roman"/>
          <w:sz w:val="24"/>
          <w:szCs w:val="24"/>
          <w:lang w:eastAsia="lv-LV"/>
        </w:rPr>
        <w:t xml:space="preserve"> </w:t>
      </w:r>
      <w:r w:rsidR="00576909">
        <w:rPr>
          <w:rFonts w:ascii="Times New Roman" w:eastAsia="Times New Roman" w:hAnsi="Times New Roman"/>
          <w:sz w:val="24"/>
          <w:szCs w:val="24"/>
          <w:lang w:eastAsia="lv-LV"/>
        </w:rPr>
        <w:t>un</w:t>
      </w:r>
      <w:r w:rsidR="00DC0235">
        <w:rPr>
          <w:rFonts w:ascii="Times New Roman" w:eastAsia="Times New Roman" w:hAnsi="Times New Roman"/>
          <w:sz w:val="24"/>
          <w:szCs w:val="24"/>
          <w:lang w:eastAsia="lv-LV"/>
        </w:rPr>
        <w:t xml:space="preserve"> Gulbenes novada Sporta pārvald</w:t>
      </w:r>
      <w:r w:rsidR="00576909">
        <w:rPr>
          <w:rFonts w:ascii="Times New Roman" w:eastAsia="Times New Roman" w:hAnsi="Times New Roman"/>
          <w:sz w:val="24"/>
          <w:szCs w:val="24"/>
          <w:lang w:eastAsia="lv-LV"/>
        </w:rPr>
        <w:t>e</w:t>
      </w:r>
      <w:r w:rsidR="009666C8">
        <w:rPr>
          <w:rFonts w:ascii="Times New Roman" w:eastAsia="Times New Roman" w:hAnsi="Times New Roman"/>
          <w:sz w:val="24"/>
          <w:szCs w:val="24"/>
          <w:lang w:eastAsia="lv-LV"/>
        </w:rPr>
        <w:t xml:space="preserve"> ar </w:t>
      </w:r>
      <w:r w:rsidR="006E0F3B" w:rsidRPr="00C2410B">
        <w:rPr>
          <w:rFonts w:ascii="Times New Roman" w:eastAsia="Times New Roman" w:hAnsi="Times New Roman"/>
          <w:sz w:val="24"/>
          <w:szCs w:val="24"/>
          <w:lang w:eastAsia="lv-LV"/>
        </w:rPr>
        <w:t xml:space="preserve">potenciālajiem partneriem no </w:t>
      </w:r>
      <w:r w:rsidR="00576909">
        <w:rPr>
          <w:rFonts w:ascii="Times New Roman" w:eastAsia="Times New Roman" w:hAnsi="Times New Roman"/>
          <w:sz w:val="24"/>
          <w:szCs w:val="24"/>
          <w:lang w:eastAsia="lv-LV"/>
        </w:rPr>
        <w:t>Somijas un Zviedrijas</w:t>
      </w:r>
      <w:r w:rsidR="006E0F3B" w:rsidRPr="00C2410B">
        <w:rPr>
          <w:rFonts w:ascii="Times New Roman" w:eastAsia="Times New Roman" w:hAnsi="Times New Roman"/>
          <w:sz w:val="24"/>
          <w:szCs w:val="24"/>
          <w:lang w:eastAsia="lv-LV"/>
        </w:rPr>
        <w:t xml:space="preserve"> plāno iesniegt projekta pieteikumu </w:t>
      </w:r>
      <w:r w:rsidR="00AD5DC3" w:rsidRPr="00C2410B">
        <w:rPr>
          <w:rFonts w:ascii="Times New Roman" w:eastAsia="Times New Roman" w:hAnsi="Times New Roman"/>
          <w:sz w:val="24"/>
          <w:szCs w:val="24"/>
          <w:lang w:eastAsia="lv-LV"/>
        </w:rPr>
        <w:t>„</w:t>
      </w:r>
      <w:r w:rsidR="00576909" w:rsidRPr="00576909">
        <w:rPr>
          <w:rFonts w:ascii="Times New Roman" w:eastAsia="Times New Roman" w:hAnsi="Times New Roman"/>
          <w:sz w:val="24"/>
          <w:szCs w:val="24"/>
          <w:lang w:eastAsia="lv-LV"/>
        </w:rPr>
        <w:t xml:space="preserve">Sadarbība un zināšanu nodošana aktīvā tūrismā un sporta organizēšanai, infrastruktūras attīstībai / </w:t>
      </w:r>
      <w:r w:rsidR="00576909" w:rsidRPr="00576909">
        <w:rPr>
          <w:rFonts w:ascii="Times New Roman" w:eastAsia="Times New Roman" w:hAnsi="Times New Roman"/>
          <w:sz w:val="24"/>
          <w:szCs w:val="24"/>
          <w:lang w:val="en-US" w:eastAsia="lv-LV"/>
        </w:rPr>
        <w:t>Cooperation and knowledge transfer for active tourism, sports management and infrastructure</w:t>
      </w:r>
      <w:r w:rsidR="009666C8" w:rsidRPr="009666C8">
        <w:rPr>
          <w:rFonts w:ascii="Times New Roman" w:eastAsia="Times New Roman" w:hAnsi="Times New Roman"/>
          <w:sz w:val="24"/>
          <w:szCs w:val="24"/>
          <w:lang w:eastAsia="lv-LV"/>
        </w:rPr>
        <w:t>”</w:t>
      </w:r>
      <w:r w:rsidR="000C3085">
        <w:rPr>
          <w:rFonts w:ascii="Times New Roman" w:eastAsia="Times New Roman" w:hAnsi="Times New Roman"/>
          <w:sz w:val="24"/>
          <w:szCs w:val="24"/>
          <w:lang w:eastAsia="lv-LV"/>
        </w:rPr>
        <w:t xml:space="preserve">, kas </w:t>
      </w:r>
      <w:r w:rsidR="000C3085" w:rsidRPr="000C3085">
        <w:rPr>
          <w:rFonts w:ascii="Times New Roman" w:eastAsia="Times New Roman" w:hAnsi="Times New Roman"/>
          <w:sz w:val="24"/>
          <w:szCs w:val="24"/>
          <w:lang w:eastAsia="lv-LV"/>
        </w:rPr>
        <w:t>sniedz iespēju ierēdņiem un valsts pārvaldes sektorā strādājošiem organizēt</w:t>
      </w:r>
      <w:r w:rsidR="000C308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mācību vizītes, </w:t>
      </w:r>
      <w:r w:rsidRPr="00193343">
        <w:rPr>
          <w:rFonts w:ascii="Times New Roman" w:eastAsia="Times New Roman" w:hAnsi="Times New Roman"/>
          <w:sz w:val="24"/>
          <w:szCs w:val="24"/>
          <w:lang w:eastAsia="lv-LV"/>
        </w:rPr>
        <w:t xml:space="preserve">pieredzes apmaiņas </w:t>
      </w:r>
      <w:r w:rsidR="00DD4E15">
        <w:rPr>
          <w:rFonts w:ascii="Times New Roman" w:eastAsia="Times New Roman" w:hAnsi="Times New Roman"/>
          <w:sz w:val="24"/>
          <w:szCs w:val="24"/>
          <w:lang w:eastAsia="lv-LV"/>
        </w:rPr>
        <w:t>braucienus</w:t>
      </w:r>
      <w:r w:rsidRPr="00193343">
        <w:rPr>
          <w:rFonts w:ascii="Times New Roman" w:eastAsia="Times New Roman" w:hAnsi="Times New Roman"/>
          <w:sz w:val="24"/>
          <w:szCs w:val="24"/>
          <w:lang w:eastAsia="lv-LV"/>
        </w:rPr>
        <w:t>, tādējādi sekmējot Baltijas jūras reģiona konkurētspēju pasaulē un stiprinot sadarbību starp Ziemeļvalstu un Baltijas valsts un pašvaldību iestādēm visos administratīvajos līmeņos: valsts, novada, reģionālā vai vietējā līmenī.</w:t>
      </w:r>
    </w:p>
    <w:p w14:paraId="127E741E" w14:textId="1B2B6BCB" w:rsidR="000A2AE4" w:rsidRPr="000A2AE4" w:rsidRDefault="006E0F3B" w:rsidP="009666C8">
      <w:pPr>
        <w:spacing w:after="0" w:line="360" w:lineRule="auto"/>
        <w:ind w:firstLine="540"/>
        <w:jc w:val="both"/>
        <w:rPr>
          <w:rFonts w:ascii="Times New Roman" w:eastAsia="Times New Roman" w:hAnsi="Times New Roman"/>
          <w:sz w:val="24"/>
          <w:szCs w:val="24"/>
          <w:lang w:eastAsia="lv-LV"/>
        </w:rPr>
      </w:pPr>
      <w:r w:rsidRPr="00C2410B">
        <w:rPr>
          <w:rFonts w:ascii="Times New Roman" w:eastAsia="Times New Roman" w:hAnsi="Times New Roman"/>
          <w:sz w:val="24"/>
          <w:szCs w:val="24"/>
          <w:lang w:eastAsia="lv-LV"/>
        </w:rPr>
        <w:t>Projekta mērķi</w:t>
      </w:r>
      <w:r w:rsidR="000A2AE4" w:rsidRPr="00C2410B">
        <w:rPr>
          <w:rFonts w:ascii="Times New Roman" w:eastAsia="Times New Roman" w:hAnsi="Times New Roman"/>
          <w:sz w:val="24"/>
          <w:szCs w:val="24"/>
          <w:lang w:eastAsia="lv-LV"/>
        </w:rPr>
        <w:t xml:space="preserve">s ir </w:t>
      </w:r>
      <w:r w:rsidR="00DA7013" w:rsidRPr="00A3250E">
        <w:rPr>
          <w:rFonts w:ascii="Times New Roman" w:eastAsia="Times New Roman" w:hAnsi="Times New Roman"/>
          <w:sz w:val="24"/>
          <w:szCs w:val="24"/>
          <w:lang w:eastAsia="lv-LV"/>
        </w:rPr>
        <w:t>iegūt abpusēju pieredzi ar Ziemeļvalstu organizācijām Somijā un Zviedrijā, kuras nodarbojas ar aktīvā tūrisma un sporta organizēšanu, infrastruktūras labiekārtošanu, atbilstošu projektu vadību</w:t>
      </w:r>
      <w:r w:rsidR="000A2AE4">
        <w:rPr>
          <w:rFonts w:ascii="Times New Roman" w:eastAsia="Times New Roman" w:hAnsi="Times New Roman"/>
          <w:sz w:val="24"/>
          <w:szCs w:val="24"/>
          <w:lang w:eastAsia="lv-LV"/>
        </w:rPr>
        <w:t xml:space="preserve">, </w:t>
      </w:r>
      <w:r w:rsidR="00DA7013">
        <w:rPr>
          <w:rFonts w:ascii="Times New Roman" w:eastAsia="Times New Roman" w:hAnsi="Times New Roman"/>
          <w:sz w:val="24"/>
          <w:szCs w:val="24"/>
          <w:lang w:eastAsia="lv-LV"/>
        </w:rPr>
        <w:t>a</w:t>
      </w:r>
      <w:r w:rsidR="00DA7013" w:rsidRPr="000A2AE4">
        <w:rPr>
          <w:rFonts w:ascii="Times New Roman" w:eastAsia="Times New Roman" w:hAnsi="Times New Roman"/>
          <w:sz w:val="24"/>
          <w:szCs w:val="24"/>
          <w:lang w:eastAsia="lv-LV"/>
        </w:rPr>
        <w:t>ttīs</w:t>
      </w:r>
      <w:r w:rsidR="003C2E90">
        <w:rPr>
          <w:rFonts w:ascii="Times New Roman" w:eastAsia="Times New Roman" w:hAnsi="Times New Roman"/>
          <w:sz w:val="24"/>
          <w:szCs w:val="24"/>
          <w:lang w:eastAsia="lv-LV"/>
        </w:rPr>
        <w:t>tot</w:t>
      </w:r>
      <w:r w:rsidR="000A2AE4" w:rsidRPr="000A2AE4">
        <w:rPr>
          <w:rFonts w:ascii="Times New Roman" w:eastAsia="Times New Roman" w:hAnsi="Times New Roman"/>
          <w:sz w:val="24"/>
          <w:szCs w:val="24"/>
          <w:lang w:eastAsia="lv-LV"/>
        </w:rPr>
        <w:t xml:space="preserve"> </w:t>
      </w:r>
      <w:r w:rsidR="003C2E90">
        <w:rPr>
          <w:rFonts w:ascii="Times New Roman" w:eastAsia="Times New Roman" w:hAnsi="Times New Roman"/>
          <w:sz w:val="24"/>
          <w:szCs w:val="24"/>
          <w:lang w:eastAsia="lv-LV"/>
        </w:rPr>
        <w:t>iesākto</w:t>
      </w:r>
      <w:r w:rsidR="000A2AE4" w:rsidRPr="000A2AE4">
        <w:rPr>
          <w:rFonts w:ascii="Times New Roman" w:eastAsia="Times New Roman" w:hAnsi="Times New Roman"/>
          <w:sz w:val="24"/>
          <w:szCs w:val="24"/>
          <w:lang w:eastAsia="lv-LV"/>
        </w:rPr>
        <w:t xml:space="preserve"> sadarbību </w:t>
      </w:r>
      <w:r w:rsidR="003C2E90">
        <w:rPr>
          <w:rFonts w:ascii="Times New Roman" w:eastAsia="Times New Roman" w:hAnsi="Times New Roman"/>
          <w:sz w:val="24"/>
          <w:szCs w:val="24"/>
          <w:lang w:eastAsia="lv-LV"/>
        </w:rPr>
        <w:t xml:space="preserve">2023.gada </w:t>
      </w:r>
      <w:r w:rsidR="003C2E90" w:rsidRPr="00193343">
        <w:rPr>
          <w:rFonts w:ascii="Times New Roman" w:eastAsia="Times New Roman" w:hAnsi="Times New Roman"/>
          <w:sz w:val="24"/>
          <w:szCs w:val="24"/>
          <w:lang w:eastAsia="lv-LV"/>
        </w:rPr>
        <w:t>mobilitātes programm</w:t>
      </w:r>
      <w:r w:rsidR="003C2E90">
        <w:rPr>
          <w:rFonts w:ascii="Times New Roman" w:eastAsia="Times New Roman" w:hAnsi="Times New Roman"/>
          <w:sz w:val="24"/>
          <w:szCs w:val="24"/>
          <w:lang w:eastAsia="lv-LV"/>
        </w:rPr>
        <w:t>ā</w:t>
      </w:r>
      <w:r w:rsidR="003C2E90" w:rsidRPr="00193343">
        <w:rPr>
          <w:rFonts w:ascii="Times New Roman" w:eastAsia="Times New Roman" w:hAnsi="Times New Roman"/>
          <w:sz w:val="24"/>
          <w:szCs w:val="24"/>
          <w:lang w:eastAsia="lv-LV"/>
        </w:rPr>
        <w:t xml:space="preserve"> “</w:t>
      </w:r>
      <w:r w:rsidR="003C2E90" w:rsidRPr="00C2410B">
        <w:rPr>
          <w:rFonts w:ascii="Times New Roman" w:eastAsia="Times New Roman" w:hAnsi="Times New Roman"/>
          <w:sz w:val="24"/>
          <w:szCs w:val="24"/>
          <w:lang w:eastAsia="lv-LV"/>
        </w:rPr>
        <w:t>Valsts administrācija”</w:t>
      </w:r>
      <w:r w:rsidR="003C2E90">
        <w:rPr>
          <w:rFonts w:ascii="Times New Roman" w:eastAsia="Times New Roman" w:hAnsi="Times New Roman"/>
          <w:sz w:val="24"/>
          <w:szCs w:val="24"/>
          <w:lang w:eastAsia="lv-LV"/>
        </w:rPr>
        <w:t xml:space="preserve"> </w:t>
      </w:r>
      <w:r w:rsidR="000A2AE4" w:rsidRPr="000A2AE4">
        <w:rPr>
          <w:rFonts w:ascii="Times New Roman" w:eastAsia="Times New Roman" w:hAnsi="Times New Roman"/>
          <w:sz w:val="24"/>
          <w:szCs w:val="24"/>
          <w:lang w:eastAsia="lv-LV"/>
        </w:rPr>
        <w:t>starp Ziem</w:t>
      </w:r>
      <w:r w:rsidR="000A2AE4">
        <w:rPr>
          <w:rFonts w:ascii="Times New Roman" w:eastAsia="Times New Roman" w:hAnsi="Times New Roman"/>
          <w:sz w:val="24"/>
          <w:szCs w:val="24"/>
          <w:lang w:eastAsia="lv-LV"/>
        </w:rPr>
        <w:t>eļvalstīm</w:t>
      </w:r>
      <w:r w:rsidR="006C0347" w:rsidRPr="006C0347">
        <w:rPr>
          <w:rFonts w:ascii="Times New Roman" w:eastAsia="Times New Roman" w:hAnsi="Times New Roman"/>
          <w:sz w:val="24"/>
          <w:szCs w:val="24"/>
          <w:lang w:eastAsia="lv-LV"/>
        </w:rPr>
        <w:t>.</w:t>
      </w:r>
    </w:p>
    <w:p w14:paraId="5119E747" w14:textId="25E7D48A" w:rsidR="003D2062" w:rsidRDefault="006E0F3B" w:rsidP="00E5704B">
      <w:pPr>
        <w:spacing w:after="0" w:line="360" w:lineRule="auto"/>
        <w:ind w:firstLine="540"/>
        <w:jc w:val="both"/>
        <w:rPr>
          <w:rFonts w:ascii="Times New Roman" w:eastAsia="Times New Roman" w:hAnsi="Times New Roman"/>
          <w:sz w:val="24"/>
          <w:szCs w:val="24"/>
          <w:highlight w:val="yellow"/>
          <w:lang w:eastAsia="lv-LV"/>
        </w:rPr>
      </w:pPr>
      <w:r w:rsidRPr="000A2AE4">
        <w:rPr>
          <w:rFonts w:ascii="Times New Roman" w:eastAsia="Times New Roman" w:hAnsi="Times New Roman"/>
          <w:sz w:val="24"/>
          <w:szCs w:val="24"/>
          <w:lang w:eastAsia="lv-LV"/>
        </w:rPr>
        <w:t>Projekta pieteikuma ie</w:t>
      </w:r>
      <w:r w:rsidR="00193343" w:rsidRPr="000A2AE4">
        <w:rPr>
          <w:rFonts w:ascii="Times New Roman" w:eastAsia="Times New Roman" w:hAnsi="Times New Roman"/>
          <w:sz w:val="24"/>
          <w:szCs w:val="24"/>
          <w:lang w:eastAsia="lv-LV"/>
        </w:rPr>
        <w:t>sniegšanas termiņš  ir līdz 202</w:t>
      </w:r>
      <w:r w:rsidR="00285516">
        <w:rPr>
          <w:rFonts w:ascii="Times New Roman" w:eastAsia="Times New Roman" w:hAnsi="Times New Roman"/>
          <w:sz w:val="24"/>
          <w:szCs w:val="24"/>
          <w:lang w:eastAsia="lv-LV"/>
        </w:rPr>
        <w:t>3</w:t>
      </w:r>
      <w:r w:rsidR="00193343" w:rsidRPr="000A2AE4">
        <w:rPr>
          <w:rFonts w:ascii="Times New Roman" w:eastAsia="Times New Roman" w:hAnsi="Times New Roman"/>
          <w:sz w:val="24"/>
          <w:szCs w:val="24"/>
          <w:lang w:eastAsia="lv-LV"/>
        </w:rPr>
        <w:t>. gada 31. oktobrim</w:t>
      </w:r>
      <w:r w:rsidRPr="000A2AE4">
        <w:rPr>
          <w:rFonts w:ascii="Times New Roman" w:eastAsia="Times New Roman" w:hAnsi="Times New Roman"/>
          <w:sz w:val="24"/>
          <w:szCs w:val="24"/>
          <w:lang w:eastAsia="lv-LV"/>
        </w:rPr>
        <w:t>. Projektu plā</w:t>
      </w:r>
      <w:r w:rsidR="00193343" w:rsidRPr="000A2AE4">
        <w:rPr>
          <w:rFonts w:ascii="Times New Roman" w:eastAsia="Times New Roman" w:hAnsi="Times New Roman"/>
          <w:sz w:val="24"/>
          <w:szCs w:val="24"/>
          <w:lang w:eastAsia="lv-LV"/>
        </w:rPr>
        <w:t xml:space="preserve">nots īstenot laika posmā </w:t>
      </w:r>
      <w:r w:rsidR="00193343" w:rsidRPr="00C2410B">
        <w:rPr>
          <w:rFonts w:ascii="Times New Roman" w:eastAsia="Times New Roman" w:hAnsi="Times New Roman"/>
          <w:sz w:val="24"/>
          <w:szCs w:val="24"/>
          <w:lang w:eastAsia="lv-LV"/>
        </w:rPr>
        <w:t>no 202</w:t>
      </w:r>
      <w:r w:rsidR="00285516">
        <w:rPr>
          <w:rFonts w:ascii="Times New Roman" w:eastAsia="Times New Roman" w:hAnsi="Times New Roman"/>
          <w:sz w:val="24"/>
          <w:szCs w:val="24"/>
          <w:lang w:eastAsia="lv-LV"/>
        </w:rPr>
        <w:t>4</w:t>
      </w:r>
      <w:r w:rsidRPr="00C2410B">
        <w:rPr>
          <w:rFonts w:ascii="Times New Roman" w:eastAsia="Times New Roman" w:hAnsi="Times New Roman"/>
          <w:sz w:val="24"/>
          <w:szCs w:val="24"/>
          <w:lang w:eastAsia="lv-LV"/>
        </w:rPr>
        <w:t>. gada janvāra līdz 202</w:t>
      </w:r>
      <w:r w:rsidR="00285516">
        <w:rPr>
          <w:rFonts w:ascii="Times New Roman" w:eastAsia="Times New Roman" w:hAnsi="Times New Roman"/>
          <w:sz w:val="24"/>
          <w:szCs w:val="24"/>
          <w:lang w:eastAsia="lv-LV"/>
        </w:rPr>
        <w:t>4</w:t>
      </w:r>
      <w:r w:rsidRPr="00C2410B">
        <w:rPr>
          <w:rFonts w:ascii="Times New Roman" w:eastAsia="Times New Roman" w:hAnsi="Times New Roman"/>
          <w:sz w:val="24"/>
          <w:szCs w:val="24"/>
          <w:lang w:eastAsia="lv-LV"/>
        </w:rPr>
        <w:t xml:space="preserve">. gada </w:t>
      </w:r>
      <w:r w:rsidR="00193343" w:rsidRPr="00C2410B">
        <w:rPr>
          <w:rFonts w:ascii="Times New Roman" w:eastAsia="Times New Roman" w:hAnsi="Times New Roman"/>
          <w:sz w:val="24"/>
          <w:szCs w:val="24"/>
          <w:lang w:eastAsia="lv-LV"/>
        </w:rPr>
        <w:t>decembrim (12 mēneši)</w:t>
      </w:r>
      <w:r w:rsidRPr="00C2410B">
        <w:rPr>
          <w:rFonts w:ascii="Times New Roman" w:eastAsia="Times New Roman" w:hAnsi="Times New Roman"/>
          <w:sz w:val="24"/>
          <w:szCs w:val="24"/>
          <w:lang w:eastAsia="lv-LV"/>
        </w:rPr>
        <w:t xml:space="preserve">. Projekta kopējās izmaksas plānotas </w:t>
      </w:r>
      <w:r w:rsidR="00EF10B1">
        <w:rPr>
          <w:rFonts w:ascii="Times New Roman" w:eastAsia="Times New Roman" w:hAnsi="Times New Roman"/>
          <w:sz w:val="24"/>
          <w:szCs w:val="24"/>
          <w:lang w:eastAsia="lv-LV"/>
        </w:rPr>
        <w:t>14 040</w:t>
      </w:r>
      <w:r w:rsidR="00F77647">
        <w:rPr>
          <w:rFonts w:ascii="Times New Roman" w:eastAsia="Times New Roman" w:hAnsi="Times New Roman"/>
          <w:sz w:val="24"/>
          <w:szCs w:val="24"/>
          <w:lang w:eastAsia="lv-LV"/>
        </w:rPr>
        <w:t>,</w:t>
      </w:r>
      <w:r w:rsidR="00EB392A" w:rsidRPr="00C2410B">
        <w:rPr>
          <w:rFonts w:ascii="Times New Roman" w:eastAsia="Times New Roman" w:hAnsi="Times New Roman"/>
          <w:sz w:val="24"/>
          <w:szCs w:val="24"/>
          <w:lang w:eastAsia="lv-LV"/>
        </w:rPr>
        <w:t>00 EUR (</w:t>
      </w:r>
      <w:r w:rsidR="004D1C59">
        <w:rPr>
          <w:rFonts w:ascii="Times New Roman" w:eastAsia="Times New Roman" w:hAnsi="Times New Roman"/>
          <w:sz w:val="24"/>
          <w:szCs w:val="24"/>
          <w:lang w:eastAsia="lv-LV"/>
        </w:rPr>
        <w:t xml:space="preserve">četrpadsmit tūkstoši </w:t>
      </w:r>
      <w:r w:rsidR="00EF10B1">
        <w:rPr>
          <w:rFonts w:ascii="Times New Roman" w:eastAsia="Times New Roman" w:hAnsi="Times New Roman"/>
          <w:sz w:val="24"/>
          <w:szCs w:val="24"/>
          <w:lang w:eastAsia="lv-LV"/>
        </w:rPr>
        <w:t>četrdesmit</w:t>
      </w:r>
      <w:r w:rsidR="00EB392A" w:rsidRPr="00C2410B">
        <w:rPr>
          <w:rFonts w:ascii="Times New Roman" w:eastAsia="Times New Roman" w:hAnsi="Times New Roman"/>
          <w:sz w:val="24"/>
          <w:szCs w:val="24"/>
          <w:lang w:eastAsia="lv-LV"/>
        </w:rPr>
        <w:t xml:space="preserve"> </w:t>
      </w:r>
      <w:r w:rsidRPr="00D64281">
        <w:rPr>
          <w:rFonts w:ascii="Times New Roman" w:eastAsia="Times New Roman" w:hAnsi="Times New Roman"/>
          <w:sz w:val="24"/>
          <w:szCs w:val="24"/>
          <w:lang w:eastAsia="lv-LV"/>
        </w:rPr>
        <w:t>euro</w:t>
      </w:r>
      <w:r w:rsidR="00EB392A" w:rsidRPr="00C2410B">
        <w:rPr>
          <w:rFonts w:ascii="Times New Roman" w:eastAsia="Times New Roman" w:hAnsi="Times New Roman"/>
          <w:sz w:val="24"/>
          <w:szCs w:val="24"/>
          <w:lang w:eastAsia="lv-LV"/>
        </w:rPr>
        <w:t>, 00 centi</w:t>
      </w:r>
      <w:r w:rsidRPr="00C2410B">
        <w:rPr>
          <w:rFonts w:ascii="Times New Roman" w:eastAsia="Times New Roman" w:hAnsi="Times New Roman"/>
          <w:sz w:val="24"/>
          <w:szCs w:val="24"/>
          <w:lang w:eastAsia="lv-LV"/>
        </w:rPr>
        <w:t xml:space="preserve">) </w:t>
      </w:r>
      <w:r w:rsidR="003D2062" w:rsidRPr="00C2410B">
        <w:rPr>
          <w:rFonts w:ascii="Times New Roman" w:eastAsia="Times New Roman" w:hAnsi="Times New Roman"/>
          <w:sz w:val="24"/>
          <w:szCs w:val="24"/>
          <w:lang w:eastAsia="lv-LV"/>
        </w:rPr>
        <w:t xml:space="preserve">apmērā, no tām 60% </w:t>
      </w:r>
      <w:r w:rsidR="000F53A3">
        <w:rPr>
          <w:rFonts w:ascii="Times New Roman" w:eastAsia="Times New Roman" w:hAnsi="Times New Roman"/>
          <w:sz w:val="24"/>
          <w:szCs w:val="24"/>
          <w:lang w:eastAsia="lv-LV"/>
        </w:rPr>
        <w:t>mobilitātes programmas finansējums</w:t>
      </w:r>
      <w:r w:rsidR="003D2062" w:rsidRPr="003D2062">
        <w:rPr>
          <w:rFonts w:ascii="Times New Roman" w:eastAsia="Times New Roman" w:hAnsi="Times New Roman"/>
          <w:sz w:val="24"/>
          <w:szCs w:val="24"/>
          <w:lang w:eastAsia="lv-LV"/>
        </w:rPr>
        <w:t xml:space="preserve"> </w:t>
      </w:r>
      <w:r w:rsidR="003D2062">
        <w:rPr>
          <w:rFonts w:ascii="Times New Roman" w:eastAsia="Times New Roman" w:hAnsi="Times New Roman"/>
          <w:sz w:val="24"/>
          <w:szCs w:val="24"/>
          <w:lang w:eastAsia="lv-LV"/>
        </w:rPr>
        <w:t xml:space="preserve">jeb </w:t>
      </w:r>
      <w:r w:rsidR="00375BF6">
        <w:rPr>
          <w:rFonts w:ascii="Times New Roman" w:eastAsia="Times New Roman" w:hAnsi="Times New Roman"/>
          <w:sz w:val="24"/>
          <w:szCs w:val="24"/>
          <w:lang w:eastAsia="lv-LV"/>
        </w:rPr>
        <w:t>8 424</w:t>
      </w:r>
      <w:r w:rsidR="00F77647">
        <w:rPr>
          <w:rFonts w:ascii="Times New Roman" w:eastAsia="Times New Roman" w:hAnsi="Times New Roman"/>
          <w:sz w:val="24"/>
          <w:szCs w:val="24"/>
          <w:lang w:eastAsia="lv-LV"/>
        </w:rPr>
        <w:t>,00</w:t>
      </w:r>
      <w:r w:rsidR="003D2062" w:rsidRPr="003D2062">
        <w:rPr>
          <w:rFonts w:ascii="Times New Roman" w:eastAsia="Times New Roman" w:hAnsi="Times New Roman"/>
          <w:sz w:val="24"/>
          <w:szCs w:val="24"/>
          <w:lang w:eastAsia="lv-LV"/>
        </w:rPr>
        <w:t xml:space="preserve"> EUR (</w:t>
      </w:r>
      <w:r w:rsidR="00375BF6">
        <w:rPr>
          <w:rFonts w:ascii="Times New Roman" w:eastAsia="Times New Roman" w:hAnsi="Times New Roman"/>
          <w:sz w:val="24"/>
          <w:szCs w:val="24"/>
          <w:lang w:eastAsia="lv-LV"/>
        </w:rPr>
        <w:t>astoņi tūkstoši četri simti divdesmit četri</w:t>
      </w:r>
      <w:r w:rsidR="003D2062">
        <w:rPr>
          <w:rFonts w:ascii="Times New Roman" w:eastAsia="Times New Roman" w:hAnsi="Times New Roman"/>
          <w:sz w:val="24"/>
          <w:szCs w:val="24"/>
          <w:lang w:eastAsia="lv-LV"/>
        </w:rPr>
        <w:t xml:space="preserve"> euro, </w:t>
      </w:r>
      <w:r w:rsidR="00F77647">
        <w:rPr>
          <w:rFonts w:ascii="Times New Roman" w:eastAsia="Times New Roman" w:hAnsi="Times New Roman"/>
          <w:sz w:val="24"/>
          <w:szCs w:val="24"/>
          <w:lang w:eastAsia="lv-LV"/>
        </w:rPr>
        <w:t>0</w:t>
      </w:r>
      <w:r w:rsidR="003D2062">
        <w:rPr>
          <w:rFonts w:ascii="Times New Roman" w:eastAsia="Times New Roman" w:hAnsi="Times New Roman"/>
          <w:sz w:val="24"/>
          <w:szCs w:val="24"/>
          <w:lang w:eastAsia="lv-LV"/>
        </w:rPr>
        <w:t xml:space="preserve">0 centi) un 40% </w:t>
      </w:r>
      <w:r w:rsidR="003D2062" w:rsidRPr="003D2062">
        <w:rPr>
          <w:rFonts w:ascii="Times New Roman" w:eastAsia="Times New Roman" w:hAnsi="Times New Roman"/>
          <w:sz w:val="24"/>
          <w:szCs w:val="24"/>
          <w:lang w:eastAsia="lv-LV"/>
        </w:rPr>
        <w:t>pašvaldības finansējums</w:t>
      </w:r>
      <w:r w:rsidR="003D2062">
        <w:rPr>
          <w:rFonts w:ascii="Times New Roman" w:eastAsia="Times New Roman" w:hAnsi="Times New Roman"/>
          <w:sz w:val="24"/>
          <w:szCs w:val="24"/>
          <w:lang w:eastAsia="lv-LV"/>
        </w:rPr>
        <w:t xml:space="preserve"> jeb</w:t>
      </w:r>
      <w:r w:rsidR="003D2062" w:rsidRPr="003D2062">
        <w:rPr>
          <w:rFonts w:ascii="Times New Roman" w:eastAsia="Times New Roman" w:hAnsi="Times New Roman"/>
          <w:sz w:val="24"/>
          <w:szCs w:val="24"/>
          <w:lang w:eastAsia="lv-LV"/>
        </w:rPr>
        <w:t xml:space="preserve"> </w:t>
      </w:r>
      <w:r w:rsidR="00375BF6">
        <w:rPr>
          <w:rFonts w:ascii="Times New Roman" w:eastAsia="Times New Roman" w:hAnsi="Times New Roman"/>
          <w:sz w:val="24"/>
          <w:szCs w:val="24"/>
          <w:lang w:eastAsia="lv-LV"/>
        </w:rPr>
        <w:t>5 616</w:t>
      </w:r>
      <w:r w:rsidR="00F77647">
        <w:rPr>
          <w:rFonts w:ascii="Times New Roman" w:eastAsia="Times New Roman" w:hAnsi="Times New Roman"/>
          <w:sz w:val="24"/>
          <w:szCs w:val="24"/>
          <w:lang w:eastAsia="lv-LV"/>
        </w:rPr>
        <w:t>,00</w:t>
      </w:r>
      <w:r w:rsidR="003D2062" w:rsidRPr="003D2062">
        <w:rPr>
          <w:rFonts w:ascii="Times New Roman" w:eastAsia="Times New Roman" w:hAnsi="Times New Roman"/>
          <w:sz w:val="24"/>
          <w:szCs w:val="24"/>
          <w:lang w:eastAsia="lv-LV"/>
        </w:rPr>
        <w:t xml:space="preserve"> EUR (</w:t>
      </w:r>
      <w:r w:rsidR="004D4DFB">
        <w:rPr>
          <w:rFonts w:ascii="Times New Roman" w:eastAsia="Times New Roman" w:hAnsi="Times New Roman"/>
          <w:sz w:val="24"/>
          <w:szCs w:val="24"/>
          <w:lang w:eastAsia="lv-LV"/>
        </w:rPr>
        <w:t>pieci</w:t>
      </w:r>
      <w:r w:rsidR="003D2062">
        <w:rPr>
          <w:rFonts w:ascii="Times New Roman" w:eastAsia="Times New Roman" w:hAnsi="Times New Roman"/>
          <w:sz w:val="24"/>
          <w:szCs w:val="24"/>
          <w:lang w:eastAsia="lv-LV"/>
        </w:rPr>
        <w:t xml:space="preserve"> tūksto</w:t>
      </w:r>
      <w:r w:rsidR="00F77647">
        <w:rPr>
          <w:rFonts w:ascii="Times New Roman" w:eastAsia="Times New Roman" w:hAnsi="Times New Roman"/>
          <w:sz w:val="24"/>
          <w:szCs w:val="24"/>
          <w:lang w:eastAsia="lv-LV"/>
        </w:rPr>
        <w:t>ši</w:t>
      </w:r>
      <w:r w:rsidR="003D2062">
        <w:rPr>
          <w:rFonts w:ascii="Times New Roman" w:eastAsia="Times New Roman" w:hAnsi="Times New Roman"/>
          <w:sz w:val="24"/>
          <w:szCs w:val="24"/>
          <w:lang w:eastAsia="lv-LV"/>
        </w:rPr>
        <w:t xml:space="preserve"> </w:t>
      </w:r>
      <w:r w:rsidR="004D4DFB">
        <w:rPr>
          <w:rFonts w:ascii="Times New Roman" w:eastAsia="Times New Roman" w:hAnsi="Times New Roman"/>
          <w:sz w:val="24"/>
          <w:szCs w:val="24"/>
          <w:lang w:eastAsia="lv-LV"/>
        </w:rPr>
        <w:t xml:space="preserve">seši simti </w:t>
      </w:r>
      <w:r w:rsidR="00375BF6">
        <w:rPr>
          <w:rFonts w:ascii="Times New Roman" w:eastAsia="Times New Roman" w:hAnsi="Times New Roman"/>
          <w:sz w:val="24"/>
          <w:szCs w:val="24"/>
          <w:lang w:eastAsia="lv-LV"/>
        </w:rPr>
        <w:t>sešpadsmit</w:t>
      </w:r>
      <w:r w:rsidR="003D2062" w:rsidRPr="003D2062">
        <w:rPr>
          <w:rFonts w:ascii="Times New Roman" w:eastAsia="Times New Roman" w:hAnsi="Times New Roman"/>
          <w:sz w:val="24"/>
          <w:szCs w:val="24"/>
          <w:lang w:eastAsia="lv-LV"/>
        </w:rPr>
        <w:t xml:space="preserve"> </w:t>
      </w:r>
      <w:r w:rsidR="003D2062">
        <w:rPr>
          <w:rFonts w:ascii="Times New Roman" w:eastAsia="Times New Roman" w:hAnsi="Times New Roman"/>
          <w:sz w:val="24"/>
          <w:szCs w:val="24"/>
          <w:lang w:eastAsia="lv-LV"/>
        </w:rPr>
        <w:t xml:space="preserve">euro, </w:t>
      </w:r>
      <w:r w:rsidR="00F77647">
        <w:rPr>
          <w:rFonts w:ascii="Times New Roman" w:eastAsia="Times New Roman" w:hAnsi="Times New Roman"/>
          <w:sz w:val="24"/>
          <w:szCs w:val="24"/>
          <w:lang w:eastAsia="lv-LV"/>
        </w:rPr>
        <w:t>0</w:t>
      </w:r>
      <w:r w:rsidR="003D2062">
        <w:rPr>
          <w:rFonts w:ascii="Times New Roman" w:eastAsia="Times New Roman" w:hAnsi="Times New Roman"/>
          <w:sz w:val="24"/>
          <w:szCs w:val="24"/>
          <w:lang w:eastAsia="lv-LV"/>
        </w:rPr>
        <w:t>0</w:t>
      </w:r>
      <w:r w:rsidR="003D2062" w:rsidRPr="003D2062">
        <w:rPr>
          <w:rFonts w:ascii="Times New Roman" w:eastAsia="Times New Roman" w:hAnsi="Times New Roman"/>
          <w:sz w:val="24"/>
          <w:szCs w:val="24"/>
          <w:lang w:eastAsia="lv-LV"/>
        </w:rPr>
        <w:t xml:space="preserve"> centi).</w:t>
      </w:r>
      <w:r w:rsidR="003D2062">
        <w:rPr>
          <w:rFonts w:ascii="Times New Roman" w:eastAsia="Times New Roman" w:hAnsi="Times New Roman"/>
          <w:sz w:val="24"/>
          <w:szCs w:val="24"/>
          <w:lang w:eastAsia="lv-LV"/>
        </w:rPr>
        <w:t xml:space="preserve"> </w:t>
      </w:r>
    </w:p>
    <w:p w14:paraId="49D4C906" w14:textId="0B7F196A" w:rsidR="006E0F3B" w:rsidRPr="00C2410B" w:rsidRDefault="006E0F3B" w:rsidP="00375BF6">
      <w:pPr>
        <w:spacing w:after="0" w:line="360" w:lineRule="auto"/>
        <w:ind w:firstLine="567"/>
        <w:jc w:val="both"/>
        <w:rPr>
          <w:rFonts w:ascii="Times New Roman" w:eastAsia="Times New Roman" w:hAnsi="Times New Roman"/>
          <w:sz w:val="24"/>
          <w:szCs w:val="24"/>
          <w:lang w:eastAsia="lv-LV"/>
        </w:rPr>
      </w:pPr>
      <w:r w:rsidRPr="00C2410B">
        <w:rPr>
          <w:rFonts w:ascii="Times New Roman" w:eastAsia="Times New Roman" w:hAnsi="Times New Roman"/>
          <w:sz w:val="24"/>
          <w:szCs w:val="24"/>
          <w:lang w:eastAsia="lv-LV"/>
        </w:rPr>
        <w:t>Projekts atbilst Gulbenes novada attīstības programmas 2018.-2024. gad</w:t>
      </w:r>
      <w:r w:rsidR="0040033E">
        <w:rPr>
          <w:rFonts w:ascii="Times New Roman" w:eastAsia="Times New Roman" w:hAnsi="Times New Roman"/>
          <w:sz w:val="24"/>
          <w:szCs w:val="24"/>
          <w:lang w:eastAsia="lv-LV"/>
        </w:rPr>
        <w:t>am paredzētā</w:t>
      </w:r>
      <w:r w:rsidR="00C2410B" w:rsidRPr="00C2410B">
        <w:rPr>
          <w:rFonts w:ascii="Times New Roman" w:eastAsia="Times New Roman" w:hAnsi="Times New Roman"/>
          <w:sz w:val="24"/>
          <w:szCs w:val="24"/>
          <w:lang w:eastAsia="lv-LV"/>
        </w:rPr>
        <w:t xml:space="preserve"> Rīcības plāna 2022.-2024. gadam Rīcības virziena 6.1. apakšpunktam “Attīstīts tūrisms</w:t>
      </w:r>
      <w:r w:rsidR="00375BF6">
        <w:rPr>
          <w:rFonts w:ascii="Times New Roman" w:eastAsia="Times New Roman" w:hAnsi="Times New Roman"/>
          <w:sz w:val="24"/>
          <w:szCs w:val="24"/>
          <w:lang w:eastAsia="lv-LV"/>
        </w:rPr>
        <w:t xml:space="preserve">” un </w:t>
      </w:r>
      <w:r w:rsidR="00375BF6" w:rsidRPr="00375BF6">
        <w:rPr>
          <w:rFonts w:ascii="Times New Roman" w:eastAsia="Times New Roman" w:hAnsi="Times New Roman"/>
          <w:sz w:val="24"/>
          <w:szCs w:val="24"/>
          <w:lang w:eastAsia="lv-LV"/>
        </w:rPr>
        <w:t>3.1.</w:t>
      </w:r>
      <w:r w:rsidR="00375BF6">
        <w:rPr>
          <w:rFonts w:ascii="Times New Roman" w:eastAsia="Times New Roman" w:hAnsi="Times New Roman"/>
          <w:sz w:val="24"/>
          <w:szCs w:val="24"/>
          <w:lang w:eastAsia="lv-LV"/>
        </w:rPr>
        <w:t xml:space="preserve"> apakšpunktam</w:t>
      </w:r>
      <w:r w:rsidR="00375BF6" w:rsidRPr="00375BF6">
        <w:rPr>
          <w:rFonts w:ascii="Times New Roman" w:eastAsia="Times New Roman" w:hAnsi="Times New Roman"/>
          <w:sz w:val="24"/>
          <w:szCs w:val="24"/>
          <w:lang w:eastAsia="lv-LV"/>
        </w:rPr>
        <w:t xml:space="preserve"> </w:t>
      </w:r>
      <w:r w:rsidR="00375BF6">
        <w:rPr>
          <w:rFonts w:ascii="Times New Roman" w:eastAsia="Times New Roman" w:hAnsi="Times New Roman"/>
          <w:sz w:val="24"/>
          <w:szCs w:val="24"/>
          <w:lang w:eastAsia="lv-LV"/>
        </w:rPr>
        <w:t>“</w:t>
      </w:r>
      <w:r w:rsidR="00375BF6" w:rsidRPr="00375BF6">
        <w:rPr>
          <w:rFonts w:ascii="Times New Roman" w:eastAsia="Times New Roman" w:hAnsi="Times New Roman"/>
          <w:sz w:val="24"/>
          <w:szCs w:val="24"/>
          <w:lang w:eastAsia="lv-LV"/>
        </w:rPr>
        <w:t>Sports - veselīga dzīvesveida pamats</w:t>
      </w:r>
      <w:r w:rsidR="00375BF6">
        <w:rPr>
          <w:rFonts w:ascii="Times New Roman" w:eastAsia="Times New Roman" w:hAnsi="Times New Roman"/>
          <w:sz w:val="24"/>
          <w:szCs w:val="24"/>
          <w:lang w:eastAsia="lv-LV"/>
        </w:rPr>
        <w:t>”</w:t>
      </w:r>
      <w:r w:rsidR="00C2410B" w:rsidRPr="00C2410B">
        <w:rPr>
          <w:rFonts w:ascii="Times New Roman" w:eastAsia="Times New Roman" w:hAnsi="Times New Roman"/>
          <w:sz w:val="24"/>
          <w:szCs w:val="24"/>
          <w:lang w:eastAsia="lv-LV"/>
        </w:rPr>
        <w:t>.</w:t>
      </w:r>
    </w:p>
    <w:p w14:paraId="39A47080" w14:textId="77777777" w:rsidR="00FF5E63" w:rsidRDefault="00FF5E63" w:rsidP="00FF5E63">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Pamatojoties uz likuma “Par pašvaldībām” 21.panta pirmās daļas 27.punktu, kas nosaka, ka dome var izskatīt jebkuru jautājumu, kas ir attiecīgās pašvaldības pārziņā, turklāt tikai dome var pieņemt lēmumus citos likumā paredzētajos gadījumos, Publisko aģentūru likuma 20.panta otrās daļas 3.punktu, kas nosaka, ka, īstenojot pārraudzību, pašvaldības dome apstiprina pašvaldības aģentūras darba plānu kārtējam gadam, un Tautsaimniecības komitejas  ieteikumu, atklāti balsojot: PAR _____(___), PRET ___(____), ATTURAS ___(____), Gulbenes novada dome NOLEMJ:</w:t>
      </w:r>
    </w:p>
    <w:p w14:paraId="747CB6FD" w14:textId="307D1633" w:rsidR="00FF5E63" w:rsidRDefault="00FF5E63" w:rsidP="00FF5E63">
      <w:pPr>
        <w:numPr>
          <w:ilvl w:val="0"/>
          <w:numId w:val="2"/>
        </w:numPr>
        <w:spacing w:after="0" w:line="36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ATBALSTĪT dalību un projekta pieteikuma “</w:t>
      </w:r>
      <w:r w:rsidR="00493CF3" w:rsidRPr="00576909">
        <w:rPr>
          <w:rFonts w:ascii="Times New Roman" w:eastAsia="Times New Roman" w:hAnsi="Times New Roman"/>
          <w:sz w:val="24"/>
          <w:szCs w:val="24"/>
          <w:lang w:eastAsia="lv-LV"/>
        </w:rPr>
        <w:t xml:space="preserve">Sadarbība un zināšanu nodošana aktīvā tūrismā un sporta organizēšanai, infrastruktūras attīstībai / </w:t>
      </w:r>
      <w:r w:rsidR="00493CF3" w:rsidRPr="00576909">
        <w:rPr>
          <w:rFonts w:ascii="Times New Roman" w:eastAsia="Times New Roman" w:hAnsi="Times New Roman"/>
          <w:sz w:val="24"/>
          <w:szCs w:val="24"/>
          <w:lang w:val="en-US" w:eastAsia="lv-LV"/>
        </w:rPr>
        <w:t>Cooperation and knowledge transfer for active tourism, sports management and infrastructure</w:t>
      </w:r>
      <w:r>
        <w:rPr>
          <w:rFonts w:ascii="Times New Roman" w:eastAsia="Times New Roman" w:hAnsi="Times New Roman"/>
          <w:sz w:val="24"/>
          <w:szCs w:val="24"/>
        </w:rPr>
        <w:t xml:space="preserve">”” iesniegšanu </w:t>
      </w:r>
      <w:r w:rsidR="00493CF3" w:rsidRPr="00193343">
        <w:rPr>
          <w:rFonts w:ascii="Times New Roman" w:eastAsia="Times New Roman" w:hAnsi="Times New Roman"/>
          <w:sz w:val="24"/>
          <w:szCs w:val="24"/>
          <w:lang w:eastAsia="lv-LV"/>
        </w:rPr>
        <w:t>Ziemeļvalstu un Baltijas valstu mobilitātes programma</w:t>
      </w:r>
      <w:r w:rsidR="00493CF3">
        <w:rPr>
          <w:rFonts w:ascii="Times New Roman" w:eastAsia="Times New Roman" w:hAnsi="Times New Roman"/>
          <w:sz w:val="24"/>
          <w:szCs w:val="24"/>
          <w:lang w:eastAsia="lv-LV"/>
        </w:rPr>
        <w:t>s</w:t>
      </w:r>
      <w:r w:rsidR="00493CF3" w:rsidRPr="00193343">
        <w:rPr>
          <w:rFonts w:ascii="Times New Roman" w:eastAsia="Times New Roman" w:hAnsi="Times New Roman"/>
          <w:sz w:val="24"/>
          <w:szCs w:val="24"/>
          <w:lang w:eastAsia="lv-LV"/>
        </w:rPr>
        <w:t xml:space="preserve"> “</w:t>
      </w:r>
      <w:r w:rsidR="00493CF3" w:rsidRPr="00C2410B">
        <w:rPr>
          <w:rFonts w:ascii="Times New Roman" w:eastAsia="Times New Roman" w:hAnsi="Times New Roman"/>
          <w:sz w:val="24"/>
          <w:szCs w:val="24"/>
          <w:lang w:eastAsia="lv-LV"/>
        </w:rPr>
        <w:t>Valsts administrācija”</w:t>
      </w:r>
      <w:r>
        <w:rPr>
          <w:rFonts w:ascii="Times New Roman" w:eastAsia="Times New Roman" w:hAnsi="Times New Roman"/>
          <w:sz w:val="24"/>
          <w:szCs w:val="24"/>
        </w:rPr>
        <w:t xml:space="preserve"> projektu konkursā.</w:t>
      </w:r>
    </w:p>
    <w:p w14:paraId="6F84F59A" w14:textId="119809CC" w:rsidR="00FF5E63" w:rsidRDefault="00FF5E63" w:rsidP="00FF5E63">
      <w:pPr>
        <w:numPr>
          <w:ilvl w:val="0"/>
          <w:numId w:val="2"/>
        </w:numPr>
        <w:spacing w:after="0" w:line="36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NODROŠINĀT projekta līdzfinansējumu </w:t>
      </w:r>
      <w:r w:rsidR="00493CF3">
        <w:rPr>
          <w:rFonts w:ascii="Times New Roman" w:eastAsia="Times New Roman" w:hAnsi="Times New Roman"/>
          <w:sz w:val="24"/>
          <w:szCs w:val="24"/>
          <w:lang w:eastAsia="lv-LV"/>
        </w:rPr>
        <w:t>5 616,00</w:t>
      </w:r>
      <w:r w:rsidR="00493CF3" w:rsidRPr="003D2062">
        <w:rPr>
          <w:rFonts w:ascii="Times New Roman" w:eastAsia="Times New Roman" w:hAnsi="Times New Roman"/>
          <w:sz w:val="24"/>
          <w:szCs w:val="24"/>
          <w:lang w:eastAsia="lv-LV"/>
        </w:rPr>
        <w:t xml:space="preserve"> EUR (</w:t>
      </w:r>
      <w:r w:rsidR="00493CF3">
        <w:rPr>
          <w:rFonts w:ascii="Times New Roman" w:eastAsia="Times New Roman" w:hAnsi="Times New Roman"/>
          <w:sz w:val="24"/>
          <w:szCs w:val="24"/>
          <w:lang w:eastAsia="lv-LV"/>
        </w:rPr>
        <w:t>pieci tūkstoši seši simti sešpadsmit</w:t>
      </w:r>
      <w:r w:rsidR="00493CF3" w:rsidRPr="003D2062">
        <w:rPr>
          <w:rFonts w:ascii="Times New Roman" w:eastAsia="Times New Roman" w:hAnsi="Times New Roman"/>
          <w:sz w:val="24"/>
          <w:szCs w:val="24"/>
          <w:lang w:eastAsia="lv-LV"/>
        </w:rPr>
        <w:t xml:space="preserve"> </w:t>
      </w:r>
      <w:r w:rsidR="00493CF3">
        <w:rPr>
          <w:rFonts w:ascii="Times New Roman" w:eastAsia="Times New Roman" w:hAnsi="Times New Roman"/>
          <w:sz w:val="24"/>
          <w:szCs w:val="24"/>
          <w:lang w:eastAsia="lv-LV"/>
        </w:rPr>
        <w:t>euro, 00</w:t>
      </w:r>
      <w:r w:rsidR="00493CF3" w:rsidRPr="003D2062">
        <w:rPr>
          <w:rFonts w:ascii="Times New Roman" w:eastAsia="Times New Roman" w:hAnsi="Times New Roman"/>
          <w:sz w:val="24"/>
          <w:szCs w:val="24"/>
          <w:lang w:eastAsia="lv-LV"/>
        </w:rPr>
        <w:t xml:space="preserve"> centi)</w:t>
      </w:r>
      <w:r>
        <w:rPr>
          <w:rFonts w:ascii="Times New Roman" w:eastAsia="Times New Roman" w:hAnsi="Times New Roman"/>
          <w:sz w:val="24"/>
          <w:szCs w:val="24"/>
        </w:rPr>
        <w:t xml:space="preserve"> apmērā no Gulbenes novada pašvaldības budžeta 2024.gadam projektu līdzfinansējumiem paredzētajiem finanšu līdzekļiem. </w:t>
      </w:r>
    </w:p>
    <w:p w14:paraId="5ACF1226" w14:textId="77777777" w:rsidR="00FF5E63" w:rsidRDefault="00FF5E63" w:rsidP="00FF5E63">
      <w:pPr>
        <w:spacing w:after="0" w:line="360" w:lineRule="auto"/>
        <w:ind w:firstLine="567"/>
        <w:jc w:val="both"/>
        <w:rPr>
          <w:rFonts w:ascii="Times New Roman" w:eastAsia="Times New Roman" w:hAnsi="Times New Roman"/>
          <w:sz w:val="24"/>
          <w:szCs w:val="24"/>
        </w:rPr>
      </w:pPr>
    </w:p>
    <w:p w14:paraId="54F829B9" w14:textId="77777777" w:rsidR="00FF5E63" w:rsidRDefault="00FF5E63" w:rsidP="00FF5E63">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Gulbenes novada 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A.Caunītis</w:t>
      </w:r>
    </w:p>
    <w:p w14:paraId="4500A31B" w14:textId="4F6589F4" w:rsidR="00046930" w:rsidRDefault="00FF5E63" w:rsidP="00FF5E63">
      <w:pPr>
        <w:spacing w:line="360" w:lineRule="auto"/>
        <w:jc w:val="both"/>
      </w:pPr>
      <w:r>
        <w:rPr>
          <w:rFonts w:ascii="Times New Roman" w:eastAsia="Times New Roman" w:hAnsi="Times New Roman"/>
          <w:sz w:val="24"/>
          <w:szCs w:val="24"/>
        </w:rPr>
        <w:t>Sagatavoja: Simona Sniķe</w:t>
      </w:r>
    </w:p>
    <w:sectPr w:rsidR="00046930" w:rsidSect="003477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207F"/>
    <w:multiLevelType w:val="multilevel"/>
    <w:tmpl w:val="B7361420"/>
    <w:lvl w:ilvl="0">
      <w:start w:val="1"/>
      <w:numFmt w:val="decimal"/>
      <w:lvlText w:val="%1."/>
      <w:lvlJc w:val="left"/>
      <w:pPr>
        <w:ind w:left="963" w:hanging="396"/>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F5D041E"/>
    <w:multiLevelType w:val="hybridMultilevel"/>
    <w:tmpl w:val="673266B0"/>
    <w:lvl w:ilvl="0" w:tplc="D49E5E1A">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5748422">
    <w:abstractNumId w:val="1"/>
  </w:num>
  <w:num w:numId="2" w16cid:durableId="213143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30"/>
    <w:rsid w:val="00007EE8"/>
    <w:rsid w:val="00042E40"/>
    <w:rsid w:val="00046930"/>
    <w:rsid w:val="000A2AE4"/>
    <w:rsid w:val="000C3085"/>
    <w:rsid w:val="000C53E6"/>
    <w:rsid w:val="000F53A3"/>
    <w:rsid w:val="001062B9"/>
    <w:rsid w:val="00182D55"/>
    <w:rsid w:val="00193343"/>
    <w:rsid w:val="001D3499"/>
    <w:rsid w:val="001F686F"/>
    <w:rsid w:val="00254347"/>
    <w:rsid w:val="00255969"/>
    <w:rsid w:val="00262F3C"/>
    <w:rsid w:val="0026691F"/>
    <w:rsid w:val="00285516"/>
    <w:rsid w:val="00290225"/>
    <w:rsid w:val="002938CE"/>
    <w:rsid w:val="002B035E"/>
    <w:rsid w:val="002B1491"/>
    <w:rsid w:val="002C2720"/>
    <w:rsid w:val="002F2125"/>
    <w:rsid w:val="002F64C7"/>
    <w:rsid w:val="0032319B"/>
    <w:rsid w:val="003477CC"/>
    <w:rsid w:val="00353E41"/>
    <w:rsid w:val="00370180"/>
    <w:rsid w:val="00375BF6"/>
    <w:rsid w:val="003C2E90"/>
    <w:rsid w:val="003D2062"/>
    <w:rsid w:val="003E2DC0"/>
    <w:rsid w:val="0040033E"/>
    <w:rsid w:val="004758E7"/>
    <w:rsid w:val="00493CF3"/>
    <w:rsid w:val="004D1C59"/>
    <w:rsid w:val="004D4DFB"/>
    <w:rsid w:val="004E383D"/>
    <w:rsid w:val="00536D08"/>
    <w:rsid w:val="00576909"/>
    <w:rsid w:val="0060023C"/>
    <w:rsid w:val="0060742F"/>
    <w:rsid w:val="0061488B"/>
    <w:rsid w:val="00671F83"/>
    <w:rsid w:val="006A42EA"/>
    <w:rsid w:val="006C0347"/>
    <w:rsid w:val="006E0F3B"/>
    <w:rsid w:val="00712AE9"/>
    <w:rsid w:val="00713A2D"/>
    <w:rsid w:val="00754A0A"/>
    <w:rsid w:val="0077498D"/>
    <w:rsid w:val="007E00DD"/>
    <w:rsid w:val="00804DEE"/>
    <w:rsid w:val="00807B7D"/>
    <w:rsid w:val="00825133"/>
    <w:rsid w:val="00846CAD"/>
    <w:rsid w:val="009012B8"/>
    <w:rsid w:val="009042B0"/>
    <w:rsid w:val="00904380"/>
    <w:rsid w:val="009311CA"/>
    <w:rsid w:val="00942995"/>
    <w:rsid w:val="00964BC8"/>
    <w:rsid w:val="009666C8"/>
    <w:rsid w:val="00971764"/>
    <w:rsid w:val="00977F81"/>
    <w:rsid w:val="00A022B9"/>
    <w:rsid w:val="00A0494B"/>
    <w:rsid w:val="00A252E9"/>
    <w:rsid w:val="00A72B94"/>
    <w:rsid w:val="00AD084B"/>
    <w:rsid w:val="00AD5DC3"/>
    <w:rsid w:val="00AE382F"/>
    <w:rsid w:val="00B0757C"/>
    <w:rsid w:val="00B52979"/>
    <w:rsid w:val="00B910E9"/>
    <w:rsid w:val="00BB7AD0"/>
    <w:rsid w:val="00BE33E8"/>
    <w:rsid w:val="00C2410B"/>
    <w:rsid w:val="00C5500D"/>
    <w:rsid w:val="00C56696"/>
    <w:rsid w:val="00CB25C8"/>
    <w:rsid w:val="00CC6085"/>
    <w:rsid w:val="00CC6C1E"/>
    <w:rsid w:val="00CD1A44"/>
    <w:rsid w:val="00D12F16"/>
    <w:rsid w:val="00D13E4F"/>
    <w:rsid w:val="00D4274C"/>
    <w:rsid w:val="00D463B3"/>
    <w:rsid w:val="00D54025"/>
    <w:rsid w:val="00D64281"/>
    <w:rsid w:val="00D81ACE"/>
    <w:rsid w:val="00DA7013"/>
    <w:rsid w:val="00DB510A"/>
    <w:rsid w:val="00DC0235"/>
    <w:rsid w:val="00DD4E15"/>
    <w:rsid w:val="00DF4883"/>
    <w:rsid w:val="00E2434A"/>
    <w:rsid w:val="00E421C4"/>
    <w:rsid w:val="00E5704B"/>
    <w:rsid w:val="00E65963"/>
    <w:rsid w:val="00E72D60"/>
    <w:rsid w:val="00EA5E2F"/>
    <w:rsid w:val="00EB2567"/>
    <w:rsid w:val="00EB392A"/>
    <w:rsid w:val="00EB60D5"/>
    <w:rsid w:val="00EC2424"/>
    <w:rsid w:val="00EE644B"/>
    <w:rsid w:val="00EF10B1"/>
    <w:rsid w:val="00F25EAD"/>
    <w:rsid w:val="00F3308B"/>
    <w:rsid w:val="00F77647"/>
    <w:rsid w:val="00FF5E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6BDD"/>
  <w15:chartTrackingRefBased/>
  <w15:docId w15:val="{19B82D05-9B7F-47AF-9BD8-8D61F72F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693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46930"/>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825133"/>
    <w:rPr>
      <w:sz w:val="16"/>
      <w:szCs w:val="16"/>
    </w:rPr>
  </w:style>
  <w:style w:type="paragraph" w:styleId="Komentrateksts">
    <w:name w:val="annotation text"/>
    <w:basedOn w:val="Parasts"/>
    <w:link w:val="KomentratekstsRakstz"/>
    <w:uiPriority w:val="99"/>
    <w:semiHidden/>
    <w:unhideWhenUsed/>
    <w:rsid w:val="008251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25133"/>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25133"/>
    <w:rPr>
      <w:b/>
      <w:bCs/>
    </w:rPr>
  </w:style>
  <w:style w:type="character" w:customStyle="1" w:styleId="KomentratmaRakstz">
    <w:name w:val="Komentāra tēma Rakstz."/>
    <w:basedOn w:val="KomentratekstsRakstz"/>
    <w:link w:val="Komentratma"/>
    <w:uiPriority w:val="99"/>
    <w:semiHidden/>
    <w:rsid w:val="00825133"/>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8251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25133"/>
    <w:rPr>
      <w:rFonts w:ascii="Segoe UI" w:eastAsia="Calibri" w:hAnsi="Segoe UI" w:cs="Segoe UI"/>
      <w:sz w:val="18"/>
      <w:szCs w:val="18"/>
    </w:rPr>
  </w:style>
  <w:style w:type="paragraph" w:styleId="Sarakstarindkopa">
    <w:name w:val="List Paragraph"/>
    <w:basedOn w:val="Parasts"/>
    <w:uiPriority w:val="34"/>
    <w:qFormat/>
    <w:rsid w:val="0060742F"/>
    <w:pPr>
      <w:ind w:left="720"/>
      <w:contextualSpacing/>
    </w:pPr>
  </w:style>
  <w:style w:type="paragraph" w:styleId="Prskatjums">
    <w:name w:val="Revision"/>
    <w:hidden/>
    <w:uiPriority w:val="99"/>
    <w:semiHidden/>
    <w:rsid w:val="004E38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EC957-9D11-4D9B-986A-7EFDBFCF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2318</Words>
  <Characters>1322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Pūcīte</dc:creator>
  <cp:keywords/>
  <dc:description/>
  <cp:lastModifiedBy>Ģirts Vilde</cp:lastModifiedBy>
  <cp:revision>22</cp:revision>
  <cp:lastPrinted>2022-10-31T09:24:00Z</cp:lastPrinted>
  <dcterms:created xsi:type="dcterms:W3CDTF">2022-10-25T15:22:00Z</dcterms:created>
  <dcterms:modified xsi:type="dcterms:W3CDTF">2023-10-11T13:54:00Z</dcterms:modified>
</cp:coreProperties>
</file>