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29EBF48" w:rsidR="00B670B2" w:rsidRDefault="00B670B2" w:rsidP="00B670B2">
      <w:pPr>
        <w:rPr>
          <w:b/>
          <w:bCs/>
        </w:rPr>
      </w:pPr>
      <w:r>
        <w:rPr>
          <w:b/>
          <w:bCs/>
        </w:rPr>
        <w:t>202</w:t>
      </w:r>
      <w:r w:rsidR="00EF414A">
        <w:rPr>
          <w:b/>
          <w:bCs/>
        </w:rPr>
        <w:t>3</w:t>
      </w:r>
      <w:r>
        <w:rPr>
          <w:b/>
          <w:bCs/>
        </w:rPr>
        <w:t xml:space="preserve">.gada </w:t>
      </w:r>
      <w:r w:rsidR="000C3767">
        <w:rPr>
          <w:b/>
          <w:bCs/>
        </w:rPr>
        <w:t>2</w:t>
      </w:r>
      <w:r w:rsidR="00306767">
        <w:rPr>
          <w:b/>
          <w:bCs/>
        </w:rPr>
        <w:t>6</w:t>
      </w:r>
      <w:r>
        <w:rPr>
          <w:b/>
          <w:bCs/>
        </w:rPr>
        <w:t>.</w:t>
      </w:r>
      <w:r w:rsidR="00306767">
        <w:rPr>
          <w:b/>
          <w:bCs/>
        </w:rPr>
        <w:t>oktobrī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C05809A" w:rsidR="00E545AA" w:rsidRDefault="00B670B2" w:rsidP="00CC0420">
      <w:pPr>
        <w:jc w:val="center"/>
        <w:rPr>
          <w:b/>
        </w:rPr>
      </w:pPr>
      <w:r>
        <w:rPr>
          <w:b/>
        </w:rPr>
        <w:t xml:space="preserve">Par zemes ierīcības projekta apstiprināšanu </w:t>
      </w:r>
      <w:r w:rsidR="0061406D">
        <w:rPr>
          <w:b/>
        </w:rPr>
        <w:t>Lizuma</w:t>
      </w:r>
      <w:r>
        <w:rPr>
          <w:b/>
        </w:rPr>
        <w:t xml:space="preserve"> pagasta</w:t>
      </w:r>
    </w:p>
    <w:p w14:paraId="4BA8EDB2" w14:textId="4676AB66" w:rsidR="00B670B2" w:rsidRDefault="00B670B2" w:rsidP="00CC0420">
      <w:pPr>
        <w:jc w:val="center"/>
        <w:rPr>
          <w:b/>
        </w:rPr>
      </w:pPr>
      <w:r>
        <w:rPr>
          <w:b/>
        </w:rPr>
        <w:t>nekustamajam īpašumam “</w:t>
      </w:r>
      <w:r w:rsidR="0061406D">
        <w:rPr>
          <w:b/>
        </w:rPr>
        <w:t>Lienītes</w:t>
      </w:r>
      <w:r>
        <w:rPr>
          <w:b/>
        </w:rPr>
        <w:t>”</w:t>
      </w:r>
    </w:p>
    <w:p w14:paraId="2AB3B3CF" w14:textId="77777777" w:rsidR="00B670B2" w:rsidRDefault="00B670B2" w:rsidP="00CC0420">
      <w:pPr>
        <w:tabs>
          <w:tab w:val="left" w:pos="4111"/>
        </w:tabs>
        <w:spacing w:line="276" w:lineRule="auto"/>
        <w:jc w:val="center"/>
      </w:pPr>
    </w:p>
    <w:p w14:paraId="7EB620C4" w14:textId="5C4B5D8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306767">
        <w:rPr>
          <w:rFonts w:eastAsia="Calibri"/>
        </w:rPr>
        <w:t>13</w:t>
      </w:r>
      <w:r w:rsidR="00BA00DA" w:rsidRPr="00BA00DA">
        <w:rPr>
          <w:rFonts w:eastAsia="Calibri"/>
        </w:rPr>
        <w:t>.</w:t>
      </w:r>
      <w:r w:rsidR="00306767">
        <w:rPr>
          <w:rFonts w:eastAsia="Calibri"/>
        </w:rPr>
        <w:t>oktobra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306767">
        <w:rPr>
          <w:rFonts w:eastAsia="Calibri"/>
        </w:rPr>
        <w:t>oktobrī</w:t>
      </w:r>
      <w:r w:rsidR="00BA00DA" w:rsidRPr="00BA00DA">
        <w:rPr>
          <w:rFonts w:eastAsia="Calibri"/>
        </w:rPr>
        <w:t xml:space="preserve"> un reģistrēts ar Nr.</w:t>
      </w:r>
      <w:r w:rsidR="00BA00DA">
        <w:rPr>
          <w:rFonts w:eastAsia="Calibri"/>
        </w:rPr>
        <w:t> </w:t>
      </w:r>
      <w:r w:rsidR="00306767" w:rsidRPr="00306767">
        <w:rPr>
          <w:rFonts w:eastAsia="Calibri"/>
        </w:rPr>
        <w:t>GND/5.7/23/2062-S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306767">
        <w:rPr>
          <w:rFonts w:eastAsia="Calibri"/>
        </w:rPr>
        <w:t>Lienītes</w:t>
      </w:r>
      <w:r w:rsidR="00BA00DA" w:rsidRPr="00BA00DA">
        <w:rPr>
          <w:rFonts w:eastAsia="Calibri"/>
        </w:rPr>
        <w:t xml:space="preserve">”, </w:t>
      </w:r>
      <w:r w:rsidR="00306767">
        <w:rPr>
          <w:rFonts w:eastAsia="Calibri"/>
        </w:rPr>
        <w:t>Lizuma</w:t>
      </w:r>
      <w:r w:rsidR="00BA00DA" w:rsidRPr="00BA00DA">
        <w:rPr>
          <w:rFonts w:eastAsia="Calibri"/>
        </w:rPr>
        <w:t xml:space="preserve"> pagasts, Gulbenes novads, kadastra numurs </w:t>
      </w:r>
      <w:r w:rsidR="000658F8">
        <w:rPr>
          <w:rFonts w:eastAsia="Calibri"/>
        </w:rPr>
        <w:t>887729</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306767">
        <w:rPr>
          <w:rFonts w:eastAsia="Calibri"/>
        </w:rPr>
        <w:t>5072 002 0015</w:t>
      </w:r>
      <w:r w:rsidR="002F153C" w:rsidRPr="002F153C">
        <w:rPr>
          <w:rFonts w:eastAsia="Calibri"/>
        </w:rPr>
        <w:t xml:space="preserve">, </w:t>
      </w:r>
      <w:r w:rsidR="00306767">
        <w:rPr>
          <w:rFonts w:eastAsia="Calibri"/>
        </w:rPr>
        <w:t>11</w:t>
      </w:r>
      <w:r w:rsidR="002F153C" w:rsidRPr="002F153C">
        <w:rPr>
          <w:rFonts w:eastAsia="Calibri"/>
        </w:rPr>
        <w:t>,</w:t>
      </w:r>
      <w:r w:rsidR="00306767">
        <w:rPr>
          <w:rFonts w:eastAsia="Calibri"/>
        </w:rPr>
        <w:t>4</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747D6040"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CE48DE" w:rsidRPr="00CE48DE">
        <w:rPr>
          <w:rFonts w:eastAsia="Calibri"/>
        </w:rPr>
        <w:t>“Lienītes”, Lizuma pagasts, Gulbenes novads, kadastra numurs 5072 002 0015, ietilpstošajai zemes vienībai ar kadastra apzīmējumu 5072 002 0015, 11,4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5954600F" w:rsidR="00EA6620"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C7ED7">
        <w:rPr>
          <w:rFonts w:eastAsia="Calibri"/>
        </w:rPr>
        <w:t>Lienītes</w:t>
      </w:r>
      <w:r w:rsidRPr="00D945A1">
        <w:rPr>
          <w:rFonts w:eastAsia="Calibri"/>
        </w:rPr>
        <w:t xml:space="preserve">”, kadastra numurs </w:t>
      </w:r>
      <w:r w:rsidR="00BC7ED7" w:rsidRPr="00BC7ED7">
        <w:rPr>
          <w:rFonts w:eastAsia="Calibri"/>
        </w:rPr>
        <w:t>5072 002 0015</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BC7ED7">
        <w:rPr>
          <w:rFonts w:eastAsia="Calibri"/>
        </w:rPr>
        <w:t>5072 002 0069</w:t>
      </w:r>
      <w:r w:rsidR="00EB3E16" w:rsidRPr="00EB3E16">
        <w:rPr>
          <w:rFonts w:eastAsia="Calibri"/>
        </w:rPr>
        <w:t xml:space="preserve"> </w:t>
      </w:r>
      <w:r w:rsidRPr="00D945A1">
        <w:rPr>
          <w:rFonts w:eastAsia="Calibri"/>
        </w:rPr>
        <w:t>(projektā Nr.</w:t>
      </w:r>
      <w:r w:rsidR="00BC7ED7">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BC7ED7">
        <w:rPr>
          <w:rFonts w:eastAsia="Calibri"/>
        </w:rPr>
        <w:t>7</w:t>
      </w:r>
      <w:r w:rsidR="00EB3E16">
        <w:rPr>
          <w:rFonts w:eastAsia="Calibri"/>
        </w:rPr>
        <w:t>,</w:t>
      </w:r>
      <w:r w:rsidR="006513EC">
        <w:rPr>
          <w:rFonts w:eastAsia="Calibri"/>
        </w:rPr>
        <w:t>1</w:t>
      </w:r>
      <w:r w:rsidR="00EB3E16">
        <w:rPr>
          <w:rFonts w:eastAsia="Calibri"/>
        </w:rPr>
        <w:t> </w:t>
      </w:r>
      <w:r w:rsidR="009B68C2" w:rsidRPr="00C953D1">
        <w:rPr>
          <w:rFonts w:eastAsia="Calibri"/>
        </w:rPr>
        <w:t>ha</w:t>
      </w:r>
      <w:r w:rsidR="000658F8">
        <w:rPr>
          <w:rFonts w:eastAsia="Calibri"/>
        </w:rPr>
        <w:t xml:space="preserve"> un</w:t>
      </w:r>
      <w:r w:rsidR="00EA6620">
        <w:rPr>
          <w:rFonts w:eastAsia="Calibri"/>
        </w:rPr>
        <w:t xml:space="preserve">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EA6620">
        <w:rPr>
          <w:rFonts w:eastAsia="Calibri"/>
        </w:rPr>
        <w:t>mežsaimniecība</w:t>
      </w:r>
      <w:r w:rsidR="00EA6620" w:rsidRPr="00D945A1">
        <w:rPr>
          <w:rFonts w:eastAsia="Calibri"/>
        </w:rPr>
        <w:t xml:space="preserve"> (NĪLM kods 0</w:t>
      </w:r>
      <w:r w:rsidR="00EA6620">
        <w:rPr>
          <w:rFonts w:eastAsia="Calibri"/>
        </w:rPr>
        <w:t>2</w:t>
      </w:r>
      <w:r w:rsidR="00EA6620" w:rsidRPr="00D945A1">
        <w:rPr>
          <w:rFonts w:eastAsia="Calibri"/>
        </w:rPr>
        <w:t>01).</w:t>
      </w:r>
    </w:p>
    <w:bookmarkEnd w:id="0"/>
    <w:p w14:paraId="0C08ADED" w14:textId="3E157EC7"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455BF3">
        <w:rPr>
          <w:rFonts w:eastAsia="Calibri"/>
        </w:rPr>
        <w:t>Lienītes lauks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455BF3">
        <w:rPr>
          <w:rFonts w:eastAsia="Calibri"/>
        </w:rPr>
        <w:t>5072 002 0068</w:t>
      </w:r>
      <w:r w:rsidRPr="00EE29E2">
        <w:rPr>
          <w:rFonts w:eastAsia="Calibri"/>
        </w:rPr>
        <w:t xml:space="preserve"> </w:t>
      </w:r>
      <w:r w:rsidR="0093050E" w:rsidRPr="0093050E">
        <w:rPr>
          <w:rFonts w:eastAsia="Calibri"/>
        </w:rPr>
        <w:t>(projektā Nr.</w:t>
      </w:r>
      <w:r w:rsidR="00455BF3">
        <w:rPr>
          <w:rFonts w:eastAsia="Calibri"/>
        </w:rPr>
        <w:t>1</w:t>
      </w:r>
      <w:r w:rsidR="004A5244">
        <w:rPr>
          <w:rFonts w:eastAsia="Calibri"/>
        </w:rPr>
        <w:t>)</w:t>
      </w:r>
      <w:r w:rsidR="0093050E" w:rsidRPr="0093050E">
        <w:rPr>
          <w:rFonts w:eastAsia="Calibri"/>
        </w:rPr>
        <w:t xml:space="preserve"> un aptuveno platību </w:t>
      </w:r>
      <w:r w:rsidR="00455BF3">
        <w:rPr>
          <w:rFonts w:eastAsia="Calibri"/>
        </w:rPr>
        <w:t>4</w:t>
      </w:r>
      <w:r w:rsidR="004A5244">
        <w:rPr>
          <w:rFonts w:eastAsia="Calibri"/>
        </w:rPr>
        <w:t>,</w:t>
      </w:r>
      <w:r w:rsidR="00455BF3">
        <w:rPr>
          <w:rFonts w:eastAsia="Calibri"/>
        </w:rPr>
        <w:t>3</w:t>
      </w:r>
      <w:r w:rsidR="00417A36">
        <w:rPr>
          <w:rFonts w:eastAsia="Calibri"/>
        </w:rPr>
        <w:t> </w:t>
      </w:r>
      <w:r w:rsidR="0093050E" w:rsidRPr="0093050E">
        <w:rPr>
          <w:rFonts w:eastAsia="Calibri"/>
        </w:rPr>
        <w:t>ha</w:t>
      </w:r>
      <w:r w:rsidR="000658F8">
        <w:rPr>
          <w:rFonts w:eastAsia="Calibri"/>
        </w:rPr>
        <w:t xml:space="preserve"> un</w:t>
      </w:r>
      <w:bookmarkStart w:id="1" w:name="_GoBack"/>
      <w:bookmarkEnd w:id="1"/>
      <w:r>
        <w:rPr>
          <w:rFonts w:eastAsia="Calibri"/>
        </w:rPr>
        <w:t xml:space="preserve"> </w:t>
      </w:r>
      <w:r w:rsidR="007602EA" w:rsidRPr="007602EA">
        <w:rPr>
          <w:rFonts w:eastAsia="Calibri"/>
        </w:rPr>
        <w:t xml:space="preserve">noteikt nekustamā īpašuma lietošanas mērķi – zeme, uz kuras galvenā saimnieciskā darbība ir </w:t>
      </w:r>
      <w:r w:rsidR="00455BF3">
        <w:rPr>
          <w:rFonts w:eastAsia="Calibri"/>
        </w:rPr>
        <w:t>lauksaimniecība</w:t>
      </w:r>
      <w:r w:rsidR="007602EA" w:rsidRPr="007602EA">
        <w:rPr>
          <w:rFonts w:eastAsia="Calibri"/>
        </w:rPr>
        <w:t xml:space="preserve"> (NĪLM kods 0</w:t>
      </w:r>
      <w:r w:rsidR="00455BF3">
        <w:rPr>
          <w:rFonts w:eastAsia="Calibri"/>
        </w:rPr>
        <w:t>1</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2252AD83" w:rsidR="00AE248D" w:rsidRPr="00AE248D" w:rsidRDefault="007602EA"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1BFC2725" w14:textId="2DFC7674" w:rsidR="00124DC3" w:rsidRPr="00417A36" w:rsidRDefault="007602EA" w:rsidP="00417A36">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714AD0" w:rsidRPr="00714AD0">
        <w:rPr>
          <w:rFonts w:eastAsia="Calibri"/>
        </w:rPr>
        <w:t>SIA “SCA Latvijas meži”</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714AD0" w:rsidRPr="00714AD0">
        <w:t>elvira.grasmane@sca.com</w:t>
      </w:r>
      <w:r w:rsidR="00417A36">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7C5000A6" w:rsidR="00976044" w:rsidRDefault="00285EC9" w:rsidP="00F12B27">
      <w:pPr>
        <w:tabs>
          <w:tab w:val="left" w:pos="7176"/>
        </w:tabs>
        <w:jc w:val="right"/>
        <w:rPr>
          <w:noProof/>
        </w:rPr>
      </w:pPr>
      <w:r w:rsidRPr="00932D08">
        <w:t xml:space="preserve">Pielikums </w:t>
      </w:r>
      <w:r w:rsidR="00417A36">
        <w:t>2</w:t>
      </w:r>
      <w:r w:rsidR="0065552D">
        <w:t>6</w:t>
      </w:r>
      <w:r w:rsidR="00172678">
        <w:t>.</w:t>
      </w:r>
      <w:r w:rsidR="0065552D">
        <w:t>10</w:t>
      </w:r>
      <w:r w:rsidRPr="00932D08">
        <w:t>.202</w:t>
      </w:r>
      <w:r w:rsidR="003F6C81">
        <w:t>3</w:t>
      </w:r>
      <w:r w:rsidRPr="00932D08">
        <w:t>. Gulbenes novada domes lēmumam GND/202</w:t>
      </w:r>
      <w:r w:rsidR="003F6C81">
        <w:t>3</w:t>
      </w:r>
      <w:r w:rsidRPr="00932D08">
        <w:t>/</w:t>
      </w:r>
    </w:p>
    <w:p w14:paraId="22A16852" w14:textId="3704859F" w:rsidR="00AA1FFD" w:rsidRDefault="0065552D" w:rsidP="00976044">
      <w:pPr>
        <w:rPr>
          <w:noProof/>
        </w:rPr>
      </w:pPr>
      <w:r w:rsidRPr="0065552D">
        <w:rPr>
          <w:noProof/>
        </w:rPr>
        <w:drawing>
          <wp:inline distT="0" distB="0" distL="0" distR="0" wp14:anchorId="4386F10B" wp14:editId="670608E2">
            <wp:extent cx="5939790" cy="4257040"/>
            <wp:effectExtent l="0" t="0" r="3810" b="0"/>
            <wp:docPr id="6290224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22416" name=""/>
                    <pic:cNvPicPr/>
                  </pic:nvPicPr>
                  <pic:blipFill>
                    <a:blip r:embed="rId8"/>
                    <a:stretch>
                      <a:fillRect/>
                    </a:stretch>
                  </pic:blipFill>
                  <pic:spPr>
                    <a:xfrm>
                      <a:off x="0" y="0"/>
                      <a:ext cx="5939790" cy="425704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2"/>
    <w:rsid w:val="0000403D"/>
    <w:rsid w:val="00005E1F"/>
    <w:rsid w:val="0001691C"/>
    <w:rsid w:val="0005318C"/>
    <w:rsid w:val="00053AC6"/>
    <w:rsid w:val="000609AF"/>
    <w:rsid w:val="000658F8"/>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55BF3"/>
    <w:rsid w:val="00460661"/>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090"/>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UnresolvedMention">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3C09-0544-4538-BDD5-23629026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3632</Words>
  <Characters>2071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3</cp:revision>
  <cp:lastPrinted>2023-02-15T13:31:00Z</cp:lastPrinted>
  <dcterms:created xsi:type="dcterms:W3CDTF">2023-10-16T11:36:00Z</dcterms:created>
  <dcterms:modified xsi:type="dcterms:W3CDTF">2023-10-16T13:55:00Z</dcterms:modified>
</cp:coreProperties>
</file>