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7E2BF6C2" w14:textId="77777777" w:rsidTr="00380695">
        <w:tc>
          <w:tcPr>
            <w:tcW w:w="9458" w:type="dxa"/>
          </w:tcPr>
          <w:p w14:paraId="296E0E6B" w14:textId="77777777" w:rsidR="00B97398" w:rsidRDefault="00B97398" w:rsidP="00B97398">
            <w:pPr>
              <w:jc w:val="center"/>
            </w:pPr>
            <w:r w:rsidRPr="000B1C5E">
              <w:rPr>
                <w:rFonts w:ascii="Times New Roman" w:hAnsi="Times New Roman" w:cs="Times New Roman"/>
                <w:noProof/>
              </w:rPr>
              <w:drawing>
                <wp:inline distT="0" distB="0" distL="0" distR="0" wp14:anchorId="7985F235" wp14:editId="22A9D46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479C709D" w14:textId="77777777" w:rsidTr="00380695">
        <w:tc>
          <w:tcPr>
            <w:tcW w:w="9458" w:type="dxa"/>
          </w:tcPr>
          <w:p w14:paraId="77A67326"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28B89590" w14:textId="77777777" w:rsidTr="00380695">
        <w:tc>
          <w:tcPr>
            <w:tcW w:w="9458" w:type="dxa"/>
          </w:tcPr>
          <w:p w14:paraId="579921F5"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79F0FE34" w14:textId="77777777" w:rsidTr="00380695">
        <w:tc>
          <w:tcPr>
            <w:tcW w:w="9458" w:type="dxa"/>
          </w:tcPr>
          <w:p w14:paraId="4C4E7BD2"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31C8AB20" w14:textId="77777777" w:rsidTr="00380695">
        <w:tc>
          <w:tcPr>
            <w:tcW w:w="9458" w:type="dxa"/>
          </w:tcPr>
          <w:p w14:paraId="2D5505B5"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5DF01C23"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F745B7B"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0DE665B0"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B97398" w14:paraId="6AD6D78A" w14:textId="77777777" w:rsidTr="00380695">
        <w:tc>
          <w:tcPr>
            <w:tcW w:w="4729" w:type="dxa"/>
          </w:tcPr>
          <w:p w14:paraId="5AD7C8E8" w14:textId="027C7C5F"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41741">
              <w:rPr>
                <w:rFonts w:ascii="Times New Roman" w:hAnsi="Times New Roman" w:cs="Times New Roman"/>
                <w:b/>
                <w:bCs/>
                <w:sz w:val="24"/>
                <w:szCs w:val="24"/>
              </w:rPr>
              <w:t>3</w:t>
            </w:r>
            <w:r w:rsidRPr="00EA6BEB">
              <w:rPr>
                <w:rFonts w:ascii="Times New Roman" w:hAnsi="Times New Roman" w:cs="Times New Roman"/>
                <w:b/>
                <w:bCs/>
                <w:sz w:val="24"/>
                <w:szCs w:val="24"/>
              </w:rPr>
              <w:t>.</w:t>
            </w:r>
            <w:r w:rsidR="003A3B7A">
              <w:rPr>
                <w:rFonts w:ascii="Times New Roman" w:hAnsi="Times New Roman" w:cs="Times New Roman"/>
                <w:b/>
                <w:bCs/>
                <w:sz w:val="24"/>
                <w:szCs w:val="24"/>
              </w:rPr>
              <w:t xml:space="preserve"> </w:t>
            </w:r>
            <w:r w:rsidRPr="00EA6BEB">
              <w:rPr>
                <w:rFonts w:ascii="Times New Roman" w:hAnsi="Times New Roman" w:cs="Times New Roman"/>
                <w:b/>
                <w:bCs/>
                <w:sz w:val="24"/>
                <w:szCs w:val="24"/>
              </w:rPr>
              <w:t>gada</w:t>
            </w:r>
            <w:r w:rsidR="00EC0622">
              <w:rPr>
                <w:rFonts w:ascii="Times New Roman" w:hAnsi="Times New Roman" w:cs="Times New Roman"/>
                <w:b/>
                <w:bCs/>
                <w:sz w:val="24"/>
                <w:szCs w:val="24"/>
              </w:rPr>
              <w:t xml:space="preserve"> </w:t>
            </w:r>
            <w:r w:rsidR="003A3B7A">
              <w:rPr>
                <w:rFonts w:ascii="Times New Roman" w:hAnsi="Times New Roman" w:cs="Times New Roman"/>
                <w:b/>
                <w:bCs/>
                <w:sz w:val="24"/>
                <w:szCs w:val="24"/>
              </w:rPr>
              <w:t>28</w:t>
            </w:r>
            <w:r w:rsidR="00E70968">
              <w:rPr>
                <w:rFonts w:ascii="Times New Roman" w:hAnsi="Times New Roman" w:cs="Times New Roman"/>
                <w:b/>
                <w:bCs/>
                <w:sz w:val="24"/>
                <w:szCs w:val="24"/>
              </w:rPr>
              <w:t>.</w:t>
            </w:r>
            <w:r w:rsidR="00E83D30">
              <w:rPr>
                <w:rFonts w:ascii="Times New Roman" w:hAnsi="Times New Roman" w:cs="Times New Roman"/>
                <w:b/>
                <w:bCs/>
                <w:sz w:val="24"/>
                <w:szCs w:val="24"/>
              </w:rPr>
              <w:t xml:space="preserve"> </w:t>
            </w:r>
            <w:r w:rsidR="00141741">
              <w:rPr>
                <w:rFonts w:ascii="Times New Roman" w:hAnsi="Times New Roman" w:cs="Times New Roman"/>
                <w:b/>
                <w:bCs/>
                <w:sz w:val="24"/>
                <w:szCs w:val="24"/>
              </w:rPr>
              <w:t>septembrī</w:t>
            </w:r>
          </w:p>
        </w:tc>
        <w:tc>
          <w:tcPr>
            <w:tcW w:w="4729" w:type="dxa"/>
          </w:tcPr>
          <w:p w14:paraId="2343606C" w14:textId="09DA3E66"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41741">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B97398" w14:paraId="4D5E5186" w14:textId="77777777" w:rsidTr="00380695">
        <w:tc>
          <w:tcPr>
            <w:tcW w:w="4729" w:type="dxa"/>
          </w:tcPr>
          <w:p w14:paraId="4F17ADD6" w14:textId="77777777" w:rsidR="00B97398" w:rsidRDefault="00B97398" w:rsidP="00B97398">
            <w:pPr>
              <w:rPr>
                <w:rFonts w:ascii="Times New Roman" w:hAnsi="Times New Roman" w:cs="Times New Roman"/>
                <w:sz w:val="24"/>
                <w:szCs w:val="24"/>
              </w:rPr>
            </w:pPr>
          </w:p>
        </w:tc>
        <w:tc>
          <w:tcPr>
            <w:tcW w:w="4729" w:type="dxa"/>
          </w:tcPr>
          <w:p w14:paraId="5A74C960" w14:textId="77777777"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(protokols Nr.; .p)</w:t>
            </w:r>
          </w:p>
        </w:tc>
      </w:tr>
    </w:tbl>
    <w:p w14:paraId="366A5FDE" w14:textId="77777777" w:rsidR="00B97398" w:rsidRDefault="00B97398" w:rsidP="00B97398">
      <w:pPr>
        <w:rPr>
          <w:rFonts w:ascii="Times New Roman" w:hAnsi="Times New Roman" w:cs="Times New Roman"/>
          <w:sz w:val="24"/>
          <w:szCs w:val="24"/>
        </w:rPr>
      </w:pPr>
    </w:p>
    <w:p w14:paraId="610624AC" w14:textId="2CDDCE73" w:rsidR="00D049BE" w:rsidRPr="00B91E07" w:rsidRDefault="003C6D70" w:rsidP="00141741">
      <w:pPr>
        <w:jc w:val="both"/>
        <w:rPr>
          <w:rFonts w:ascii="Times New Roman" w:eastAsia="Calibri" w:hAnsi="Times New Roman" w:cs="Times New Roman"/>
          <w:b/>
          <w:bCs/>
          <w:sz w:val="24"/>
          <w:szCs w:val="24"/>
        </w:rPr>
      </w:pPr>
      <w:r w:rsidRPr="00B91E07">
        <w:rPr>
          <w:rFonts w:ascii="Times New Roman" w:eastAsia="Calibri" w:hAnsi="Times New Roman" w:cs="Times New Roman"/>
          <w:b/>
          <w:bCs/>
          <w:sz w:val="24"/>
          <w:szCs w:val="24"/>
        </w:rPr>
        <w:t xml:space="preserve">Par grozījumu </w:t>
      </w:r>
      <w:bookmarkStart w:id="0" w:name="_Hlk119486721"/>
      <w:r w:rsidRPr="00B91E07">
        <w:rPr>
          <w:rFonts w:ascii="Times New Roman" w:eastAsia="Calibri" w:hAnsi="Times New Roman" w:cs="Times New Roman"/>
          <w:b/>
          <w:bCs/>
          <w:sz w:val="24"/>
          <w:szCs w:val="24"/>
        </w:rPr>
        <w:t>202</w:t>
      </w:r>
      <w:r w:rsidR="00141741" w:rsidRPr="00B91E07">
        <w:rPr>
          <w:rFonts w:ascii="Times New Roman" w:eastAsia="Calibri" w:hAnsi="Times New Roman" w:cs="Times New Roman"/>
          <w:b/>
          <w:bCs/>
          <w:sz w:val="24"/>
          <w:szCs w:val="24"/>
        </w:rPr>
        <w:t>3</w:t>
      </w:r>
      <w:r w:rsidRPr="00B91E07">
        <w:rPr>
          <w:rFonts w:ascii="Times New Roman" w:eastAsia="Calibri" w:hAnsi="Times New Roman" w:cs="Times New Roman"/>
          <w:b/>
          <w:bCs/>
          <w:sz w:val="24"/>
          <w:szCs w:val="24"/>
        </w:rPr>
        <w:t xml:space="preserve">.gada </w:t>
      </w:r>
      <w:r w:rsidR="00141741" w:rsidRPr="00B91E07">
        <w:rPr>
          <w:rFonts w:ascii="Times New Roman" w:eastAsia="Calibri" w:hAnsi="Times New Roman" w:cs="Times New Roman"/>
          <w:b/>
          <w:bCs/>
          <w:sz w:val="24"/>
          <w:szCs w:val="24"/>
        </w:rPr>
        <w:t>25.maija</w:t>
      </w:r>
      <w:r w:rsidRPr="00B91E07">
        <w:rPr>
          <w:rFonts w:ascii="Times New Roman" w:eastAsia="Calibri" w:hAnsi="Times New Roman" w:cs="Times New Roman"/>
          <w:b/>
          <w:bCs/>
          <w:sz w:val="24"/>
          <w:szCs w:val="24"/>
        </w:rPr>
        <w:t xml:space="preserve"> domes sēdes lēmumā Nr. </w:t>
      </w:r>
      <w:r w:rsidR="00141741" w:rsidRPr="00B91E07">
        <w:rPr>
          <w:rFonts w:ascii="Times New Roman" w:eastAsia="Calibri" w:hAnsi="Times New Roman" w:cs="Times New Roman"/>
          <w:b/>
          <w:bCs/>
          <w:sz w:val="24"/>
          <w:szCs w:val="24"/>
        </w:rPr>
        <w:t>GND/2023/538</w:t>
      </w:r>
      <w:r w:rsidRPr="00B91E07">
        <w:rPr>
          <w:rFonts w:ascii="Times New Roman" w:eastAsia="Calibri" w:hAnsi="Times New Roman" w:cs="Times New Roman"/>
          <w:b/>
          <w:bCs/>
          <w:sz w:val="24"/>
          <w:szCs w:val="24"/>
        </w:rPr>
        <w:t xml:space="preserve"> (protokols Nr.</w:t>
      </w:r>
      <w:r w:rsidR="00141741" w:rsidRPr="00B91E07">
        <w:rPr>
          <w:rFonts w:ascii="Times New Roman" w:eastAsia="Calibri" w:hAnsi="Times New Roman" w:cs="Times New Roman"/>
          <w:b/>
          <w:bCs/>
          <w:sz w:val="24"/>
          <w:szCs w:val="24"/>
        </w:rPr>
        <w:t>8; 84</w:t>
      </w:r>
      <w:r w:rsidRPr="00B91E07">
        <w:rPr>
          <w:rFonts w:ascii="Times New Roman" w:eastAsia="Calibri" w:hAnsi="Times New Roman" w:cs="Times New Roman"/>
          <w:b/>
          <w:bCs/>
          <w:sz w:val="24"/>
          <w:szCs w:val="24"/>
        </w:rPr>
        <w:t>. p.) “</w:t>
      </w:r>
      <w:r w:rsidR="00141741" w:rsidRPr="00B91E07">
        <w:rPr>
          <w:rFonts w:ascii="Times New Roman" w:eastAsia="Calibri" w:hAnsi="Times New Roman" w:cs="Times New Roman"/>
          <w:b/>
          <w:bCs/>
          <w:sz w:val="24"/>
          <w:szCs w:val="24"/>
        </w:rPr>
        <w:t>Par projekta “Lejasciema pamatskolas energoefektivitātes paaugstināšana” pieteikuma iesniegšanu un projekta līdzfinansējuma nodrošināšanu</w:t>
      </w:r>
      <w:r w:rsidRPr="00B91E07">
        <w:rPr>
          <w:rFonts w:ascii="Times New Roman" w:eastAsia="Calibri" w:hAnsi="Times New Roman" w:cs="Times New Roman"/>
          <w:b/>
          <w:bCs/>
          <w:sz w:val="24"/>
          <w:szCs w:val="24"/>
        </w:rPr>
        <w:t>”</w:t>
      </w:r>
      <w:bookmarkEnd w:id="0"/>
    </w:p>
    <w:p w14:paraId="43B9D332" w14:textId="1D0F395E" w:rsidR="00D049BE" w:rsidRPr="00B91E07" w:rsidRDefault="00141741" w:rsidP="00EC0622">
      <w:pPr>
        <w:spacing w:after="0" w:line="360" w:lineRule="auto"/>
        <w:ind w:firstLine="567"/>
        <w:jc w:val="both"/>
        <w:rPr>
          <w:rFonts w:ascii="Times New Roman" w:eastAsia="Calibri" w:hAnsi="Times New Roman" w:cs="Times New Roman"/>
          <w:sz w:val="24"/>
          <w:szCs w:val="24"/>
        </w:rPr>
      </w:pPr>
      <w:r w:rsidRPr="00B91E07">
        <w:rPr>
          <w:rFonts w:ascii="Times New Roman" w:eastAsia="Calibri" w:hAnsi="Times New Roman" w:cs="Times New Roman"/>
          <w:sz w:val="24"/>
          <w:szCs w:val="24"/>
        </w:rPr>
        <w:t xml:space="preserve">Gulbenes novada pašvaldība, pamatojoties uz Gulbenes novada attīstības programmas 2018.-2024.gadam Investīciju plānā 2022.-2024.gadam Ilgtermiņa prioritātes IP1 Cilvēkresursu attīstība (RVC) norādīto projektu Nr.6 un pamatojoties uz 2022. gada 8. novembra Ministru kabineta noteikumiem Nr. 709 "Eiropas Savienības Atveseļošanas un noturības mehānisma plāna reformu un investīciju virziena 1.2. "Energoefektivitātes uzlabošana" 1.2.1.3.i. investīcijas "Pašvaldību ēku un infrastruktūras uzlabošana, veicinot pāreju uz atjaunojamo energoresursu tehnoloģiju izmantošanu un uzlabojot energoefektivitāti" īstenošanas noteikumi", atklātā konkursā iesniegusi projekta „Lejasciema pamatskolas energoefektivitātes paaugstināšana” Nr. 1.2.1.3.i.0/1/23/A/CFLA/039 pieteikumu izvērtēšanai Centrālajā finanšu un līgumu aģentūrā  </w:t>
      </w:r>
      <w:r w:rsidR="00DC1DBE" w:rsidRPr="00B91E07">
        <w:rPr>
          <w:rFonts w:ascii="Times New Roman" w:eastAsia="Calibri" w:hAnsi="Times New Roman" w:cs="Times New Roman"/>
          <w:sz w:val="24"/>
          <w:szCs w:val="24"/>
        </w:rPr>
        <w:t>(turpmāk – CFLA)</w:t>
      </w:r>
      <w:r w:rsidRPr="00B91E07">
        <w:rPr>
          <w:rFonts w:ascii="Times New Roman" w:eastAsia="Calibri" w:hAnsi="Times New Roman" w:cs="Times New Roman"/>
          <w:sz w:val="24"/>
          <w:szCs w:val="24"/>
        </w:rPr>
        <w:t>, kas projekta apstiprināšanai izvirzījusi prasības projekta iesniegumā veikt</w:t>
      </w:r>
      <w:r w:rsidR="00E7035B" w:rsidRPr="00B91E07">
        <w:rPr>
          <w:rFonts w:ascii="Times New Roman" w:eastAsia="Calibri" w:hAnsi="Times New Roman" w:cs="Times New Roman"/>
          <w:sz w:val="24"/>
          <w:szCs w:val="24"/>
        </w:rPr>
        <w:t xml:space="preserve"> precizējumus</w:t>
      </w:r>
      <w:r w:rsidR="00AA290D" w:rsidRPr="00B91E07">
        <w:rPr>
          <w:rFonts w:ascii="Times New Roman" w:eastAsia="Calibri" w:hAnsi="Times New Roman" w:cs="Times New Roman"/>
          <w:sz w:val="24"/>
          <w:szCs w:val="24"/>
        </w:rPr>
        <w:t xml:space="preserve">. </w:t>
      </w:r>
    </w:p>
    <w:p w14:paraId="0AF1C7DF" w14:textId="1790D8F5" w:rsidR="00E0419F" w:rsidRPr="00B91E07" w:rsidRDefault="00373AB2" w:rsidP="00E0419F">
      <w:pPr>
        <w:spacing w:after="0" w:line="360" w:lineRule="auto"/>
        <w:ind w:firstLine="567"/>
        <w:jc w:val="both"/>
        <w:rPr>
          <w:rFonts w:ascii="Times New Roman" w:eastAsia="Calibri" w:hAnsi="Times New Roman" w:cs="Times New Roman"/>
          <w:sz w:val="24"/>
          <w:szCs w:val="24"/>
        </w:rPr>
      </w:pPr>
      <w:r w:rsidRPr="00B91E07">
        <w:rPr>
          <w:rFonts w:ascii="Times New Roman" w:eastAsia="Calibri" w:hAnsi="Times New Roman" w:cs="Times New Roman"/>
          <w:sz w:val="24"/>
          <w:szCs w:val="24"/>
        </w:rPr>
        <w:t>Ņemot vērā</w:t>
      </w:r>
      <w:r w:rsidR="00E0419F" w:rsidRPr="00B91E07">
        <w:rPr>
          <w:rFonts w:ascii="Times New Roman" w:eastAsia="Calibri" w:hAnsi="Times New Roman" w:cs="Times New Roman"/>
          <w:sz w:val="24"/>
          <w:szCs w:val="24"/>
        </w:rPr>
        <w:t>, ka projekta iesnieguma izmaksās ir iespējams iekļaut</w:t>
      </w:r>
      <w:r w:rsidRPr="00B91E07">
        <w:rPr>
          <w:rFonts w:ascii="Times New Roman" w:eastAsia="Calibri" w:hAnsi="Times New Roman" w:cs="Times New Roman"/>
          <w:sz w:val="24"/>
          <w:szCs w:val="24"/>
        </w:rPr>
        <w:t xml:space="preserve"> </w:t>
      </w:r>
      <w:r w:rsidR="00E0419F" w:rsidRPr="00B91E07">
        <w:rPr>
          <w:rFonts w:ascii="Times New Roman" w:eastAsia="Calibri" w:hAnsi="Times New Roman" w:cs="Times New Roman"/>
          <w:sz w:val="24"/>
          <w:szCs w:val="24"/>
        </w:rPr>
        <w:t xml:space="preserve">PVN izdevumus, kas iepriekš nebija iespējams, tiek precizēts projekta izmaksu sadalījums. </w:t>
      </w:r>
    </w:p>
    <w:p w14:paraId="238468B9" w14:textId="3656FDA6" w:rsidR="00373AB2" w:rsidRPr="00B91E07" w:rsidRDefault="00E0419F" w:rsidP="00C92AAF">
      <w:pPr>
        <w:spacing w:after="0" w:line="360" w:lineRule="auto"/>
        <w:ind w:firstLine="567"/>
        <w:jc w:val="both"/>
        <w:rPr>
          <w:rFonts w:ascii="Times New Roman" w:eastAsia="Calibri" w:hAnsi="Times New Roman" w:cs="Times New Roman"/>
          <w:sz w:val="24"/>
          <w:szCs w:val="24"/>
        </w:rPr>
      </w:pPr>
      <w:r w:rsidRPr="00B91E07">
        <w:rPr>
          <w:rFonts w:ascii="Times New Roman" w:eastAsia="Calibri" w:hAnsi="Times New Roman" w:cs="Times New Roman"/>
          <w:sz w:val="24"/>
          <w:szCs w:val="24"/>
        </w:rPr>
        <w:t>P</w:t>
      </w:r>
      <w:r w:rsidR="00233807" w:rsidRPr="00B91E07">
        <w:rPr>
          <w:rFonts w:ascii="Times New Roman" w:eastAsia="Calibri" w:hAnsi="Times New Roman" w:cs="Times New Roman"/>
          <w:sz w:val="24"/>
          <w:szCs w:val="24"/>
        </w:rPr>
        <w:t xml:space="preserve">rojekta </w:t>
      </w:r>
      <w:r w:rsidRPr="00B91E07">
        <w:rPr>
          <w:rFonts w:ascii="Times New Roman" w:eastAsia="Calibri" w:hAnsi="Times New Roman" w:cs="Times New Roman"/>
          <w:sz w:val="24"/>
          <w:szCs w:val="24"/>
        </w:rPr>
        <w:t xml:space="preserve">“Lejasciema pamatskolas energoefektivitātes paaugstināšana” </w:t>
      </w:r>
      <w:r w:rsidR="00233807" w:rsidRPr="00B91E07">
        <w:rPr>
          <w:rFonts w:ascii="Times New Roman" w:eastAsia="Calibri" w:hAnsi="Times New Roman" w:cs="Times New Roman"/>
          <w:sz w:val="24"/>
          <w:szCs w:val="24"/>
        </w:rPr>
        <w:t>kopējās</w:t>
      </w:r>
      <w:r w:rsidR="000D19DF" w:rsidRPr="00B91E07">
        <w:rPr>
          <w:rFonts w:ascii="Times New Roman" w:eastAsia="Calibri" w:hAnsi="Times New Roman" w:cs="Times New Roman"/>
          <w:sz w:val="24"/>
          <w:szCs w:val="24"/>
        </w:rPr>
        <w:t xml:space="preserve">, </w:t>
      </w:r>
      <w:r w:rsidR="00233807" w:rsidRPr="00B91E07">
        <w:rPr>
          <w:rFonts w:ascii="Times New Roman" w:eastAsia="Calibri" w:hAnsi="Times New Roman" w:cs="Times New Roman"/>
          <w:sz w:val="24"/>
          <w:szCs w:val="24"/>
        </w:rPr>
        <w:t xml:space="preserve">izmaksas ir </w:t>
      </w:r>
      <w:r w:rsidRPr="00B91E07">
        <w:rPr>
          <w:rFonts w:ascii="Times New Roman" w:eastAsia="Calibri" w:hAnsi="Times New Roman" w:cs="Times New Roman"/>
          <w:sz w:val="24"/>
          <w:szCs w:val="24"/>
        </w:rPr>
        <w:t>līdz 972 111,58 </w:t>
      </w:r>
      <w:r w:rsidR="000D19DF" w:rsidRPr="00B91E07">
        <w:rPr>
          <w:rFonts w:ascii="Times New Roman" w:eastAsia="Calibri" w:hAnsi="Times New Roman" w:cs="Times New Roman"/>
          <w:sz w:val="24"/>
          <w:szCs w:val="24"/>
        </w:rPr>
        <w:t>EUR</w:t>
      </w:r>
      <w:r w:rsidR="00C87394" w:rsidRPr="00B91E07">
        <w:rPr>
          <w:rFonts w:ascii="Times New Roman" w:eastAsia="Calibri" w:hAnsi="Times New Roman" w:cs="Times New Roman"/>
          <w:sz w:val="24"/>
          <w:szCs w:val="24"/>
        </w:rPr>
        <w:t xml:space="preserve">, no tām </w:t>
      </w:r>
      <w:r w:rsidRPr="00B91E07">
        <w:rPr>
          <w:rFonts w:ascii="Times New Roman" w:eastAsia="Calibri" w:hAnsi="Times New Roman" w:cs="Times New Roman"/>
          <w:sz w:val="24"/>
          <w:szCs w:val="24"/>
        </w:rPr>
        <w:t xml:space="preserve">Atveseļošanas fonda finansējums ir līdz 803 398,00 EUR (astoņi simti trīs tūkstoši trīs simti deviņdesmit astoņi </w:t>
      </w:r>
      <w:proofErr w:type="spellStart"/>
      <w:r w:rsidRPr="00B91E07">
        <w:rPr>
          <w:rFonts w:ascii="Times New Roman" w:eastAsia="Calibri" w:hAnsi="Times New Roman" w:cs="Times New Roman"/>
          <w:sz w:val="24"/>
          <w:szCs w:val="24"/>
        </w:rPr>
        <w:t>euro</w:t>
      </w:r>
      <w:proofErr w:type="spellEnd"/>
      <w:r w:rsidRPr="00B91E07">
        <w:rPr>
          <w:rFonts w:ascii="Times New Roman" w:eastAsia="Calibri" w:hAnsi="Times New Roman" w:cs="Times New Roman"/>
          <w:sz w:val="24"/>
          <w:szCs w:val="24"/>
        </w:rPr>
        <w:t xml:space="preserve">), pievienotās vērtības nodokļa izmaksas par būvniecības un būvuzraudzības darbiem līdz </w:t>
      </w:r>
      <w:r w:rsidR="00522573" w:rsidRPr="00B91E07">
        <w:rPr>
          <w:rFonts w:ascii="Times New Roman" w:eastAsia="Calibri" w:hAnsi="Times New Roman" w:cs="Times New Roman"/>
          <w:sz w:val="24"/>
          <w:szCs w:val="24"/>
        </w:rPr>
        <w:t xml:space="preserve">168 713,58 EUR (viens simts sešdesmit astoņi tūkstoši septiņi simti trīspadsmit </w:t>
      </w:r>
      <w:proofErr w:type="spellStart"/>
      <w:r w:rsidR="00522573" w:rsidRPr="00B91E07">
        <w:rPr>
          <w:rFonts w:ascii="Times New Roman" w:eastAsia="Calibri" w:hAnsi="Times New Roman" w:cs="Times New Roman"/>
          <w:sz w:val="24"/>
          <w:szCs w:val="24"/>
        </w:rPr>
        <w:t>euro</w:t>
      </w:r>
      <w:proofErr w:type="spellEnd"/>
      <w:r w:rsidR="00522573" w:rsidRPr="00B91E07">
        <w:rPr>
          <w:rFonts w:ascii="Times New Roman" w:eastAsia="Calibri" w:hAnsi="Times New Roman" w:cs="Times New Roman"/>
          <w:sz w:val="24"/>
          <w:szCs w:val="24"/>
        </w:rPr>
        <w:t xml:space="preserve"> un 58 centi)</w:t>
      </w:r>
      <w:r w:rsidRPr="00B91E07">
        <w:rPr>
          <w:rFonts w:ascii="Times New Roman" w:eastAsia="Calibri" w:hAnsi="Times New Roman" w:cs="Times New Roman"/>
          <w:sz w:val="24"/>
          <w:szCs w:val="24"/>
        </w:rPr>
        <w:t xml:space="preserve"> apmērā ir cits publiskais finansējums</w:t>
      </w:r>
      <w:r w:rsidR="00291A09" w:rsidRPr="00B91E07">
        <w:rPr>
          <w:rFonts w:ascii="Times New Roman" w:eastAsia="Calibri" w:hAnsi="Times New Roman" w:cs="Times New Roman"/>
          <w:sz w:val="24"/>
          <w:szCs w:val="24"/>
        </w:rPr>
        <w:t>.</w:t>
      </w:r>
      <w:r w:rsidR="00B91E07" w:rsidRPr="00B91E07">
        <w:rPr>
          <w:rFonts w:ascii="Times New Roman" w:eastAsia="Calibri" w:hAnsi="Times New Roman" w:cs="Times New Roman"/>
          <w:sz w:val="24"/>
          <w:szCs w:val="24"/>
        </w:rPr>
        <w:t xml:space="preserve"> Projekta izmaksas var tikt precizētas pēc visu projekta iepirkumu procedūru pabeigšanas.</w:t>
      </w:r>
    </w:p>
    <w:p w14:paraId="10E8ACC4" w14:textId="06C8F21D" w:rsidR="00D049BE" w:rsidRPr="00B91E07" w:rsidRDefault="00D049BE" w:rsidP="00EC0622">
      <w:pPr>
        <w:spacing w:after="0" w:line="360" w:lineRule="auto"/>
        <w:ind w:firstLine="567"/>
        <w:jc w:val="both"/>
        <w:rPr>
          <w:rFonts w:ascii="Times New Roman" w:eastAsia="Calibri" w:hAnsi="Times New Roman" w:cs="Times New Roman"/>
          <w:sz w:val="24"/>
          <w:szCs w:val="24"/>
        </w:rPr>
      </w:pPr>
      <w:r w:rsidRPr="00B91E07">
        <w:rPr>
          <w:rFonts w:ascii="Times New Roman" w:eastAsia="Calibri" w:hAnsi="Times New Roman" w:cs="Times New Roman"/>
          <w:sz w:val="24"/>
          <w:szCs w:val="24"/>
        </w:rPr>
        <w:t xml:space="preserve">Pamatojoties uz </w:t>
      </w:r>
      <w:r w:rsidR="00E0419F" w:rsidRPr="00B91E07">
        <w:rPr>
          <w:rFonts w:ascii="Times New Roman" w:eastAsia="Calibri" w:hAnsi="Times New Roman" w:cs="Times New Roman"/>
          <w:sz w:val="24"/>
          <w:szCs w:val="24"/>
        </w:rPr>
        <w:t xml:space="preserve">Pašvaldību </w:t>
      </w:r>
      <w:r w:rsidRPr="00B91E07">
        <w:rPr>
          <w:rFonts w:ascii="Times New Roman" w:eastAsia="Calibri" w:hAnsi="Times New Roman" w:cs="Times New Roman"/>
          <w:sz w:val="24"/>
          <w:szCs w:val="24"/>
        </w:rPr>
        <w:t xml:space="preserve">likuma </w:t>
      </w:r>
      <w:r w:rsidR="00E0419F" w:rsidRPr="00B91E07">
        <w:rPr>
          <w:rFonts w:ascii="Times New Roman" w:eastAsia="Calibri" w:hAnsi="Times New Roman" w:cs="Times New Roman"/>
          <w:sz w:val="24"/>
          <w:szCs w:val="24"/>
        </w:rPr>
        <w:t>10</w:t>
      </w:r>
      <w:r w:rsidRPr="00B91E07">
        <w:rPr>
          <w:rFonts w:ascii="Times New Roman" w:eastAsia="Calibri" w:hAnsi="Times New Roman" w:cs="Times New Roman"/>
          <w:sz w:val="24"/>
          <w:szCs w:val="24"/>
        </w:rPr>
        <w:t>. panta pirmās daļas 2</w:t>
      </w:r>
      <w:r w:rsidR="00E0419F" w:rsidRPr="00B91E07">
        <w:rPr>
          <w:rFonts w:ascii="Times New Roman" w:eastAsia="Calibri" w:hAnsi="Times New Roman" w:cs="Times New Roman"/>
          <w:sz w:val="24"/>
          <w:szCs w:val="24"/>
        </w:rPr>
        <w:t>1</w:t>
      </w:r>
      <w:r w:rsidRPr="00B91E07">
        <w:rPr>
          <w:rFonts w:ascii="Times New Roman" w:eastAsia="Calibri" w:hAnsi="Times New Roman" w:cs="Times New Roman"/>
          <w:sz w:val="24"/>
          <w:szCs w:val="24"/>
        </w:rPr>
        <w:t xml:space="preserve">.punktu, kas nosaka, ka dome </w:t>
      </w:r>
      <w:r w:rsidR="00E0419F" w:rsidRPr="00B91E07">
        <w:rPr>
          <w:rFonts w:ascii="Times New Roman" w:eastAsia="Calibri" w:hAnsi="Times New Roman" w:cs="Times New Roman"/>
          <w:sz w:val="24"/>
          <w:szCs w:val="24"/>
        </w:rPr>
        <w:t>ir tiesīga izlemt ikvienu pašvaldības</w:t>
      </w:r>
      <w:r w:rsidR="003A3B7A" w:rsidRPr="00B91E07">
        <w:rPr>
          <w:rFonts w:ascii="Times New Roman" w:eastAsia="Calibri" w:hAnsi="Times New Roman" w:cs="Times New Roman"/>
          <w:sz w:val="24"/>
          <w:szCs w:val="24"/>
        </w:rPr>
        <w:t xml:space="preserve"> kompetences</w:t>
      </w:r>
      <w:r w:rsidRPr="00B91E07">
        <w:rPr>
          <w:rFonts w:ascii="Times New Roman" w:eastAsia="Calibri" w:hAnsi="Times New Roman" w:cs="Times New Roman"/>
          <w:sz w:val="24"/>
          <w:szCs w:val="24"/>
        </w:rPr>
        <w:t xml:space="preserve"> jautājumu, tikai dome var pieņemt lēmumus citos </w:t>
      </w:r>
      <w:r w:rsidR="003A3B7A" w:rsidRPr="00B91E07">
        <w:rPr>
          <w:rFonts w:ascii="Times New Roman" w:eastAsia="Calibri" w:hAnsi="Times New Roman" w:cs="Times New Roman"/>
          <w:sz w:val="24"/>
          <w:szCs w:val="24"/>
        </w:rPr>
        <w:t>ārējos normatīvajos aktos</w:t>
      </w:r>
      <w:r w:rsidRPr="00B91E07">
        <w:rPr>
          <w:rFonts w:ascii="Times New Roman" w:eastAsia="Calibri" w:hAnsi="Times New Roman" w:cs="Times New Roman"/>
          <w:sz w:val="24"/>
          <w:szCs w:val="24"/>
        </w:rPr>
        <w:t xml:space="preserve"> paredzētajos gadījumos, atklāti balsojot: ar … balsīm “PAR”- , “PRET”- , “ATTURAS”- , Gulbenes novada </w:t>
      </w:r>
      <w:r w:rsidR="00DC1DBE" w:rsidRPr="00B91E07">
        <w:rPr>
          <w:rFonts w:ascii="Times New Roman" w:eastAsia="Calibri" w:hAnsi="Times New Roman" w:cs="Times New Roman"/>
          <w:sz w:val="24"/>
          <w:szCs w:val="24"/>
        </w:rPr>
        <w:t xml:space="preserve">dome </w:t>
      </w:r>
      <w:r w:rsidRPr="00B91E07">
        <w:rPr>
          <w:rFonts w:ascii="Times New Roman" w:eastAsia="Calibri" w:hAnsi="Times New Roman" w:cs="Times New Roman"/>
          <w:sz w:val="24"/>
          <w:szCs w:val="24"/>
        </w:rPr>
        <w:t>NOLEMJ:</w:t>
      </w:r>
    </w:p>
    <w:p w14:paraId="795A5A38" w14:textId="7C2D656B" w:rsidR="003C6D70" w:rsidRPr="00B91E07" w:rsidRDefault="003C6D70" w:rsidP="003C6D70">
      <w:pPr>
        <w:pStyle w:val="Sarakstarindkopa"/>
        <w:numPr>
          <w:ilvl w:val="0"/>
          <w:numId w:val="4"/>
        </w:numPr>
        <w:spacing w:after="0" w:line="360" w:lineRule="auto"/>
        <w:ind w:left="0" w:firstLine="0"/>
        <w:jc w:val="both"/>
        <w:rPr>
          <w:rFonts w:ascii="Times New Roman" w:eastAsia="Calibri" w:hAnsi="Times New Roman" w:cs="Times New Roman"/>
          <w:sz w:val="24"/>
          <w:szCs w:val="24"/>
        </w:rPr>
      </w:pPr>
      <w:r w:rsidRPr="00B91E07">
        <w:rPr>
          <w:rFonts w:ascii="Times New Roman" w:eastAsia="Calibri" w:hAnsi="Times New Roman" w:cs="Times New Roman"/>
          <w:b/>
          <w:bCs/>
          <w:sz w:val="24"/>
          <w:szCs w:val="24"/>
        </w:rPr>
        <w:lastRenderedPageBreak/>
        <w:t>IZTEIKT</w:t>
      </w:r>
      <w:r w:rsidRPr="00B91E07">
        <w:rPr>
          <w:rFonts w:ascii="Times New Roman" w:eastAsia="Calibri" w:hAnsi="Times New Roman" w:cs="Times New Roman"/>
          <w:sz w:val="24"/>
          <w:szCs w:val="24"/>
        </w:rPr>
        <w:t xml:space="preserve"> </w:t>
      </w:r>
      <w:r w:rsidR="003A3B7A" w:rsidRPr="00B91E07">
        <w:rPr>
          <w:rFonts w:ascii="Times New Roman" w:eastAsia="Calibri" w:hAnsi="Times New Roman" w:cs="Times New Roman"/>
          <w:sz w:val="24"/>
          <w:szCs w:val="24"/>
        </w:rPr>
        <w:t>2023.gada 25.maija domes sēdes lēmumā Nr. GND/2023/538 (protokols Nr.8; 84. p.) “Par projekta “Lejasciema pamatskolas energoefektivitātes paaugstināšana” pieteikuma iesniegšanu un projekta līdzfinansējuma nodrošināšanu”</w:t>
      </w:r>
      <w:r w:rsidRPr="00B91E07">
        <w:rPr>
          <w:rFonts w:ascii="Times New Roman" w:eastAsia="Calibri" w:hAnsi="Times New Roman" w:cs="Times New Roman"/>
          <w:sz w:val="24"/>
          <w:szCs w:val="24"/>
        </w:rPr>
        <w:t xml:space="preserve"> 2. un 3.punktu šādā redakcijā:</w:t>
      </w:r>
    </w:p>
    <w:p w14:paraId="0768FAB7" w14:textId="6807F8B8" w:rsidR="00522573" w:rsidRPr="00B91E07" w:rsidRDefault="003C6D70" w:rsidP="00522573">
      <w:pPr>
        <w:pStyle w:val="Sarakstarindkopa"/>
        <w:spacing w:after="0" w:line="360" w:lineRule="auto"/>
        <w:ind w:left="567"/>
        <w:jc w:val="both"/>
        <w:rPr>
          <w:rFonts w:ascii="Times New Roman" w:eastAsia="Calibri" w:hAnsi="Times New Roman" w:cs="Times New Roman"/>
          <w:sz w:val="24"/>
          <w:szCs w:val="24"/>
        </w:rPr>
      </w:pPr>
      <w:r w:rsidRPr="00B91E07">
        <w:rPr>
          <w:rFonts w:ascii="Times New Roman" w:eastAsia="Calibri" w:hAnsi="Times New Roman" w:cs="Times New Roman"/>
          <w:sz w:val="24"/>
          <w:szCs w:val="24"/>
        </w:rPr>
        <w:t xml:space="preserve">“2. </w:t>
      </w:r>
      <w:r w:rsidR="00522573" w:rsidRPr="00B91E07">
        <w:rPr>
          <w:rFonts w:ascii="Times New Roman" w:eastAsia="Calibri" w:hAnsi="Times New Roman" w:cs="Times New Roman"/>
          <w:sz w:val="24"/>
          <w:szCs w:val="24"/>
        </w:rPr>
        <w:t xml:space="preserve">Projekta apstiprināšanas gadījumā NODROŠINĀT projekta līdzfinansējumu līdz  </w:t>
      </w:r>
      <w:bookmarkStart w:id="1" w:name="_Hlk146283287"/>
      <w:r w:rsidR="00522573" w:rsidRPr="00B91E07">
        <w:rPr>
          <w:rFonts w:ascii="Times New Roman" w:eastAsia="Calibri" w:hAnsi="Times New Roman" w:cs="Times New Roman"/>
          <w:sz w:val="24"/>
          <w:szCs w:val="24"/>
        </w:rPr>
        <w:t xml:space="preserve">168 713,58 EUR (viens simts sešdesmit astoņi tūkstoši septiņi simti trīspadsmit </w:t>
      </w:r>
      <w:proofErr w:type="spellStart"/>
      <w:r w:rsidR="00522573" w:rsidRPr="00B91E07">
        <w:rPr>
          <w:rFonts w:ascii="Times New Roman" w:eastAsia="Calibri" w:hAnsi="Times New Roman" w:cs="Times New Roman"/>
          <w:sz w:val="24"/>
          <w:szCs w:val="24"/>
        </w:rPr>
        <w:t>euro</w:t>
      </w:r>
      <w:proofErr w:type="spellEnd"/>
      <w:r w:rsidR="00522573" w:rsidRPr="00B91E07">
        <w:rPr>
          <w:rFonts w:ascii="Times New Roman" w:eastAsia="Calibri" w:hAnsi="Times New Roman" w:cs="Times New Roman"/>
          <w:sz w:val="24"/>
          <w:szCs w:val="24"/>
        </w:rPr>
        <w:t xml:space="preserve"> un 58 centi</w:t>
      </w:r>
      <w:bookmarkEnd w:id="1"/>
      <w:r w:rsidR="00522573" w:rsidRPr="00B91E07">
        <w:rPr>
          <w:rFonts w:ascii="Times New Roman" w:eastAsia="Calibri" w:hAnsi="Times New Roman" w:cs="Times New Roman"/>
          <w:sz w:val="24"/>
          <w:szCs w:val="24"/>
        </w:rPr>
        <w:t>) apmērā</w:t>
      </w:r>
      <w:r w:rsidR="00B91E07" w:rsidRPr="00B91E07">
        <w:rPr>
          <w:rFonts w:ascii="Times New Roman" w:eastAsia="Calibri" w:hAnsi="Times New Roman" w:cs="Times New Roman"/>
          <w:sz w:val="24"/>
          <w:szCs w:val="24"/>
        </w:rPr>
        <w:t xml:space="preserve"> un projekta īstenošanai nepieciešamo </w:t>
      </w:r>
      <w:proofErr w:type="spellStart"/>
      <w:r w:rsidR="00B91E07" w:rsidRPr="00B91E07">
        <w:rPr>
          <w:rFonts w:ascii="Times New Roman" w:eastAsia="Calibri" w:hAnsi="Times New Roman" w:cs="Times New Roman"/>
          <w:sz w:val="24"/>
          <w:szCs w:val="24"/>
        </w:rPr>
        <w:t>priekšfinansējumu</w:t>
      </w:r>
      <w:proofErr w:type="spellEnd"/>
      <w:r w:rsidR="00B91E07" w:rsidRPr="00B91E07">
        <w:rPr>
          <w:rFonts w:ascii="Times New Roman" w:eastAsia="Calibri" w:hAnsi="Times New Roman" w:cs="Times New Roman"/>
          <w:sz w:val="24"/>
          <w:szCs w:val="24"/>
        </w:rPr>
        <w:t xml:space="preserve"> </w:t>
      </w:r>
      <w:r w:rsidR="000F7A09">
        <w:rPr>
          <w:rFonts w:ascii="Times New Roman" w:eastAsia="Calibri" w:hAnsi="Times New Roman" w:cs="Times New Roman"/>
          <w:sz w:val="24"/>
          <w:szCs w:val="24"/>
        </w:rPr>
        <w:t xml:space="preserve">līdz </w:t>
      </w:r>
      <w:r w:rsidR="00B91E07" w:rsidRPr="00B91E07">
        <w:rPr>
          <w:rFonts w:ascii="Times New Roman" w:eastAsia="Calibri" w:hAnsi="Times New Roman" w:cs="Times New Roman"/>
          <w:sz w:val="24"/>
          <w:szCs w:val="24"/>
        </w:rPr>
        <w:t xml:space="preserve">80 339,80 EUR (astoņdesmit tūkstoši trīs simti trīsdesmit deviņi </w:t>
      </w:r>
      <w:proofErr w:type="spellStart"/>
      <w:r w:rsidR="00B91E07" w:rsidRPr="00B91E07">
        <w:rPr>
          <w:rFonts w:ascii="Times New Roman" w:eastAsia="Calibri" w:hAnsi="Times New Roman" w:cs="Times New Roman"/>
          <w:sz w:val="24"/>
          <w:szCs w:val="24"/>
        </w:rPr>
        <w:t>euro</w:t>
      </w:r>
      <w:proofErr w:type="spellEnd"/>
      <w:r w:rsidR="00B91E07" w:rsidRPr="00B91E07">
        <w:rPr>
          <w:rFonts w:ascii="Times New Roman" w:eastAsia="Calibri" w:hAnsi="Times New Roman" w:cs="Times New Roman"/>
          <w:sz w:val="24"/>
          <w:szCs w:val="24"/>
        </w:rPr>
        <w:t xml:space="preserve"> un 80 centi) apmērā,</w:t>
      </w:r>
      <w:r w:rsidR="00522573" w:rsidRPr="00B91E07">
        <w:rPr>
          <w:rFonts w:ascii="Times New Roman" w:eastAsia="Calibri" w:hAnsi="Times New Roman" w:cs="Times New Roman"/>
          <w:sz w:val="24"/>
          <w:szCs w:val="24"/>
        </w:rPr>
        <w:t xml:space="preserve"> </w:t>
      </w:r>
      <w:r w:rsidR="00B91E07" w:rsidRPr="00B91E07">
        <w:rPr>
          <w:rFonts w:ascii="Times New Roman" w:eastAsia="Calibri" w:hAnsi="Times New Roman" w:cs="Times New Roman"/>
          <w:sz w:val="24"/>
          <w:szCs w:val="24"/>
        </w:rPr>
        <w:t>ņemot aizņēmumu Valsts kasē</w:t>
      </w:r>
      <w:r w:rsidR="00522573" w:rsidRPr="00B91E07">
        <w:rPr>
          <w:rFonts w:ascii="Times New Roman" w:eastAsia="Calibri" w:hAnsi="Times New Roman" w:cs="Times New Roman"/>
          <w:sz w:val="24"/>
          <w:szCs w:val="24"/>
        </w:rPr>
        <w:t>.</w:t>
      </w:r>
    </w:p>
    <w:p w14:paraId="1D2C879D" w14:textId="35D51E90" w:rsidR="00291A09" w:rsidRPr="00B91E07" w:rsidRDefault="00522573" w:rsidP="00522573">
      <w:pPr>
        <w:pStyle w:val="Sarakstarindkopa"/>
        <w:spacing w:after="0" w:line="360" w:lineRule="auto"/>
        <w:ind w:left="567"/>
        <w:jc w:val="both"/>
        <w:rPr>
          <w:rFonts w:ascii="Times New Roman" w:eastAsia="Calibri" w:hAnsi="Times New Roman" w:cs="Times New Roman"/>
          <w:sz w:val="24"/>
          <w:szCs w:val="24"/>
        </w:rPr>
      </w:pPr>
      <w:r w:rsidRPr="00B91E07">
        <w:rPr>
          <w:rFonts w:ascii="Times New Roman" w:eastAsia="Calibri" w:hAnsi="Times New Roman" w:cs="Times New Roman"/>
          <w:sz w:val="24"/>
          <w:szCs w:val="24"/>
        </w:rPr>
        <w:t xml:space="preserve">3. NODROŠINĀT </w:t>
      </w:r>
      <w:r w:rsidR="00B91E07" w:rsidRPr="00B91E07">
        <w:rPr>
          <w:rFonts w:ascii="Times New Roman" w:eastAsia="Calibri" w:hAnsi="Times New Roman" w:cs="Times New Roman"/>
          <w:sz w:val="24"/>
          <w:szCs w:val="24"/>
        </w:rPr>
        <w:t xml:space="preserve">plānoto </w:t>
      </w:r>
      <w:r w:rsidRPr="00B91E07">
        <w:rPr>
          <w:rFonts w:ascii="Times New Roman" w:eastAsia="Calibri" w:hAnsi="Times New Roman" w:cs="Times New Roman"/>
          <w:sz w:val="24"/>
          <w:szCs w:val="24"/>
        </w:rPr>
        <w:t>ārpus projekta izmaksu līdzfinansējumu</w:t>
      </w:r>
      <w:r w:rsidR="00B91E07" w:rsidRPr="00B91E07">
        <w:rPr>
          <w:rFonts w:ascii="Times New Roman" w:eastAsia="Calibri" w:hAnsi="Times New Roman" w:cs="Times New Roman"/>
          <w:sz w:val="24"/>
          <w:szCs w:val="24"/>
        </w:rPr>
        <w:t xml:space="preserve"> labiekārtošanas darbiem </w:t>
      </w:r>
      <w:r w:rsidRPr="00B91E07">
        <w:rPr>
          <w:rFonts w:ascii="Times New Roman" w:eastAsia="Calibri" w:hAnsi="Times New Roman" w:cs="Times New Roman"/>
          <w:sz w:val="24"/>
          <w:szCs w:val="24"/>
        </w:rPr>
        <w:t xml:space="preserve"> līdz </w:t>
      </w:r>
      <w:r w:rsidR="00B91E07" w:rsidRPr="00B91E07">
        <w:rPr>
          <w:rFonts w:ascii="Times New Roman" w:eastAsia="Calibri" w:hAnsi="Times New Roman" w:cs="Times New Roman"/>
          <w:sz w:val="24"/>
          <w:szCs w:val="24"/>
        </w:rPr>
        <w:t>843 799,55</w:t>
      </w:r>
      <w:r w:rsidRPr="00B91E07">
        <w:rPr>
          <w:rFonts w:ascii="Times New Roman" w:eastAsia="Calibri" w:hAnsi="Times New Roman" w:cs="Times New Roman"/>
          <w:sz w:val="24"/>
          <w:szCs w:val="24"/>
        </w:rPr>
        <w:t xml:space="preserve"> EUR (</w:t>
      </w:r>
      <w:r w:rsidR="00B91E07" w:rsidRPr="00B91E07">
        <w:rPr>
          <w:rFonts w:ascii="Times New Roman" w:eastAsia="Calibri" w:hAnsi="Times New Roman" w:cs="Times New Roman"/>
          <w:sz w:val="24"/>
          <w:szCs w:val="24"/>
        </w:rPr>
        <w:t>astoņi</w:t>
      </w:r>
      <w:r w:rsidRPr="00B91E07">
        <w:rPr>
          <w:rFonts w:ascii="Times New Roman" w:eastAsia="Calibri" w:hAnsi="Times New Roman" w:cs="Times New Roman"/>
          <w:sz w:val="24"/>
          <w:szCs w:val="24"/>
        </w:rPr>
        <w:t xml:space="preserve"> simti </w:t>
      </w:r>
      <w:r w:rsidR="00B91E07" w:rsidRPr="00B91E07">
        <w:rPr>
          <w:rFonts w:ascii="Times New Roman" w:eastAsia="Calibri" w:hAnsi="Times New Roman" w:cs="Times New Roman"/>
          <w:sz w:val="24"/>
          <w:szCs w:val="24"/>
        </w:rPr>
        <w:t>četrdesmit trīs</w:t>
      </w:r>
      <w:r w:rsidRPr="00B91E07">
        <w:rPr>
          <w:rFonts w:ascii="Times New Roman" w:eastAsia="Calibri" w:hAnsi="Times New Roman" w:cs="Times New Roman"/>
          <w:sz w:val="24"/>
          <w:szCs w:val="24"/>
        </w:rPr>
        <w:t xml:space="preserve"> tūkstoši </w:t>
      </w:r>
      <w:r w:rsidR="00B91E07" w:rsidRPr="00B91E07">
        <w:rPr>
          <w:rFonts w:ascii="Times New Roman" w:eastAsia="Calibri" w:hAnsi="Times New Roman" w:cs="Times New Roman"/>
          <w:sz w:val="24"/>
          <w:szCs w:val="24"/>
        </w:rPr>
        <w:t>septiņi</w:t>
      </w:r>
      <w:r w:rsidRPr="00B91E07">
        <w:rPr>
          <w:rFonts w:ascii="Times New Roman" w:eastAsia="Calibri" w:hAnsi="Times New Roman" w:cs="Times New Roman"/>
          <w:sz w:val="24"/>
          <w:szCs w:val="24"/>
        </w:rPr>
        <w:t xml:space="preserve"> simti </w:t>
      </w:r>
      <w:r w:rsidR="00B91E07" w:rsidRPr="00B91E07">
        <w:rPr>
          <w:rFonts w:ascii="Times New Roman" w:eastAsia="Calibri" w:hAnsi="Times New Roman" w:cs="Times New Roman"/>
          <w:sz w:val="24"/>
          <w:szCs w:val="24"/>
        </w:rPr>
        <w:t>deviņdesmit deviņi</w:t>
      </w:r>
      <w:r w:rsidRPr="00B91E07">
        <w:rPr>
          <w:rFonts w:ascii="Times New Roman" w:eastAsia="Calibri" w:hAnsi="Times New Roman" w:cs="Times New Roman"/>
          <w:sz w:val="24"/>
          <w:szCs w:val="24"/>
        </w:rPr>
        <w:t xml:space="preserve"> </w:t>
      </w:r>
      <w:proofErr w:type="spellStart"/>
      <w:r w:rsidRPr="00B91E07">
        <w:rPr>
          <w:rFonts w:ascii="Times New Roman" w:eastAsia="Calibri" w:hAnsi="Times New Roman" w:cs="Times New Roman"/>
          <w:sz w:val="24"/>
          <w:szCs w:val="24"/>
        </w:rPr>
        <w:t>euro</w:t>
      </w:r>
      <w:proofErr w:type="spellEnd"/>
      <w:r w:rsidR="00B91E07" w:rsidRPr="00B91E07">
        <w:rPr>
          <w:rFonts w:ascii="Times New Roman" w:eastAsia="Calibri" w:hAnsi="Times New Roman" w:cs="Times New Roman"/>
          <w:sz w:val="24"/>
          <w:szCs w:val="24"/>
        </w:rPr>
        <w:t xml:space="preserve"> un 55 centi</w:t>
      </w:r>
      <w:r w:rsidRPr="00B91E07">
        <w:rPr>
          <w:rFonts w:ascii="Times New Roman" w:eastAsia="Calibri" w:hAnsi="Times New Roman" w:cs="Times New Roman"/>
          <w:sz w:val="24"/>
          <w:szCs w:val="24"/>
        </w:rPr>
        <w:t>) apmērā, ņemot aizņēmumu Valsts kasē.</w:t>
      </w:r>
      <w:r w:rsidR="003C6D70" w:rsidRPr="00B91E07">
        <w:rPr>
          <w:rFonts w:ascii="Times New Roman" w:eastAsia="Calibri" w:hAnsi="Times New Roman" w:cs="Times New Roman"/>
          <w:sz w:val="24"/>
          <w:szCs w:val="24"/>
        </w:rPr>
        <w:t>”</w:t>
      </w:r>
    </w:p>
    <w:p w14:paraId="3D83E2F0" w14:textId="07A5F884" w:rsidR="00683F13" w:rsidRPr="00B91E07" w:rsidRDefault="003C6D70" w:rsidP="00683F13">
      <w:pPr>
        <w:pStyle w:val="Sarakstarindkopa"/>
        <w:numPr>
          <w:ilvl w:val="0"/>
          <w:numId w:val="4"/>
        </w:numPr>
        <w:spacing w:after="0" w:line="360" w:lineRule="auto"/>
        <w:ind w:left="0" w:firstLine="0"/>
        <w:jc w:val="both"/>
        <w:rPr>
          <w:rFonts w:ascii="Times New Roman" w:eastAsia="Calibri" w:hAnsi="Times New Roman" w:cs="Times New Roman"/>
          <w:sz w:val="24"/>
          <w:szCs w:val="24"/>
        </w:rPr>
      </w:pPr>
      <w:r w:rsidRPr="00B91E07">
        <w:rPr>
          <w:rFonts w:ascii="Times New Roman" w:eastAsia="Calibri" w:hAnsi="Times New Roman" w:cs="Times New Roman"/>
          <w:sz w:val="24"/>
          <w:szCs w:val="24"/>
        </w:rPr>
        <w:t>Lēmums stājas spēkā ar tā pieņemšanas brīdi.</w:t>
      </w:r>
    </w:p>
    <w:p w14:paraId="13FD53FE" w14:textId="545B0854" w:rsidR="00D049BE" w:rsidRPr="00B91E07" w:rsidRDefault="00D049BE" w:rsidP="00683F13">
      <w:pPr>
        <w:pStyle w:val="Sarakstarindkopa"/>
        <w:numPr>
          <w:ilvl w:val="0"/>
          <w:numId w:val="4"/>
        </w:numPr>
        <w:spacing w:after="0" w:line="360" w:lineRule="auto"/>
        <w:ind w:left="0" w:firstLine="0"/>
        <w:jc w:val="both"/>
        <w:rPr>
          <w:rFonts w:ascii="Times New Roman" w:eastAsia="Calibri" w:hAnsi="Times New Roman" w:cs="Times New Roman"/>
          <w:sz w:val="24"/>
          <w:szCs w:val="24"/>
        </w:rPr>
      </w:pPr>
      <w:r w:rsidRPr="00B91E07">
        <w:rPr>
          <w:rFonts w:ascii="Times New Roman" w:eastAsia="Calibri" w:hAnsi="Times New Roman" w:cs="Times New Roman"/>
          <w:sz w:val="24"/>
          <w:szCs w:val="24"/>
        </w:rPr>
        <w:t xml:space="preserve">Par projekta </w:t>
      </w:r>
      <w:bookmarkStart w:id="2" w:name="OLE_LINK9"/>
      <w:r w:rsidRPr="00B91E07">
        <w:rPr>
          <w:rFonts w:ascii="Times New Roman" w:eastAsia="Calibri" w:hAnsi="Times New Roman" w:cs="Times New Roman"/>
          <w:sz w:val="24"/>
          <w:szCs w:val="24"/>
        </w:rPr>
        <w:t>“</w:t>
      </w:r>
      <w:r w:rsidR="003A3B7A" w:rsidRPr="00B91E07">
        <w:rPr>
          <w:rFonts w:ascii="Times New Roman" w:eastAsia="Calibri" w:hAnsi="Times New Roman" w:cs="Times New Roman"/>
          <w:sz w:val="24"/>
          <w:szCs w:val="24"/>
        </w:rPr>
        <w:t>Lejasciema pamatskolas energoefektivitātes paaugstināšana</w:t>
      </w:r>
      <w:r w:rsidR="00291A09" w:rsidRPr="00B91E07">
        <w:rPr>
          <w:rFonts w:ascii="Times New Roman" w:eastAsia="Calibri" w:hAnsi="Times New Roman" w:cs="Times New Roman"/>
          <w:sz w:val="24"/>
          <w:szCs w:val="24"/>
        </w:rPr>
        <w:t>”</w:t>
      </w:r>
      <w:r w:rsidRPr="00B91E07">
        <w:rPr>
          <w:rFonts w:ascii="Times New Roman" w:eastAsia="Calibri" w:hAnsi="Times New Roman" w:cs="Times New Roman"/>
          <w:sz w:val="24"/>
          <w:szCs w:val="24"/>
        </w:rPr>
        <w:t xml:space="preserve"> </w:t>
      </w:r>
      <w:bookmarkEnd w:id="2"/>
      <w:r w:rsidR="00DD6231" w:rsidRPr="00B91E07">
        <w:rPr>
          <w:rFonts w:ascii="Times New Roman" w:eastAsia="Calibri" w:hAnsi="Times New Roman" w:cs="Times New Roman"/>
          <w:sz w:val="24"/>
          <w:szCs w:val="24"/>
        </w:rPr>
        <w:t>īstenošanai nepieciešamā finansējuma nodrošināšanu</w:t>
      </w:r>
      <w:r w:rsidRPr="00B91E07">
        <w:rPr>
          <w:rFonts w:ascii="Times New Roman" w:eastAsia="Calibri" w:hAnsi="Times New Roman" w:cs="Times New Roman"/>
          <w:sz w:val="24"/>
          <w:szCs w:val="24"/>
        </w:rPr>
        <w:t xml:space="preserve"> atbildīgais ir </w:t>
      </w:r>
      <w:r w:rsidR="00DD6231" w:rsidRPr="00B91E07">
        <w:rPr>
          <w:rFonts w:ascii="Times New Roman" w:eastAsia="Calibri" w:hAnsi="Times New Roman" w:cs="Times New Roman"/>
          <w:sz w:val="24"/>
          <w:szCs w:val="24"/>
        </w:rPr>
        <w:t>Finanšu</w:t>
      </w:r>
      <w:r w:rsidRPr="00B91E07">
        <w:rPr>
          <w:rFonts w:ascii="Times New Roman" w:eastAsia="Calibri" w:hAnsi="Times New Roman" w:cs="Times New Roman"/>
          <w:sz w:val="24"/>
          <w:szCs w:val="24"/>
        </w:rPr>
        <w:t xml:space="preserve"> nodaļas vadītāj</w:t>
      </w:r>
      <w:r w:rsidR="00F35052" w:rsidRPr="00B91E07">
        <w:rPr>
          <w:rFonts w:ascii="Times New Roman" w:eastAsia="Calibri" w:hAnsi="Times New Roman" w:cs="Times New Roman"/>
          <w:sz w:val="24"/>
          <w:szCs w:val="24"/>
        </w:rPr>
        <w:t>s</w:t>
      </w:r>
      <w:r w:rsidRPr="00B91E07">
        <w:rPr>
          <w:rFonts w:ascii="Times New Roman" w:eastAsia="Calibri" w:hAnsi="Times New Roman" w:cs="Times New Roman"/>
          <w:sz w:val="24"/>
          <w:szCs w:val="24"/>
        </w:rPr>
        <w:t>.</w:t>
      </w:r>
    </w:p>
    <w:p w14:paraId="788BE188" w14:textId="73554B07" w:rsidR="00D049BE" w:rsidRPr="00B91E07" w:rsidRDefault="00683F13" w:rsidP="00683F13">
      <w:pPr>
        <w:spacing w:after="0" w:line="360" w:lineRule="auto"/>
        <w:jc w:val="both"/>
        <w:rPr>
          <w:rFonts w:ascii="Times New Roman" w:eastAsia="Calibri" w:hAnsi="Times New Roman" w:cs="Times New Roman"/>
          <w:sz w:val="24"/>
          <w:szCs w:val="24"/>
        </w:rPr>
      </w:pPr>
      <w:r w:rsidRPr="00B91E07">
        <w:rPr>
          <w:rFonts w:ascii="Times New Roman" w:eastAsia="Calibri" w:hAnsi="Times New Roman" w:cs="Times New Roman"/>
          <w:sz w:val="24"/>
          <w:szCs w:val="24"/>
        </w:rPr>
        <w:t>4</w:t>
      </w:r>
      <w:r w:rsidR="00D049BE" w:rsidRPr="00B91E07">
        <w:rPr>
          <w:rFonts w:ascii="Times New Roman" w:eastAsia="Calibri" w:hAnsi="Times New Roman" w:cs="Times New Roman"/>
          <w:sz w:val="24"/>
          <w:szCs w:val="24"/>
        </w:rPr>
        <w:t>.</w:t>
      </w:r>
      <w:r w:rsidR="00291A09" w:rsidRPr="00B91E07">
        <w:rPr>
          <w:rFonts w:ascii="Times New Roman" w:eastAsia="Calibri" w:hAnsi="Times New Roman" w:cs="Times New Roman"/>
          <w:sz w:val="24"/>
          <w:szCs w:val="24"/>
        </w:rPr>
        <w:t xml:space="preserve"> </w:t>
      </w:r>
      <w:r w:rsidR="00D049BE" w:rsidRPr="00B91E07">
        <w:rPr>
          <w:rFonts w:ascii="Times New Roman" w:eastAsia="Calibri" w:hAnsi="Times New Roman" w:cs="Times New Roman"/>
          <w:sz w:val="24"/>
          <w:szCs w:val="24"/>
        </w:rPr>
        <w:t xml:space="preserve"> Lēmuma izpildes kontroli veikt Gulbenes novada pašvaldības izpilddirekto</w:t>
      </w:r>
      <w:r w:rsidR="00F16383" w:rsidRPr="00B91E07">
        <w:rPr>
          <w:rFonts w:ascii="Times New Roman" w:eastAsia="Calibri" w:hAnsi="Times New Roman" w:cs="Times New Roman"/>
          <w:sz w:val="24"/>
          <w:szCs w:val="24"/>
        </w:rPr>
        <w:t>r</w:t>
      </w:r>
      <w:r w:rsidR="00F35052" w:rsidRPr="00B91E07">
        <w:rPr>
          <w:rFonts w:ascii="Times New Roman" w:eastAsia="Calibri" w:hAnsi="Times New Roman" w:cs="Times New Roman"/>
          <w:sz w:val="24"/>
          <w:szCs w:val="24"/>
        </w:rPr>
        <w:t>am</w:t>
      </w:r>
      <w:r w:rsidR="00D049BE" w:rsidRPr="00B91E07">
        <w:rPr>
          <w:rFonts w:ascii="Times New Roman" w:eastAsia="Calibri" w:hAnsi="Times New Roman" w:cs="Times New Roman"/>
          <w:sz w:val="24"/>
          <w:szCs w:val="24"/>
        </w:rPr>
        <w:t>.</w:t>
      </w:r>
    </w:p>
    <w:p w14:paraId="62B14A14" w14:textId="77777777" w:rsidR="00966857" w:rsidRDefault="00966857" w:rsidP="00B97398">
      <w:pPr>
        <w:rPr>
          <w:rFonts w:ascii="Times New Roman" w:hAnsi="Times New Roman" w:cs="Times New Roman"/>
          <w:sz w:val="24"/>
          <w:szCs w:val="24"/>
        </w:rPr>
      </w:pPr>
    </w:p>
    <w:p w14:paraId="4673D601" w14:textId="67607A97"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C0622">
        <w:rPr>
          <w:rFonts w:ascii="Times New Roman" w:hAnsi="Times New Roman" w:cs="Times New Roman"/>
          <w:sz w:val="24"/>
          <w:szCs w:val="24"/>
        </w:rPr>
        <w:tab/>
      </w:r>
      <w:proofErr w:type="spellStart"/>
      <w:r w:rsidR="008205C0">
        <w:rPr>
          <w:rFonts w:ascii="Times New Roman" w:hAnsi="Times New Roman" w:cs="Times New Roman"/>
          <w:sz w:val="24"/>
          <w:szCs w:val="24"/>
        </w:rPr>
        <w:t>A.Caunītis</w:t>
      </w:r>
      <w:proofErr w:type="spellEnd"/>
    </w:p>
    <w:p w14:paraId="64E5BE0D" w14:textId="77777777" w:rsidR="00380695" w:rsidRDefault="00380695" w:rsidP="00B97398">
      <w:pPr>
        <w:rPr>
          <w:rFonts w:ascii="Times New Roman" w:hAnsi="Times New Roman" w:cs="Times New Roman"/>
          <w:sz w:val="24"/>
          <w:szCs w:val="24"/>
        </w:rPr>
      </w:pPr>
    </w:p>
    <w:p w14:paraId="5CB8E2D2" w14:textId="77777777" w:rsidR="00380695" w:rsidRDefault="00380695" w:rsidP="00B97398">
      <w:pPr>
        <w:rPr>
          <w:rFonts w:ascii="Times New Roman" w:hAnsi="Times New Roman" w:cs="Times New Roman"/>
          <w:sz w:val="24"/>
          <w:szCs w:val="24"/>
        </w:rPr>
      </w:pPr>
      <w:r>
        <w:rPr>
          <w:rFonts w:ascii="Times New Roman" w:hAnsi="Times New Roman" w:cs="Times New Roman"/>
          <w:sz w:val="24"/>
          <w:szCs w:val="24"/>
        </w:rPr>
        <w:t xml:space="preserve">Sagatavoja: </w:t>
      </w:r>
      <w:r w:rsidR="001223B7">
        <w:rPr>
          <w:rFonts w:ascii="Times New Roman" w:hAnsi="Times New Roman" w:cs="Times New Roman"/>
          <w:sz w:val="24"/>
          <w:szCs w:val="24"/>
        </w:rPr>
        <w:t xml:space="preserve">Baiba Kalmane </w:t>
      </w:r>
    </w:p>
    <w:p w14:paraId="3BE273EC" w14:textId="77777777" w:rsidR="00B97398" w:rsidRPr="00B97398" w:rsidRDefault="00B97398" w:rsidP="00B97398">
      <w:pPr>
        <w:rPr>
          <w:rFonts w:ascii="Times New Roman" w:hAnsi="Times New Roman" w:cs="Times New Roman"/>
          <w:sz w:val="24"/>
          <w:szCs w:val="24"/>
        </w:rPr>
      </w:pPr>
    </w:p>
    <w:sectPr w:rsidR="00B97398" w:rsidRPr="00B97398" w:rsidSect="00EC062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7CEC"/>
    <w:multiLevelType w:val="hybridMultilevel"/>
    <w:tmpl w:val="A7C2534C"/>
    <w:lvl w:ilvl="0" w:tplc="7FE0587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B2221FF"/>
    <w:multiLevelType w:val="hybridMultilevel"/>
    <w:tmpl w:val="C858738E"/>
    <w:lvl w:ilvl="0" w:tplc="D2906FF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426316BD"/>
    <w:multiLevelType w:val="hybridMultilevel"/>
    <w:tmpl w:val="2E6E8B4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2A466FA"/>
    <w:multiLevelType w:val="hybridMultilevel"/>
    <w:tmpl w:val="0C30CFB0"/>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71091288">
    <w:abstractNumId w:val="0"/>
  </w:num>
  <w:num w:numId="2" w16cid:durableId="1922828461">
    <w:abstractNumId w:val="3"/>
  </w:num>
  <w:num w:numId="3" w16cid:durableId="1962684506">
    <w:abstractNumId w:val="2"/>
  </w:num>
  <w:num w:numId="4" w16cid:durableId="1987124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22A66"/>
    <w:rsid w:val="0002602A"/>
    <w:rsid w:val="00030830"/>
    <w:rsid w:val="00035554"/>
    <w:rsid w:val="0005060D"/>
    <w:rsid w:val="00070F42"/>
    <w:rsid w:val="00076F61"/>
    <w:rsid w:val="000A4525"/>
    <w:rsid w:val="000C0383"/>
    <w:rsid w:val="000D19DF"/>
    <w:rsid w:val="000F7A09"/>
    <w:rsid w:val="001032E2"/>
    <w:rsid w:val="00117DD4"/>
    <w:rsid w:val="001223B7"/>
    <w:rsid w:val="00127601"/>
    <w:rsid w:val="00134E6B"/>
    <w:rsid w:val="00141741"/>
    <w:rsid w:val="00190EB4"/>
    <w:rsid w:val="001B73C7"/>
    <w:rsid w:val="001B760A"/>
    <w:rsid w:val="001C0DE6"/>
    <w:rsid w:val="001E3DF3"/>
    <w:rsid w:val="002038CE"/>
    <w:rsid w:val="002078E6"/>
    <w:rsid w:val="00220326"/>
    <w:rsid w:val="00223C03"/>
    <w:rsid w:val="00233807"/>
    <w:rsid w:val="00243C9D"/>
    <w:rsid w:val="00253A3B"/>
    <w:rsid w:val="00255CD2"/>
    <w:rsid w:val="002779DF"/>
    <w:rsid w:val="00281C19"/>
    <w:rsid w:val="00291A09"/>
    <w:rsid w:val="002D4F47"/>
    <w:rsid w:val="002D5CF1"/>
    <w:rsid w:val="002E786C"/>
    <w:rsid w:val="003007C3"/>
    <w:rsid w:val="00327720"/>
    <w:rsid w:val="003712F5"/>
    <w:rsid w:val="00373AB2"/>
    <w:rsid w:val="00380695"/>
    <w:rsid w:val="003A3B7A"/>
    <w:rsid w:val="003C6D70"/>
    <w:rsid w:val="003D1E48"/>
    <w:rsid w:val="003D4C5A"/>
    <w:rsid w:val="003E1EF1"/>
    <w:rsid w:val="00426156"/>
    <w:rsid w:val="00450FDF"/>
    <w:rsid w:val="00467B4B"/>
    <w:rsid w:val="0047651D"/>
    <w:rsid w:val="00476E08"/>
    <w:rsid w:val="00477781"/>
    <w:rsid w:val="00490A3B"/>
    <w:rsid w:val="00497930"/>
    <w:rsid w:val="004E5C79"/>
    <w:rsid w:val="00522573"/>
    <w:rsid w:val="0054111F"/>
    <w:rsid w:val="00561574"/>
    <w:rsid w:val="0057117D"/>
    <w:rsid w:val="00574AF5"/>
    <w:rsid w:val="00576519"/>
    <w:rsid w:val="00584D27"/>
    <w:rsid w:val="005B75F7"/>
    <w:rsid w:val="00683F13"/>
    <w:rsid w:val="006C4864"/>
    <w:rsid w:val="006E394B"/>
    <w:rsid w:val="00785CEA"/>
    <w:rsid w:val="00793815"/>
    <w:rsid w:val="008205C0"/>
    <w:rsid w:val="008239A3"/>
    <w:rsid w:val="00830AC1"/>
    <w:rsid w:val="00831544"/>
    <w:rsid w:val="00854D89"/>
    <w:rsid w:val="008672B3"/>
    <w:rsid w:val="00874FAB"/>
    <w:rsid w:val="008920A8"/>
    <w:rsid w:val="008A5FAA"/>
    <w:rsid w:val="00906D23"/>
    <w:rsid w:val="00921ACA"/>
    <w:rsid w:val="00935E2E"/>
    <w:rsid w:val="00963F56"/>
    <w:rsid w:val="00966857"/>
    <w:rsid w:val="00972FC5"/>
    <w:rsid w:val="00990546"/>
    <w:rsid w:val="009C48FD"/>
    <w:rsid w:val="009F3F39"/>
    <w:rsid w:val="00A3084C"/>
    <w:rsid w:val="00A459C2"/>
    <w:rsid w:val="00A47173"/>
    <w:rsid w:val="00A47D74"/>
    <w:rsid w:val="00A72DA1"/>
    <w:rsid w:val="00A758E0"/>
    <w:rsid w:val="00A7611D"/>
    <w:rsid w:val="00AA184F"/>
    <w:rsid w:val="00AA290D"/>
    <w:rsid w:val="00AA6DB6"/>
    <w:rsid w:val="00AC225C"/>
    <w:rsid w:val="00B023E3"/>
    <w:rsid w:val="00B10345"/>
    <w:rsid w:val="00B10B54"/>
    <w:rsid w:val="00B505E9"/>
    <w:rsid w:val="00B91E07"/>
    <w:rsid w:val="00B97398"/>
    <w:rsid w:val="00BB4D4D"/>
    <w:rsid w:val="00BD33F9"/>
    <w:rsid w:val="00BE1608"/>
    <w:rsid w:val="00BF4802"/>
    <w:rsid w:val="00C44B60"/>
    <w:rsid w:val="00C8099F"/>
    <w:rsid w:val="00C87394"/>
    <w:rsid w:val="00C92AAF"/>
    <w:rsid w:val="00CB251A"/>
    <w:rsid w:val="00CC1004"/>
    <w:rsid w:val="00CC4B9C"/>
    <w:rsid w:val="00CD1FF0"/>
    <w:rsid w:val="00CE20D3"/>
    <w:rsid w:val="00CF6E06"/>
    <w:rsid w:val="00D049BE"/>
    <w:rsid w:val="00D65472"/>
    <w:rsid w:val="00D971D8"/>
    <w:rsid w:val="00DC1DBE"/>
    <w:rsid w:val="00DD6231"/>
    <w:rsid w:val="00DF0192"/>
    <w:rsid w:val="00E0419F"/>
    <w:rsid w:val="00E15CA7"/>
    <w:rsid w:val="00E21973"/>
    <w:rsid w:val="00E361A9"/>
    <w:rsid w:val="00E45DA2"/>
    <w:rsid w:val="00E7035B"/>
    <w:rsid w:val="00E70968"/>
    <w:rsid w:val="00E83D30"/>
    <w:rsid w:val="00EA6BEB"/>
    <w:rsid w:val="00EC0622"/>
    <w:rsid w:val="00ED16CB"/>
    <w:rsid w:val="00F02C81"/>
    <w:rsid w:val="00F07E45"/>
    <w:rsid w:val="00F16383"/>
    <w:rsid w:val="00F269B2"/>
    <w:rsid w:val="00F35052"/>
    <w:rsid w:val="00F35CCB"/>
    <w:rsid w:val="00F41F9C"/>
    <w:rsid w:val="00F50D32"/>
    <w:rsid w:val="00F766F6"/>
    <w:rsid w:val="00F90C0A"/>
    <w:rsid w:val="00FD3CEF"/>
    <w:rsid w:val="00FF64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A3AE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291A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2354</Words>
  <Characters>1342</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2022-02-15T08:31:00Z</cp:lastPrinted>
  <dcterms:created xsi:type="dcterms:W3CDTF">2023-09-22T12:41:00Z</dcterms:created>
  <dcterms:modified xsi:type="dcterms:W3CDTF">2023-09-22T12:41:00Z</dcterms:modified>
</cp:coreProperties>
</file>