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1AE4F19C"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D5D80">
              <w:rPr>
                <w:rFonts w:ascii="Times New Roman" w:hAnsi="Times New Roman" w:cs="Times New Roman"/>
                <w:b/>
                <w:bCs/>
                <w:sz w:val="24"/>
                <w:szCs w:val="24"/>
              </w:rPr>
              <w:t>2</w:t>
            </w:r>
            <w:r w:rsidR="004C1DC2">
              <w:rPr>
                <w:rFonts w:ascii="Times New Roman" w:hAnsi="Times New Roman" w:cs="Times New Roman"/>
                <w:b/>
                <w:bCs/>
                <w:sz w:val="24"/>
                <w:szCs w:val="24"/>
              </w:rPr>
              <w:t>7</w:t>
            </w:r>
            <w:r w:rsidR="000D5D80">
              <w:rPr>
                <w:rFonts w:ascii="Times New Roman" w:hAnsi="Times New Roman" w:cs="Times New Roman"/>
                <w:b/>
                <w:bCs/>
                <w:sz w:val="24"/>
                <w:szCs w:val="24"/>
              </w:rPr>
              <w:t>.jū</w:t>
            </w:r>
            <w:r w:rsidR="004C1DC2">
              <w:rPr>
                <w:rFonts w:ascii="Times New Roman" w:hAnsi="Times New Roman" w:cs="Times New Roman"/>
                <w:b/>
                <w:bCs/>
                <w:sz w:val="24"/>
                <w:szCs w:val="24"/>
              </w:rPr>
              <w:t>l</w:t>
            </w:r>
            <w:r w:rsidR="000D5D80">
              <w:rPr>
                <w:rFonts w:ascii="Times New Roman" w:hAnsi="Times New Roman" w:cs="Times New Roman"/>
                <w:b/>
                <w:bCs/>
                <w:sz w:val="24"/>
                <w:szCs w:val="24"/>
              </w:rPr>
              <w:t>ijā</w:t>
            </w:r>
          </w:p>
        </w:tc>
        <w:tc>
          <w:tcPr>
            <w:tcW w:w="4678" w:type="dxa"/>
          </w:tcPr>
          <w:p w14:paraId="6A7115E4" w14:textId="015D186A"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r w:rsidR="00F5233B">
              <w:rPr>
                <w:rFonts w:ascii="Times New Roman" w:hAnsi="Times New Roman" w:cs="Times New Roman"/>
                <w:b/>
                <w:bCs/>
                <w:sz w:val="24"/>
                <w:szCs w:val="24"/>
              </w:rPr>
              <w:t>711</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1A1B536B"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F5233B">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F5233B">
              <w:rPr>
                <w:rFonts w:ascii="Times New Roman" w:hAnsi="Times New Roman" w:cs="Times New Roman"/>
                <w:b/>
                <w:bCs/>
                <w:sz w:val="24"/>
                <w:szCs w:val="24"/>
              </w:rPr>
              <w:t>45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0234378C" w:rsidR="00FC7F25" w:rsidRDefault="00B14439" w:rsidP="00DE7B27">
      <w:pPr>
        <w:pStyle w:val="Default"/>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proofErr w:type="spellStart"/>
      <w:r w:rsidR="004C1DC2">
        <w:rPr>
          <w:b/>
          <w:szCs w:val="24"/>
        </w:rPr>
        <w:t>Daukstu</w:t>
      </w:r>
      <w:proofErr w:type="spellEnd"/>
      <w:r w:rsidR="00B9430F">
        <w:rPr>
          <w:b/>
          <w:szCs w:val="24"/>
        </w:rPr>
        <w:t xml:space="preserve"> pagastā</w:t>
      </w:r>
      <w:r w:rsidR="008F66B6">
        <w:rPr>
          <w:b/>
          <w:szCs w:val="24"/>
        </w:rPr>
        <w:t xml:space="preserve"> ar nosaukumu “</w:t>
      </w:r>
      <w:r w:rsidR="004C1DC2">
        <w:rPr>
          <w:b/>
          <w:szCs w:val="24"/>
        </w:rPr>
        <w:t>Skujiņas</w:t>
      </w:r>
      <w:r w:rsidR="008F66B6">
        <w:rPr>
          <w:b/>
          <w:szCs w:val="24"/>
        </w:rPr>
        <w:t>”</w:t>
      </w:r>
      <w:r w:rsidR="006C2110">
        <w:rPr>
          <w:b/>
          <w:szCs w:val="24"/>
        </w:rPr>
        <w:t xml:space="preserve">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66207805" w14:textId="78143509" w:rsidR="00CE6D0B" w:rsidRDefault="00181A16" w:rsidP="00325B46">
      <w:pPr>
        <w:spacing w:line="360" w:lineRule="auto"/>
        <w:ind w:firstLine="567"/>
        <w:jc w:val="both"/>
        <w:rPr>
          <w:rFonts w:ascii="Times New Roman" w:hAnsi="Times New Roman" w:cs="Times New Roman"/>
          <w:sz w:val="24"/>
          <w:szCs w:val="24"/>
        </w:rPr>
      </w:pPr>
      <w:r w:rsidRPr="00181A16">
        <w:rPr>
          <w:rFonts w:ascii="Times New Roman" w:hAnsi="Times New Roman" w:cs="Times New Roman"/>
          <w:sz w:val="24"/>
          <w:szCs w:val="24"/>
        </w:rPr>
        <w:t xml:space="preserve">Izskatīts </w:t>
      </w:r>
      <w:r w:rsidR="004C1DC2" w:rsidRPr="00E5786E">
        <w:rPr>
          <w:rFonts w:ascii="Times New Roman" w:hAnsi="Times New Roman" w:cs="Times New Roman"/>
          <w:b/>
          <w:sz w:val="24"/>
          <w:szCs w:val="24"/>
        </w:rPr>
        <w:t xml:space="preserve">Gulbenes novada </w:t>
      </w:r>
      <w:proofErr w:type="spellStart"/>
      <w:r w:rsidR="004C1DC2">
        <w:rPr>
          <w:rFonts w:ascii="Times New Roman" w:hAnsi="Times New Roman" w:cs="Times New Roman"/>
          <w:b/>
          <w:sz w:val="24"/>
          <w:szCs w:val="24"/>
        </w:rPr>
        <w:t>Daukstu</w:t>
      </w:r>
      <w:proofErr w:type="spellEnd"/>
      <w:r w:rsidR="004C1DC2" w:rsidRPr="00E5786E">
        <w:rPr>
          <w:rFonts w:ascii="Times New Roman" w:hAnsi="Times New Roman" w:cs="Times New Roman"/>
          <w:b/>
          <w:sz w:val="24"/>
          <w:szCs w:val="24"/>
        </w:rPr>
        <w:t xml:space="preserve"> pagasta pārvaldes</w:t>
      </w:r>
      <w:r w:rsidR="004C1DC2" w:rsidRPr="00E5786E">
        <w:rPr>
          <w:rFonts w:ascii="Times New Roman" w:hAnsi="Times New Roman" w:cs="Times New Roman"/>
          <w:bCs/>
          <w:sz w:val="24"/>
          <w:szCs w:val="24"/>
        </w:rPr>
        <w:t>, reģistrācijas Nr.4</w:t>
      </w:r>
      <w:r w:rsidR="004C1DC2">
        <w:rPr>
          <w:rFonts w:ascii="Times New Roman" w:hAnsi="Times New Roman" w:cs="Times New Roman"/>
          <w:bCs/>
          <w:sz w:val="24"/>
          <w:szCs w:val="24"/>
        </w:rPr>
        <w:t>0900015412</w:t>
      </w:r>
      <w:r w:rsidR="004C1DC2" w:rsidRPr="00E5786E">
        <w:rPr>
          <w:rFonts w:ascii="Times New Roman" w:hAnsi="Times New Roman" w:cs="Times New Roman"/>
          <w:bCs/>
          <w:sz w:val="24"/>
          <w:szCs w:val="24"/>
        </w:rPr>
        <w:t xml:space="preserve">, juridiskā adrese: </w:t>
      </w:r>
      <w:r w:rsidR="004C1DC2">
        <w:rPr>
          <w:rFonts w:ascii="Times New Roman" w:hAnsi="Times New Roman" w:cs="Times New Roman"/>
          <w:bCs/>
          <w:sz w:val="24"/>
          <w:szCs w:val="24"/>
        </w:rPr>
        <w:t xml:space="preserve">Dārza iela 10, Stari, </w:t>
      </w:r>
      <w:proofErr w:type="spellStart"/>
      <w:r w:rsidR="004C1DC2">
        <w:rPr>
          <w:rFonts w:ascii="Times New Roman" w:hAnsi="Times New Roman" w:cs="Times New Roman"/>
          <w:bCs/>
          <w:sz w:val="24"/>
          <w:szCs w:val="24"/>
        </w:rPr>
        <w:t>Daukstu</w:t>
      </w:r>
      <w:proofErr w:type="spellEnd"/>
      <w:r w:rsidR="004C1DC2" w:rsidRPr="00E5786E">
        <w:rPr>
          <w:rFonts w:ascii="Times New Roman" w:hAnsi="Times New Roman" w:cs="Times New Roman"/>
          <w:bCs/>
          <w:sz w:val="24"/>
          <w:szCs w:val="24"/>
        </w:rPr>
        <w:t xml:space="preserve"> pagasts, Gulbenes novads, LV – 44</w:t>
      </w:r>
      <w:r w:rsidR="004C1DC2">
        <w:rPr>
          <w:rFonts w:ascii="Times New Roman" w:hAnsi="Times New Roman" w:cs="Times New Roman"/>
          <w:bCs/>
          <w:sz w:val="24"/>
          <w:szCs w:val="24"/>
        </w:rPr>
        <w:t>17</w:t>
      </w:r>
      <w:r w:rsidR="00E5786E" w:rsidRPr="00E5786E">
        <w:rPr>
          <w:rFonts w:ascii="Times New Roman" w:hAnsi="Times New Roman" w:cs="Times New Roman"/>
          <w:bCs/>
          <w:sz w:val="24"/>
          <w:szCs w:val="24"/>
        </w:rPr>
        <w:t>,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4C1DC2">
        <w:rPr>
          <w:rFonts w:ascii="Times New Roman" w:hAnsi="Times New Roman" w:cs="Times New Roman"/>
          <w:bCs/>
          <w:sz w:val="24"/>
          <w:szCs w:val="24"/>
        </w:rPr>
        <w:t>4.jūlija</w:t>
      </w:r>
      <w:r w:rsidR="00E5786E" w:rsidRPr="00E5786E">
        <w:rPr>
          <w:rFonts w:ascii="Times New Roman" w:hAnsi="Times New Roman" w:cs="Times New Roman"/>
          <w:bCs/>
          <w:sz w:val="24"/>
          <w:szCs w:val="24"/>
        </w:rPr>
        <w:t xml:space="preserve"> iesniegums Nr.</w:t>
      </w:r>
      <w:r w:rsidR="000C0108" w:rsidRPr="000C0108">
        <w:t xml:space="preserve"> </w:t>
      </w:r>
      <w:r w:rsidR="004C1DC2" w:rsidRPr="004C1DC2">
        <w:rPr>
          <w:rFonts w:ascii="Times New Roman" w:hAnsi="Times New Roman" w:cs="Times New Roman"/>
          <w:sz w:val="24"/>
          <w:szCs w:val="24"/>
        </w:rPr>
        <w:t>DA</w:t>
      </w:r>
      <w:r w:rsidR="0054220B" w:rsidRPr="004C1DC2">
        <w:rPr>
          <w:rFonts w:ascii="Times New Roman" w:hAnsi="Times New Roman" w:cs="Times New Roman"/>
          <w:bCs/>
          <w:sz w:val="24"/>
          <w:szCs w:val="24"/>
        </w:rPr>
        <w:t>/4.2/23/</w:t>
      </w:r>
      <w:r w:rsidR="004C1DC2" w:rsidRPr="004C1DC2">
        <w:rPr>
          <w:rFonts w:ascii="Times New Roman" w:hAnsi="Times New Roman" w:cs="Times New Roman"/>
          <w:bCs/>
          <w:sz w:val="24"/>
          <w:szCs w:val="24"/>
        </w:rPr>
        <w:t>37</w:t>
      </w:r>
      <w:r w:rsidR="0054220B" w:rsidRPr="0054220B">
        <w:rPr>
          <w:rFonts w:ascii="Times New Roman" w:hAnsi="Times New Roman" w:cs="Times New Roman"/>
          <w:bCs/>
          <w:sz w:val="24"/>
          <w:szCs w:val="24"/>
        </w:rPr>
        <w:t xml:space="preserve"> </w:t>
      </w:r>
      <w:r w:rsidR="00E5786E" w:rsidRPr="00E5786E">
        <w:rPr>
          <w:rFonts w:ascii="Times New Roman" w:hAnsi="Times New Roman" w:cs="Times New Roman"/>
          <w:bCs/>
          <w:sz w:val="24"/>
          <w:szCs w:val="24"/>
        </w:rPr>
        <w:t>(Gulbenes novada pašvaldībā saņemts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4C1DC2">
        <w:rPr>
          <w:rFonts w:ascii="Times New Roman" w:hAnsi="Times New Roman" w:cs="Times New Roman"/>
          <w:bCs/>
          <w:sz w:val="24"/>
          <w:szCs w:val="24"/>
        </w:rPr>
        <w:t>4.jūlijā</w:t>
      </w:r>
      <w:r w:rsidR="00E5786E" w:rsidRPr="00E5786E">
        <w:rPr>
          <w:rFonts w:ascii="Times New Roman" w:hAnsi="Times New Roman" w:cs="Times New Roman"/>
          <w:bCs/>
          <w:sz w:val="24"/>
          <w:szCs w:val="24"/>
        </w:rPr>
        <w:t xml:space="preserve"> un reģistrēts ar Nr.</w:t>
      </w:r>
      <w:r w:rsidR="00D440B6">
        <w:rPr>
          <w:rFonts w:ascii="Times New Roman" w:hAnsi="Times New Roman" w:cs="Times New Roman"/>
          <w:bCs/>
          <w:sz w:val="24"/>
          <w:szCs w:val="24"/>
        </w:rPr>
        <w:t xml:space="preserve"> </w:t>
      </w:r>
      <w:r w:rsidR="004C1DC2" w:rsidRPr="004C1DC2">
        <w:rPr>
          <w:rFonts w:ascii="Times New Roman" w:hAnsi="Times New Roman" w:cs="Times New Roman"/>
          <w:bCs/>
          <w:sz w:val="24"/>
          <w:szCs w:val="24"/>
        </w:rPr>
        <w:t>GND/5.13.2/23/1379-G</w:t>
      </w:r>
      <w:r w:rsidR="00E5786E" w:rsidRPr="00E5786E">
        <w:rPr>
          <w:rFonts w:ascii="Times New Roman" w:hAnsi="Times New Roman" w:cs="Times New Roman"/>
          <w:bCs/>
          <w:sz w:val="24"/>
          <w:szCs w:val="24"/>
        </w:rPr>
        <w:t xml:space="preserve">) ar lūgumu nodot atsavināšanai Gulbenes novada pašvaldībai piederošo </w:t>
      </w:r>
      <w:r w:rsidR="004C1DC2">
        <w:rPr>
          <w:rFonts w:ascii="Times New Roman" w:hAnsi="Times New Roman" w:cs="Times New Roman"/>
          <w:bCs/>
          <w:sz w:val="24"/>
          <w:szCs w:val="24"/>
        </w:rPr>
        <w:t xml:space="preserve">nekustamo īpašumu “Skujiņas”, </w:t>
      </w:r>
      <w:proofErr w:type="spellStart"/>
      <w:r w:rsidR="004C1DC2">
        <w:rPr>
          <w:rFonts w:ascii="Times New Roman" w:hAnsi="Times New Roman" w:cs="Times New Roman"/>
          <w:bCs/>
          <w:sz w:val="24"/>
          <w:szCs w:val="24"/>
        </w:rPr>
        <w:t>Daukstu</w:t>
      </w:r>
      <w:proofErr w:type="spellEnd"/>
      <w:r w:rsidR="004C1DC2">
        <w:rPr>
          <w:rFonts w:ascii="Times New Roman" w:hAnsi="Times New Roman" w:cs="Times New Roman"/>
          <w:bCs/>
          <w:sz w:val="24"/>
          <w:szCs w:val="24"/>
        </w:rPr>
        <w:t xml:space="preserve"> pag., Gulbenes nov., </w:t>
      </w:r>
      <w:r w:rsidR="00E5786E" w:rsidRPr="00E5786E">
        <w:rPr>
          <w:rFonts w:ascii="Times New Roman" w:hAnsi="Times New Roman" w:cs="Times New Roman"/>
          <w:bCs/>
          <w:sz w:val="24"/>
          <w:szCs w:val="24"/>
        </w:rPr>
        <w:t xml:space="preserve">ar kadastra </w:t>
      </w:r>
      <w:r w:rsidR="004C1DC2">
        <w:rPr>
          <w:rFonts w:ascii="Times New Roman" w:hAnsi="Times New Roman" w:cs="Times New Roman"/>
          <w:bCs/>
          <w:sz w:val="24"/>
          <w:szCs w:val="24"/>
        </w:rPr>
        <w:t xml:space="preserve">numuru </w:t>
      </w:r>
      <w:r w:rsidR="004C1DC2" w:rsidRPr="004C1DC2">
        <w:rPr>
          <w:rFonts w:ascii="Times New Roman" w:hAnsi="Times New Roman" w:cs="Times New Roman"/>
          <w:bCs/>
          <w:sz w:val="24"/>
          <w:szCs w:val="24"/>
        </w:rPr>
        <w:t>5048</w:t>
      </w:r>
      <w:r w:rsidR="004C1DC2">
        <w:rPr>
          <w:rFonts w:ascii="Times New Roman" w:hAnsi="Times New Roman" w:cs="Times New Roman"/>
          <w:bCs/>
          <w:sz w:val="24"/>
          <w:szCs w:val="24"/>
        </w:rPr>
        <w:t xml:space="preserve"> </w:t>
      </w:r>
      <w:r w:rsidR="004C1DC2" w:rsidRPr="004C1DC2">
        <w:rPr>
          <w:rFonts w:ascii="Times New Roman" w:hAnsi="Times New Roman" w:cs="Times New Roman"/>
          <w:bCs/>
          <w:sz w:val="24"/>
          <w:szCs w:val="24"/>
        </w:rPr>
        <w:t>002</w:t>
      </w:r>
      <w:r w:rsidR="004C1DC2">
        <w:rPr>
          <w:rFonts w:ascii="Times New Roman" w:hAnsi="Times New Roman" w:cs="Times New Roman"/>
          <w:bCs/>
          <w:sz w:val="24"/>
          <w:szCs w:val="24"/>
        </w:rPr>
        <w:t xml:space="preserve"> </w:t>
      </w:r>
      <w:r w:rsidR="004C1DC2" w:rsidRPr="004C1DC2">
        <w:rPr>
          <w:rFonts w:ascii="Times New Roman" w:hAnsi="Times New Roman" w:cs="Times New Roman"/>
          <w:bCs/>
          <w:sz w:val="24"/>
          <w:szCs w:val="24"/>
        </w:rPr>
        <w:t>0202</w:t>
      </w:r>
      <w:r w:rsidR="004C1DC2">
        <w:rPr>
          <w:rFonts w:ascii="Times New Roman" w:hAnsi="Times New Roman" w:cs="Times New Roman"/>
          <w:bCs/>
          <w:sz w:val="24"/>
          <w:szCs w:val="24"/>
        </w:rPr>
        <w:t xml:space="preserve">, kas sastāv no zemes vienības ar kadastra </w:t>
      </w:r>
      <w:r w:rsidR="00E5786E" w:rsidRPr="00E5786E">
        <w:rPr>
          <w:rFonts w:ascii="Times New Roman" w:hAnsi="Times New Roman" w:cs="Times New Roman"/>
          <w:bCs/>
          <w:sz w:val="24"/>
          <w:szCs w:val="24"/>
        </w:rPr>
        <w:t>apzīmējumu</w:t>
      </w:r>
      <w:r w:rsidR="009A6BE2">
        <w:rPr>
          <w:rFonts w:ascii="Times New Roman" w:hAnsi="Times New Roman" w:cs="Times New Roman"/>
          <w:bCs/>
          <w:sz w:val="24"/>
          <w:szCs w:val="24"/>
        </w:rPr>
        <w:t xml:space="preserve"> </w:t>
      </w:r>
      <w:r w:rsidR="004C1DC2" w:rsidRPr="004C1DC2">
        <w:rPr>
          <w:rFonts w:ascii="Times New Roman" w:hAnsi="Times New Roman" w:cs="Times New Roman"/>
          <w:bCs/>
          <w:sz w:val="24"/>
          <w:szCs w:val="24"/>
        </w:rPr>
        <w:t>5048 002 0202</w:t>
      </w:r>
      <w:r w:rsidR="00E5786E" w:rsidRPr="00E5786E">
        <w:rPr>
          <w:rFonts w:ascii="Times New Roman" w:hAnsi="Times New Roman" w:cs="Times New Roman"/>
          <w:bCs/>
          <w:sz w:val="24"/>
          <w:szCs w:val="24"/>
        </w:rPr>
        <w:t xml:space="preserve">, </w:t>
      </w:r>
      <w:r w:rsidR="004C1DC2">
        <w:rPr>
          <w:rFonts w:ascii="Times New Roman" w:hAnsi="Times New Roman" w:cs="Times New Roman"/>
          <w:bCs/>
          <w:sz w:val="24"/>
          <w:szCs w:val="24"/>
        </w:rPr>
        <w:t>1,5</w:t>
      </w:r>
      <w:r w:rsidR="00E5786E" w:rsidRPr="00E5786E">
        <w:rPr>
          <w:rFonts w:ascii="Times New Roman" w:hAnsi="Times New Roman" w:cs="Times New Roman"/>
          <w:bCs/>
          <w:sz w:val="24"/>
          <w:szCs w:val="24"/>
        </w:rPr>
        <w:t xml:space="preserve"> ha platībā,</w:t>
      </w:r>
      <w:r w:rsidR="004C1DC2">
        <w:rPr>
          <w:rFonts w:ascii="Times New Roman" w:hAnsi="Times New Roman" w:cs="Times New Roman"/>
          <w:bCs/>
          <w:sz w:val="24"/>
          <w:szCs w:val="24"/>
        </w:rPr>
        <w:t xml:space="preserve"> un uz tās esoš</w:t>
      </w:r>
      <w:r w:rsidR="008E55EE">
        <w:rPr>
          <w:rFonts w:ascii="Times New Roman" w:hAnsi="Times New Roman" w:cs="Times New Roman"/>
          <w:bCs/>
          <w:sz w:val="24"/>
          <w:szCs w:val="24"/>
        </w:rPr>
        <w:t>ā</w:t>
      </w:r>
      <w:r w:rsidR="004C1DC2">
        <w:rPr>
          <w:rFonts w:ascii="Times New Roman" w:hAnsi="Times New Roman" w:cs="Times New Roman"/>
          <w:bCs/>
          <w:sz w:val="24"/>
          <w:szCs w:val="24"/>
        </w:rPr>
        <w:t xml:space="preserve">s ēkas – dzīvojamās mājas ar būves kadastra apzīmējumu </w:t>
      </w:r>
      <w:r w:rsidR="004C1DC2" w:rsidRPr="004C1DC2">
        <w:rPr>
          <w:rFonts w:ascii="Times New Roman" w:hAnsi="Times New Roman" w:cs="Times New Roman"/>
          <w:bCs/>
          <w:sz w:val="24"/>
          <w:szCs w:val="24"/>
        </w:rPr>
        <w:t>5048</w:t>
      </w:r>
      <w:r w:rsidR="004C1DC2">
        <w:rPr>
          <w:rFonts w:ascii="Times New Roman" w:hAnsi="Times New Roman" w:cs="Times New Roman"/>
          <w:bCs/>
          <w:sz w:val="24"/>
          <w:szCs w:val="24"/>
        </w:rPr>
        <w:t xml:space="preserve"> </w:t>
      </w:r>
      <w:r w:rsidR="004C1DC2" w:rsidRPr="004C1DC2">
        <w:rPr>
          <w:rFonts w:ascii="Times New Roman" w:hAnsi="Times New Roman" w:cs="Times New Roman"/>
          <w:bCs/>
          <w:sz w:val="24"/>
          <w:szCs w:val="24"/>
        </w:rPr>
        <w:t>002</w:t>
      </w:r>
      <w:r w:rsidR="004C1DC2">
        <w:rPr>
          <w:rFonts w:ascii="Times New Roman" w:hAnsi="Times New Roman" w:cs="Times New Roman"/>
          <w:bCs/>
          <w:sz w:val="24"/>
          <w:szCs w:val="24"/>
        </w:rPr>
        <w:t xml:space="preserve"> </w:t>
      </w:r>
      <w:r w:rsidR="004C1DC2" w:rsidRPr="004C1DC2">
        <w:rPr>
          <w:rFonts w:ascii="Times New Roman" w:hAnsi="Times New Roman" w:cs="Times New Roman"/>
          <w:bCs/>
          <w:sz w:val="24"/>
          <w:szCs w:val="24"/>
        </w:rPr>
        <w:t>0202</w:t>
      </w:r>
      <w:r w:rsidR="004C1DC2">
        <w:rPr>
          <w:rFonts w:ascii="Times New Roman" w:hAnsi="Times New Roman" w:cs="Times New Roman"/>
          <w:bCs/>
          <w:sz w:val="24"/>
          <w:szCs w:val="24"/>
        </w:rPr>
        <w:t xml:space="preserve"> </w:t>
      </w:r>
      <w:r w:rsidR="004C1DC2" w:rsidRPr="004C1DC2">
        <w:rPr>
          <w:rFonts w:ascii="Times New Roman" w:hAnsi="Times New Roman" w:cs="Times New Roman"/>
          <w:bCs/>
          <w:sz w:val="24"/>
          <w:szCs w:val="24"/>
        </w:rPr>
        <w:t>001</w:t>
      </w:r>
      <w:r w:rsidR="00E5786E" w:rsidRPr="00E5786E">
        <w:rPr>
          <w:rFonts w:ascii="Times New Roman" w:hAnsi="Times New Roman" w:cs="Times New Roman"/>
          <w:bCs/>
          <w:sz w:val="24"/>
          <w:szCs w:val="24"/>
        </w:rPr>
        <w:t xml:space="preserve">. Iesniegumā norādīts, ka Gulbenes novada </w:t>
      </w:r>
      <w:proofErr w:type="spellStart"/>
      <w:r w:rsidR="004C1DC2">
        <w:rPr>
          <w:rFonts w:ascii="Times New Roman" w:hAnsi="Times New Roman" w:cs="Times New Roman"/>
          <w:bCs/>
          <w:sz w:val="24"/>
          <w:szCs w:val="24"/>
        </w:rPr>
        <w:t>Daukstu</w:t>
      </w:r>
      <w:proofErr w:type="spellEnd"/>
      <w:r w:rsidR="004C1DC2">
        <w:rPr>
          <w:rFonts w:ascii="Times New Roman" w:hAnsi="Times New Roman" w:cs="Times New Roman"/>
          <w:bCs/>
          <w:sz w:val="24"/>
          <w:szCs w:val="24"/>
        </w:rPr>
        <w:t xml:space="preserve"> </w:t>
      </w:r>
      <w:r w:rsidR="00E5786E" w:rsidRPr="00E5786E">
        <w:rPr>
          <w:rFonts w:ascii="Times New Roman" w:hAnsi="Times New Roman" w:cs="Times New Roman"/>
          <w:bCs/>
          <w:sz w:val="24"/>
          <w:szCs w:val="24"/>
        </w:rPr>
        <w:t xml:space="preserve">pagasta pārvalde ir </w:t>
      </w:r>
      <w:r w:rsidR="000C0108">
        <w:rPr>
          <w:rFonts w:ascii="Times New Roman" w:hAnsi="Times New Roman" w:cs="Times New Roman"/>
          <w:bCs/>
          <w:sz w:val="24"/>
          <w:szCs w:val="24"/>
        </w:rPr>
        <w:t xml:space="preserve">veikusi </w:t>
      </w:r>
      <w:r w:rsidR="000C0108" w:rsidRPr="000C0108">
        <w:rPr>
          <w:rFonts w:ascii="Times New Roman" w:hAnsi="Times New Roman" w:cs="Times New Roman"/>
          <w:bCs/>
          <w:sz w:val="24"/>
          <w:szCs w:val="24"/>
        </w:rPr>
        <w:t>izvērtēšanu un secinājusi,</w:t>
      </w:r>
      <w:r w:rsidR="004C1DC2">
        <w:rPr>
          <w:rFonts w:ascii="Times New Roman" w:hAnsi="Times New Roman" w:cs="Times New Roman"/>
          <w:bCs/>
          <w:sz w:val="24"/>
          <w:szCs w:val="24"/>
        </w:rPr>
        <w:t xml:space="preserve"> ka</w:t>
      </w:r>
      <w:r w:rsidR="000C0108" w:rsidRPr="000C0108">
        <w:rPr>
          <w:rFonts w:ascii="Times New Roman" w:hAnsi="Times New Roman" w:cs="Times New Roman"/>
          <w:bCs/>
          <w:sz w:val="24"/>
          <w:szCs w:val="24"/>
        </w:rPr>
        <w:t xml:space="preserve"> </w:t>
      </w:r>
      <w:r w:rsidR="004C1DC2">
        <w:rPr>
          <w:rFonts w:ascii="Times New Roman" w:hAnsi="Times New Roman" w:cs="Times New Roman"/>
          <w:bCs/>
          <w:sz w:val="24"/>
          <w:szCs w:val="24"/>
        </w:rPr>
        <w:t xml:space="preserve">nekustamais īpašums </w:t>
      </w:r>
      <w:r w:rsidR="004C1DC2" w:rsidRPr="00D440B6">
        <w:rPr>
          <w:rFonts w:ascii="Times New Roman" w:hAnsi="Times New Roman" w:cs="Times New Roman"/>
          <w:bCs/>
          <w:sz w:val="24"/>
          <w:szCs w:val="24"/>
        </w:rPr>
        <w:t>nav nepieciešam</w:t>
      </w:r>
      <w:r w:rsidR="004C1DC2">
        <w:rPr>
          <w:rFonts w:ascii="Times New Roman" w:hAnsi="Times New Roman" w:cs="Times New Roman"/>
          <w:bCs/>
          <w:sz w:val="24"/>
          <w:szCs w:val="24"/>
        </w:rPr>
        <w:t>s</w:t>
      </w:r>
      <w:r w:rsidR="004C1DC2" w:rsidRPr="00D440B6">
        <w:rPr>
          <w:rFonts w:ascii="Times New Roman" w:hAnsi="Times New Roman" w:cs="Times New Roman"/>
          <w:bCs/>
          <w:sz w:val="24"/>
          <w:szCs w:val="24"/>
        </w:rPr>
        <w:t xml:space="preserve"> pašvaldības autonomo funkciju veikšanai</w:t>
      </w:r>
      <w:r w:rsidR="004C1DC2">
        <w:rPr>
          <w:rFonts w:ascii="Times New Roman" w:hAnsi="Times New Roman" w:cs="Times New Roman"/>
          <w:bCs/>
          <w:sz w:val="24"/>
          <w:szCs w:val="24"/>
        </w:rPr>
        <w:t>; iepriekš</w:t>
      </w:r>
      <w:r w:rsidR="000C0108" w:rsidRPr="000C0108">
        <w:rPr>
          <w:rFonts w:ascii="Times New Roman" w:hAnsi="Times New Roman" w:cs="Times New Roman"/>
          <w:bCs/>
          <w:sz w:val="24"/>
          <w:szCs w:val="24"/>
        </w:rPr>
        <w:t xml:space="preserve"> minēt</w:t>
      </w:r>
      <w:r w:rsidR="004C1DC2">
        <w:rPr>
          <w:rFonts w:ascii="Times New Roman" w:hAnsi="Times New Roman" w:cs="Times New Roman"/>
          <w:bCs/>
          <w:sz w:val="24"/>
          <w:szCs w:val="24"/>
        </w:rPr>
        <w:t>o nekustamo īpašumu nevar nodot īrei, jo ilgtermiņā ir nepieciešami lieli materiālie ieguldījumi ēkas uzturēšanai; jāatjauno krāsns, jānomaina durvis un jāveic kosmētiskais remonts.</w:t>
      </w:r>
    </w:p>
    <w:p w14:paraId="06A955DA" w14:textId="5588ECD3" w:rsidR="00325B46" w:rsidRPr="00F5233B"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w:t>
      </w:r>
      <w:r w:rsidRPr="00F5233B">
        <w:rPr>
          <w:rFonts w:ascii="Times New Roman" w:hAnsi="Times New Roman" w:cs="Times New Roman"/>
          <w:sz w:val="24"/>
          <w:szCs w:val="24"/>
        </w:rPr>
        <w:t xml:space="preserve">lēmējinstitūcijas noteiktajā kārtībā, </w:t>
      </w:r>
      <w:r w:rsidR="00275C10" w:rsidRPr="00F5233B">
        <w:rPr>
          <w:rFonts w:ascii="Times New Roman" w:hAnsi="Times New Roman" w:cs="Times New Roman"/>
          <w:sz w:val="24"/>
          <w:szCs w:val="24"/>
        </w:rPr>
        <w:t xml:space="preserve">un Attīstības un tautsaimniecības komitejas ieteikumu, </w:t>
      </w:r>
      <w:r w:rsidR="008A1327" w:rsidRPr="00F5233B">
        <w:rPr>
          <w:rFonts w:ascii="Times New Roman" w:hAnsi="Times New Roman" w:cs="Times New Roman"/>
          <w:sz w:val="24"/>
          <w:szCs w:val="24"/>
        </w:rPr>
        <w:t xml:space="preserve">atklāti balsojot: </w:t>
      </w:r>
      <w:r w:rsidR="00F5233B" w:rsidRPr="00F5233B">
        <w:rPr>
          <w:rFonts w:ascii="Times New Roman" w:hAnsi="Times New Roman" w:cs="Times New Roman"/>
          <w:noProof/>
          <w:sz w:val="24"/>
          <w:szCs w:val="24"/>
        </w:rPr>
        <w:t xml:space="preserve">ar 14 balsīm "Par" (Ainārs Brezinskis, Aivars Circens, Anatolijs Savickis, Andis Caunītis, Atis Jencītis, Daumants Dreiškens, Guna Pūcīte, Guna Švika, Gunārs Ciglis, Intars </w:t>
      </w:r>
      <w:r w:rsidR="00F5233B" w:rsidRPr="00F5233B">
        <w:rPr>
          <w:rFonts w:ascii="Times New Roman" w:hAnsi="Times New Roman" w:cs="Times New Roman"/>
          <w:noProof/>
          <w:sz w:val="24"/>
          <w:szCs w:val="24"/>
        </w:rPr>
        <w:lastRenderedPageBreak/>
        <w:t>Liepiņš, Lāsma Gabdulļina, Mudīte Motivāne, Normunds Audzišs, Normunds Mazūrs), "Pret" – nav, "Atturas" – nav</w:t>
      </w:r>
      <w:r w:rsidR="008A1327" w:rsidRPr="00F5233B">
        <w:rPr>
          <w:rFonts w:ascii="Times New Roman" w:hAnsi="Times New Roman" w:cs="Times New Roman"/>
          <w:sz w:val="24"/>
          <w:szCs w:val="24"/>
        </w:rPr>
        <w:t>, Gulbenes novada dome NOLEMJ:</w:t>
      </w:r>
    </w:p>
    <w:p w14:paraId="58899F0B" w14:textId="4C3CA04A"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F5233B">
        <w:rPr>
          <w:rFonts w:ascii="Times New Roman" w:eastAsia="SimSun" w:hAnsi="Times New Roman" w:cs="Times New Roman"/>
          <w:color w:val="00000A"/>
          <w:sz w:val="24"/>
          <w:szCs w:val="24"/>
          <w:lang w:eastAsia="zh-CN" w:bidi="hi-IN"/>
        </w:rPr>
        <w:t xml:space="preserve">1. NODOT atsavināšanai Gulbenes novada pašvaldībai piederošo nekustamo īpašumu </w:t>
      </w:r>
      <w:proofErr w:type="spellStart"/>
      <w:r w:rsidR="00275C10" w:rsidRPr="00F5233B">
        <w:rPr>
          <w:rFonts w:ascii="Times New Roman" w:eastAsia="SimSun" w:hAnsi="Times New Roman" w:cs="Times New Roman"/>
          <w:color w:val="00000A"/>
          <w:sz w:val="24"/>
          <w:szCs w:val="24"/>
          <w:lang w:eastAsia="zh-CN" w:bidi="hi-IN"/>
        </w:rPr>
        <w:t>Daukstu</w:t>
      </w:r>
      <w:proofErr w:type="spellEnd"/>
      <w:r w:rsidR="00D8354D" w:rsidRPr="00F5233B">
        <w:rPr>
          <w:rFonts w:ascii="Times New Roman" w:eastAsia="SimSun" w:hAnsi="Times New Roman" w:cs="Times New Roman"/>
          <w:color w:val="00000A"/>
          <w:sz w:val="24"/>
          <w:szCs w:val="24"/>
          <w:lang w:eastAsia="zh-CN" w:bidi="hi-IN"/>
        </w:rPr>
        <w:t xml:space="preserve"> pagastā ar nosaukumu “</w:t>
      </w:r>
      <w:r w:rsidR="00275C10" w:rsidRPr="00F5233B">
        <w:rPr>
          <w:rFonts w:ascii="Times New Roman" w:eastAsia="SimSun" w:hAnsi="Times New Roman" w:cs="Times New Roman"/>
          <w:color w:val="00000A"/>
          <w:sz w:val="24"/>
          <w:szCs w:val="24"/>
          <w:lang w:eastAsia="zh-CN" w:bidi="hi-IN"/>
        </w:rPr>
        <w:t>Skujiņas</w:t>
      </w:r>
      <w:r w:rsidR="000D5D80" w:rsidRPr="00F5233B">
        <w:rPr>
          <w:rFonts w:ascii="Times New Roman" w:eastAsia="SimSun" w:hAnsi="Times New Roman" w:cs="Times New Roman"/>
          <w:color w:val="00000A"/>
          <w:sz w:val="24"/>
          <w:szCs w:val="24"/>
          <w:lang w:eastAsia="zh-CN" w:bidi="hi-IN"/>
        </w:rPr>
        <w:t xml:space="preserve">”, kadastra numurs </w:t>
      </w:r>
      <w:r w:rsidR="00275C10" w:rsidRPr="00F5233B">
        <w:rPr>
          <w:rFonts w:ascii="Times New Roman" w:eastAsia="SimSun" w:hAnsi="Times New Roman" w:cs="Times New Roman"/>
          <w:color w:val="00000A"/>
          <w:sz w:val="24"/>
          <w:szCs w:val="24"/>
          <w:lang w:eastAsia="zh-CN" w:bidi="hi-IN"/>
        </w:rPr>
        <w:t>5048 002 0202</w:t>
      </w:r>
      <w:r w:rsidR="0072290D" w:rsidRPr="00F5233B">
        <w:rPr>
          <w:rFonts w:ascii="Times New Roman" w:eastAsia="SimSun" w:hAnsi="Times New Roman" w:cs="Times New Roman"/>
          <w:color w:val="00000A"/>
          <w:sz w:val="24"/>
          <w:szCs w:val="24"/>
          <w:lang w:eastAsia="zh-CN" w:bidi="hi-IN"/>
        </w:rPr>
        <w:t>, kas sastāv no zemes</w:t>
      </w:r>
      <w:r w:rsidR="0072290D" w:rsidRPr="0072290D">
        <w:rPr>
          <w:rFonts w:ascii="Times New Roman" w:eastAsia="SimSun" w:hAnsi="Times New Roman" w:cs="Mangal"/>
          <w:color w:val="00000A"/>
          <w:sz w:val="24"/>
          <w:szCs w:val="24"/>
          <w:lang w:eastAsia="zh-CN" w:bidi="hi-IN"/>
        </w:rPr>
        <w:t xml:space="preserve"> vienības ar kadastra apzīmējumu </w:t>
      </w:r>
      <w:r w:rsidR="00275C10" w:rsidRPr="00275C10">
        <w:rPr>
          <w:rFonts w:ascii="Times New Roman" w:hAnsi="Times New Roman" w:cs="Times New Roman"/>
          <w:bCs/>
          <w:sz w:val="24"/>
          <w:szCs w:val="24"/>
        </w:rPr>
        <w:t>5048 002 0202, 1,5 ha platībā, un uz tās esoš</w:t>
      </w:r>
      <w:r w:rsidR="008E55EE">
        <w:rPr>
          <w:rFonts w:ascii="Times New Roman" w:hAnsi="Times New Roman" w:cs="Times New Roman"/>
          <w:bCs/>
          <w:sz w:val="24"/>
          <w:szCs w:val="24"/>
        </w:rPr>
        <w:t>ā</w:t>
      </w:r>
      <w:r w:rsidR="00275C10" w:rsidRPr="00275C10">
        <w:rPr>
          <w:rFonts w:ascii="Times New Roman" w:hAnsi="Times New Roman" w:cs="Times New Roman"/>
          <w:bCs/>
          <w:sz w:val="24"/>
          <w:szCs w:val="24"/>
        </w:rPr>
        <w:t>s ēkas – dzīvojamās mājas ar būves kadastra apzīmējumu 5048 002 0202 001</w:t>
      </w:r>
      <w:r w:rsidR="00896BC7" w:rsidRPr="00896BC7">
        <w:rPr>
          <w:rFonts w:ascii="Times New Roman" w:eastAsia="SimSun" w:hAnsi="Times New Roman" w:cs="Mangal"/>
          <w:color w:val="00000A"/>
          <w:sz w:val="24"/>
          <w:szCs w:val="24"/>
          <w:lang w:eastAsia="zh-CN" w:bidi="hi-IN"/>
        </w:rPr>
        <w:t>, atklātā mutiskā izsolē ar augšupejošu soli</w:t>
      </w:r>
      <w:r w:rsidRPr="00AD5B0C">
        <w:rPr>
          <w:rFonts w:ascii="Times New Roman" w:eastAsia="SimSun" w:hAnsi="Times New Roman" w:cs="Mangal"/>
          <w:color w:val="00000A"/>
          <w:sz w:val="24"/>
          <w:szCs w:val="24"/>
          <w:lang w:eastAsia="zh-CN" w:bidi="hi-IN"/>
        </w:rPr>
        <w:t>.</w:t>
      </w:r>
    </w:p>
    <w:p w14:paraId="49968959" w14:textId="214E548D"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2. UZDOT Gulbenes novada </w:t>
      </w:r>
      <w:r w:rsidR="001725B3">
        <w:rPr>
          <w:rFonts w:ascii="Times New Roman" w:eastAsia="SimSun" w:hAnsi="Times New Roman" w:cs="Mangal"/>
          <w:color w:val="00000A"/>
          <w:sz w:val="24"/>
          <w:szCs w:val="24"/>
          <w:lang w:eastAsia="zh-CN" w:bidi="hi-IN"/>
        </w:rPr>
        <w:t>domes</w:t>
      </w:r>
      <w:r w:rsidRPr="00AD5B0C">
        <w:rPr>
          <w:rFonts w:ascii="Times New Roman" w:eastAsia="SimSun" w:hAnsi="Times New Roman" w:cs="Mangal"/>
          <w:color w:val="00000A"/>
          <w:sz w:val="24"/>
          <w:szCs w:val="24"/>
          <w:lang w:eastAsia="zh-CN" w:bidi="hi-IN"/>
        </w:rPr>
        <w:t xml:space="preserve"> Īpašuma novērtēšanas un izsoļu komisijai organizēt lēmuma 1.punktā minētā nekustamā īpašuma novērtēšanu un nosacītās cenas noteikšanu un iesniegt to apstiprināšanai Gulbenes novada domes sēdē.</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76BA39EA" w14:textId="77777777" w:rsidR="00D656A6" w:rsidRDefault="00D656A6" w:rsidP="00D656A6">
      <w:pPr>
        <w:spacing w:line="360" w:lineRule="auto"/>
        <w:rPr>
          <w:rFonts w:ascii="Times New Roman" w:hAnsi="Times New Roman" w:cs="Times New Roman"/>
          <w:sz w:val="24"/>
          <w:szCs w:val="24"/>
        </w:rPr>
      </w:pPr>
    </w:p>
    <w:p w14:paraId="614CB952" w14:textId="7F688C2A" w:rsidR="00D656A6" w:rsidRDefault="00B04798"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L.Bašķere</w:t>
      </w:r>
      <w:proofErr w:type="spellEnd"/>
    </w:p>
    <w:p w14:paraId="68D61493" w14:textId="77E04C33" w:rsidR="001C4CEC" w:rsidRDefault="001C4CEC" w:rsidP="00D656A6">
      <w:pPr>
        <w:spacing w:line="360" w:lineRule="auto"/>
        <w:rPr>
          <w:rFonts w:ascii="Times New Roman" w:hAnsi="Times New Roman" w:cs="Times New Roman"/>
          <w:sz w:val="24"/>
          <w:szCs w:val="24"/>
        </w:rPr>
      </w:pPr>
    </w:p>
    <w:sectPr w:rsidR="001C4CEC" w:rsidSect="00DB4E2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106471"/>
    <w:rsid w:val="00115F6C"/>
    <w:rsid w:val="00126810"/>
    <w:rsid w:val="0014238D"/>
    <w:rsid w:val="001608B5"/>
    <w:rsid w:val="001725B3"/>
    <w:rsid w:val="00181A16"/>
    <w:rsid w:val="001A5CE0"/>
    <w:rsid w:val="001C4CEC"/>
    <w:rsid w:val="001F55C3"/>
    <w:rsid w:val="002137B3"/>
    <w:rsid w:val="0024186D"/>
    <w:rsid w:val="0025044B"/>
    <w:rsid w:val="00250BA5"/>
    <w:rsid w:val="00275C10"/>
    <w:rsid w:val="002A0D3B"/>
    <w:rsid w:val="002A29A3"/>
    <w:rsid w:val="002B0416"/>
    <w:rsid w:val="002D2B5F"/>
    <w:rsid w:val="002F7CD9"/>
    <w:rsid w:val="003144F5"/>
    <w:rsid w:val="00325B46"/>
    <w:rsid w:val="003A67CD"/>
    <w:rsid w:val="003E3F91"/>
    <w:rsid w:val="003F445B"/>
    <w:rsid w:val="004025A7"/>
    <w:rsid w:val="00434DE3"/>
    <w:rsid w:val="00441EA8"/>
    <w:rsid w:val="00456006"/>
    <w:rsid w:val="004A4424"/>
    <w:rsid w:val="004A7093"/>
    <w:rsid w:val="004C1DC2"/>
    <w:rsid w:val="004D7FB5"/>
    <w:rsid w:val="0054220B"/>
    <w:rsid w:val="00557815"/>
    <w:rsid w:val="005850C7"/>
    <w:rsid w:val="00594091"/>
    <w:rsid w:val="005B5420"/>
    <w:rsid w:val="005B5FCA"/>
    <w:rsid w:val="005C2CAE"/>
    <w:rsid w:val="005D241B"/>
    <w:rsid w:val="0060759A"/>
    <w:rsid w:val="0061633D"/>
    <w:rsid w:val="00617E89"/>
    <w:rsid w:val="00640985"/>
    <w:rsid w:val="0064237A"/>
    <w:rsid w:val="006564F6"/>
    <w:rsid w:val="00656C8F"/>
    <w:rsid w:val="006C2110"/>
    <w:rsid w:val="007008F6"/>
    <w:rsid w:val="00704E82"/>
    <w:rsid w:val="0072290D"/>
    <w:rsid w:val="00762B01"/>
    <w:rsid w:val="0076690E"/>
    <w:rsid w:val="00773EAF"/>
    <w:rsid w:val="00794231"/>
    <w:rsid w:val="007A25F9"/>
    <w:rsid w:val="007E039A"/>
    <w:rsid w:val="00802445"/>
    <w:rsid w:val="0080497B"/>
    <w:rsid w:val="00810AD4"/>
    <w:rsid w:val="00846C45"/>
    <w:rsid w:val="00872F7B"/>
    <w:rsid w:val="00882BD9"/>
    <w:rsid w:val="00885087"/>
    <w:rsid w:val="0088799A"/>
    <w:rsid w:val="00896BC7"/>
    <w:rsid w:val="008A1327"/>
    <w:rsid w:val="008A2BD6"/>
    <w:rsid w:val="008B61AF"/>
    <w:rsid w:val="008C4752"/>
    <w:rsid w:val="008E4CFC"/>
    <w:rsid w:val="008E55EE"/>
    <w:rsid w:val="008F66B6"/>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81C3D"/>
    <w:rsid w:val="00A94F55"/>
    <w:rsid w:val="00AA3C45"/>
    <w:rsid w:val="00AB4D79"/>
    <w:rsid w:val="00AD5B0C"/>
    <w:rsid w:val="00AF2714"/>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A0DBE"/>
    <w:rsid w:val="00CA7EDC"/>
    <w:rsid w:val="00CE6D0B"/>
    <w:rsid w:val="00D0034D"/>
    <w:rsid w:val="00D440B6"/>
    <w:rsid w:val="00D63EEF"/>
    <w:rsid w:val="00D656A6"/>
    <w:rsid w:val="00D8354D"/>
    <w:rsid w:val="00D8634D"/>
    <w:rsid w:val="00D93402"/>
    <w:rsid w:val="00DB4E2F"/>
    <w:rsid w:val="00DE7B27"/>
    <w:rsid w:val="00DF43D2"/>
    <w:rsid w:val="00E34307"/>
    <w:rsid w:val="00E408E5"/>
    <w:rsid w:val="00E437ED"/>
    <w:rsid w:val="00E5784B"/>
    <w:rsid w:val="00E5786E"/>
    <w:rsid w:val="00E61563"/>
    <w:rsid w:val="00E74C0A"/>
    <w:rsid w:val="00EA20FC"/>
    <w:rsid w:val="00EC46E7"/>
    <w:rsid w:val="00ED2177"/>
    <w:rsid w:val="00ED773D"/>
    <w:rsid w:val="00F04CE3"/>
    <w:rsid w:val="00F0532A"/>
    <w:rsid w:val="00F10974"/>
    <w:rsid w:val="00F5233B"/>
    <w:rsid w:val="00F559DF"/>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2318</Words>
  <Characters>1322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2023-07-31T08:52:00Z</cp:lastPrinted>
  <dcterms:created xsi:type="dcterms:W3CDTF">2023-07-12T06:29:00Z</dcterms:created>
  <dcterms:modified xsi:type="dcterms:W3CDTF">2023-07-31T08:52:00Z</dcterms:modified>
</cp:coreProperties>
</file>