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CE74F61"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6D46BA">
        <w:rPr>
          <w:rFonts w:ascii="Times New Roman" w:hAnsi="Times New Roman" w:cs="Times New Roman"/>
        </w:rPr>
        <w:t>27.jūlija</w:t>
      </w:r>
    </w:p>
    <w:p w14:paraId="4C9E315D" w14:textId="73BE1D1A"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BA35A9">
        <w:rPr>
          <w:rFonts w:ascii="Times New Roman" w:hAnsi="Times New Roman" w:cs="Times New Roman"/>
        </w:rPr>
        <w:t>741</w:t>
      </w:r>
    </w:p>
    <w:p w14:paraId="3DD6A7CE" w14:textId="1699CA72"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BA35A9">
        <w:rPr>
          <w:rFonts w:ascii="Times New Roman" w:hAnsi="Times New Roman" w:cs="Times New Roman"/>
        </w:rPr>
        <w:t>10</w:t>
      </w:r>
      <w:r w:rsidRPr="00462CF5">
        <w:rPr>
          <w:rFonts w:ascii="Times New Roman" w:hAnsi="Times New Roman" w:cs="Times New Roman"/>
        </w:rPr>
        <w:t xml:space="preserve">, </w:t>
      </w:r>
      <w:r w:rsidR="00BA35A9">
        <w:rPr>
          <w:rFonts w:ascii="Times New Roman" w:hAnsi="Times New Roman" w:cs="Times New Roman"/>
        </w:rPr>
        <w:t>75</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345598D"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D46BA">
        <w:rPr>
          <w:rFonts w:ascii="Times New Roman" w:hAnsi="Times New Roman" w:cs="Times New Roman"/>
          <w:b/>
          <w:sz w:val="24"/>
          <w:szCs w:val="24"/>
        </w:rPr>
        <w:t>PIRMĀS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96B2C4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3A6B33">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97A3D7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1F6E11">
        <w:rPr>
          <w:rFonts w:ascii="Times New Roman" w:hAnsi="Times New Roman" w:cs="Times New Roman"/>
          <w:b/>
          <w:sz w:val="24"/>
          <w:szCs w:val="24"/>
        </w:rPr>
        <w:t>16.augustam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28E29E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w:t>
      </w:r>
      <w:r w:rsidR="00461873">
        <w:rPr>
          <w:rFonts w:ascii="Times New Roman" w:eastAsia="Times New Roman" w:hAnsi="Times New Roman" w:cs="Times New Roman"/>
          <w:sz w:val="24"/>
          <w:szCs w:val="24"/>
        </w:rPr>
        <w:t>07</w:t>
      </w:r>
      <w:r w:rsidR="001F6E11">
        <w:rPr>
          <w:rFonts w:ascii="Times New Roman" w:eastAsia="Times New Roman" w:hAnsi="Times New Roman" w:cs="Times New Roman"/>
          <w:sz w:val="24"/>
          <w:szCs w:val="24"/>
        </w:rPr>
        <w:t>,00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proofErr w:type="spellStart"/>
      <w:r w:rsidRPr="00417913">
        <w:rPr>
          <w:rFonts w:ascii="Times New Roman" w:hAnsi="Times New Roman" w:cs="Times New Roman"/>
          <w:i/>
          <w:iCs/>
          <w:sz w:val="24"/>
          <w:szCs w:val="24"/>
        </w:rPr>
        <w:t>euro</w:t>
      </w:r>
      <w:proofErr w:type="spellEnd"/>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328D4998"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F7923">
        <w:rPr>
          <w:rFonts w:ascii="Times New Roman" w:hAnsi="Times New Roman" w:cs="Times New Roman"/>
          <w:b/>
          <w:sz w:val="24"/>
          <w:szCs w:val="24"/>
        </w:rPr>
        <w:t>22.augustā</w:t>
      </w:r>
      <w:r w:rsidRPr="00516725">
        <w:rPr>
          <w:rFonts w:ascii="Times New Roman" w:hAnsi="Times New Roman" w:cs="Times New Roman"/>
          <w:b/>
          <w:sz w:val="24"/>
          <w:szCs w:val="24"/>
        </w:rPr>
        <w:t xml:space="preserve"> plkst. </w:t>
      </w:r>
      <w:r w:rsidR="009844A2">
        <w:rPr>
          <w:rFonts w:ascii="Times New Roman" w:hAnsi="Times New Roman" w:cs="Times New Roman"/>
          <w:b/>
          <w:sz w:val="24"/>
          <w:szCs w:val="24"/>
        </w:rPr>
        <w:t>1</w:t>
      </w:r>
      <w:r w:rsidR="00EF7923">
        <w:rPr>
          <w:rFonts w:ascii="Times New Roman" w:hAnsi="Times New Roman" w:cs="Times New Roman"/>
          <w:b/>
          <w:sz w:val="24"/>
          <w:szCs w:val="24"/>
        </w:rPr>
        <w:t>1</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544A82B1" w:rsidR="00E434C2" w:rsidRPr="00B77BBF"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 xml:space="preserve">Par izsoles dalībnieku var kļūt </w:t>
      </w:r>
      <w:r w:rsidR="00644C36"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00644C36"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265EC8B8" w14:textId="643CA710" w:rsidR="00EB47B0" w:rsidRPr="00417913" w:rsidRDefault="00C04676" w:rsidP="00EB47B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lastRenderedPageBreak/>
        <w:t>Izsoles dalībnieka apgrozījuma apjom</w:t>
      </w:r>
      <w:r w:rsidR="00AD411E" w:rsidRPr="00B77BBF">
        <w:rPr>
          <w:rFonts w:ascii="Times New Roman" w:hAnsi="Times New Roman" w:cs="Times New Roman"/>
          <w:sz w:val="24"/>
          <w:szCs w:val="24"/>
        </w:rPr>
        <w:t>s</w:t>
      </w:r>
      <w:r w:rsidRPr="00B77BBF">
        <w:rPr>
          <w:rFonts w:ascii="Times New Roman" w:hAnsi="Times New Roman" w:cs="Times New Roman"/>
          <w:sz w:val="24"/>
          <w:szCs w:val="24"/>
        </w:rPr>
        <w:t xml:space="preserve"> </w:t>
      </w:r>
      <w:r w:rsidR="00376319" w:rsidRPr="00B77BBF">
        <w:rPr>
          <w:rFonts w:ascii="Times New Roman" w:hAnsi="Times New Roman" w:cs="Times New Roman"/>
          <w:sz w:val="24"/>
          <w:szCs w:val="24"/>
        </w:rPr>
        <w:t xml:space="preserve">pēdējā </w:t>
      </w:r>
      <w:r w:rsidR="00004D3A" w:rsidRPr="00B77BBF">
        <w:rPr>
          <w:rFonts w:ascii="Times New Roman" w:hAnsi="Times New Roman" w:cs="Times New Roman"/>
          <w:sz w:val="24"/>
          <w:szCs w:val="24"/>
        </w:rPr>
        <w:t xml:space="preserve">noslēgtā </w:t>
      </w:r>
      <w:r w:rsidR="00376319" w:rsidRPr="00B77BBF">
        <w:rPr>
          <w:rFonts w:ascii="Times New Roman" w:hAnsi="Times New Roman" w:cs="Times New Roman"/>
          <w:sz w:val="24"/>
          <w:szCs w:val="24"/>
        </w:rPr>
        <w:t>pārskata gada (2021.</w:t>
      </w:r>
      <w:r w:rsidR="00004D3A" w:rsidRPr="00B77BBF">
        <w:rPr>
          <w:rFonts w:ascii="Times New Roman" w:hAnsi="Times New Roman" w:cs="Times New Roman"/>
          <w:sz w:val="24"/>
          <w:szCs w:val="24"/>
        </w:rPr>
        <w:t xml:space="preserve"> vai 2022.</w:t>
      </w:r>
      <w:r w:rsidR="00376319" w:rsidRPr="00B77BBF">
        <w:rPr>
          <w:rFonts w:ascii="Times New Roman" w:hAnsi="Times New Roman" w:cs="Times New Roman"/>
          <w:sz w:val="24"/>
          <w:szCs w:val="24"/>
        </w:rPr>
        <w:t xml:space="preserve">gads) laikā veido </w:t>
      </w:r>
      <w:r w:rsidRPr="00B77BBF">
        <w:rPr>
          <w:rFonts w:ascii="Times New Roman" w:hAnsi="Times New Roman" w:cs="Times New Roman"/>
          <w:sz w:val="24"/>
          <w:szCs w:val="24"/>
        </w:rPr>
        <w:t xml:space="preserve">ne mazāk kā </w:t>
      </w:r>
      <w:r w:rsidR="00004D3A" w:rsidRPr="00B77BBF">
        <w:rPr>
          <w:rFonts w:ascii="Times New Roman" w:hAnsi="Times New Roman" w:cs="Times New Roman"/>
          <w:sz w:val="24"/>
          <w:szCs w:val="24"/>
        </w:rPr>
        <w:t>60</w:t>
      </w:r>
      <w:r w:rsidRPr="00B77BBF">
        <w:rPr>
          <w:rFonts w:ascii="Times New Roman" w:hAnsi="Times New Roman" w:cs="Times New Roman"/>
          <w:sz w:val="24"/>
          <w:szCs w:val="24"/>
        </w:rPr>
        <w:t>%</w:t>
      </w:r>
      <w:r w:rsidR="001900DD" w:rsidRPr="00B77BBF">
        <w:rPr>
          <w:rFonts w:ascii="Times New Roman" w:hAnsi="Times New Roman" w:cs="Times New Roman"/>
          <w:sz w:val="24"/>
          <w:szCs w:val="24"/>
        </w:rPr>
        <w:t xml:space="preserve"> (</w:t>
      </w:r>
      <w:r w:rsidR="00004D3A" w:rsidRPr="00B77BBF">
        <w:rPr>
          <w:rFonts w:ascii="Times New Roman" w:hAnsi="Times New Roman" w:cs="Times New Roman"/>
          <w:sz w:val="24"/>
          <w:szCs w:val="24"/>
        </w:rPr>
        <w:t>sešdesmit</w:t>
      </w:r>
      <w:r w:rsidR="001900DD" w:rsidRPr="00B77BBF">
        <w:rPr>
          <w:rFonts w:ascii="Times New Roman" w:hAnsi="Times New Roman" w:cs="Times New Roman"/>
          <w:sz w:val="24"/>
          <w:szCs w:val="24"/>
        </w:rPr>
        <w:t xml:space="preserve"> procentus)</w:t>
      </w:r>
      <w:r w:rsidRPr="00B77BBF">
        <w:rPr>
          <w:rFonts w:ascii="Times New Roman" w:hAnsi="Times New Roman" w:cs="Times New Roman"/>
          <w:sz w:val="24"/>
          <w:szCs w:val="24"/>
        </w:rPr>
        <w:t xml:space="preserve"> no </w:t>
      </w:r>
      <w:r w:rsidR="001900DD" w:rsidRPr="00B77BBF">
        <w:rPr>
          <w:rFonts w:ascii="Times New Roman" w:hAnsi="Times New Roman" w:cs="Times New Roman"/>
          <w:sz w:val="24"/>
          <w:szCs w:val="24"/>
        </w:rPr>
        <w:t xml:space="preserve">šo izsoles noteikumu </w:t>
      </w:r>
      <w:r w:rsidR="00AD411E" w:rsidRPr="00B77BBF">
        <w:rPr>
          <w:rFonts w:ascii="Times New Roman" w:hAnsi="Times New Roman" w:cs="Times New Roman"/>
          <w:sz w:val="24"/>
          <w:szCs w:val="24"/>
        </w:rPr>
        <w:t>3.</w:t>
      </w:r>
      <w:r w:rsidR="00F0780A" w:rsidRPr="00B77BBF">
        <w:rPr>
          <w:rFonts w:ascii="Times New Roman" w:hAnsi="Times New Roman" w:cs="Times New Roman"/>
          <w:sz w:val="24"/>
          <w:szCs w:val="24"/>
        </w:rPr>
        <w:t>7</w:t>
      </w:r>
      <w:r w:rsidRPr="00B77BBF">
        <w:rPr>
          <w:rFonts w:ascii="Times New Roman" w:hAnsi="Times New Roman" w:cs="Times New Roman"/>
          <w:sz w:val="24"/>
          <w:szCs w:val="24"/>
        </w:rPr>
        <w:t xml:space="preserve">.1.apakšpunktā </w:t>
      </w:r>
      <w:r w:rsidR="005440BD" w:rsidRPr="00B77BBF">
        <w:rPr>
          <w:rFonts w:ascii="Times New Roman" w:hAnsi="Times New Roman" w:cs="Times New Roman"/>
          <w:sz w:val="24"/>
          <w:szCs w:val="24"/>
        </w:rPr>
        <w:t>norādītā</w:t>
      </w:r>
      <w:r w:rsidRPr="00B77BBF">
        <w:rPr>
          <w:rFonts w:ascii="Times New Roman" w:hAnsi="Times New Roman" w:cs="Times New Roman"/>
          <w:sz w:val="24"/>
          <w:szCs w:val="24"/>
        </w:rPr>
        <w:t xml:space="preserve"> sasniedzamā investīciju apjoma</w:t>
      </w:r>
      <w:r w:rsidR="00EB47B0">
        <w:rPr>
          <w:rFonts w:ascii="Times New Roman" w:hAnsi="Times New Roman" w:cs="Times New Roman"/>
          <w:sz w:val="24"/>
          <w:szCs w:val="24"/>
        </w:rPr>
        <w:t>,</w:t>
      </w:r>
      <w:r w:rsidR="00EB47B0" w:rsidRPr="00EB47B0">
        <w:rPr>
          <w:rFonts w:ascii="Times New Roman" w:hAnsi="Times New Roman" w:cs="Times New Roman"/>
          <w:sz w:val="24"/>
          <w:szCs w:val="24"/>
        </w:rPr>
        <w:t xml:space="preserve"> </w:t>
      </w:r>
      <w:r w:rsidR="00EB47B0">
        <w:rPr>
          <w:rFonts w:ascii="Times New Roman" w:hAnsi="Times New Roman" w:cs="Times New Roman"/>
          <w:sz w:val="24"/>
          <w:szCs w:val="24"/>
        </w:rPr>
        <w:t xml:space="preserve">vai arī </w:t>
      </w:r>
      <w:r w:rsidR="00464FC5" w:rsidRPr="00417913">
        <w:rPr>
          <w:rFonts w:ascii="Times New Roman" w:hAnsi="Times New Roman" w:cs="Times New Roman"/>
          <w:sz w:val="24"/>
          <w:szCs w:val="24"/>
        </w:rPr>
        <w:t>i</w:t>
      </w:r>
      <w:r w:rsidR="00EB47B0" w:rsidRPr="00417913">
        <w:rPr>
          <w:rFonts w:ascii="Times New Roman" w:hAnsi="Times New Roman" w:cs="Times New Roman"/>
          <w:sz w:val="24"/>
          <w:szCs w:val="24"/>
        </w:rPr>
        <w:t>zsoles dalībnieka nemateriālie ieguldījumi un materiālie ieguldījumi (pamatlīdzekļi) pēdējā noslēgtā pārskata gada laikā veido ne mazāk kā 60% (sešdesmit procentus) no šo izsoles noteikumu 3.7.1.apakšpunktā norādītā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87A0CA6"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1B5A23">
        <w:rPr>
          <w:rFonts w:ascii="Times New Roman" w:hAnsi="Times New Roman" w:cs="Times New Roman"/>
          <w:b/>
          <w:bCs/>
          <w:sz w:val="24"/>
          <w:szCs w:val="24"/>
        </w:rPr>
        <w:t>18.augusta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 xml:space="preserve">pirmdienās, otrdienās, </w:t>
      </w:r>
      <w:r w:rsidRPr="001820A0">
        <w:rPr>
          <w:rFonts w:ascii="Times New Roman" w:hAnsi="Times New Roman" w:cs="Times New Roman"/>
          <w:sz w:val="24"/>
          <w:szCs w:val="24"/>
        </w:rPr>
        <w:lastRenderedPageBreak/>
        <w:t>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8F8A3C"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841E21">
        <w:rPr>
          <w:rFonts w:ascii="Times New Roman" w:hAnsi="Times New Roman" w:cs="Times New Roman"/>
          <w:sz w:val="24"/>
          <w:szCs w:val="24"/>
        </w:rPr>
        <w:t xml:space="preserve"> </w:t>
      </w:r>
      <w:r w:rsidR="00841E21" w:rsidRPr="00006474">
        <w:rPr>
          <w:rFonts w:ascii="Times New Roman" w:hAnsi="Times New Roman" w:cs="Times New Roman"/>
          <w:sz w:val="24"/>
          <w:szCs w:val="24"/>
        </w:rPr>
        <w:t>vai 2022.</w:t>
      </w:r>
      <w:r w:rsidRPr="00006474">
        <w:rPr>
          <w:rFonts w:ascii="Times New Roman" w:hAnsi="Times New Roman" w:cs="Times New Roman"/>
          <w:sz w:val="24"/>
          <w:szCs w:val="24"/>
        </w:rPr>
        <w:t>gadu</w:t>
      </w:r>
      <w:r w:rsidRPr="00C85CC6">
        <w:rPr>
          <w:rFonts w:ascii="Times New Roman" w:hAnsi="Times New Roman" w:cs="Times New Roman"/>
          <w:sz w:val="24"/>
          <w:szCs w:val="24"/>
        </w:rPr>
        <w:t>,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w:t>
      </w:r>
      <w:r w:rsidR="003825CA" w:rsidRPr="000217ED">
        <w:rPr>
          <w:rFonts w:ascii="Times New Roman" w:hAnsi="Times New Roman" w:cs="Times New Roman"/>
          <w:sz w:val="24"/>
          <w:szCs w:val="24"/>
        </w:rPr>
        <w:lastRenderedPageBreak/>
        <w:t xml:space="preserve">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58CB670"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F233AB" w:rsidRPr="00417913">
        <w:rPr>
          <w:rFonts w:ascii="Times New Roman" w:hAnsi="Times New Roman" w:cs="Times New Roman"/>
          <w:sz w:val="24"/>
          <w:szCs w:val="24"/>
        </w:rPr>
        <w:t>.</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226D33C5"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33DB9FF5"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841E21">
        <w:rPr>
          <w:rFonts w:ascii="Times New Roman" w:hAnsi="Times New Roman" w:cs="Times New Roman"/>
          <w:sz w:val="24"/>
          <w:szCs w:val="24"/>
        </w:rPr>
        <w:t>23.februāra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BA35A9">
        <w:rPr>
          <w:rFonts w:ascii="Times New Roman" w:hAnsi="Times New Roman" w:cs="Times New Roman"/>
          <w:sz w:val="24"/>
          <w:szCs w:val="24"/>
        </w:rPr>
        <w:t>214</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2637E8">
        <w:rPr>
          <w:rFonts w:ascii="Times New Roman" w:hAnsi="Times New Roman" w:cs="Times New Roman"/>
          <w:sz w:val="24"/>
          <w:szCs w:val="24"/>
        </w:rPr>
        <w:t xml:space="preserve">pirmās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 xml:space="preserve">nekustamā īpašuma vērtētāja </w:t>
      </w:r>
      <w:r w:rsidR="00DD606A" w:rsidRPr="00816FD4">
        <w:rPr>
          <w:rFonts w:ascii="Times New Roman" w:hAnsi="Times New Roman" w:cs="Times New Roman"/>
          <w:sz w:val="24"/>
          <w:szCs w:val="24"/>
        </w:rPr>
        <w:t>SIA “</w:t>
      </w:r>
      <w:proofErr w:type="spellStart"/>
      <w:r w:rsidR="00DD606A" w:rsidRPr="00816FD4">
        <w:rPr>
          <w:rFonts w:ascii="Times New Roman" w:hAnsi="Times New Roman" w:cs="Times New Roman"/>
          <w:sz w:val="24"/>
          <w:szCs w:val="24"/>
        </w:rPr>
        <w:t>Dzieti</w:t>
      </w:r>
      <w:proofErr w:type="spellEnd"/>
      <w:r w:rsidR="00DD606A" w:rsidRPr="00816FD4">
        <w:rPr>
          <w:rFonts w:ascii="Times New Roman" w:hAnsi="Times New Roman" w:cs="Times New Roman"/>
          <w:sz w:val="24"/>
          <w:szCs w:val="24"/>
        </w:rPr>
        <w:t xml:space="preserve">”, </w:t>
      </w:r>
      <w:proofErr w:type="spellStart"/>
      <w:r w:rsidR="00DD606A" w:rsidRPr="00816FD4">
        <w:rPr>
          <w:rFonts w:ascii="Times New Roman" w:hAnsi="Times New Roman" w:cs="Times New Roman"/>
          <w:sz w:val="24"/>
          <w:szCs w:val="24"/>
        </w:rPr>
        <w:t>reģ</w:t>
      </w:r>
      <w:proofErr w:type="spellEnd"/>
      <w:r w:rsidR="00DD606A" w:rsidRPr="00816FD4">
        <w:rPr>
          <w:rFonts w:ascii="Times New Roman" w:hAnsi="Times New Roman" w:cs="Times New Roman"/>
          <w:sz w:val="24"/>
          <w:szCs w:val="24"/>
        </w:rPr>
        <w:t xml:space="preserve">. Nr. 42403010964, </w:t>
      </w:r>
      <w:r w:rsidR="008F7A8D" w:rsidRPr="00816FD4">
        <w:rPr>
          <w:rFonts w:ascii="Times New Roman" w:hAnsi="Times New Roman" w:cs="Times New Roman"/>
          <w:sz w:val="24"/>
          <w:szCs w:val="24"/>
        </w:rPr>
        <w:t>atskaiti</w:t>
      </w:r>
      <w:r w:rsidR="00906D09" w:rsidRPr="00816FD4">
        <w:rPr>
          <w:rFonts w:ascii="Times New Roman" w:hAnsi="Times New Roman" w:cs="Times New Roman"/>
          <w:sz w:val="24"/>
          <w:szCs w:val="24"/>
        </w:rPr>
        <w:t xml:space="preserve"> par iespējamo nomas maksas apmēru </w:t>
      </w:r>
      <w:proofErr w:type="spellStart"/>
      <w:r w:rsidR="00906D09" w:rsidRPr="00816FD4">
        <w:rPr>
          <w:rFonts w:ascii="Times New Roman" w:hAnsi="Times New Roman" w:cs="Times New Roman"/>
          <w:sz w:val="24"/>
          <w:szCs w:val="24"/>
        </w:rPr>
        <w:t>jaunizbūvējamai</w:t>
      </w:r>
      <w:proofErr w:type="spellEnd"/>
      <w:r w:rsidR="00906D09" w:rsidRPr="00816FD4">
        <w:rPr>
          <w:rFonts w:ascii="Times New Roman" w:hAnsi="Times New Roman" w:cs="Times New Roman"/>
          <w:sz w:val="24"/>
          <w:szCs w:val="24"/>
        </w:rPr>
        <w:t xml:space="preserve"> ēkai, zemes vienības daļai, pievedceļam un laukumam Zaļā ielā 3, Gulbenē, Gulbenes novadā </w:t>
      </w:r>
      <w:r w:rsidR="00DD606A" w:rsidRPr="00816FD4">
        <w:rPr>
          <w:rFonts w:ascii="Times New Roman" w:hAnsi="Times New Roman" w:cs="Times New Roman"/>
          <w:sz w:val="24"/>
          <w:szCs w:val="24"/>
        </w:rPr>
        <w:t>(202</w:t>
      </w:r>
      <w:r w:rsidR="002637E8" w:rsidRPr="00816FD4">
        <w:rPr>
          <w:rFonts w:ascii="Times New Roman" w:hAnsi="Times New Roman" w:cs="Times New Roman"/>
          <w:sz w:val="24"/>
          <w:szCs w:val="24"/>
        </w:rPr>
        <w:t>3</w:t>
      </w:r>
      <w:r w:rsidR="00DD606A" w:rsidRPr="00816FD4">
        <w:rPr>
          <w:rFonts w:ascii="Times New Roman" w:hAnsi="Times New Roman" w:cs="Times New Roman"/>
          <w:sz w:val="24"/>
          <w:szCs w:val="24"/>
        </w:rPr>
        <w:t xml:space="preserve">.gada </w:t>
      </w:r>
      <w:r w:rsidR="008F7A8D" w:rsidRPr="00816FD4">
        <w:rPr>
          <w:rFonts w:ascii="Times New Roman" w:hAnsi="Times New Roman" w:cs="Times New Roman"/>
          <w:sz w:val="24"/>
          <w:szCs w:val="24"/>
        </w:rPr>
        <w:t>3.jūlija</w:t>
      </w:r>
      <w:r w:rsidR="00906D09" w:rsidRPr="00816FD4">
        <w:rPr>
          <w:rFonts w:ascii="Times New Roman" w:hAnsi="Times New Roman" w:cs="Times New Roman"/>
          <w:sz w:val="24"/>
          <w:szCs w:val="24"/>
        </w:rPr>
        <w:t xml:space="preserve"> </w:t>
      </w:r>
      <w:r w:rsidR="00816FD4" w:rsidRPr="00816FD4">
        <w:rPr>
          <w:rFonts w:ascii="Times New Roman" w:hAnsi="Times New Roman" w:cs="Times New Roman"/>
          <w:sz w:val="24"/>
          <w:szCs w:val="24"/>
        </w:rPr>
        <w:t xml:space="preserve">slēdziens </w:t>
      </w:r>
      <w:r w:rsidR="00DD606A" w:rsidRPr="00816FD4">
        <w:rPr>
          <w:rFonts w:ascii="Times New Roman" w:hAnsi="Times New Roman" w:cs="Times New Roman"/>
          <w:sz w:val="24"/>
          <w:szCs w:val="24"/>
        </w:rPr>
        <w:lastRenderedPageBreak/>
        <w:t>Nr.K</w:t>
      </w:r>
      <w:r w:rsidR="00105634" w:rsidRPr="00816FD4">
        <w:rPr>
          <w:rFonts w:ascii="Times New Roman" w:hAnsi="Times New Roman" w:cs="Times New Roman"/>
          <w:sz w:val="24"/>
          <w:szCs w:val="24"/>
        </w:rPr>
        <w:noBreakHyphen/>
      </w:r>
      <w:r w:rsidR="00DD606A" w:rsidRPr="00816FD4">
        <w:rPr>
          <w:rFonts w:ascii="Times New Roman" w:hAnsi="Times New Roman" w:cs="Times New Roman"/>
          <w:sz w:val="24"/>
          <w:szCs w:val="24"/>
        </w:rPr>
        <w:t>2</w:t>
      </w:r>
      <w:r w:rsidR="002637E8" w:rsidRPr="00816FD4">
        <w:rPr>
          <w:rFonts w:ascii="Times New Roman" w:hAnsi="Times New Roman" w:cs="Times New Roman"/>
          <w:sz w:val="24"/>
          <w:szCs w:val="24"/>
        </w:rPr>
        <w:t>3</w:t>
      </w:r>
      <w:r w:rsidR="00DD606A" w:rsidRPr="00816FD4">
        <w:rPr>
          <w:rFonts w:ascii="Times New Roman" w:hAnsi="Times New Roman" w:cs="Times New Roman"/>
          <w:sz w:val="24"/>
          <w:szCs w:val="24"/>
        </w:rPr>
        <w:t>/</w:t>
      </w:r>
      <w:r w:rsidR="00816FD4" w:rsidRPr="00816FD4">
        <w:rPr>
          <w:rFonts w:ascii="Times New Roman" w:hAnsi="Times New Roman" w:cs="Times New Roman"/>
          <w:sz w:val="24"/>
          <w:szCs w:val="24"/>
        </w:rPr>
        <w:t>41</w:t>
      </w:r>
      <w:r w:rsidR="00DD606A" w:rsidRPr="00816FD4">
        <w:rPr>
          <w:rFonts w:ascii="Times New Roman" w:hAnsi="Times New Roman" w:cs="Times New Roman"/>
          <w:sz w:val="24"/>
          <w:szCs w:val="24"/>
        </w:rPr>
        <w:t>)</w:t>
      </w:r>
      <w:r w:rsidR="00105634" w:rsidRPr="00816FD4">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816FD4" w:rsidRPr="00BF6213">
        <w:rPr>
          <w:rFonts w:ascii="Times New Roman" w:hAnsi="Times New Roman" w:cs="Times New Roman"/>
          <w:sz w:val="24"/>
          <w:szCs w:val="24"/>
        </w:rPr>
        <w:t xml:space="preserve">321,40 EUR (trīs simti divdesmit viens </w:t>
      </w:r>
      <w:proofErr w:type="spellStart"/>
      <w:r w:rsidR="00816FD4" w:rsidRPr="00BF6213">
        <w:rPr>
          <w:rFonts w:ascii="Times New Roman" w:hAnsi="Times New Roman" w:cs="Times New Roman"/>
          <w:i/>
          <w:sz w:val="24"/>
          <w:szCs w:val="24"/>
        </w:rPr>
        <w:t>euro</w:t>
      </w:r>
      <w:proofErr w:type="spellEnd"/>
      <w:r w:rsidR="00816FD4" w:rsidRPr="00BF6213">
        <w:rPr>
          <w:rFonts w:ascii="Times New Roman" w:hAnsi="Times New Roman" w:cs="Times New Roman"/>
          <w:sz w:val="24"/>
          <w:szCs w:val="24"/>
        </w:rPr>
        <w:t xml:space="preserve"> četrdesmit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lastRenderedPageBreak/>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75BF2642"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Pr>
          <w:rFonts w:ascii="Times New Roman" w:hAnsi="Times New Roman" w:cs="Times New Roman"/>
          <w:sz w:val="24"/>
          <w:szCs w:val="24"/>
        </w:rPr>
        <w:t>5</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Pr>
          <w:rFonts w:ascii="Times New Roman" w:eastAsia="Times New Roman" w:hAnsi="Times New Roman" w:cs="Times New Roman"/>
          <w:sz w:val="24"/>
          <w:szCs w:val="24"/>
        </w:rPr>
        <w:t>pieci</w:t>
      </w:r>
      <w:r w:rsidRPr="00011083">
        <w:rPr>
          <w:rFonts w:ascii="Times New Roman" w:eastAsia="Times New Roman" w:hAnsi="Times New Roman" w:cs="Times New Roman"/>
          <w:sz w:val="24"/>
          <w:szCs w:val="24"/>
        </w:rPr>
        <w:t xml:space="preserve"> tūkstoši </w:t>
      </w:r>
      <w:proofErr w:type="spellStart"/>
      <w:r w:rsidRPr="00011083">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796A4506"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Pr="00417913">
        <w:rPr>
          <w:rFonts w:ascii="Times New Roman" w:hAnsi="Times New Roman" w:cs="Times New Roman"/>
          <w:sz w:val="24"/>
          <w:szCs w:val="24"/>
        </w:rPr>
        <w:t xml:space="preserve">5000 EUR </w:t>
      </w:r>
      <w:r w:rsidRPr="00417913">
        <w:rPr>
          <w:rFonts w:ascii="Times New Roman" w:eastAsia="Times New Roman" w:hAnsi="Times New Roman" w:cs="Times New Roman"/>
          <w:sz w:val="24"/>
          <w:szCs w:val="24"/>
        </w:rPr>
        <w:t xml:space="preserve">(pieci tūkstoši </w:t>
      </w:r>
      <w:proofErr w:type="spellStart"/>
      <w:r w:rsidRPr="00417913">
        <w:rPr>
          <w:rFonts w:ascii="Times New Roman" w:eastAsia="Times New Roman" w:hAnsi="Times New Roman" w:cs="Times New Roman"/>
          <w:i/>
          <w:iCs/>
          <w:sz w:val="24"/>
          <w:szCs w:val="24"/>
        </w:rPr>
        <w:lastRenderedPageBreak/>
        <w:t>euro</w:t>
      </w:r>
      <w:proofErr w:type="spellEnd"/>
      <w:r w:rsidRPr="00417913">
        <w:rPr>
          <w:rFonts w:ascii="Times New Roman" w:eastAsia="Times New Roman" w:hAnsi="Times New Roman" w:cs="Times New Roman"/>
          <w:sz w:val="24"/>
          <w:szCs w:val="24"/>
        </w:rPr>
        <w:t xml:space="preserve">), atrēķinot naudā iemaksāto izsoles piedāvājuma nodrošinājumu 2000 EUR (divi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apmērā.</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 xml:space="preserve">ja pieteikumu iesniegšanas termiņā izsolei piesakās pretendents vai pretendenti, bet uz izsoli </w:t>
      </w:r>
      <w:proofErr w:type="spellStart"/>
      <w:r w:rsidRPr="00417913">
        <w:rPr>
          <w:rFonts w:ascii="Times New Roman" w:hAnsi="Times New Roman" w:cs="Times New Roman"/>
          <w:sz w:val="24"/>
          <w:szCs w:val="24"/>
        </w:rPr>
        <w:t>neierodās</w:t>
      </w:r>
      <w:proofErr w:type="spellEnd"/>
      <w:r w:rsidRPr="00417913">
        <w:rPr>
          <w:rFonts w:ascii="Times New Roman" w:hAnsi="Times New Roman" w:cs="Times New Roman"/>
          <w:sz w:val="24"/>
          <w:szCs w:val="24"/>
        </w:rPr>
        <w:t>;</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lastRenderedPageBreak/>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55DE1590"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D0A1A">
        <w:rPr>
          <w:color w:val="auto"/>
        </w:rPr>
        <w:t xml:space="preserve">pirmajā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BDD6" w14:textId="77777777" w:rsidR="00FB4E5E" w:rsidRDefault="00FB4E5E" w:rsidP="003622F6">
      <w:pPr>
        <w:spacing w:after="0" w:line="240" w:lineRule="auto"/>
      </w:pPr>
      <w:r>
        <w:separator/>
      </w:r>
    </w:p>
  </w:endnote>
  <w:endnote w:type="continuationSeparator" w:id="0">
    <w:p w14:paraId="74F9BB2F" w14:textId="77777777" w:rsidR="00FB4E5E" w:rsidRDefault="00FB4E5E"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989C" w14:textId="77777777" w:rsidR="00FB4E5E" w:rsidRDefault="00FB4E5E" w:rsidP="003622F6">
      <w:pPr>
        <w:spacing w:after="0" w:line="240" w:lineRule="auto"/>
      </w:pPr>
      <w:r>
        <w:separator/>
      </w:r>
    </w:p>
  </w:footnote>
  <w:footnote w:type="continuationSeparator" w:id="0">
    <w:p w14:paraId="7081131D" w14:textId="77777777" w:rsidR="00FB4E5E" w:rsidRDefault="00FB4E5E"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E11"/>
    <w:rsid w:val="00203468"/>
    <w:rsid w:val="00206BDA"/>
    <w:rsid w:val="0021051E"/>
    <w:rsid w:val="00212A10"/>
    <w:rsid w:val="00212D1C"/>
    <w:rsid w:val="00213928"/>
    <w:rsid w:val="00213F01"/>
    <w:rsid w:val="0021454E"/>
    <w:rsid w:val="00220EC3"/>
    <w:rsid w:val="0022322D"/>
    <w:rsid w:val="00225CCA"/>
    <w:rsid w:val="002267BB"/>
    <w:rsid w:val="00242062"/>
    <w:rsid w:val="00243B7D"/>
    <w:rsid w:val="00244A3B"/>
    <w:rsid w:val="00252E8B"/>
    <w:rsid w:val="00256569"/>
    <w:rsid w:val="00256E44"/>
    <w:rsid w:val="00262BB8"/>
    <w:rsid w:val="002637E8"/>
    <w:rsid w:val="00264339"/>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1873"/>
    <w:rsid w:val="00462CF5"/>
    <w:rsid w:val="004632D1"/>
    <w:rsid w:val="004642A8"/>
    <w:rsid w:val="00464B8D"/>
    <w:rsid w:val="00464FC5"/>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D46BA"/>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45D8"/>
    <w:rsid w:val="007B2394"/>
    <w:rsid w:val="007B3911"/>
    <w:rsid w:val="007B6F77"/>
    <w:rsid w:val="007C1BF2"/>
    <w:rsid w:val="007C51AC"/>
    <w:rsid w:val="007C70BB"/>
    <w:rsid w:val="007D3461"/>
    <w:rsid w:val="007D4925"/>
    <w:rsid w:val="007D5717"/>
    <w:rsid w:val="007E419A"/>
    <w:rsid w:val="007F1177"/>
    <w:rsid w:val="007F5361"/>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0744"/>
    <w:rsid w:val="00A314CF"/>
    <w:rsid w:val="00A3433C"/>
    <w:rsid w:val="00A3710D"/>
    <w:rsid w:val="00A43457"/>
    <w:rsid w:val="00A557E0"/>
    <w:rsid w:val="00A604E4"/>
    <w:rsid w:val="00A642E8"/>
    <w:rsid w:val="00A65779"/>
    <w:rsid w:val="00A73BD9"/>
    <w:rsid w:val="00A87AAC"/>
    <w:rsid w:val="00A92165"/>
    <w:rsid w:val="00A96AA2"/>
    <w:rsid w:val="00AB2A75"/>
    <w:rsid w:val="00AC2A77"/>
    <w:rsid w:val="00AC2A7C"/>
    <w:rsid w:val="00AC2CB0"/>
    <w:rsid w:val="00AC494B"/>
    <w:rsid w:val="00AC564F"/>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4D8B"/>
    <w:rsid w:val="00B6322C"/>
    <w:rsid w:val="00B72067"/>
    <w:rsid w:val="00B72DC8"/>
    <w:rsid w:val="00B74B88"/>
    <w:rsid w:val="00B7541B"/>
    <w:rsid w:val="00B77BBF"/>
    <w:rsid w:val="00B77EE8"/>
    <w:rsid w:val="00B815BF"/>
    <w:rsid w:val="00B81F6C"/>
    <w:rsid w:val="00B9140E"/>
    <w:rsid w:val="00B92F8F"/>
    <w:rsid w:val="00B97B74"/>
    <w:rsid w:val="00BA1559"/>
    <w:rsid w:val="00BA35A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54D8"/>
    <w:rsid w:val="00E62623"/>
    <w:rsid w:val="00E627F0"/>
    <w:rsid w:val="00E66723"/>
    <w:rsid w:val="00E677DA"/>
    <w:rsid w:val="00E814F9"/>
    <w:rsid w:val="00E90FFF"/>
    <w:rsid w:val="00E95B59"/>
    <w:rsid w:val="00EA4D7D"/>
    <w:rsid w:val="00EB1CE3"/>
    <w:rsid w:val="00EB31D1"/>
    <w:rsid w:val="00EB47B0"/>
    <w:rsid w:val="00EB4BBC"/>
    <w:rsid w:val="00EB718B"/>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C4F"/>
    <w:rsid w:val="00F551D8"/>
    <w:rsid w:val="00F553BB"/>
    <w:rsid w:val="00F6254E"/>
    <w:rsid w:val="00F63287"/>
    <w:rsid w:val="00F65EC9"/>
    <w:rsid w:val="00F67CF8"/>
    <w:rsid w:val="00F75679"/>
    <w:rsid w:val="00F845CE"/>
    <w:rsid w:val="00F8697D"/>
    <w:rsid w:val="00F91044"/>
    <w:rsid w:val="00F95C58"/>
    <w:rsid w:val="00FA0503"/>
    <w:rsid w:val="00FA3422"/>
    <w:rsid w:val="00FA4E6E"/>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24021</Words>
  <Characters>13693</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110</cp:revision>
  <cp:lastPrinted>2022-08-26T05:52:00Z</cp:lastPrinted>
  <dcterms:created xsi:type="dcterms:W3CDTF">2022-09-28T07:56:00Z</dcterms:created>
  <dcterms:modified xsi:type="dcterms:W3CDTF">2023-07-28T08:09:00Z</dcterms:modified>
</cp:coreProperties>
</file>