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B5257" w14:textId="14402FE9" w:rsidR="00381555" w:rsidRPr="0002101C" w:rsidRDefault="00381555" w:rsidP="00381555">
      <w:pPr>
        <w:spacing w:after="0"/>
        <w:jc w:val="right"/>
        <w:rPr>
          <w:rFonts w:ascii="Times New Roman" w:hAnsi="Times New Roman" w:cs="Times New Roman"/>
          <w:bCs/>
          <w:sz w:val="20"/>
          <w:szCs w:val="20"/>
        </w:rPr>
      </w:pPr>
      <w:r w:rsidRPr="0002101C">
        <w:rPr>
          <w:rFonts w:ascii="Times New Roman" w:hAnsi="Times New Roman" w:cs="Times New Roman"/>
          <w:bCs/>
          <w:sz w:val="20"/>
          <w:szCs w:val="20"/>
        </w:rPr>
        <w:t>.pielikums</w:t>
      </w:r>
    </w:p>
    <w:p w14:paraId="6E3AFC9F" w14:textId="35E78FEE" w:rsidR="00417C67" w:rsidRPr="009F56BD" w:rsidRDefault="00417C67" w:rsidP="00417C67">
      <w:pPr>
        <w:tabs>
          <w:tab w:val="left" w:pos="7184"/>
        </w:tabs>
        <w:spacing w:after="0" w:line="276" w:lineRule="auto"/>
        <w:jc w:val="right"/>
        <w:rPr>
          <w:rFonts w:ascii="Times New Roman" w:hAnsi="Times New Roman"/>
          <w:sz w:val="20"/>
          <w:szCs w:val="20"/>
          <w:lang w:eastAsia="lv-LV"/>
        </w:rPr>
      </w:pPr>
      <w:r w:rsidRPr="009F56BD">
        <w:rPr>
          <w:rFonts w:ascii="Times New Roman" w:hAnsi="Times New Roman"/>
          <w:sz w:val="20"/>
          <w:szCs w:val="20"/>
          <w:lang w:eastAsia="lv-LV"/>
        </w:rPr>
        <w:t>202</w:t>
      </w:r>
      <w:r>
        <w:rPr>
          <w:rFonts w:ascii="Times New Roman" w:hAnsi="Times New Roman"/>
          <w:sz w:val="20"/>
          <w:szCs w:val="20"/>
          <w:lang w:eastAsia="lv-LV"/>
        </w:rPr>
        <w:t>3</w:t>
      </w:r>
      <w:r w:rsidRPr="009F56BD">
        <w:rPr>
          <w:rFonts w:ascii="Times New Roman" w:hAnsi="Times New Roman"/>
          <w:sz w:val="20"/>
          <w:szCs w:val="20"/>
          <w:lang w:eastAsia="lv-LV"/>
        </w:rPr>
        <w:t xml:space="preserve">.gada </w:t>
      </w:r>
      <w:r w:rsidR="00E30F6C">
        <w:rPr>
          <w:rFonts w:ascii="Times New Roman" w:hAnsi="Times New Roman"/>
          <w:sz w:val="20"/>
          <w:szCs w:val="20"/>
          <w:lang w:eastAsia="lv-LV"/>
        </w:rPr>
        <w:t>30</w:t>
      </w:r>
      <w:r>
        <w:rPr>
          <w:rFonts w:ascii="Times New Roman" w:hAnsi="Times New Roman"/>
          <w:sz w:val="20"/>
          <w:szCs w:val="20"/>
          <w:lang w:eastAsia="lv-LV"/>
        </w:rPr>
        <w:t>.jūnija</w:t>
      </w:r>
      <w:r w:rsidRPr="009F56BD">
        <w:rPr>
          <w:rFonts w:ascii="Times New Roman" w:hAnsi="Times New Roman"/>
          <w:sz w:val="20"/>
          <w:szCs w:val="20"/>
          <w:lang w:eastAsia="lv-LV"/>
        </w:rPr>
        <w:t xml:space="preserve"> Mantas iznomāšanas komisijas sēde Nr.</w:t>
      </w:r>
      <w:r w:rsidR="00E30F6C">
        <w:rPr>
          <w:rFonts w:ascii="Times New Roman" w:hAnsi="Times New Roman"/>
          <w:sz w:val="20"/>
          <w:szCs w:val="20"/>
          <w:lang w:eastAsia="lv-LV"/>
        </w:rPr>
        <w:t>13</w:t>
      </w:r>
      <w:r w:rsidRPr="009F56BD">
        <w:rPr>
          <w:rFonts w:ascii="Times New Roman" w:hAnsi="Times New Roman"/>
          <w:sz w:val="20"/>
          <w:szCs w:val="20"/>
          <w:lang w:eastAsia="lv-LV"/>
        </w:rPr>
        <w:t xml:space="preserve">, </w:t>
      </w:r>
      <w:r w:rsidR="00911E11">
        <w:rPr>
          <w:rFonts w:ascii="Times New Roman" w:hAnsi="Times New Roman"/>
          <w:sz w:val="20"/>
          <w:szCs w:val="20"/>
          <w:lang w:eastAsia="lv-LV"/>
        </w:rPr>
        <w:t>19</w:t>
      </w:r>
      <w:r w:rsidRPr="009F56BD">
        <w:rPr>
          <w:rFonts w:ascii="Times New Roman" w:hAnsi="Times New Roman"/>
          <w:sz w:val="20"/>
          <w:szCs w:val="20"/>
          <w:lang w:eastAsia="lv-LV"/>
        </w:rPr>
        <w:t xml:space="preserve">.§ </w:t>
      </w:r>
    </w:p>
    <w:p w14:paraId="67FA413E" w14:textId="77777777" w:rsidR="00417C67" w:rsidRDefault="00417C67" w:rsidP="00417C67">
      <w:pPr>
        <w:spacing w:after="0" w:line="276" w:lineRule="auto"/>
        <w:jc w:val="right"/>
        <w:rPr>
          <w:rFonts w:ascii="Times New Roman" w:hAnsi="Times New Roman"/>
          <w:bCs/>
          <w:sz w:val="20"/>
          <w:szCs w:val="20"/>
        </w:rPr>
      </w:pPr>
      <w:r w:rsidRPr="00B57257">
        <w:rPr>
          <w:rFonts w:ascii="Times New Roman" w:hAnsi="Times New Roman"/>
          <w:bCs/>
          <w:sz w:val="20"/>
          <w:szCs w:val="20"/>
        </w:rPr>
        <w:t xml:space="preserve">“Par nekustamā īpašuma ar kadastra numuru 5001 005 0117 un adresi: O. Kalpaka iela 1A, </w:t>
      </w:r>
    </w:p>
    <w:p w14:paraId="06A5CD81" w14:textId="77777777" w:rsidR="00417C67" w:rsidRPr="00B57257" w:rsidRDefault="00417C67" w:rsidP="00417C67">
      <w:pPr>
        <w:spacing w:after="0" w:line="276" w:lineRule="auto"/>
        <w:jc w:val="right"/>
        <w:rPr>
          <w:rFonts w:ascii="Times New Roman" w:hAnsi="Times New Roman"/>
          <w:bCs/>
          <w:sz w:val="20"/>
          <w:szCs w:val="20"/>
        </w:rPr>
      </w:pPr>
      <w:r w:rsidRPr="00B57257">
        <w:rPr>
          <w:rFonts w:ascii="Times New Roman" w:hAnsi="Times New Roman"/>
          <w:bCs/>
          <w:sz w:val="20"/>
          <w:szCs w:val="20"/>
        </w:rPr>
        <w:t>Gulbene, Gulbenes novads, nedzīvojamās telpas daļas 1 m</w:t>
      </w:r>
      <w:r w:rsidRPr="00B57257">
        <w:rPr>
          <w:rFonts w:ascii="Times New Roman" w:hAnsi="Times New Roman"/>
          <w:bCs/>
          <w:sz w:val="20"/>
          <w:szCs w:val="20"/>
          <w:vertAlign w:val="superscript"/>
        </w:rPr>
        <w:t>2</w:t>
      </w:r>
      <w:r w:rsidRPr="00B57257">
        <w:rPr>
          <w:rFonts w:ascii="Times New Roman" w:hAnsi="Times New Roman"/>
          <w:bCs/>
          <w:sz w:val="20"/>
          <w:szCs w:val="20"/>
        </w:rPr>
        <w:t xml:space="preserve"> platībā nomas tiesību rakstisku izsoli”</w:t>
      </w:r>
    </w:p>
    <w:p w14:paraId="344A7919" w14:textId="77777777" w:rsidR="00381555" w:rsidRPr="00381555" w:rsidRDefault="00381555" w:rsidP="00381555">
      <w:pPr>
        <w:jc w:val="center"/>
        <w:rPr>
          <w:rFonts w:ascii="Times New Roman" w:hAnsi="Times New Roman" w:cs="Times New Roman"/>
          <w:b/>
          <w:sz w:val="24"/>
          <w:szCs w:val="24"/>
        </w:rPr>
      </w:pPr>
    </w:p>
    <w:p w14:paraId="43112446" w14:textId="281476FF" w:rsidR="00E016ED" w:rsidRPr="005701FA" w:rsidRDefault="00381555" w:rsidP="00381555">
      <w:pPr>
        <w:jc w:val="center"/>
        <w:rPr>
          <w:rFonts w:ascii="Times New Roman" w:hAnsi="Times New Roman" w:cs="Times New Roman"/>
          <w:b/>
          <w:sz w:val="20"/>
          <w:szCs w:val="20"/>
        </w:rPr>
      </w:pPr>
      <w:r w:rsidRPr="005701FA">
        <w:rPr>
          <w:rFonts w:ascii="Times New Roman" w:hAnsi="Times New Roman" w:cs="Times New Roman"/>
          <w:b/>
          <w:sz w:val="20"/>
          <w:szCs w:val="20"/>
        </w:rPr>
        <w:t>Publicējamā informācija par nomas objektu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379"/>
      </w:tblGrid>
      <w:tr w:rsidR="006F1620" w:rsidRPr="00E016ED" w14:paraId="068CD397" w14:textId="77777777" w:rsidTr="00644877">
        <w:tc>
          <w:tcPr>
            <w:tcW w:w="2830" w:type="dxa"/>
            <w:tcBorders>
              <w:top w:val="single" w:sz="4" w:space="0" w:color="auto"/>
              <w:left w:val="single" w:sz="4" w:space="0" w:color="auto"/>
              <w:bottom w:val="single" w:sz="4" w:space="0" w:color="auto"/>
              <w:right w:val="single" w:sz="4" w:space="0" w:color="auto"/>
            </w:tcBorders>
          </w:tcPr>
          <w:p w14:paraId="5A6FAC81" w14:textId="4914B8F0" w:rsidR="006F1620" w:rsidRPr="00644877" w:rsidRDefault="006F1620" w:rsidP="00EB32B2">
            <w:pPr>
              <w:spacing w:after="0"/>
              <w:jc w:val="both"/>
              <w:rPr>
                <w:rFonts w:ascii="Times New Roman" w:hAnsi="Times New Roman" w:cs="Times New Roman"/>
                <w:sz w:val="20"/>
                <w:szCs w:val="20"/>
              </w:rPr>
            </w:pPr>
            <w:r w:rsidRPr="00644877">
              <w:rPr>
                <w:rFonts w:ascii="Times New Roman" w:hAnsi="Times New Roman" w:cs="Times New Roman"/>
                <w:sz w:val="20"/>
                <w:szCs w:val="20"/>
              </w:rPr>
              <w:t>Nomas objekta iznomātājs</w:t>
            </w:r>
            <w:r w:rsidRPr="00644877">
              <w:rPr>
                <w:rFonts w:ascii="Times New Roman" w:hAnsi="Times New Roman" w:cs="Times New Roman"/>
                <w:sz w:val="20"/>
                <w:szCs w:val="20"/>
              </w:rPr>
              <w:tab/>
            </w:r>
          </w:p>
        </w:tc>
        <w:tc>
          <w:tcPr>
            <w:tcW w:w="6379" w:type="dxa"/>
            <w:tcBorders>
              <w:top w:val="single" w:sz="4" w:space="0" w:color="auto"/>
              <w:left w:val="single" w:sz="4" w:space="0" w:color="auto"/>
              <w:bottom w:val="single" w:sz="4" w:space="0" w:color="auto"/>
              <w:right w:val="single" w:sz="4" w:space="0" w:color="auto"/>
            </w:tcBorders>
            <w:vAlign w:val="center"/>
          </w:tcPr>
          <w:p w14:paraId="0939B978" w14:textId="025BE068" w:rsidR="006F1620" w:rsidRPr="00644877" w:rsidRDefault="006F1620" w:rsidP="006F1620">
            <w:pPr>
              <w:spacing w:after="0"/>
              <w:jc w:val="both"/>
              <w:rPr>
                <w:rFonts w:ascii="Times New Roman" w:hAnsi="Times New Roman"/>
                <w:noProof/>
                <w:sz w:val="20"/>
                <w:szCs w:val="20"/>
              </w:rPr>
            </w:pPr>
            <w:r w:rsidRPr="00644877">
              <w:rPr>
                <w:rFonts w:ascii="Times New Roman" w:hAnsi="Times New Roman" w:cs="Times New Roman"/>
                <w:sz w:val="20"/>
                <w:szCs w:val="20"/>
              </w:rPr>
              <w:t>Gulbenes novada pašvaldība, reģistrācijas  numurs 90009116327, juridiskā adrese: Ābeļu iela 2, Gulbene, Gulbenes novads</w:t>
            </w:r>
            <w:r w:rsidR="00417C67">
              <w:rPr>
                <w:rFonts w:ascii="Times New Roman" w:hAnsi="Times New Roman" w:cs="Times New Roman"/>
                <w:sz w:val="20"/>
                <w:szCs w:val="20"/>
              </w:rPr>
              <w:t>, LV-4401</w:t>
            </w:r>
          </w:p>
        </w:tc>
      </w:tr>
      <w:tr w:rsidR="006F1620" w:rsidRPr="00E016ED" w14:paraId="64C4521C" w14:textId="77777777" w:rsidTr="00644877">
        <w:tc>
          <w:tcPr>
            <w:tcW w:w="2830" w:type="dxa"/>
            <w:tcBorders>
              <w:top w:val="single" w:sz="4" w:space="0" w:color="auto"/>
              <w:left w:val="single" w:sz="4" w:space="0" w:color="auto"/>
              <w:bottom w:val="single" w:sz="4" w:space="0" w:color="auto"/>
              <w:right w:val="single" w:sz="4" w:space="0" w:color="auto"/>
            </w:tcBorders>
            <w:hideMark/>
          </w:tcPr>
          <w:p w14:paraId="7068FC7B" w14:textId="58F9E723" w:rsidR="006F1620" w:rsidRPr="00644877" w:rsidRDefault="006F1620" w:rsidP="00EB32B2">
            <w:pPr>
              <w:spacing w:after="0"/>
              <w:jc w:val="both"/>
              <w:rPr>
                <w:rFonts w:ascii="Times New Roman" w:hAnsi="Times New Roman" w:cs="Times New Roman"/>
                <w:sz w:val="20"/>
                <w:szCs w:val="20"/>
              </w:rPr>
            </w:pPr>
            <w:r w:rsidRPr="00644877">
              <w:rPr>
                <w:rFonts w:ascii="Times New Roman" w:hAnsi="Times New Roman" w:cs="Times New Roman"/>
                <w:sz w:val="20"/>
                <w:szCs w:val="20"/>
              </w:rPr>
              <w:t>Nomas objekta veids</w:t>
            </w:r>
          </w:p>
        </w:tc>
        <w:tc>
          <w:tcPr>
            <w:tcW w:w="6379" w:type="dxa"/>
            <w:tcBorders>
              <w:top w:val="single" w:sz="4" w:space="0" w:color="auto"/>
              <w:left w:val="single" w:sz="4" w:space="0" w:color="auto"/>
              <w:bottom w:val="single" w:sz="4" w:space="0" w:color="auto"/>
              <w:right w:val="single" w:sz="4" w:space="0" w:color="auto"/>
            </w:tcBorders>
            <w:vAlign w:val="center"/>
            <w:hideMark/>
          </w:tcPr>
          <w:p w14:paraId="06AAE29D" w14:textId="63298FB7" w:rsidR="006F1620" w:rsidRPr="00417C67" w:rsidRDefault="00417C67" w:rsidP="00417C67">
            <w:pPr>
              <w:tabs>
                <w:tab w:val="left" w:pos="226"/>
              </w:tabs>
              <w:spacing w:after="0"/>
              <w:jc w:val="both"/>
              <w:rPr>
                <w:rFonts w:ascii="Times New Roman" w:hAnsi="Times New Roman"/>
                <w:noProof/>
                <w:sz w:val="20"/>
                <w:szCs w:val="20"/>
              </w:rPr>
            </w:pPr>
            <w:r w:rsidRPr="00417C67">
              <w:rPr>
                <w:rFonts w:ascii="Times New Roman" w:hAnsi="Times New Roman"/>
                <w:sz w:val="20"/>
                <w:szCs w:val="20"/>
              </w:rPr>
              <w:t>Gulbenes novada pašvaldības nekustamā īpašuma ar kadastra numuru 5001 005 0117 un adresi: O.Kalpaka iela 1A, Gulbene, Gulbenes novads, sastāvā esošās ēkas ar kadastra apzīmējumu 5001 005 0117 001 (tribīnes) nedzīvojamās telpas Nr.26 daļa ar platību 1 m</w:t>
            </w:r>
            <w:r w:rsidRPr="00417C67">
              <w:rPr>
                <w:rFonts w:ascii="Times New Roman" w:hAnsi="Times New Roman"/>
                <w:sz w:val="20"/>
                <w:szCs w:val="20"/>
                <w:vertAlign w:val="superscript"/>
              </w:rPr>
              <w:t xml:space="preserve">2 </w:t>
            </w:r>
            <w:r w:rsidRPr="00417C67">
              <w:rPr>
                <w:rFonts w:ascii="Times New Roman" w:hAnsi="Times New Roman"/>
                <w:sz w:val="20"/>
                <w:szCs w:val="20"/>
              </w:rPr>
              <w:t>atbilstoši telpu plāna shēmai (</w:t>
            </w:r>
            <w:r>
              <w:rPr>
                <w:rFonts w:ascii="Times New Roman" w:hAnsi="Times New Roman"/>
                <w:sz w:val="20"/>
                <w:szCs w:val="20"/>
              </w:rPr>
              <w:t xml:space="preserve">izsoles noteikumu </w:t>
            </w:r>
            <w:r w:rsidRPr="00417C67">
              <w:rPr>
                <w:rFonts w:ascii="Times New Roman" w:hAnsi="Times New Roman"/>
                <w:sz w:val="20"/>
                <w:szCs w:val="20"/>
              </w:rPr>
              <w:t>1.pielikums)</w:t>
            </w:r>
          </w:p>
        </w:tc>
      </w:tr>
      <w:tr w:rsidR="007E3526" w:rsidRPr="00E016ED" w14:paraId="29A99F4B" w14:textId="77777777" w:rsidTr="00644877">
        <w:tc>
          <w:tcPr>
            <w:tcW w:w="2830" w:type="dxa"/>
            <w:tcBorders>
              <w:top w:val="single" w:sz="4" w:space="0" w:color="auto"/>
              <w:left w:val="single" w:sz="4" w:space="0" w:color="auto"/>
              <w:bottom w:val="single" w:sz="4" w:space="0" w:color="auto"/>
              <w:right w:val="single" w:sz="4" w:space="0" w:color="auto"/>
            </w:tcBorders>
          </w:tcPr>
          <w:p w14:paraId="7464C771" w14:textId="7AD691CD" w:rsidR="007E3526" w:rsidRPr="00644877" w:rsidRDefault="007E3526" w:rsidP="00EB32B2">
            <w:pPr>
              <w:spacing w:after="0"/>
              <w:jc w:val="both"/>
              <w:rPr>
                <w:rFonts w:ascii="Times New Roman" w:hAnsi="Times New Roman" w:cs="Times New Roman"/>
                <w:sz w:val="20"/>
                <w:szCs w:val="20"/>
              </w:rPr>
            </w:pPr>
            <w:r>
              <w:rPr>
                <w:rFonts w:ascii="Times New Roman" w:hAnsi="Times New Roman" w:cs="Times New Roman"/>
                <w:sz w:val="20"/>
                <w:szCs w:val="20"/>
              </w:rPr>
              <w:t>Nekustamā īpašuma kadastra numurs</w:t>
            </w:r>
          </w:p>
        </w:tc>
        <w:tc>
          <w:tcPr>
            <w:tcW w:w="6379" w:type="dxa"/>
            <w:tcBorders>
              <w:top w:val="single" w:sz="4" w:space="0" w:color="auto"/>
              <w:left w:val="single" w:sz="4" w:space="0" w:color="auto"/>
              <w:bottom w:val="single" w:sz="4" w:space="0" w:color="auto"/>
              <w:right w:val="single" w:sz="4" w:space="0" w:color="auto"/>
            </w:tcBorders>
            <w:vAlign w:val="center"/>
          </w:tcPr>
          <w:p w14:paraId="59443B73" w14:textId="73AC6F51" w:rsidR="007E3526" w:rsidRPr="00644877" w:rsidRDefault="007E3526" w:rsidP="00EB32B2">
            <w:pPr>
              <w:tabs>
                <w:tab w:val="left" w:pos="226"/>
              </w:tabs>
              <w:spacing w:after="0"/>
              <w:jc w:val="both"/>
              <w:rPr>
                <w:rFonts w:ascii="Times New Roman" w:hAnsi="Times New Roman"/>
                <w:noProof/>
                <w:sz w:val="20"/>
                <w:szCs w:val="20"/>
              </w:rPr>
            </w:pPr>
            <w:r>
              <w:rPr>
                <w:rFonts w:ascii="Times New Roman" w:hAnsi="Times New Roman"/>
                <w:noProof/>
                <w:sz w:val="20"/>
                <w:szCs w:val="20"/>
              </w:rPr>
              <w:t xml:space="preserve">5001 </w:t>
            </w:r>
            <w:r w:rsidR="00D1585C">
              <w:rPr>
                <w:rFonts w:ascii="Times New Roman" w:hAnsi="Times New Roman"/>
                <w:noProof/>
                <w:sz w:val="20"/>
                <w:szCs w:val="20"/>
              </w:rPr>
              <w:t>005 0117</w:t>
            </w:r>
          </w:p>
        </w:tc>
      </w:tr>
      <w:tr w:rsidR="00644877" w:rsidRPr="00E016ED" w14:paraId="016C0F0B" w14:textId="77777777" w:rsidTr="00644877">
        <w:tc>
          <w:tcPr>
            <w:tcW w:w="2830" w:type="dxa"/>
            <w:tcBorders>
              <w:top w:val="single" w:sz="4" w:space="0" w:color="auto"/>
              <w:left w:val="single" w:sz="4" w:space="0" w:color="auto"/>
              <w:bottom w:val="single" w:sz="4" w:space="0" w:color="auto"/>
              <w:right w:val="single" w:sz="4" w:space="0" w:color="auto"/>
            </w:tcBorders>
          </w:tcPr>
          <w:p w14:paraId="17EDBEFA" w14:textId="2989B9BE" w:rsidR="00644877" w:rsidRPr="00644877" w:rsidRDefault="00644877" w:rsidP="00EB32B2">
            <w:pPr>
              <w:spacing w:after="0"/>
              <w:jc w:val="both"/>
              <w:rPr>
                <w:rFonts w:ascii="Times New Roman" w:hAnsi="Times New Roman" w:cs="Times New Roman"/>
                <w:sz w:val="20"/>
                <w:szCs w:val="20"/>
              </w:rPr>
            </w:pPr>
            <w:r w:rsidRPr="00644877">
              <w:rPr>
                <w:rFonts w:ascii="Times New Roman" w:hAnsi="Times New Roman" w:cs="Times New Roman"/>
                <w:bCs/>
                <w:color w:val="000000"/>
                <w:sz w:val="20"/>
                <w:szCs w:val="20"/>
              </w:rPr>
              <w:t>Nomas objekta adrese</w:t>
            </w:r>
          </w:p>
        </w:tc>
        <w:tc>
          <w:tcPr>
            <w:tcW w:w="6379" w:type="dxa"/>
            <w:tcBorders>
              <w:top w:val="single" w:sz="4" w:space="0" w:color="auto"/>
              <w:left w:val="single" w:sz="4" w:space="0" w:color="auto"/>
              <w:bottom w:val="single" w:sz="4" w:space="0" w:color="auto"/>
              <w:right w:val="single" w:sz="4" w:space="0" w:color="auto"/>
            </w:tcBorders>
            <w:vAlign w:val="center"/>
          </w:tcPr>
          <w:p w14:paraId="16C43D30" w14:textId="28D8F303" w:rsidR="00644877" w:rsidRPr="00644877" w:rsidRDefault="00D1585C" w:rsidP="00EB32B2">
            <w:pPr>
              <w:spacing w:after="0"/>
              <w:jc w:val="both"/>
              <w:rPr>
                <w:rFonts w:ascii="Times New Roman" w:hAnsi="Times New Roman"/>
                <w:noProof/>
                <w:sz w:val="20"/>
                <w:szCs w:val="20"/>
              </w:rPr>
            </w:pPr>
            <w:r>
              <w:rPr>
                <w:rFonts w:ascii="Times New Roman" w:hAnsi="Times New Roman"/>
                <w:noProof/>
                <w:sz w:val="20"/>
                <w:szCs w:val="20"/>
              </w:rPr>
              <w:t>O.Kalpaka iela 1A</w:t>
            </w:r>
            <w:r w:rsidR="00603815" w:rsidRPr="00603815">
              <w:rPr>
                <w:rFonts w:ascii="Times New Roman" w:hAnsi="Times New Roman"/>
                <w:noProof/>
                <w:sz w:val="20"/>
                <w:szCs w:val="20"/>
              </w:rPr>
              <w:t>, Gulbene, Gulbenes novads</w:t>
            </w:r>
          </w:p>
        </w:tc>
      </w:tr>
      <w:tr w:rsidR="00EB32B2" w:rsidRPr="00E016ED" w14:paraId="26815B73" w14:textId="77777777" w:rsidTr="00644877">
        <w:tc>
          <w:tcPr>
            <w:tcW w:w="2830" w:type="dxa"/>
            <w:tcBorders>
              <w:top w:val="single" w:sz="4" w:space="0" w:color="auto"/>
              <w:left w:val="single" w:sz="4" w:space="0" w:color="auto"/>
              <w:bottom w:val="single" w:sz="4" w:space="0" w:color="auto"/>
              <w:right w:val="single" w:sz="4" w:space="0" w:color="auto"/>
            </w:tcBorders>
          </w:tcPr>
          <w:p w14:paraId="1CB63684" w14:textId="0E7A1FE4" w:rsidR="00EB32B2" w:rsidRPr="00644877" w:rsidRDefault="00644877" w:rsidP="00EB32B2">
            <w:pPr>
              <w:spacing w:after="0"/>
              <w:jc w:val="both"/>
              <w:rPr>
                <w:rFonts w:ascii="Times New Roman" w:hAnsi="Times New Roman" w:cs="Times New Roman"/>
                <w:sz w:val="20"/>
                <w:szCs w:val="20"/>
              </w:rPr>
            </w:pPr>
            <w:r w:rsidRPr="00644877">
              <w:rPr>
                <w:rFonts w:ascii="Times New Roman" w:hAnsi="Times New Roman" w:cs="Times New Roman"/>
                <w:sz w:val="20"/>
                <w:szCs w:val="20"/>
              </w:rPr>
              <w:t>Nomas objekta lietošanas veids</w:t>
            </w:r>
          </w:p>
        </w:tc>
        <w:tc>
          <w:tcPr>
            <w:tcW w:w="6379" w:type="dxa"/>
            <w:tcBorders>
              <w:top w:val="single" w:sz="4" w:space="0" w:color="auto"/>
              <w:left w:val="single" w:sz="4" w:space="0" w:color="auto"/>
              <w:bottom w:val="single" w:sz="4" w:space="0" w:color="auto"/>
              <w:right w:val="single" w:sz="4" w:space="0" w:color="auto"/>
            </w:tcBorders>
            <w:vAlign w:val="center"/>
          </w:tcPr>
          <w:p w14:paraId="15563023" w14:textId="38E2F337" w:rsidR="00EB32B2" w:rsidRPr="00644877" w:rsidRDefault="00D1585C" w:rsidP="00EB32B2">
            <w:pPr>
              <w:spacing w:after="0"/>
              <w:jc w:val="both"/>
              <w:rPr>
                <w:rFonts w:ascii="Times New Roman" w:hAnsi="Times New Roman"/>
                <w:noProof/>
                <w:sz w:val="20"/>
                <w:szCs w:val="20"/>
              </w:rPr>
            </w:pPr>
            <w:r>
              <w:rPr>
                <w:rFonts w:ascii="Times New Roman" w:hAnsi="Times New Roman"/>
                <w:noProof/>
                <w:sz w:val="20"/>
                <w:szCs w:val="20"/>
              </w:rPr>
              <w:t>Sporta ēkas</w:t>
            </w:r>
            <w:r w:rsidR="00603815" w:rsidRPr="00603815">
              <w:rPr>
                <w:rFonts w:ascii="Times New Roman" w:hAnsi="Times New Roman"/>
                <w:noProof/>
                <w:sz w:val="20"/>
                <w:szCs w:val="20"/>
              </w:rPr>
              <w:t xml:space="preserve"> </w:t>
            </w:r>
            <w:r w:rsidR="00644877" w:rsidRPr="00644877">
              <w:rPr>
                <w:rFonts w:ascii="Times New Roman" w:hAnsi="Times New Roman"/>
                <w:noProof/>
                <w:sz w:val="20"/>
                <w:szCs w:val="20"/>
              </w:rPr>
              <w:t>(kods 126</w:t>
            </w:r>
            <w:r>
              <w:rPr>
                <w:rFonts w:ascii="Times New Roman" w:hAnsi="Times New Roman"/>
                <w:noProof/>
                <w:sz w:val="20"/>
                <w:szCs w:val="20"/>
              </w:rPr>
              <w:t>5</w:t>
            </w:r>
            <w:r w:rsidR="00644877" w:rsidRPr="00644877">
              <w:rPr>
                <w:rFonts w:ascii="Times New Roman" w:hAnsi="Times New Roman"/>
                <w:noProof/>
                <w:sz w:val="20"/>
                <w:szCs w:val="20"/>
              </w:rPr>
              <w:t>)</w:t>
            </w:r>
          </w:p>
        </w:tc>
      </w:tr>
      <w:tr w:rsidR="006F1620" w:rsidRPr="00E016ED" w14:paraId="7AB6B40F" w14:textId="77777777" w:rsidTr="00644877">
        <w:tc>
          <w:tcPr>
            <w:tcW w:w="2830" w:type="dxa"/>
            <w:tcBorders>
              <w:top w:val="single" w:sz="4" w:space="0" w:color="auto"/>
              <w:left w:val="single" w:sz="4" w:space="0" w:color="auto"/>
              <w:bottom w:val="single" w:sz="4" w:space="0" w:color="auto"/>
              <w:right w:val="single" w:sz="4" w:space="0" w:color="auto"/>
            </w:tcBorders>
          </w:tcPr>
          <w:p w14:paraId="100FE941" w14:textId="77B26CE6" w:rsidR="006F1620" w:rsidRPr="00644877" w:rsidRDefault="00EB32B2" w:rsidP="00EB32B2">
            <w:pPr>
              <w:spacing w:after="0"/>
              <w:jc w:val="both"/>
              <w:rPr>
                <w:rFonts w:ascii="Times New Roman" w:hAnsi="Times New Roman" w:cs="Times New Roman"/>
                <w:sz w:val="20"/>
                <w:szCs w:val="20"/>
              </w:rPr>
            </w:pPr>
            <w:r w:rsidRPr="00644877">
              <w:rPr>
                <w:rFonts w:ascii="Times New Roman" w:hAnsi="Times New Roman" w:cs="Times New Roman"/>
                <w:sz w:val="20"/>
                <w:szCs w:val="20"/>
              </w:rPr>
              <w:t>Cita informācija par Nomas objektu</w:t>
            </w:r>
          </w:p>
        </w:tc>
        <w:tc>
          <w:tcPr>
            <w:tcW w:w="6379" w:type="dxa"/>
            <w:tcBorders>
              <w:top w:val="single" w:sz="4" w:space="0" w:color="auto"/>
              <w:left w:val="single" w:sz="4" w:space="0" w:color="auto"/>
              <w:bottom w:val="single" w:sz="4" w:space="0" w:color="auto"/>
              <w:right w:val="single" w:sz="4" w:space="0" w:color="auto"/>
            </w:tcBorders>
            <w:vAlign w:val="center"/>
          </w:tcPr>
          <w:p w14:paraId="4D741E2E" w14:textId="4C7B48D4" w:rsidR="00F67348" w:rsidRPr="00D1585C" w:rsidRDefault="00EB32B2" w:rsidP="00D1585C">
            <w:pPr>
              <w:spacing w:after="0"/>
              <w:jc w:val="both"/>
              <w:rPr>
                <w:rFonts w:ascii="Times New Roman" w:hAnsi="Times New Roman"/>
                <w:noProof/>
                <w:sz w:val="20"/>
                <w:szCs w:val="20"/>
              </w:rPr>
            </w:pPr>
            <w:r w:rsidRPr="00644877">
              <w:rPr>
                <w:rFonts w:ascii="Times New Roman" w:hAnsi="Times New Roman"/>
                <w:noProof/>
                <w:sz w:val="20"/>
                <w:szCs w:val="20"/>
              </w:rPr>
              <w:t>Nomas objektam tiek nodrošināta</w:t>
            </w:r>
            <w:r w:rsidR="00D1585C">
              <w:rPr>
                <w:rFonts w:ascii="Times New Roman" w:hAnsi="Times New Roman"/>
                <w:noProof/>
                <w:sz w:val="20"/>
                <w:szCs w:val="20"/>
              </w:rPr>
              <w:t xml:space="preserve"> </w:t>
            </w:r>
            <w:r w:rsidRPr="00D1585C">
              <w:rPr>
                <w:rFonts w:ascii="Times New Roman" w:hAnsi="Times New Roman"/>
                <w:noProof/>
                <w:sz w:val="20"/>
                <w:szCs w:val="20"/>
              </w:rPr>
              <w:t>elektroapgāde</w:t>
            </w:r>
          </w:p>
        </w:tc>
      </w:tr>
      <w:tr w:rsidR="00EB32B2" w:rsidRPr="00E016ED" w14:paraId="5B93CFED" w14:textId="77777777" w:rsidTr="00644877">
        <w:tc>
          <w:tcPr>
            <w:tcW w:w="2830" w:type="dxa"/>
            <w:tcBorders>
              <w:top w:val="single" w:sz="4" w:space="0" w:color="auto"/>
              <w:left w:val="single" w:sz="4" w:space="0" w:color="auto"/>
              <w:bottom w:val="single" w:sz="4" w:space="0" w:color="auto"/>
              <w:right w:val="single" w:sz="4" w:space="0" w:color="auto"/>
            </w:tcBorders>
          </w:tcPr>
          <w:p w14:paraId="38F98EA0" w14:textId="257D5833" w:rsidR="00EB32B2" w:rsidRPr="00644877" w:rsidRDefault="00EB32B2" w:rsidP="00EB32B2">
            <w:pPr>
              <w:spacing w:after="0"/>
              <w:jc w:val="both"/>
              <w:rPr>
                <w:rFonts w:ascii="Times New Roman" w:hAnsi="Times New Roman" w:cs="Times New Roman"/>
                <w:sz w:val="20"/>
                <w:szCs w:val="20"/>
              </w:rPr>
            </w:pPr>
            <w:r w:rsidRPr="00644877">
              <w:rPr>
                <w:rFonts w:ascii="Times New Roman" w:hAnsi="Times New Roman" w:cs="Times New Roman"/>
                <w:sz w:val="20"/>
                <w:szCs w:val="20"/>
              </w:rPr>
              <w:t>Nomas objekta iznomāšanas mērķis</w:t>
            </w:r>
          </w:p>
        </w:tc>
        <w:tc>
          <w:tcPr>
            <w:tcW w:w="6379" w:type="dxa"/>
            <w:tcBorders>
              <w:top w:val="single" w:sz="4" w:space="0" w:color="auto"/>
              <w:left w:val="single" w:sz="4" w:space="0" w:color="auto"/>
              <w:bottom w:val="single" w:sz="4" w:space="0" w:color="auto"/>
              <w:right w:val="single" w:sz="4" w:space="0" w:color="auto"/>
            </w:tcBorders>
          </w:tcPr>
          <w:p w14:paraId="58E17008" w14:textId="06BD78BD" w:rsidR="00EB32B2" w:rsidRPr="00644877" w:rsidRDefault="001F638E" w:rsidP="00EB32B2">
            <w:pPr>
              <w:tabs>
                <w:tab w:val="left" w:pos="241"/>
              </w:tabs>
              <w:spacing w:after="0"/>
              <w:rPr>
                <w:rFonts w:ascii="Times New Roman" w:hAnsi="Times New Roman"/>
                <w:noProof/>
                <w:sz w:val="20"/>
                <w:szCs w:val="20"/>
              </w:rPr>
            </w:pPr>
            <w:r>
              <w:rPr>
                <w:rFonts w:ascii="Times New Roman" w:hAnsi="Times New Roman"/>
                <w:noProof/>
                <w:sz w:val="20"/>
                <w:szCs w:val="20"/>
              </w:rPr>
              <w:t>Karsto dzērienu tirdzniecības automāta izvietošanai</w:t>
            </w:r>
          </w:p>
        </w:tc>
      </w:tr>
      <w:tr w:rsidR="00EB32B2" w:rsidRPr="00E016ED" w14:paraId="7C054AA6" w14:textId="77777777" w:rsidTr="00644877">
        <w:trPr>
          <w:trHeight w:val="290"/>
        </w:trPr>
        <w:tc>
          <w:tcPr>
            <w:tcW w:w="2830" w:type="dxa"/>
            <w:tcBorders>
              <w:top w:val="single" w:sz="4" w:space="0" w:color="auto"/>
              <w:left w:val="single" w:sz="4" w:space="0" w:color="auto"/>
              <w:bottom w:val="single" w:sz="4" w:space="0" w:color="auto"/>
              <w:right w:val="single" w:sz="4" w:space="0" w:color="auto"/>
            </w:tcBorders>
            <w:vAlign w:val="center"/>
          </w:tcPr>
          <w:p w14:paraId="3624F80E" w14:textId="606FB220" w:rsidR="00EB32B2" w:rsidRPr="00644877" w:rsidRDefault="00EB32B2" w:rsidP="00EB32B2">
            <w:pPr>
              <w:spacing w:after="0"/>
              <w:jc w:val="both"/>
              <w:rPr>
                <w:rFonts w:ascii="Times New Roman" w:hAnsi="Times New Roman" w:cs="Times New Roman"/>
                <w:sz w:val="20"/>
                <w:szCs w:val="20"/>
              </w:rPr>
            </w:pPr>
            <w:r w:rsidRPr="00644877">
              <w:rPr>
                <w:rFonts w:ascii="Times New Roman" w:hAnsi="Times New Roman" w:cs="Times New Roman"/>
                <w:sz w:val="20"/>
                <w:szCs w:val="20"/>
              </w:rPr>
              <w:t>Iznomāšanas termiņš</w:t>
            </w:r>
          </w:p>
        </w:tc>
        <w:tc>
          <w:tcPr>
            <w:tcW w:w="6379" w:type="dxa"/>
            <w:tcBorders>
              <w:top w:val="single" w:sz="4" w:space="0" w:color="auto"/>
              <w:left w:val="single" w:sz="4" w:space="0" w:color="auto"/>
              <w:bottom w:val="single" w:sz="4" w:space="0" w:color="auto"/>
              <w:right w:val="single" w:sz="4" w:space="0" w:color="auto"/>
            </w:tcBorders>
            <w:vAlign w:val="center"/>
          </w:tcPr>
          <w:p w14:paraId="434CFFFC" w14:textId="27C77E3E" w:rsidR="00EB32B2" w:rsidRPr="00644877" w:rsidRDefault="00D1585C" w:rsidP="00EB32B2">
            <w:pPr>
              <w:spacing w:after="0"/>
              <w:jc w:val="both"/>
              <w:rPr>
                <w:rFonts w:ascii="Times New Roman" w:hAnsi="Times New Roman"/>
                <w:noProof/>
                <w:sz w:val="20"/>
                <w:szCs w:val="20"/>
              </w:rPr>
            </w:pPr>
            <w:r>
              <w:rPr>
                <w:rFonts w:ascii="Times New Roman" w:hAnsi="Times New Roman" w:cs="Times New Roman"/>
                <w:sz w:val="20"/>
                <w:szCs w:val="20"/>
              </w:rPr>
              <w:t>2</w:t>
            </w:r>
            <w:r w:rsidR="00EB32B2" w:rsidRPr="00644877">
              <w:rPr>
                <w:rFonts w:ascii="Times New Roman" w:hAnsi="Times New Roman" w:cs="Times New Roman"/>
                <w:sz w:val="20"/>
                <w:szCs w:val="20"/>
              </w:rPr>
              <w:t xml:space="preserve"> (</w:t>
            </w:r>
            <w:r>
              <w:rPr>
                <w:rFonts w:ascii="Times New Roman" w:hAnsi="Times New Roman" w:cs="Times New Roman"/>
                <w:sz w:val="20"/>
                <w:szCs w:val="20"/>
              </w:rPr>
              <w:t>divi</w:t>
            </w:r>
            <w:r w:rsidR="00EB32B2" w:rsidRPr="00644877">
              <w:rPr>
                <w:rFonts w:ascii="Times New Roman" w:hAnsi="Times New Roman" w:cs="Times New Roman"/>
                <w:sz w:val="20"/>
                <w:szCs w:val="20"/>
              </w:rPr>
              <w:t>) gadi</w:t>
            </w:r>
          </w:p>
        </w:tc>
      </w:tr>
      <w:tr w:rsidR="00503F53" w:rsidRPr="00E016ED" w14:paraId="1B555E0B" w14:textId="77777777" w:rsidTr="00503F53">
        <w:trPr>
          <w:trHeight w:val="2195"/>
        </w:trPr>
        <w:tc>
          <w:tcPr>
            <w:tcW w:w="2830" w:type="dxa"/>
            <w:tcBorders>
              <w:top w:val="single" w:sz="4" w:space="0" w:color="auto"/>
              <w:left w:val="single" w:sz="4" w:space="0" w:color="auto"/>
              <w:bottom w:val="single" w:sz="4" w:space="0" w:color="auto"/>
              <w:right w:val="single" w:sz="4" w:space="0" w:color="auto"/>
            </w:tcBorders>
          </w:tcPr>
          <w:p w14:paraId="397837D8" w14:textId="7DDF3385" w:rsidR="00503F53" w:rsidRPr="00644877" w:rsidRDefault="00503F53" w:rsidP="00503F53">
            <w:pPr>
              <w:spacing w:after="0"/>
              <w:rPr>
                <w:rFonts w:ascii="Times New Roman" w:hAnsi="Times New Roman" w:cs="Times New Roman"/>
                <w:sz w:val="20"/>
                <w:szCs w:val="20"/>
              </w:rPr>
            </w:pPr>
            <w:r>
              <w:rPr>
                <w:rFonts w:ascii="Times New Roman" w:hAnsi="Times New Roman" w:cs="Times New Roman"/>
                <w:sz w:val="20"/>
                <w:szCs w:val="20"/>
              </w:rPr>
              <w:t>C</w:t>
            </w:r>
            <w:r w:rsidRPr="00644877">
              <w:rPr>
                <w:rFonts w:ascii="Times New Roman" w:hAnsi="Times New Roman" w:cs="Times New Roman"/>
                <w:sz w:val="20"/>
                <w:szCs w:val="20"/>
              </w:rPr>
              <w:t>iti iznomāšanas nosacījumi</w:t>
            </w:r>
          </w:p>
        </w:tc>
        <w:tc>
          <w:tcPr>
            <w:tcW w:w="6379" w:type="dxa"/>
            <w:tcBorders>
              <w:top w:val="single" w:sz="4" w:space="0" w:color="auto"/>
              <w:left w:val="single" w:sz="4" w:space="0" w:color="auto"/>
              <w:bottom w:val="single" w:sz="4" w:space="0" w:color="auto"/>
              <w:right w:val="single" w:sz="4" w:space="0" w:color="auto"/>
            </w:tcBorders>
            <w:vAlign w:val="center"/>
          </w:tcPr>
          <w:p w14:paraId="294B0724" w14:textId="77777777" w:rsidR="00503F53" w:rsidRDefault="00503F53" w:rsidP="00503F53">
            <w:pPr>
              <w:pStyle w:val="Sarakstarindkopa"/>
              <w:numPr>
                <w:ilvl w:val="0"/>
                <w:numId w:val="15"/>
              </w:numPr>
              <w:spacing w:after="0"/>
              <w:ind w:left="318" w:hanging="318"/>
              <w:jc w:val="both"/>
              <w:rPr>
                <w:rFonts w:ascii="Times New Roman" w:hAnsi="Times New Roman"/>
                <w:noProof/>
                <w:sz w:val="20"/>
                <w:szCs w:val="20"/>
              </w:rPr>
            </w:pPr>
            <w:r w:rsidRPr="00503F53">
              <w:rPr>
                <w:rFonts w:ascii="Times New Roman" w:hAnsi="Times New Roman"/>
                <w:noProof/>
                <w:sz w:val="20"/>
                <w:szCs w:val="20"/>
              </w:rPr>
              <w:t>Nomniekam papildus nomas maksai Līgumā noteiktajā kārtībā:</w:t>
            </w:r>
          </w:p>
          <w:p w14:paraId="6BEFC3CD" w14:textId="6503B79F" w:rsidR="007E3526" w:rsidRDefault="00417C67" w:rsidP="00503F53">
            <w:pPr>
              <w:pStyle w:val="Sarakstarindkopa"/>
              <w:numPr>
                <w:ilvl w:val="1"/>
                <w:numId w:val="15"/>
              </w:numPr>
              <w:spacing w:after="0"/>
              <w:ind w:left="743" w:hanging="425"/>
              <w:jc w:val="both"/>
              <w:rPr>
                <w:rFonts w:ascii="Times New Roman" w:hAnsi="Times New Roman"/>
                <w:noProof/>
                <w:sz w:val="20"/>
                <w:szCs w:val="20"/>
              </w:rPr>
            </w:pPr>
            <w:r>
              <w:rPr>
                <w:rFonts w:ascii="Times New Roman" w:hAnsi="Times New Roman"/>
                <w:noProof/>
                <w:sz w:val="20"/>
                <w:szCs w:val="20"/>
              </w:rPr>
              <w:t>j</w:t>
            </w:r>
            <w:r w:rsidR="007E3526">
              <w:rPr>
                <w:rFonts w:ascii="Times New Roman" w:hAnsi="Times New Roman"/>
                <w:noProof/>
                <w:sz w:val="20"/>
                <w:szCs w:val="20"/>
              </w:rPr>
              <w:t>āmaksā Iznomātājam nekustamā īpašuma nodoklis;</w:t>
            </w:r>
          </w:p>
          <w:p w14:paraId="6FC8EBC2" w14:textId="3FAC83A9" w:rsidR="00503F53" w:rsidRDefault="00503F53" w:rsidP="00503F53">
            <w:pPr>
              <w:pStyle w:val="Sarakstarindkopa"/>
              <w:numPr>
                <w:ilvl w:val="1"/>
                <w:numId w:val="15"/>
              </w:numPr>
              <w:spacing w:after="0"/>
              <w:ind w:left="743" w:hanging="425"/>
              <w:jc w:val="both"/>
              <w:rPr>
                <w:rFonts w:ascii="Times New Roman" w:hAnsi="Times New Roman"/>
                <w:noProof/>
                <w:sz w:val="20"/>
                <w:szCs w:val="20"/>
              </w:rPr>
            </w:pPr>
            <w:r w:rsidRPr="00503F53">
              <w:rPr>
                <w:rFonts w:ascii="Times New Roman" w:hAnsi="Times New Roman"/>
                <w:noProof/>
                <w:sz w:val="20"/>
                <w:szCs w:val="20"/>
              </w:rPr>
              <w:t>jākompensē pieaicinātā sertificēta vērtētāja atlīdzības summa par Nomas objekta izsoles gada nomas maksas noteikšanu 1</w:t>
            </w:r>
            <w:r w:rsidR="000C030C">
              <w:rPr>
                <w:rFonts w:ascii="Times New Roman" w:hAnsi="Times New Roman"/>
                <w:noProof/>
                <w:sz w:val="20"/>
                <w:szCs w:val="20"/>
              </w:rPr>
              <w:t>07</w:t>
            </w:r>
            <w:r w:rsidRPr="00503F53">
              <w:rPr>
                <w:rFonts w:ascii="Times New Roman" w:hAnsi="Times New Roman"/>
                <w:noProof/>
                <w:sz w:val="20"/>
                <w:szCs w:val="20"/>
              </w:rPr>
              <w:t xml:space="preserve">,00 EUR (viens simts </w:t>
            </w:r>
            <w:r w:rsidR="000C030C">
              <w:rPr>
                <w:rFonts w:ascii="Times New Roman" w:hAnsi="Times New Roman"/>
                <w:noProof/>
                <w:sz w:val="20"/>
                <w:szCs w:val="20"/>
              </w:rPr>
              <w:t>septiņi</w:t>
            </w:r>
            <w:r w:rsidRPr="00503F53">
              <w:rPr>
                <w:rFonts w:ascii="Times New Roman" w:hAnsi="Times New Roman"/>
                <w:noProof/>
                <w:sz w:val="20"/>
                <w:szCs w:val="20"/>
              </w:rPr>
              <w:t xml:space="preserve"> </w:t>
            </w:r>
            <w:r w:rsidRPr="00503F53">
              <w:rPr>
                <w:rFonts w:ascii="Times New Roman" w:hAnsi="Times New Roman"/>
                <w:i/>
                <w:noProof/>
                <w:sz w:val="20"/>
                <w:szCs w:val="20"/>
              </w:rPr>
              <w:t>euro</w:t>
            </w:r>
            <w:r w:rsidRPr="00503F53">
              <w:rPr>
                <w:rFonts w:ascii="Times New Roman" w:hAnsi="Times New Roman"/>
                <w:noProof/>
                <w:sz w:val="20"/>
                <w:szCs w:val="20"/>
              </w:rPr>
              <w:t xml:space="preserve">) apmērā bez </w:t>
            </w:r>
            <w:r>
              <w:rPr>
                <w:rFonts w:ascii="Times New Roman" w:hAnsi="Times New Roman"/>
                <w:noProof/>
                <w:sz w:val="20"/>
                <w:szCs w:val="20"/>
              </w:rPr>
              <w:t>PVN;</w:t>
            </w:r>
          </w:p>
          <w:p w14:paraId="41235484" w14:textId="77777777" w:rsidR="00503F53" w:rsidRDefault="00503F53" w:rsidP="00503F53">
            <w:pPr>
              <w:pStyle w:val="Sarakstarindkopa"/>
              <w:numPr>
                <w:ilvl w:val="1"/>
                <w:numId w:val="15"/>
              </w:numPr>
              <w:spacing w:after="0"/>
              <w:ind w:left="743" w:hanging="425"/>
              <w:jc w:val="both"/>
              <w:rPr>
                <w:rFonts w:ascii="Times New Roman" w:hAnsi="Times New Roman"/>
                <w:noProof/>
                <w:sz w:val="20"/>
                <w:szCs w:val="20"/>
              </w:rPr>
            </w:pPr>
            <w:r w:rsidRPr="00503F53">
              <w:rPr>
                <w:rFonts w:ascii="Times New Roman" w:hAnsi="Times New Roman"/>
                <w:noProof/>
                <w:sz w:val="20"/>
                <w:szCs w:val="20"/>
              </w:rPr>
              <w:t xml:space="preserve">jāmaksā par komunālajiem pakalpojumiem, kurus </w:t>
            </w:r>
            <w:r>
              <w:rPr>
                <w:rFonts w:ascii="Times New Roman" w:hAnsi="Times New Roman"/>
                <w:noProof/>
                <w:sz w:val="20"/>
                <w:szCs w:val="20"/>
              </w:rPr>
              <w:t xml:space="preserve">saskaņā ar Līguma 2.3.punktu </w:t>
            </w:r>
            <w:r w:rsidRPr="00503F53">
              <w:rPr>
                <w:rFonts w:ascii="Times New Roman" w:hAnsi="Times New Roman"/>
                <w:noProof/>
                <w:sz w:val="20"/>
                <w:szCs w:val="20"/>
              </w:rPr>
              <w:t xml:space="preserve">nodrošina Iznomātājs. </w:t>
            </w:r>
          </w:p>
          <w:p w14:paraId="1021C51F" w14:textId="77777777" w:rsidR="00503F53" w:rsidRDefault="00503F53" w:rsidP="00503F53">
            <w:pPr>
              <w:pStyle w:val="Sarakstarindkopa"/>
              <w:numPr>
                <w:ilvl w:val="0"/>
                <w:numId w:val="15"/>
              </w:numPr>
              <w:spacing w:after="0"/>
              <w:ind w:left="318" w:hanging="318"/>
              <w:jc w:val="both"/>
              <w:rPr>
                <w:rFonts w:ascii="Times New Roman" w:hAnsi="Times New Roman"/>
                <w:noProof/>
                <w:sz w:val="20"/>
                <w:szCs w:val="20"/>
              </w:rPr>
            </w:pPr>
            <w:r>
              <w:rPr>
                <w:rFonts w:ascii="Times New Roman" w:hAnsi="Times New Roman"/>
                <w:noProof/>
                <w:sz w:val="20"/>
                <w:szCs w:val="20"/>
              </w:rPr>
              <w:t xml:space="preserve">Nomniekam </w:t>
            </w:r>
            <w:r w:rsidRPr="00503F53">
              <w:rPr>
                <w:rFonts w:ascii="Times New Roman" w:hAnsi="Times New Roman"/>
                <w:sz w:val="20"/>
                <w:szCs w:val="20"/>
              </w:rPr>
              <w:t>patstāvīgi jāsaņem visi nepieciešamie saskaņojumi, atļaujas, citi dokumenti, ja tādi nepieciešami, lai Nomas objektu izmantotu Nomas līgumā norādītajam mērķim.</w:t>
            </w:r>
          </w:p>
          <w:p w14:paraId="12B7F1CB" w14:textId="77777777" w:rsidR="00503F53" w:rsidRDefault="00503F53" w:rsidP="00503F53">
            <w:pPr>
              <w:pStyle w:val="Sarakstarindkopa"/>
              <w:numPr>
                <w:ilvl w:val="0"/>
                <w:numId w:val="15"/>
              </w:numPr>
              <w:spacing w:after="0"/>
              <w:ind w:left="318" w:hanging="318"/>
              <w:jc w:val="both"/>
              <w:rPr>
                <w:rFonts w:ascii="Times New Roman" w:hAnsi="Times New Roman"/>
                <w:noProof/>
                <w:sz w:val="20"/>
                <w:szCs w:val="20"/>
              </w:rPr>
            </w:pPr>
            <w:r>
              <w:rPr>
                <w:rFonts w:ascii="Times New Roman" w:hAnsi="Times New Roman"/>
                <w:noProof/>
                <w:sz w:val="20"/>
                <w:szCs w:val="20"/>
              </w:rPr>
              <w:t xml:space="preserve">Nomas objektu </w:t>
            </w:r>
            <w:r w:rsidRPr="00644877">
              <w:rPr>
                <w:rFonts w:ascii="Times New Roman" w:hAnsi="Times New Roman"/>
                <w:sz w:val="20"/>
                <w:szCs w:val="20"/>
              </w:rPr>
              <w:t xml:space="preserve">neiznomā nomas tiesību pretendentam, ja pēdējā gada laikā no </w:t>
            </w:r>
            <w:r w:rsidR="003F29A8">
              <w:rPr>
                <w:rFonts w:ascii="Times New Roman" w:hAnsi="Times New Roman"/>
                <w:sz w:val="20"/>
                <w:szCs w:val="20"/>
              </w:rPr>
              <w:t>pieteikuma iesniegšanas dienas I</w:t>
            </w:r>
            <w:r w:rsidRPr="00644877">
              <w:rPr>
                <w:rFonts w:ascii="Times New Roman" w:hAnsi="Times New Roman"/>
                <w:sz w:val="20"/>
                <w:szCs w:val="20"/>
              </w:rPr>
              <w:t>znomātājs ir vienpusēji izbeidzis ar to citu līgumu par īpašuma lietošanu, tāpēc ka nomas tiesību pretendents nav pildījis līgumā noteiktos pienākumus, vai stājies spēkā tiesas nolēmums, uz kura pamata tiek izbeigts cits ar iznomātāju noslēgts līgums par īpašuma lietošanu nomas tiesību pretendenta rīcības dēļ.</w:t>
            </w:r>
          </w:p>
          <w:p w14:paraId="54033D59" w14:textId="0E86D126" w:rsidR="00534C3D" w:rsidRPr="00503F53" w:rsidRDefault="00417C67" w:rsidP="00417C67">
            <w:pPr>
              <w:pStyle w:val="Sarakstarindkopa"/>
              <w:numPr>
                <w:ilvl w:val="0"/>
                <w:numId w:val="15"/>
              </w:numPr>
              <w:spacing w:after="0"/>
              <w:ind w:left="318" w:hanging="318"/>
              <w:jc w:val="both"/>
              <w:rPr>
                <w:rFonts w:ascii="Times New Roman" w:hAnsi="Times New Roman"/>
                <w:noProof/>
                <w:sz w:val="20"/>
                <w:szCs w:val="20"/>
              </w:rPr>
            </w:pPr>
            <w:r>
              <w:rPr>
                <w:rFonts w:ascii="Times New Roman" w:hAnsi="Times New Roman"/>
                <w:noProof/>
                <w:sz w:val="20"/>
                <w:szCs w:val="20"/>
              </w:rPr>
              <w:t>Nomnieks ir tiesīgs k</w:t>
            </w:r>
            <w:r w:rsidR="00534C3D">
              <w:rPr>
                <w:rFonts w:ascii="Times New Roman" w:hAnsi="Times New Roman"/>
                <w:noProof/>
                <w:sz w:val="20"/>
                <w:szCs w:val="20"/>
              </w:rPr>
              <w:t>arsto dzērienu tirdzniecības automātos tirgot pārtikas produktus, kas atbilst Ministru kabineta 2012.gada 13.marta noteikumu Nr.172 “Noteikumi par uztura normām izglītības iestāžu pacientiem” un tieši 2.</w:t>
            </w:r>
            <w:r w:rsidR="00534C3D" w:rsidRPr="00534C3D">
              <w:rPr>
                <w:rFonts w:ascii="Times New Roman" w:hAnsi="Times New Roman"/>
                <w:noProof/>
                <w:sz w:val="20"/>
                <w:szCs w:val="20"/>
                <w:vertAlign w:val="superscript"/>
              </w:rPr>
              <w:t>1</w:t>
            </w:r>
            <w:r w:rsidR="00534C3D">
              <w:rPr>
                <w:rFonts w:ascii="Times New Roman" w:hAnsi="Times New Roman"/>
                <w:noProof/>
                <w:sz w:val="20"/>
                <w:szCs w:val="20"/>
              </w:rPr>
              <w:t xml:space="preserve"> un 4.</w:t>
            </w:r>
            <w:r w:rsidR="00534C3D" w:rsidRPr="00534C3D">
              <w:rPr>
                <w:rFonts w:ascii="Times New Roman" w:hAnsi="Times New Roman"/>
                <w:noProof/>
                <w:sz w:val="20"/>
                <w:szCs w:val="20"/>
                <w:vertAlign w:val="superscript"/>
              </w:rPr>
              <w:t>1</w:t>
            </w:r>
            <w:r w:rsidR="00534C3D">
              <w:rPr>
                <w:rFonts w:ascii="Times New Roman" w:hAnsi="Times New Roman"/>
                <w:noProof/>
                <w:sz w:val="20"/>
                <w:szCs w:val="20"/>
              </w:rPr>
              <w:t xml:space="preserve"> punktā noteiktajām prasībām, un </w:t>
            </w:r>
            <w:r>
              <w:rPr>
                <w:rFonts w:ascii="Times New Roman" w:hAnsi="Times New Roman"/>
                <w:noProof/>
                <w:sz w:val="20"/>
                <w:szCs w:val="20"/>
              </w:rPr>
              <w:t xml:space="preserve">apņemas </w:t>
            </w:r>
            <w:r w:rsidR="00534C3D">
              <w:rPr>
                <w:rFonts w:ascii="Times New Roman" w:hAnsi="Times New Roman"/>
                <w:noProof/>
                <w:sz w:val="20"/>
                <w:szCs w:val="20"/>
              </w:rPr>
              <w:t>patstāvīgi pierādīt pārtikas produktu atbilstību normatīvajos aktos noteiktajām prasībām, tai skaitā šajā punktā noteiktajām prasībām.</w:t>
            </w:r>
          </w:p>
        </w:tc>
      </w:tr>
      <w:tr w:rsidR="00503F53" w:rsidRPr="00E016ED" w14:paraId="749169E7" w14:textId="77777777" w:rsidTr="00B7146F">
        <w:tc>
          <w:tcPr>
            <w:tcW w:w="2830" w:type="dxa"/>
          </w:tcPr>
          <w:p w14:paraId="2B01DCEE" w14:textId="58E34FC9" w:rsidR="00503F53" w:rsidRPr="00503F53" w:rsidRDefault="00503F53" w:rsidP="00503F53">
            <w:pPr>
              <w:spacing w:after="0"/>
              <w:rPr>
                <w:rFonts w:ascii="Times New Roman" w:hAnsi="Times New Roman" w:cs="Times New Roman"/>
                <w:sz w:val="20"/>
                <w:szCs w:val="20"/>
              </w:rPr>
            </w:pPr>
            <w:r w:rsidRPr="00503F53">
              <w:rPr>
                <w:rFonts w:ascii="Times New Roman" w:hAnsi="Times New Roman" w:cs="Times New Roman"/>
                <w:sz w:val="20"/>
                <w:szCs w:val="20"/>
              </w:rPr>
              <w:t xml:space="preserve">Tiesības nodot nomas objektu vai tā daļu apakšnomā </w:t>
            </w:r>
          </w:p>
        </w:tc>
        <w:tc>
          <w:tcPr>
            <w:tcW w:w="6379" w:type="dxa"/>
          </w:tcPr>
          <w:p w14:paraId="227F9EB8" w14:textId="2B47A2A4" w:rsidR="00503F53" w:rsidRPr="00417C67" w:rsidRDefault="00503F53" w:rsidP="00503F53">
            <w:pPr>
              <w:spacing w:after="0"/>
              <w:jc w:val="both"/>
              <w:rPr>
                <w:rFonts w:ascii="Times New Roman" w:hAnsi="Times New Roman" w:cs="Times New Roman"/>
                <w:color w:val="000000"/>
                <w:sz w:val="20"/>
                <w:szCs w:val="20"/>
              </w:rPr>
            </w:pPr>
            <w:r w:rsidRPr="00644877">
              <w:rPr>
                <w:rFonts w:ascii="Times New Roman" w:hAnsi="Times New Roman" w:cs="Times New Roman"/>
                <w:color w:val="000000"/>
                <w:sz w:val="20"/>
                <w:szCs w:val="20"/>
              </w:rPr>
              <w:t>Nom</w:t>
            </w:r>
            <w:r>
              <w:rPr>
                <w:rFonts w:ascii="Times New Roman" w:hAnsi="Times New Roman" w:cs="Times New Roman"/>
                <w:color w:val="000000"/>
                <w:sz w:val="20"/>
                <w:szCs w:val="20"/>
              </w:rPr>
              <w:t xml:space="preserve">niekam </w:t>
            </w:r>
            <w:r w:rsidRPr="00644877">
              <w:rPr>
                <w:rFonts w:ascii="Times New Roman" w:hAnsi="Times New Roman" w:cs="Times New Roman"/>
                <w:color w:val="000000"/>
                <w:sz w:val="20"/>
                <w:szCs w:val="20"/>
              </w:rPr>
              <w:t>nav tiesību nomas objektu nodot apakšnomā</w:t>
            </w:r>
            <w:r w:rsidR="00417C67">
              <w:rPr>
                <w:rFonts w:ascii="Times New Roman" w:hAnsi="Times New Roman" w:cs="Times New Roman"/>
                <w:color w:val="000000"/>
                <w:sz w:val="20"/>
                <w:szCs w:val="20"/>
              </w:rPr>
              <w:t xml:space="preserve"> </w:t>
            </w:r>
            <w:r w:rsidR="00417C67" w:rsidRPr="00417C67">
              <w:rPr>
                <w:rFonts w:ascii="Times New Roman" w:hAnsi="Times New Roman" w:cs="Times New Roman"/>
                <w:sz w:val="20"/>
                <w:szCs w:val="20"/>
              </w:rPr>
              <w:t>vai arī izmanto to kopdarbībai ar trešajām personām</w:t>
            </w:r>
            <w:r w:rsidRPr="00417C67">
              <w:rPr>
                <w:rFonts w:ascii="Times New Roman" w:hAnsi="Times New Roman" w:cs="Times New Roman"/>
                <w:color w:val="000000"/>
                <w:sz w:val="20"/>
                <w:szCs w:val="20"/>
              </w:rPr>
              <w:t>.</w:t>
            </w:r>
          </w:p>
          <w:p w14:paraId="01855EC5" w14:textId="69415B08" w:rsidR="00503F53" w:rsidRPr="00644877" w:rsidRDefault="00503F53" w:rsidP="00503F53">
            <w:pPr>
              <w:spacing w:after="0"/>
              <w:jc w:val="both"/>
              <w:rPr>
                <w:rFonts w:ascii="Times New Roman" w:hAnsi="Times New Roman" w:cs="Times New Roman"/>
                <w:color w:val="000000"/>
                <w:sz w:val="20"/>
                <w:szCs w:val="20"/>
              </w:rPr>
            </w:pPr>
          </w:p>
        </w:tc>
      </w:tr>
      <w:tr w:rsidR="007E3526" w:rsidRPr="00E016ED" w14:paraId="089FF189" w14:textId="77777777" w:rsidTr="00B7146F">
        <w:tc>
          <w:tcPr>
            <w:tcW w:w="2830" w:type="dxa"/>
          </w:tcPr>
          <w:p w14:paraId="4EEED6E9" w14:textId="7CD49363" w:rsidR="007E3526" w:rsidRPr="00503F53" w:rsidRDefault="007E3526" w:rsidP="00503F53">
            <w:pPr>
              <w:spacing w:after="0"/>
              <w:rPr>
                <w:rFonts w:ascii="Times New Roman" w:hAnsi="Times New Roman" w:cs="Times New Roman"/>
                <w:sz w:val="20"/>
                <w:szCs w:val="20"/>
              </w:rPr>
            </w:pPr>
            <w:r>
              <w:rPr>
                <w:rFonts w:ascii="Times New Roman" w:hAnsi="Times New Roman" w:cs="Times New Roman"/>
                <w:sz w:val="20"/>
                <w:szCs w:val="20"/>
              </w:rPr>
              <w:t>Izsoles veids</w:t>
            </w:r>
          </w:p>
        </w:tc>
        <w:tc>
          <w:tcPr>
            <w:tcW w:w="6379" w:type="dxa"/>
          </w:tcPr>
          <w:p w14:paraId="3BB778BE" w14:textId="5913AA52" w:rsidR="007E3526" w:rsidRPr="00644877" w:rsidRDefault="007E3526" w:rsidP="00503F53">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Pirmā </w:t>
            </w:r>
            <w:r w:rsidR="00E713CD">
              <w:rPr>
                <w:rFonts w:ascii="Times New Roman" w:hAnsi="Times New Roman" w:cs="Times New Roman"/>
                <w:color w:val="000000"/>
                <w:sz w:val="20"/>
                <w:szCs w:val="20"/>
              </w:rPr>
              <w:t>rakstiska</w:t>
            </w:r>
            <w:r>
              <w:rPr>
                <w:rFonts w:ascii="Times New Roman" w:hAnsi="Times New Roman" w:cs="Times New Roman"/>
                <w:color w:val="000000"/>
                <w:sz w:val="20"/>
                <w:szCs w:val="20"/>
              </w:rPr>
              <w:t xml:space="preserve"> izsole ar augšupejošu soli</w:t>
            </w:r>
          </w:p>
        </w:tc>
      </w:tr>
      <w:tr w:rsidR="007E3526" w:rsidRPr="00E016ED" w14:paraId="326CF253" w14:textId="77777777" w:rsidTr="00B7146F">
        <w:tc>
          <w:tcPr>
            <w:tcW w:w="2830" w:type="dxa"/>
          </w:tcPr>
          <w:p w14:paraId="74BD07C4" w14:textId="44B45B7A" w:rsidR="007E3526" w:rsidRDefault="007E3526" w:rsidP="00503F53">
            <w:pPr>
              <w:spacing w:after="0"/>
              <w:rPr>
                <w:rFonts w:ascii="Times New Roman" w:hAnsi="Times New Roman" w:cs="Times New Roman"/>
                <w:sz w:val="20"/>
                <w:szCs w:val="20"/>
              </w:rPr>
            </w:pPr>
            <w:r>
              <w:rPr>
                <w:rFonts w:ascii="Times New Roman" w:hAnsi="Times New Roman" w:cs="Times New Roman"/>
                <w:sz w:val="20"/>
                <w:szCs w:val="20"/>
              </w:rPr>
              <w:t>Nomas objekta nosacītā nomas maksas (izsoles sākumcenas) apmērs mēnesī</w:t>
            </w:r>
          </w:p>
        </w:tc>
        <w:tc>
          <w:tcPr>
            <w:tcW w:w="6379" w:type="dxa"/>
          </w:tcPr>
          <w:p w14:paraId="12DFE550" w14:textId="4F0FB6BF" w:rsidR="007E3526" w:rsidRDefault="007E3526" w:rsidP="00503F53">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11,00 EUR (vienpadsmit </w:t>
            </w:r>
            <w:r w:rsidRPr="007E3526">
              <w:rPr>
                <w:rFonts w:ascii="Times New Roman" w:hAnsi="Times New Roman" w:cs="Times New Roman"/>
                <w:i/>
                <w:iCs/>
                <w:color w:val="000000"/>
                <w:sz w:val="20"/>
                <w:szCs w:val="20"/>
              </w:rPr>
              <w:t>euro</w:t>
            </w:r>
            <w:r>
              <w:rPr>
                <w:rFonts w:ascii="Times New Roman" w:hAnsi="Times New Roman" w:cs="Times New Roman"/>
                <w:color w:val="000000"/>
                <w:sz w:val="20"/>
                <w:szCs w:val="20"/>
              </w:rPr>
              <w:t xml:space="preserve"> nulle centi) mēnesī bez PVN</w:t>
            </w:r>
          </w:p>
        </w:tc>
      </w:tr>
      <w:tr w:rsidR="00503F53" w:rsidRPr="00E016ED" w14:paraId="071C8405" w14:textId="77777777" w:rsidTr="00644877">
        <w:tc>
          <w:tcPr>
            <w:tcW w:w="2830" w:type="dxa"/>
            <w:tcBorders>
              <w:top w:val="single" w:sz="4" w:space="0" w:color="auto"/>
              <w:left w:val="single" w:sz="4" w:space="0" w:color="auto"/>
              <w:bottom w:val="single" w:sz="4" w:space="0" w:color="auto"/>
              <w:right w:val="single" w:sz="4" w:space="0" w:color="auto"/>
            </w:tcBorders>
            <w:vAlign w:val="center"/>
          </w:tcPr>
          <w:p w14:paraId="59C7100D" w14:textId="654722C0" w:rsidR="00503F53" w:rsidRPr="00E016ED" w:rsidRDefault="00503F53" w:rsidP="003F29A8">
            <w:pPr>
              <w:spacing w:after="0"/>
              <w:jc w:val="both"/>
              <w:rPr>
                <w:rFonts w:ascii="Times New Roman" w:hAnsi="Times New Roman" w:cs="Times New Roman"/>
                <w:sz w:val="20"/>
                <w:szCs w:val="24"/>
              </w:rPr>
            </w:pPr>
            <w:r>
              <w:rPr>
                <w:rFonts w:ascii="Times New Roman" w:hAnsi="Times New Roman" w:cs="Times New Roman"/>
                <w:sz w:val="20"/>
                <w:szCs w:val="24"/>
              </w:rPr>
              <w:t>Nomas tiesību pretendentu pieteikšanās termiņš</w:t>
            </w:r>
          </w:p>
        </w:tc>
        <w:tc>
          <w:tcPr>
            <w:tcW w:w="6379" w:type="dxa"/>
            <w:tcBorders>
              <w:top w:val="single" w:sz="4" w:space="0" w:color="auto"/>
              <w:left w:val="single" w:sz="4" w:space="0" w:color="auto"/>
              <w:bottom w:val="single" w:sz="4" w:space="0" w:color="auto"/>
              <w:right w:val="single" w:sz="4" w:space="0" w:color="auto"/>
            </w:tcBorders>
            <w:vAlign w:val="center"/>
          </w:tcPr>
          <w:p w14:paraId="44BFA4A7" w14:textId="7C3CC1D5" w:rsidR="00503F53" w:rsidRPr="00E36237" w:rsidRDefault="00503F53" w:rsidP="003F29A8">
            <w:pPr>
              <w:spacing w:after="0"/>
              <w:jc w:val="both"/>
              <w:rPr>
                <w:rFonts w:ascii="Times New Roman" w:hAnsi="Times New Roman"/>
                <w:bCs/>
                <w:sz w:val="20"/>
                <w:szCs w:val="24"/>
              </w:rPr>
            </w:pPr>
            <w:r>
              <w:rPr>
                <w:rFonts w:ascii="Times New Roman" w:hAnsi="Times New Roman"/>
                <w:bCs/>
                <w:sz w:val="20"/>
                <w:szCs w:val="24"/>
              </w:rPr>
              <w:t xml:space="preserve">Līdz </w:t>
            </w:r>
            <w:r w:rsidRPr="00E36237">
              <w:rPr>
                <w:rFonts w:ascii="Times New Roman" w:hAnsi="Times New Roman"/>
                <w:bCs/>
                <w:sz w:val="20"/>
                <w:szCs w:val="24"/>
              </w:rPr>
              <w:t>202</w:t>
            </w:r>
            <w:r w:rsidR="0019798A">
              <w:rPr>
                <w:rFonts w:ascii="Times New Roman" w:hAnsi="Times New Roman"/>
                <w:bCs/>
                <w:sz w:val="20"/>
                <w:szCs w:val="24"/>
              </w:rPr>
              <w:t>3</w:t>
            </w:r>
            <w:r w:rsidRPr="00E36237">
              <w:rPr>
                <w:rFonts w:ascii="Times New Roman" w:hAnsi="Times New Roman"/>
                <w:bCs/>
                <w:sz w:val="20"/>
                <w:szCs w:val="24"/>
              </w:rPr>
              <w:t xml:space="preserve">.gada </w:t>
            </w:r>
            <w:r w:rsidR="00806140">
              <w:rPr>
                <w:rFonts w:ascii="Times New Roman" w:hAnsi="Times New Roman"/>
                <w:bCs/>
                <w:sz w:val="20"/>
                <w:szCs w:val="24"/>
              </w:rPr>
              <w:t>1</w:t>
            </w:r>
            <w:r w:rsidR="00A360AA">
              <w:rPr>
                <w:rFonts w:ascii="Times New Roman" w:hAnsi="Times New Roman"/>
                <w:bCs/>
                <w:sz w:val="20"/>
                <w:szCs w:val="24"/>
              </w:rPr>
              <w:t>2</w:t>
            </w:r>
            <w:r w:rsidR="00806140">
              <w:rPr>
                <w:rFonts w:ascii="Times New Roman" w:hAnsi="Times New Roman"/>
                <w:bCs/>
                <w:sz w:val="20"/>
                <w:szCs w:val="24"/>
              </w:rPr>
              <w:t>.jūlijam</w:t>
            </w:r>
            <w:r w:rsidR="003F29A8">
              <w:rPr>
                <w:rFonts w:ascii="Times New Roman" w:hAnsi="Times New Roman"/>
                <w:bCs/>
                <w:sz w:val="20"/>
                <w:szCs w:val="24"/>
              </w:rPr>
              <w:t xml:space="preserve"> </w:t>
            </w:r>
            <w:r w:rsidR="0019798A">
              <w:rPr>
                <w:rFonts w:ascii="Times New Roman" w:hAnsi="Times New Roman"/>
                <w:bCs/>
                <w:sz w:val="20"/>
                <w:szCs w:val="24"/>
              </w:rPr>
              <w:t>plkst.10.00</w:t>
            </w:r>
          </w:p>
        </w:tc>
      </w:tr>
      <w:tr w:rsidR="00503F53" w:rsidRPr="00E016ED" w14:paraId="18166683" w14:textId="77777777" w:rsidTr="003F29A8">
        <w:tc>
          <w:tcPr>
            <w:tcW w:w="2830" w:type="dxa"/>
            <w:tcBorders>
              <w:top w:val="single" w:sz="4" w:space="0" w:color="auto"/>
              <w:left w:val="single" w:sz="4" w:space="0" w:color="auto"/>
              <w:bottom w:val="single" w:sz="4" w:space="0" w:color="auto"/>
              <w:right w:val="single" w:sz="4" w:space="0" w:color="auto"/>
            </w:tcBorders>
            <w:hideMark/>
          </w:tcPr>
          <w:p w14:paraId="2C7AF864" w14:textId="033AB2D2" w:rsidR="00503F53" w:rsidRPr="00E016ED" w:rsidRDefault="00503F53" w:rsidP="003F29A8">
            <w:pPr>
              <w:spacing w:after="0"/>
              <w:jc w:val="both"/>
              <w:rPr>
                <w:rFonts w:ascii="Times New Roman" w:hAnsi="Times New Roman" w:cs="Times New Roman"/>
                <w:sz w:val="20"/>
                <w:szCs w:val="24"/>
              </w:rPr>
            </w:pPr>
            <w:r>
              <w:rPr>
                <w:rFonts w:ascii="Times New Roman" w:hAnsi="Times New Roman" w:cs="Times New Roman"/>
                <w:sz w:val="20"/>
                <w:szCs w:val="24"/>
              </w:rPr>
              <w:lastRenderedPageBreak/>
              <w:t>Nomas p</w:t>
            </w:r>
            <w:r w:rsidRPr="000A0F98">
              <w:rPr>
                <w:rFonts w:ascii="Times New Roman" w:hAnsi="Times New Roman" w:cs="Times New Roman"/>
                <w:sz w:val="20"/>
                <w:szCs w:val="24"/>
              </w:rPr>
              <w:t>ieteikum</w:t>
            </w:r>
            <w:r>
              <w:rPr>
                <w:rFonts w:ascii="Times New Roman" w:hAnsi="Times New Roman" w:cs="Times New Roman"/>
                <w:sz w:val="20"/>
                <w:szCs w:val="24"/>
              </w:rPr>
              <w:t xml:space="preserve">a </w:t>
            </w:r>
            <w:r w:rsidRPr="000A0F98">
              <w:rPr>
                <w:rFonts w:ascii="Times New Roman" w:hAnsi="Times New Roman" w:cs="Times New Roman"/>
                <w:sz w:val="20"/>
                <w:szCs w:val="24"/>
              </w:rPr>
              <w:t>iesniegšanas vieta</w:t>
            </w:r>
          </w:p>
        </w:tc>
        <w:tc>
          <w:tcPr>
            <w:tcW w:w="6379" w:type="dxa"/>
            <w:tcBorders>
              <w:top w:val="single" w:sz="4" w:space="0" w:color="auto"/>
              <w:left w:val="single" w:sz="4" w:space="0" w:color="auto"/>
              <w:bottom w:val="single" w:sz="4" w:space="0" w:color="auto"/>
              <w:right w:val="single" w:sz="4" w:space="0" w:color="auto"/>
            </w:tcBorders>
            <w:vAlign w:val="center"/>
            <w:hideMark/>
          </w:tcPr>
          <w:p w14:paraId="4E93D31A" w14:textId="5EF7260C" w:rsidR="00503F53" w:rsidRPr="00E016ED" w:rsidRDefault="00503F53" w:rsidP="00503F53">
            <w:pPr>
              <w:spacing w:after="0"/>
              <w:jc w:val="both"/>
              <w:rPr>
                <w:rFonts w:ascii="Times New Roman" w:hAnsi="Times New Roman" w:cs="Times New Roman"/>
                <w:sz w:val="20"/>
                <w:szCs w:val="24"/>
              </w:rPr>
            </w:pPr>
            <w:r w:rsidRPr="000A0F98">
              <w:rPr>
                <w:rFonts w:ascii="Times New Roman" w:hAnsi="Times New Roman"/>
                <w:sz w:val="20"/>
                <w:szCs w:val="24"/>
              </w:rPr>
              <w:t xml:space="preserve">Pieteikumi iesniedzami Gulbenes novada pašvaldībā </w:t>
            </w:r>
            <w:r w:rsidR="003F29A8">
              <w:rPr>
                <w:rFonts w:ascii="Times New Roman" w:hAnsi="Times New Roman"/>
                <w:sz w:val="20"/>
                <w:szCs w:val="24"/>
              </w:rPr>
              <w:t xml:space="preserve">Gulbenes novada </w:t>
            </w:r>
            <w:r w:rsidRPr="000A0F98">
              <w:rPr>
                <w:rFonts w:ascii="Times New Roman" w:hAnsi="Times New Roman"/>
                <w:sz w:val="20"/>
                <w:szCs w:val="24"/>
              </w:rPr>
              <w:t>Valsts un pašvaldības vienotajā klientu apkalpošanas centrā, Ābeļu ielā 2, Gulbenē, Gulbenes novadā (pirmdienās, otrdienās, trešdienās, ceturtdienās no plkst. 8:00 līdz 17:00, piektdienās no plkst. 8:00 līdz 16:00)</w:t>
            </w:r>
          </w:p>
        </w:tc>
      </w:tr>
      <w:tr w:rsidR="007E3526" w:rsidRPr="00E016ED" w14:paraId="094F0FC6" w14:textId="77777777" w:rsidTr="003F29A8">
        <w:tc>
          <w:tcPr>
            <w:tcW w:w="2830" w:type="dxa"/>
            <w:tcBorders>
              <w:top w:val="single" w:sz="4" w:space="0" w:color="auto"/>
              <w:left w:val="single" w:sz="4" w:space="0" w:color="auto"/>
              <w:bottom w:val="single" w:sz="4" w:space="0" w:color="auto"/>
              <w:right w:val="single" w:sz="4" w:space="0" w:color="auto"/>
            </w:tcBorders>
          </w:tcPr>
          <w:p w14:paraId="3BA91710" w14:textId="03686B3C" w:rsidR="007E3526" w:rsidRDefault="007E3526" w:rsidP="003F29A8">
            <w:pPr>
              <w:spacing w:after="0"/>
              <w:jc w:val="both"/>
              <w:rPr>
                <w:rFonts w:ascii="Times New Roman" w:hAnsi="Times New Roman" w:cs="Times New Roman"/>
                <w:sz w:val="20"/>
                <w:szCs w:val="24"/>
              </w:rPr>
            </w:pPr>
            <w:r>
              <w:rPr>
                <w:rFonts w:ascii="Times New Roman" w:hAnsi="Times New Roman" w:cs="Times New Roman"/>
                <w:sz w:val="20"/>
                <w:szCs w:val="24"/>
              </w:rPr>
              <w:t>Nomas pieteikumu reģistrēšanas kārtība</w:t>
            </w:r>
          </w:p>
        </w:tc>
        <w:tc>
          <w:tcPr>
            <w:tcW w:w="6379" w:type="dxa"/>
            <w:tcBorders>
              <w:top w:val="single" w:sz="4" w:space="0" w:color="auto"/>
              <w:left w:val="single" w:sz="4" w:space="0" w:color="auto"/>
              <w:bottom w:val="single" w:sz="4" w:space="0" w:color="auto"/>
              <w:right w:val="single" w:sz="4" w:space="0" w:color="auto"/>
            </w:tcBorders>
            <w:vAlign w:val="center"/>
          </w:tcPr>
          <w:p w14:paraId="60E69781" w14:textId="2055059E" w:rsidR="007E3526" w:rsidRPr="000A0F98" w:rsidRDefault="007E3526" w:rsidP="00503F53">
            <w:pPr>
              <w:spacing w:after="0"/>
              <w:jc w:val="both"/>
              <w:rPr>
                <w:rFonts w:ascii="Times New Roman" w:hAnsi="Times New Roman"/>
                <w:sz w:val="20"/>
                <w:szCs w:val="24"/>
              </w:rPr>
            </w:pPr>
            <w:r>
              <w:rPr>
                <w:rFonts w:ascii="Times New Roman" w:hAnsi="Times New Roman"/>
                <w:sz w:val="20"/>
                <w:szCs w:val="24"/>
              </w:rPr>
              <w:t>Pieteikumu saņemšanas secībā</w:t>
            </w:r>
          </w:p>
        </w:tc>
      </w:tr>
      <w:tr w:rsidR="007E3526" w:rsidRPr="00E016ED" w14:paraId="38E5C204" w14:textId="77777777" w:rsidTr="003F29A8">
        <w:tc>
          <w:tcPr>
            <w:tcW w:w="2830" w:type="dxa"/>
            <w:tcBorders>
              <w:top w:val="single" w:sz="4" w:space="0" w:color="auto"/>
              <w:left w:val="single" w:sz="4" w:space="0" w:color="auto"/>
              <w:bottom w:val="single" w:sz="4" w:space="0" w:color="auto"/>
              <w:right w:val="single" w:sz="4" w:space="0" w:color="auto"/>
            </w:tcBorders>
          </w:tcPr>
          <w:p w14:paraId="231CFE98" w14:textId="27B80F8F" w:rsidR="007E3526" w:rsidRDefault="007E3526" w:rsidP="003F29A8">
            <w:pPr>
              <w:spacing w:after="0"/>
              <w:jc w:val="both"/>
              <w:rPr>
                <w:rFonts w:ascii="Times New Roman" w:hAnsi="Times New Roman" w:cs="Times New Roman"/>
                <w:sz w:val="20"/>
                <w:szCs w:val="24"/>
              </w:rPr>
            </w:pPr>
            <w:r>
              <w:rPr>
                <w:rFonts w:ascii="Times New Roman" w:hAnsi="Times New Roman" w:cs="Times New Roman"/>
                <w:sz w:val="20"/>
                <w:szCs w:val="24"/>
              </w:rPr>
              <w:t>Izsoles datums un laiks</w:t>
            </w:r>
          </w:p>
        </w:tc>
        <w:tc>
          <w:tcPr>
            <w:tcW w:w="6379" w:type="dxa"/>
            <w:tcBorders>
              <w:top w:val="single" w:sz="4" w:space="0" w:color="auto"/>
              <w:left w:val="single" w:sz="4" w:space="0" w:color="auto"/>
              <w:bottom w:val="single" w:sz="4" w:space="0" w:color="auto"/>
              <w:right w:val="single" w:sz="4" w:space="0" w:color="auto"/>
            </w:tcBorders>
            <w:vAlign w:val="center"/>
          </w:tcPr>
          <w:p w14:paraId="2A5FD11B" w14:textId="0ACC0AC7" w:rsidR="007E3526" w:rsidRDefault="007E3526" w:rsidP="00503F53">
            <w:pPr>
              <w:spacing w:after="0"/>
              <w:jc w:val="both"/>
              <w:rPr>
                <w:rFonts w:ascii="Times New Roman" w:hAnsi="Times New Roman"/>
                <w:sz w:val="20"/>
                <w:szCs w:val="24"/>
              </w:rPr>
            </w:pPr>
            <w:r>
              <w:rPr>
                <w:rFonts w:ascii="Times New Roman" w:hAnsi="Times New Roman"/>
                <w:sz w:val="20"/>
                <w:szCs w:val="24"/>
              </w:rPr>
              <w:t>202</w:t>
            </w:r>
            <w:r w:rsidR="00F43844">
              <w:rPr>
                <w:rFonts w:ascii="Times New Roman" w:hAnsi="Times New Roman"/>
                <w:sz w:val="20"/>
                <w:szCs w:val="24"/>
              </w:rPr>
              <w:t>3</w:t>
            </w:r>
            <w:r>
              <w:rPr>
                <w:rFonts w:ascii="Times New Roman" w:hAnsi="Times New Roman"/>
                <w:sz w:val="20"/>
                <w:szCs w:val="24"/>
              </w:rPr>
              <w:t xml:space="preserve">.gada </w:t>
            </w:r>
            <w:r w:rsidR="00806140">
              <w:rPr>
                <w:rFonts w:ascii="Times New Roman" w:hAnsi="Times New Roman"/>
                <w:sz w:val="20"/>
                <w:szCs w:val="24"/>
              </w:rPr>
              <w:t>1</w:t>
            </w:r>
            <w:r w:rsidR="00A360AA">
              <w:rPr>
                <w:rFonts w:ascii="Times New Roman" w:hAnsi="Times New Roman"/>
                <w:sz w:val="20"/>
                <w:szCs w:val="24"/>
              </w:rPr>
              <w:t>3</w:t>
            </w:r>
            <w:r w:rsidR="00806140">
              <w:rPr>
                <w:rFonts w:ascii="Times New Roman" w:hAnsi="Times New Roman"/>
                <w:sz w:val="20"/>
                <w:szCs w:val="24"/>
              </w:rPr>
              <w:t>.jūlijā</w:t>
            </w:r>
            <w:r>
              <w:rPr>
                <w:rFonts w:ascii="Times New Roman" w:hAnsi="Times New Roman"/>
                <w:sz w:val="20"/>
                <w:szCs w:val="24"/>
              </w:rPr>
              <w:t xml:space="preserve"> plkst.9.00</w:t>
            </w:r>
          </w:p>
        </w:tc>
      </w:tr>
      <w:tr w:rsidR="007E3526" w:rsidRPr="00E016ED" w14:paraId="0797EFF9" w14:textId="77777777" w:rsidTr="003F29A8">
        <w:tc>
          <w:tcPr>
            <w:tcW w:w="2830" w:type="dxa"/>
            <w:tcBorders>
              <w:top w:val="single" w:sz="4" w:space="0" w:color="auto"/>
              <w:left w:val="single" w:sz="4" w:space="0" w:color="auto"/>
              <w:bottom w:val="single" w:sz="4" w:space="0" w:color="auto"/>
              <w:right w:val="single" w:sz="4" w:space="0" w:color="auto"/>
            </w:tcBorders>
          </w:tcPr>
          <w:p w14:paraId="7E41EC50" w14:textId="5C2A4F21" w:rsidR="007E3526" w:rsidRDefault="007E3526" w:rsidP="003F29A8">
            <w:pPr>
              <w:spacing w:after="0"/>
              <w:jc w:val="both"/>
              <w:rPr>
                <w:rFonts w:ascii="Times New Roman" w:hAnsi="Times New Roman" w:cs="Times New Roman"/>
                <w:sz w:val="20"/>
                <w:szCs w:val="24"/>
              </w:rPr>
            </w:pPr>
            <w:r>
              <w:rPr>
                <w:rFonts w:ascii="Times New Roman" w:hAnsi="Times New Roman" w:cs="Times New Roman"/>
                <w:sz w:val="20"/>
                <w:szCs w:val="24"/>
              </w:rPr>
              <w:t>Izsoles norises vieta</w:t>
            </w:r>
          </w:p>
        </w:tc>
        <w:tc>
          <w:tcPr>
            <w:tcW w:w="6379" w:type="dxa"/>
            <w:tcBorders>
              <w:top w:val="single" w:sz="4" w:space="0" w:color="auto"/>
              <w:left w:val="single" w:sz="4" w:space="0" w:color="auto"/>
              <w:bottom w:val="single" w:sz="4" w:space="0" w:color="auto"/>
              <w:right w:val="single" w:sz="4" w:space="0" w:color="auto"/>
            </w:tcBorders>
            <w:vAlign w:val="center"/>
          </w:tcPr>
          <w:p w14:paraId="4213AB1B" w14:textId="12283C8B" w:rsidR="007E3526" w:rsidRDefault="007E3526" w:rsidP="00503F53">
            <w:pPr>
              <w:spacing w:after="0"/>
              <w:jc w:val="both"/>
              <w:rPr>
                <w:rFonts w:ascii="Times New Roman" w:hAnsi="Times New Roman"/>
                <w:sz w:val="20"/>
                <w:szCs w:val="24"/>
              </w:rPr>
            </w:pPr>
            <w:r>
              <w:rPr>
                <w:rFonts w:ascii="Times New Roman" w:hAnsi="Times New Roman"/>
                <w:sz w:val="20"/>
                <w:szCs w:val="24"/>
              </w:rPr>
              <w:t>Gulbenes novada pašvaldības administrācijas ēkā, Ābeļu ielā 2, Gulbenē, Gulbenes novadā, 3.stāva zālē</w:t>
            </w:r>
          </w:p>
        </w:tc>
      </w:tr>
      <w:tr w:rsidR="00503F53" w:rsidRPr="00E016ED" w14:paraId="129633A3" w14:textId="77777777" w:rsidTr="003F29A8">
        <w:tc>
          <w:tcPr>
            <w:tcW w:w="2830" w:type="dxa"/>
            <w:tcBorders>
              <w:top w:val="single" w:sz="4" w:space="0" w:color="auto"/>
              <w:left w:val="single" w:sz="4" w:space="0" w:color="auto"/>
              <w:bottom w:val="single" w:sz="4" w:space="0" w:color="auto"/>
              <w:right w:val="single" w:sz="4" w:space="0" w:color="auto"/>
            </w:tcBorders>
            <w:hideMark/>
          </w:tcPr>
          <w:p w14:paraId="2E676FCE" w14:textId="124F9FDD" w:rsidR="00503F53" w:rsidRPr="00E016ED" w:rsidRDefault="003F29A8" w:rsidP="003F29A8">
            <w:pPr>
              <w:spacing w:after="0"/>
              <w:jc w:val="both"/>
              <w:rPr>
                <w:rFonts w:ascii="Times New Roman" w:hAnsi="Times New Roman" w:cs="Times New Roman"/>
                <w:sz w:val="20"/>
                <w:szCs w:val="24"/>
              </w:rPr>
            </w:pPr>
            <w:r>
              <w:rPr>
                <w:rFonts w:ascii="Times New Roman" w:hAnsi="Times New Roman" w:cs="Times New Roman"/>
                <w:sz w:val="20"/>
                <w:szCs w:val="24"/>
              </w:rPr>
              <w:t>Nomas</w:t>
            </w:r>
            <w:r w:rsidR="00503F53" w:rsidRPr="00E016ED">
              <w:rPr>
                <w:rFonts w:ascii="Times New Roman" w:hAnsi="Times New Roman" w:cs="Times New Roman"/>
                <w:sz w:val="20"/>
                <w:szCs w:val="24"/>
              </w:rPr>
              <w:t xml:space="preserve"> objekta apskates vieta un laiks</w:t>
            </w:r>
          </w:p>
        </w:tc>
        <w:tc>
          <w:tcPr>
            <w:tcW w:w="6379" w:type="dxa"/>
            <w:tcBorders>
              <w:top w:val="single" w:sz="4" w:space="0" w:color="auto"/>
              <w:left w:val="single" w:sz="4" w:space="0" w:color="auto"/>
              <w:bottom w:val="single" w:sz="4" w:space="0" w:color="auto"/>
              <w:right w:val="single" w:sz="4" w:space="0" w:color="auto"/>
            </w:tcBorders>
            <w:vAlign w:val="center"/>
            <w:hideMark/>
          </w:tcPr>
          <w:p w14:paraId="5138FEDD" w14:textId="0A44C468" w:rsidR="00503F53" w:rsidRPr="009F6A35" w:rsidRDefault="00503F53" w:rsidP="00FE34EB">
            <w:pPr>
              <w:spacing w:after="0"/>
              <w:jc w:val="both"/>
              <w:rPr>
                <w:rFonts w:ascii="Times New Roman" w:hAnsi="Times New Roman"/>
                <w:sz w:val="20"/>
                <w:szCs w:val="24"/>
              </w:rPr>
            </w:pPr>
            <w:r>
              <w:rPr>
                <w:rFonts w:ascii="Times New Roman" w:hAnsi="Times New Roman"/>
                <w:sz w:val="20"/>
                <w:szCs w:val="24"/>
              </w:rPr>
              <w:t xml:space="preserve">No paziņojuma publicēšanas dienas Gulbenes novada pašvaldības </w:t>
            </w:r>
            <w:r w:rsidRPr="005063A2">
              <w:rPr>
                <w:rFonts w:ascii="Times New Roman" w:hAnsi="Times New Roman"/>
                <w:sz w:val="20"/>
                <w:szCs w:val="24"/>
              </w:rPr>
              <w:t xml:space="preserve">tīmekļa vietnē </w:t>
            </w:r>
            <w:hyperlink r:id="rId7" w:history="1">
              <w:r w:rsidRPr="001846C1">
                <w:rPr>
                  <w:rStyle w:val="Hipersaite"/>
                  <w:rFonts w:ascii="Times New Roman" w:hAnsi="Times New Roman"/>
                  <w:sz w:val="20"/>
                  <w:szCs w:val="24"/>
                </w:rPr>
                <w:t>www.gulbene.lv</w:t>
              </w:r>
            </w:hyperlink>
            <w:r w:rsidR="003F29A8">
              <w:rPr>
                <w:rFonts w:ascii="Times New Roman" w:hAnsi="Times New Roman"/>
                <w:sz w:val="20"/>
                <w:szCs w:val="24"/>
              </w:rPr>
              <w:t xml:space="preserve"> līdz 202</w:t>
            </w:r>
            <w:r w:rsidR="00F43844">
              <w:rPr>
                <w:rFonts w:ascii="Times New Roman" w:hAnsi="Times New Roman"/>
                <w:sz w:val="20"/>
                <w:szCs w:val="24"/>
              </w:rPr>
              <w:t>3</w:t>
            </w:r>
            <w:r w:rsidR="003F29A8">
              <w:rPr>
                <w:rFonts w:ascii="Times New Roman" w:hAnsi="Times New Roman"/>
                <w:sz w:val="20"/>
                <w:szCs w:val="24"/>
              </w:rPr>
              <w:t xml:space="preserve">.gada </w:t>
            </w:r>
            <w:r w:rsidR="00A360AA">
              <w:rPr>
                <w:rFonts w:ascii="Times New Roman" w:hAnsi="Times New Roman"/>
                <w:sz w:val="20"/>
                <w:szCs w:val="24"/>
              </w:rPr>
              <w:t>7</w:t>
            </w:r>
            <w:r w:rsidR="00806140">
              <w:rPr>
                <w:rFonts w:ascii="Times New Roman" w:hAnsi="Times New Roman"/>
                <w:sz w:val="20"/>
                <w:szCs w:val="24"/>
              </w:rPr>
              <w:t>.jūlijam</w:t>
            </w:r>
            <w:r w:rsidR="003F29A8">
              <w:rPr>
                <w:rFonts w:ascii="Times New Roman" w:hAnsi="Times New Roman"/>
                <w:sz w:val="20"/>
                <w:szCs w:val="24"/>
              </w:rPr>
              <w:t xml:space="preserve">, </w:t>
            </w:r>
            <w:r>
              <w:rPr>
                <w:rFonts w:ascii="Times New Roman" w:hAnsi="Times New Roman"/>
                <w:sz w:val="20"/>
                <w:szCs w:val="24"/>
              </w:rPr>
              <w:t>piesakoties un saskaņojot to ar</w:t>
            </w:r>
            <w:r w:rsidR="003F29A8">
              <w:rPr>
                <w:rFonts w:ascii="Times New Roman" w:hAnsi="Times New Roman"/>
                <w:sz w:val="20"/>
                <w:szCs w:val="24"/>
              </w:rPr>
              <w:t xml:space="preserve"> Gulbenes </w:t>
            </w:r>
            <w:r w:rsidR="00CF57E9">
              <w:rPr>
                <w:rFonts w:ascii="Times New Roman" w:hAnsi="Times New Roman"/>
                <w:sz w:val="20"/>
                <w:szCs w:val="24"/>
              </w:rPr>
              <w:t>pilsētas stadiona pārvaldnieku</w:t>
            </w:r>
            <w:r w:rsidR="007E3526">
              <w:rPr>
                <w:rFonts w:ascii="Times New Roman" w:hAnsi="Times New Roman"/>
                <w:sz w:val="20"/>
                <w:szCs w:val="24"/>
              </w:rPr>
              <w:t xml:space="preserve"> </w:t>
            </w:r>
            <w:r w:rsidR="00CF57E9">
              <w:rPr>
                <w:rFonts w:ascii="Times New Roman" w:hAnsi="Times New Roman"/>
                <w:sz w:val="20"/>
                <w:szCs w:val="24"/>
              </w:rPr>
              <w:t>Ziedoni Lazdiņu</w:t>
            </w:r>
            <w:r w:rsidR="00FE34EB">
              <w:rPr>
                <w:rFonts w:ascii="Times New Roman" w:hAnsi="Times New Roman" w:cs="Times New Roman"/>
                <w:bCs/>
                <w:sz w:val="20"/>
                <w:szCs w:val="20"/>
              </w:rPr>
              <w:t xml:space="preserve">, tālr. </w:t>
            </w:r>
            <w:r w:rsidR="00CF57E9">
              <w:rPr>
                <w:rFonts w:ascii="Times New Roman" w:hAnsi="Times New Roman" w:cs="Times New Roman"/>
                <w:bCs/>
                <w:sz w:val="20"/>
                <w:szCs w:val="20"/>
              </w:rPr>
              <w:t>26470022</w:t>
            </w:r>
          </w:p>
        </w:tc>
      </w:tr>
    </w:tbl>
    <w:p w14:paraId="77E3A97F" w14:textId="3ADCC355" w:rsidR="00E016ED" w:rsidRPr="00F257BA" w:rsidRDefault="00E016ED" w:rsidP="006F1620">
      <w:pPr>
        <w:spacing w:after="0"/>
        <w:ind w:right="-58"/>
        <w:rPr>
          <w:rFonts w:ascii="Times New Roman" w:hAnsi="Times New Roman" w:cs="Times New Roman"/>
          <w:sz w:val="24"/>
          <w:szCs w:val="24"/>
        </w:rPr>
      </w:pPr>
    </w:p>
    <w:sectPr w:rsidR="00E016ED" w:rsidRPr="00F257BA" w:rsidSect="006448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A9963" w14:textId="77777777" w:rsidR="00472985" w:rsidRDefault="00472985" w:rsidP="000A5FA7">
      <w:pPr>
        <w:spacing w:after="0" w:line="240" w:lineRule="auto"/>
      </w:pPr>
      <w:r>
        <w:separator/>
      </w:r>
    </w:p>
  </w:endnote>
  <w:endnote w:type="continuationSeparator" w:id="0">
    <w:p w14:paraId="42A8EA50" w14:textId="77777777" w:rsidR="00472985" w:rsidRDefault="00472985" w:rsidP="000A5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altHelvetica">
    <w:altName w:val="Arial"/>
    <w:charset w:val="00"/>
    <w:family w:val="swiss"/>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Neo'w Arial">
    <w:altName w:val="Arial"/>
    <w:charset w:val="00"/>
    <w:family w:val="swiss"/>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798E3" w14:textId="77777777" w:rsidR="00472985" w:rsidRDefault="00472985" w:rsidP="000A5FA7">
      <w:pPr>
        <w:spacing w:after="0" w:line="240" w:lineRule="auto"/>
      </w:pPr>
      <w:r>
        <w:separator/>
      </w:r>
    </w:p>
  </w:footnote>
  <w:footnote w:type="continuationSeparator" w:id="0">
    <w:p w14:paraId="65C7FE57" w14:textId="77777777" w:rsidR="00472985" w:rsidRDefault="00472985" w:rsidP="000A5F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7099"/>
    <w:multiLevelType w:val="multilevel"/>
    <w:tmpl w:val="A4BC3A10"/>
    <w:lvl w:ilvl="0">
      <w:start w:val="5"/>
      <w:numFmt w:val="decimal"/>
      <w:lvlText w:val="%1."/>
      <w:lvlJc w:val="left"/>
      <w:pPr>
        <w:tabs>
          <w:tab w:val="num" w:pos="719"/>
        </w:tabs>
        <w:ind w:left="719" w:hanging="435"/>
      </w:pPr>
      <w:rPr>
        <w:rFonts w:hint="default"/>
        <w:color w:val="auto"/>
      </w:rPr>
    </w:lvl>
    <w:lvl w:ilvl="1">
      <w:start w:val="5"/>
      <w:numFmt w:val="decimal"/>
      <w:lvlText w:val="%1.%2."/>
      <w:lvlJc w:val="left"/>
      <w:pPr>
        <w:tabs>
          <w:tab w:val="num" w:pos="567"/>
        </w:tabs>
        <w:ind w:left="0" w:firstLine="0"/>
      </w:pPr>
      <w:rPr>
        <w:rFonts w:hint="default"/>
        <w:color w:val="auto"/>
        <w:sz w:val="22"/>
        <w:szCs w:val="22"/>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1"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6F125C"/>
    <w:multiLevelType w:val="hybridMultilevel"/>
    <w:tmpl w:val="47281BD2"/>
    <w:lvl w:ilvl="0" w:tplc="C7FCB632">
      <w:start w:val="1"/>
      <w:numFmt w:val="decimal"/>
      <w:lvlText w:val="%1."/>
      <w:lvlJc w:val="left"/>
      <w:pPr>
        <w:ind w:left="927" w:hanging="360"/>
      </w:pPr>
      <w:rPr>
        <w:rFonts w:eastAsiaTheme="minorHAnsi"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27B754AB"/>
    <w:multiLevelType w:val="hybridMultilevel"/>
    <w:tmpl w:val="798ED3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E244AF"/>
    <w:multiLevelType w:val="multilevel"/>
    <w:tmpl w:val="8928526C"/>
    <w:lvl w:ilvl="0">
      <w:start w:val="1"/>
      <w:numFmt w:val="decimal"/>
      <w:lvlText w:val="%1."/>
      <w:lvlJc w:val="left"/>
      <w:pPr>
        <w:tabs>
          <w:tab w:val="num" w:pos="719"/>
        </w:tabs>
        <w:ind w:left="719" w:hanging="435"/>
      </w:pPr>
      <w:rPr>
        <w:rFonts w:hint="default"/>
        <w:color w:val="auto"/>
      </w:rPr>
    </w:lvl>
    <w:lvl w:ilvl="1">
      <w:start w:val="1"/>
      <w:numFmt w:val="decimal"/>
      <w:lvlText w:val="%1.%2."/>
      <w:lvlJc w:val="left"/>
      <w:pPr>
        <w:tabs>
          <w:tab w:val="num" w:pos="567"/>
        </w:tabs>
        <w:ind w:left="0" w:firstLine="0"/>
      </w:pPr>
      <w:rPr>
        <w:rFonts w:hint="default"/>
        <w:color w:val="auto"/>
        <w:sz w:val="22"/>
        <w:szCs w:val="22"/>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5" w15:restartNumberingAfterBreak="0">
    <w:nsid w:val="2CF86257"/>
    <w:multiLevelType w:val="hybridMultilevel"/>
    <w:tmpl w:val="C3F89E2A"/>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5A07557"/>
    <w:multiLevelType w:val="hybridMultilevel"/>
    <w:tmpl w:val="E534ABE8"/>
    <w:lvl w:ilvl="0" w:tplc="818C371E">
      <w:start w:val="1"/>
      <w:numFmt w:val="decimal"/>
      <w:lvlText w:val="%1."/>
      <w:lvlJc w:val="left"/>
      <w:pPr>
        <w:tabs>
          <w:tab w:val="num" w:pos="1080"/>
        </w:tabs>
        <w:ind w:left="1080" w:hanging="360"/>
      </w:pPr>
      <w:rPr>
        <w:rFonts w:hint="default"/>
      </w:rPr>
    </w:lvl>
    <w:lvl w:ilvl="1" w:tplc="0809000F">
      <w:start w:val="1"/>
      <w:numFmt w:val="decimal"/>
      <w:lvlText w:val="%2."/>
      <w:lvlJc w:val="left"/>
      <w:pPr>
        <w:tabs>
          <w:tab w:val="num" w:pos="1800"/>
        </w:tabs>
        <w:ind w:left="1800" w:hanging="360"/>
      </w:pPr>
      <w:rPr>
        <w:rFonts w:hint="default"/>
      </w:rPr>
    </w:lvl>
    <w:lvl w:ilvl="2" w:tplc="0426001B">
      <w:start w:val="1"/>
      <w:numFmt w:val="lowerRoman"/>
      <w:lvlText w:val="%3."/>
      <w:lvlJc w:val="right"/>
      <w:pPr>
        <w:tabs>
          <w:tab w:val="num" w:pos="2520"/>
        </w:tabs>
        <w:ind w:left="2520" w:hanging="180"/>
      </w:pPr>
    </w:lvl>
    <w:lvl w:ilvl="3" w:tplc="5CBAE69E">
      <w:start w:val="2"/>
      <w:numFmt w:val="bullet"/>
      <w:lvlText w:val="-"/>
      <w:lvlJc w:val="left"/>
      <w:pPr>
        <w:ind w:left="3240" w:hanging="360"/>
      </w:pPr>
      <w:rPr>
        <w:rFonts w:ascii="Times New Roman" w:eastAsia="Times New Roman" w:hAnsi="Times New Roman" w:cs="Times New Roman" w:hint="default"/>
      </w:r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7"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DF5687D"/>
    <w:multiLevelType w:val="hybridMultilevel"/>
    <w:tmpl w:val="B4B65D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93937E4"/>
    <w:multiLevelType w:val="multilevel"/>
    <w:tmpl w:val="5C48BCD4"/>
    <w:lvl w:ilvl="0">
      <w:start w:val="1"/>
      <w:numFmt w:val="decimal"/>
      <w:lvlText w:val="%1."/>
      <w:lvlJc w:val="left"/>
      <w:pPr>
        <w:ind w:left="720" w:hanging="360"/>
      </w:pPr>
      <w:rPr>
        <w:rFonts w:hint="default"/>
        <w:b w:val="0"/>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3B010A8"/>
    <w:multiLevelType w:val="multilevel"/>
    <w:tmpl w:val="7BFE6110"/>
    <w:lvl w:ilvl="0">
      <w:start w:val="7"/>
      <w:numFmt w:val="decimal"/>
      <w:lvlText w:val="%1."/>
      <w:lvlJc w:val="left"/>
      <w:pPr>
        <w:tabs>
          <w:tab w:val="num" w:pos="1260"/>
        </w:tabs>
        <w:ind w:left="1260" w:hanging="1260"/>
      </w:pPr>
      <w:rPr>
        <w:rFonts w:hint="default"/>
      </w:rPr>
    </w:lvl>
    <w:lvl w:ilvl="1">
      <w:start w:val="1"/>
      <w:numFmt w:val="decimal"/>
      <w:lvlText w:val="%1.%2."/>
      <w:lvlJc w:val="left"/>
      <w:pPr>
        <w:tabs>
          <w:tab w:val="num" w:pos="567"/>
        </w:tabs>
        <w:ind w:left="567" w:firstLine="0"/>
      </w:pPr>
      <w:rPr>
        <w:rFonts w:hint="default"/>
        <w:b w:val="0"/>
      </w:rPr>
    </w:lvl>
    <w:lvl w:ilvl="2">
      <w:start w:val="1"/>
      <w:numFmt w:val="decimal"/>
      <w:lvlText w:val="%1.%2.%3."/>
      <w:lvlJc w:val="left"/>
      <w:pPr>
        <w:tabs>
          <w:tab w:val="num" w:pos="2700"/>
        </w:tabs>
        <w:ind w:left="2700" w:hanging="1260"/>
      </w:pPr>
      <w:rPr>
        <w:rFonts w:hint="default"/>
      </w:rPr>
    </w:lvl>
    <w:lvl w:ilvl="3">
      <w:start w:val="1"/>
      <w:numFmt w:val="decimal"/>
      <w:lvlText w:val="%1.%2.%3.%4."/>
      <w:lvlJc w:val="left"/>
      <w:pPr>
        <w:tabs>
          <w:tab w:val="num" w:pos="3420"/>
        </w:tabs>
        <w:ind w:left="3420" w:hanging="1260"/>
      </w:pPr>
      <w:rPr>
        <w:rFonts w:hint="default"/>
      </w:rPr>
    </w:lvl>
    <w:lvl w:ilvl="4">
      <w:start w:val="1"/>
      <w:numFmt w:val="decimal"/>
      <w:lvlText w:val="%1.%2.%3.%4.%5."/>
      <w:lvlJc w:val="left"/>
      <w:pPr>
        <w:tabs>
          <w:tab w:val="num" w:pos="4140"/>
        </w:tabs>
        <w:ind w:left="4140" w:hanging="1260"/>
      </w:pPr>
      <w:rPr>
        <w:rFonts w:hint="default"/>
      </w:rPr>
    </w:lvl>
    <w:lvl w:ilvl="5">
      <w:start w:val="1"/>
      <w:numFmt w:val="decimal"/>
      <w:lvlText w:val="%1.%2.%3.%4.%5.%6."/>
      <w:lvlJc w:val="left"/>
      <w:pPr>
        <w:tabs>
          <w:tab w:val="num" w:pos="4860"/>
        </w:tabs>
        <w:ind w:left="4860" w:hanging="126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65A40086"/>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3" w15:restartNumberingAfterBreak="0">
    <w:nsid w:val="740544F8"/>
    <w:multiLevelType w:val="hybridMultilevel"/>
    <w:tmpl w:val="C54214D0"/>
    <w:lvl w:ilvl="0" w:tplc="C554DC90">
      <w:start w:val="1"/>
      <w:numFmt w:val="bullet"/>
      <w:lvlText w:val=""/>
      <w:lvlJc w:val="left"/>
      <w:pPr>
        <w:ind w:left="720" w:hanging="360"/>
      </w:pPr>
      <w:rPr>
        <w:rFonts w:ascii="Symbol" w:hAnsi="Symbol" w:hint="default"/>
        <w:sz w:val="18"/>
        <w:szCs w:val="1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C592800"/>
    <w:multiLevelType w:val="multilevel"/>
    <w:tmpl w:val="E682CFC0"/>
    <w:lvl w:ilvl="0">
      <w:start w:val="9"/>
      <w:numFmt w:val="decimal"/>
      <w:lvlText w:val="%1."/>
      <w:lvlJc w:val="left"/>
      <w:pPr>
        <w:ind w:left="0" w:firstLine="0"/>
      </w:pPr>
      <w:rPr>
        <w:rFonts w:hint="default"/>
      </w:rPr>
    </w:lvl>
    <w:lvl w:ilvl="1">
      <w:start w:val="1"/>
      <w:numFmt w:val="decimal"/>
      <w:lvlText w:val="%1.%2."/>
      <w:lvlJc w:val="left"/>
      <w:pPr>
        <w:tabs>
          <w:tab w:val="num" w:pos="851"/>
        </w:tabs>
        <w:ind w:left="1588" w:hanging="737"/>
      </w:pPr>
      <w:rPr>
        <w:rFonts w:hint="default"/>
      </w:rPr>
    </w:lvl>
    <w:lvl w:ilvl="2">
      <w:start w:val="1"/>
      <w:numFmt w:val="decimal"/>
      <w:lvlText w:val="%1.%2.%3."/>
      <w:lvlJc w:val="left"/>
      <w:pPr>
        <w:ind w:left="1901" w:hanging="1191"/>
      </w:pPr>
      <w:rPr>
        <w:rFonts w:hint="default"/>
        <w:spacing w:val="0"/>
        <w:position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16cid:durableId="483354812">
    <w:abstractNumId w:val="5"/>
  </w:num>
  <w:num w:numId="2" w16cid:durableId="1262449344">
    <w:abstractNumId w:val="6"/>
  </w:num>
  <w:num w:numId="3" w16cid:durableId="1721392869">
    <w:abstractNumId w:val="14"/>
  </w:num>
  <w:num w:numId="4" w16cid:durableId="25912284">
    <w:abstractNumId w:val="12"/>
  </w:num>
  <w:num w:numId="5" w16cid:durableId="1849784014">
    <w:abstractNumId w:val="4"/>
  </w:num>
  <w:num w:numId="6" w16cid:durableId="1126503371">
    <w:abstractNumId w:val="11"/>
  </w:num>
  <w:num w:numId="7" w16cid:durableId="1520242007">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06754968">
    <w:abstractNumId w:val="2"/>
  </w:num>
  <w:num w:numId="9" w16cid:durableId="920485141">
    <w:abstractNumId w:val="0"/>
  </w:num>
  <w:num w:numId="10" w16cid:durableId="1213351669">
    <w:abstractNumId w:val="1"/>
  </w:num>
  <w:num w:numId="11" w16cid:durableId="1026180039">
    <w:abstractNumId w:val="9"/>
  </w:num>
  <w:num w:numId="12" w16cid:durableId="983772856">
    <w:abstractNumId w:val="13"/>
  </w:num>
  <w:num w:numId="13" w16cid:durableId="1903447141">
    <w:abstractNumId w:val="8"/>
  </w:num>
  <w:num w:numId="14" w16cid:durableId="1538160669">
    <w:abstractNumId w:val="3"/>
  </w:num>
  <w:num w:numId="15" w16cid:durableId="1595819351">
    <w:abstractNumId w:val="10"/>
  </w:num>
  <w:num w:numId="16" w16cid:durableId="18371068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C6C"/>
    <w:rsid w:val="00007AD0"/>
    <w:rsid w:val="0002101C"/>
    <w:rsid w:val="0002339E"/>
    <w:rsid w:val="00030BA4"/>
    <w:rsid w:val="00031718"/>
    <w:rsid w:val="00041FF3"/>
    <w:rsid w:val="00043CD4"/>
    <w:rsid w:val="0004548C"/>
    <w:rsid w:val="00045E43"/>
    <w:rsid w:val="000568D3"/>
    <w:rsid w:val="00070DA0"/>
    <w:rsid w:val="000753D3"/>
    <w:rsid w:val="000815B8"/>
    <w:rsid w:val="00085EC1"/>
    <w:rsid w:val="000929C2"/>
    <w:rsid w:val="00094208"/>
    <w:rsid w:val="000A0F98"/>
    <w:rsid w:val="000A5FA7"/>
    <w:rsid w:val="000B152D"/>
    <w:rsid w:val="000B285F"/>
    <w:rsid w:val="000B2A13"/>
    <w:rsid w:val="000B447A"/>
    <w:rsid w:val="000C030C"/>
    <w:rsid w:val="000D5E68"/>
    <w:rsid w:val="000E1EA2"/>
    <w:rsid w:val="00104D25"/>
    <w:rsid w:val="00131E29"/>
    <w:rsid w:val="0014657A"/>
    <w:rsid w:val="00146D7B"/>
    <w:rsid w:val="00147856"/>
    <w:rsid w:val="0014790E"/>
    <w:rsid w:val="001521A7"/>
    <w:rsid w:val="00171832"/>
    <w:rsid w:val="00183792"/>
    <w:rsid w:val="001846ED"/>
    <w:rsid w:val="00190D44"/>
    <w:rsid w:val="0019798A"/>
    <w:rsid w:val="001A0C39"/>
    <w:rsid w:val="001A1021"/>
    <w:rsid w:val="001A7423"/>
    <w:rsid w:val="001B1B79"/>
    <w:rsid w:val="001B4507"/>
    <w:rsid w:val="001B50D8"/>
    <w:rsid w:val="001C195C"/>
    <w:rsid w:val="001C7220"/>
    <w:rsid w:val="001E1D60"/>
    <w:rsid w:val="001E267F"/>
    <w:rsid w:val="001F0509"/>
    <w:rsid w:val="001F45CE"/>
    <w:rsid w:val="001F638E"/>
    <w:rsid w:val="00206013"/>
    <w:rsid w:val="002211F4"/>
    <w:rsid w:val="002325BA"/>
    <w:rsid w:val="00232D34"/>
    <w:rsid w:val="00252856"/>
    <w:rsid w:val="00274221"/>
    <w:rsid w:val="00282294"/>
    <w:rsid w:val="00287F06"/>
    <w:rsid w:val="002A2AFE"/>
    <w:rsid w:val="002B712D"/>
    <w:rsid w:val="002D2CDF"/>
    <w:rsid w:val="002E5B0E"/>
    <w:rsid w:val="002E649B"/>
    <w:rsid w:val="0030249C"/>
    <w:rsid w:val="0030525A"/>
    <w:rsid w:val="0030571D"/>
    <w:rsid w:val="00317D82"/>
    <w:rsid w:val="003227C7"/>
    <w:rsid w:val="00335F88"/>
    <w:rsid w:val="003440FC"/>
    <w:rsid w:val="00354099"/>
    <w:rsid w:val="00354583"/>
    <w:rsid w:val="00357260"/>
    <w:rsid w:val="003666B8"/>
    <w:rsid w:val="00376D01"/>
    <w:rsid w:val="003771B3"/>
    <w:rsid w:val="00381555"/>
    <w:rsid w:val="003830A3"/>
    <w:rsid w:val="00384864"/>
    <w:rsid w:val="0038555A"/>
    <w:rsid w:val="003931C8"/>
    <w:rsid w:val="00395B57"/>
    <w:rsid w:val="003979A6"/>
    <w:rsid w:val="003B1191"/>
    <w:rsid w:val="003C1BCB"/>
    <w:rsid w:val="003D6DA9"/>
    <w:rsid w:val="003E4DC8"/>
    <w:rsid w:val="003F29A8"/>
    <w:rsid w:val="003F7286"/>
    <w:rsid w:val="0041197C"/>
    <w:rsid w:val="00417C67"/>
    <w:rsid w:val="004422C4"/>
    <w:rsid w:val="00447820"/>
    <w:rsid w:val="00472985"/>
    <w:rsid w:val="00483E70"/>
    <w:rsid w:val="00491D0C"/>
    <w:rsid w:val="004A3060"/>
    <w:rsid w:val="004B63C6"/>
    <w:rsid w:val="004D583F"/>
    <w:rsid w:val="004E1D48"/>
    <w:rsid w:val="005000FC"/>
    <w:rsid w:val="0050230B"/>
    <w:rsid w:val="00503F53"/>
    <w:rsid w:val="005063A2"/>
    <w:rsid w:val="00506DB5"/>
    <w:rsid w:val="00511B17"/>
    <w:rsid w:val="00514050"/>
    <w:rsid w:val="00534C3D"/>
    <w:rsid w:val="00540000"/>
    <w:rsid w:val="0055410A"/>
    <w:rsid w:val="00562926"/>
    <w:rsid w:val="005701FA"/>
    <w:rsid w:val="00572C42"/>
    <w:rsid w:val="00577A37"/>
    <w:rsid w:val="005A4546"/>
    <w:rsid w:val="005B288E"/>
    <w:rsid w:val="005C56A1"/>
    <w:rsid w:val="005C74CE"/>
    <w:rsid w:val="005D2C2E"/>
    <w:rsid w:val="00603815"/>
    <w:rsid w:val="00623689"/>
    <w:rsid w:val="00644877"/>
    <w:rsid w:val="0064562B"/>
    <w:rsid w:val="006528A2"/>
    <w:rsid w:val="00662954"/>
    <w:rsid w:val="0066335F"/>
    <w:rsid w:val="006670D8"/>
    <w:rsid w:val="00673AB7"/>
    <w:rsid w:val="0069231F"/>
    <w:rsid w:val="006926B0"/>
    <w:rsid w:val="006A4E4E"/>
    <w:rsid w:val="006B2F00"/>
    <w:rsid w:val="006B746D"/>
    <w:rsid w:val="006F1620"/>
    <w:rsid w:val="006F3FD2"/>
    <w:rsid w:val="006F77C4"/>
    <w:rsid w:val="00701FD9"/>
    <w:rsid w:val="00726110"/>
    <w:rsid w:val="00730151"/>
    <w:rsid w:val="007334F5"/>
    <w:rsid w:val="00735A8D"/>
    <w:rsid w:val="00746C4F"/>
    <w:rsid w:val="00751274"/>
    <w:rsid w:val="00761354"/>
    <w:rsid w:val="007621FE"/>
    <w:rsid w:val="00763F10"/>
    <w:rsid w:val="007660BD"/>
    <w:rsid w:val="007801C9"/>
    <w:rsid w:val="00782C82"/>
    <w:rsid w:val="00783DAB"/>
    <w:rsid w:val="00792786"/>
    <w:rsid w:val="007A2FCD"/>
    <w:rsid w:val="007B666F"/>
    <w:rsid w:val="007D00C0"/>
    <w:rsid w:val="007E2DD7"/>
    <w:rsid w:val="007E3526"/>
    <w:rsid w:val="007F01DF"/>
    <w:rsid w:val="007F09A2"/>
    <w:rsid w:val="007F6195"/>
    <w:rsid w:val="00803660"/>
    <w:rsid w:val="00805A90"/>
    <w:rsid w:val="00806140"/>
    <w:rsid w:val="008214FA"/>
    <w:rsid w:val="00823275"/>
    <w:rsid w:val="00825891"/>
    <w:rsid w:val="00834EA6"/>
    <w:rsid w:val="00835FBB"/>
    <w:rsid w:val="0084111D"/>
    <w:rsid w:val="008411DC"/>
    <w:rsid w:val="00842FD9"/>
    <w:rsid w:val="00846262"/>
    <w:rsid w:val="00847176"/>
    <w:rsid w:val="00847F01"/>
    <w:rsid w:val="0087148E"/>
    <w:rsid w:val="00872B70"/>
    <w:rsid w:val="0088116B"/>
    <w:rsid w:val="00891F26"/>
    <w:rsid w:val="00896488"/>
    <w:rsid w:val="008A1270"/>
    <w:rsid w:val="008B48FF"/>
    <w:rsid w:val="008C0660"/>
    <w:rsid w:val="008C247C"/>
    <w:rsid w:val="008C353D"/>
    <w:rsid w:val="008D0C58"/>
    <w:rsid w:val="008D1DF5"/>
    <w:rsid w:val="008D24D7"/>
    <w:rsid w:val="008E1F53"/>
    <w:rsid w:val="008F570C"/>
    <w:rsid w:val="008F64CD"/>
    <w:rsid w:val="009072B8"/>
    <w:rsid w:val="00911E11"/>
    <w:rsid w:val="00976A23"/>
    <w:rsid w:val="009D74E0"/>
    <w:rsid w:val="009E1E95"/>
    <w:rsid w:val="009E23B0"/>
    <w:rsid w:val="009E2E0F"/>
    <w:rsid w:val="009E449F"/>
    <w:rsid w:val="009F6A35"/>
    <w:rsid w:val="00A020F3"/>
    <w:rsid w:val="00A152FA"/>
    <w:rsid w:val="00A24B6B"/>
    <w:rsid w:val="00A360AA"/>
    <w:rsid w:val="00A41589"/>
    <w:rsid w:val="00A451B9"/>
    <w:rsid w:val="00A64E1A"/>
    <w:rsid w:val="00A76365"/>
    <w:rsid w:val="00A80E11"/>
    <w:rsid w:val="00AA4DDC"/>
    <w:rsid w:val="00AA74D4"/>
    <w:rsid w:val="00AB1C74"/>
    <w:rsid w:val="00AD07A3"/>
    <w:rsid w:val="00AD3189"/>
    <w:rsid w:val="00AE6307"/>
    <w:rsid w:val="00B148CA"/>
    <w:rsid w:val="00B42B8A"/>
    <w:rsid w:val="00B55D3D"/>
    <w:rsid w:val="00B664E3"/>
    <w:rsid w:val="00B7548A"/>
    <w:rsid w:val="00B8429F"/>
    <w:rsid w:val="00B930BF"/>
    <w:rsid w:val="00BB512D"/>
    <w:rsid w:val="00BC2009"/>
    <w:rsid w:val="00BC4372"/>
    <w:rsid w:val="00BE6090"/>
    <w:rsid w:val="00BF11B3"/>
    <w:rsid w:val="00C06635"/>
    <w:rsid w:val="00C1071A"/>
    <w:rsid w:val="00C11E04"/>
    <w:rsid w:val="00C24322"/>
    <w:rsid w:val="00C3106F"/>
    <w:rsid w:val="00C333F8"/>
    <w:rsid w:val="00C3582B"/>
    <w:rsid w:val="00C6074C"/>
    <w:rsid w:val="00C64C71"/>
    <w:rsid w:val="00C673AA"/>
    <w:rsid w:val="00C76CB0"/>
    <w:rsid w:val="00C80903"/>
    <w:rsid w:val="00CA2BE1"/>
    <w:rsid w:val="00CA7397"/>
    <w:rsid w:val="00CC2D7F"/>
    <w:rsid w:val="00CC6F84"/>
    <w:rsid w:val="00CD5689"/>
    <w:rsid w:val="00CD73A9"/>
    <w:rsid w:val="00CF40D2"/>
    <w:rsid w:val="00CF57E9"/>
    <w:rsid w:val="00D1585C"/>
    <w:rsid w:val="00D202D1"/>
    <w:rsid w:val="00D31A00"/>
    <w:rsid w:val="00D34727"/>
    <w:rsid w:val="00D43DC6"/>
    <w:rsid w:val="00D60BA5"/>
    <w:rsid w:val="00D60FA5"/>
    <w:rsid w:val="00D67526"/>
    <w:rsid w:val="00D70665"/>
    <w:rsid w:val="00D90E68"/>
    <w:rsid w:val="00D91894"/>
    <w:rsid w:val="00D9484E"/>
    <w:rsid w:val="00D97820"/>
    <w:rsid w:val="00DA1B8D"/>
    <w:rsid w:val="00DA6987"/>
    <w:rsid w:val="00DB4D77"/>
    <w:rsid w:val="00DC2355"/>
    <w:rsid w:val="00DF1210"/>
    <w:rsid w:val="00DF13C0"/>
    <w:rsid w:val="00DF17EA"/>
    <w:rsid w:val="00E016ED"/>
    <w:rsid w:val="00E07257"/>
    <w:rsid w:val="00E1412D"/>
    <w:rsid w:val="00E145A6"/>
    <w:rsid w:val="00E17B26"/>
    <w:rsid w:val="00E26761"/>
    <w:rsid w:val="00E30F6C"/>
    <w:rsid w:val="00E36237"/>
    <w:rsid w:val="00E371C9"/>
    <w:rsid w:val="00E4558A"/>
    <w:rsid w:val="00E54766"/>
    <w:rsid w:val="00E55745"/>
    <w:rsid w:val="00E713CD"/>
    <w:rsid w:val="00E71B61"/>
    <w:rsid w:val="00E87FA6"/>
    <w:rsid w:val="00E92678"/>
    <w:rsid w:val="00E956BF"/>
    <w:rsid w:val="00E970A9"/>
    <w:rsid w:val="00EA196C"/>
    <w:rsid w:val="00EB0869"/>
    <w:rsid w:val="00EB26CC"/>
    <w:rsid w:val="00EB32B2"/>
    <w:rsid w:val="00EE4456"/>
    <w:rsid w:val="00EE6E87"/>
    <w:rsid w:val="00EF1A64"/>
    <w:rsid w:val="00F141B8"/>
    <w:rsid w:val="00F305A1"/>
    <w:rsid w:val="00F3758B"/>
    <w:rsid w:val="00F43844"/>
    <w:rsid w:val="00F44A52"/>
    <w:rsid w:val="00F67348"/>
    <w:rsid w:val="00F72955"/>
    <w:rsid w:val="00F80CF9"/>
    <w:rsid w:val="00F9161C"/>
    <w:rsid w:val="00FA389C"/>
    <w:rsid w:val="00FA4808"/>
    <w:rsid w:val="00FA7F40"/>
    <w:rsid w:val="00FB2677"/>
    <w:rsid w:val="00FB7C6C"/>
    <w:rsid w:val="00FE34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69A93"/>
  <w15:chartTrackingRefBased/>
  <w15:docId w15:val="{22A91DA3-6BA5-4FD3-9B90-399E8EE1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0A5FA7"/>
    <w:pPr>
      <w:tabs>
        <w:tab w:val="center" w:pos="4153"/>
        <w:tab w:val="right" w:pos="8306"/>
      </w:tabs>
      <w:spacing w:after="0" w:line="240" w:lineRule="auto"/>
    </w:pPr>
  </w:style>
  <w:style w:type="character" w:customStyle="1" w:styleId="GalveneRakstz">
    <w:name w:val="Galvene Rakstz."/>
    <w:basedOn w:val="Noklusjumarindkopasfonts"/>
    <w:link w:val="Galvene"/>
    <w:rsid w:val="000A5FA7"/>
  </w:style>
  <w:style w:type="paragraph" w:styleId="Kjene">
    <w:name w:val="footer"/>
    <w:basedOn w:val="Parasts"/>
    <w:link w:val="KjeneRakstz"/>
    <w:uiPriority w:val="99"/>
    <w:unhideWhenUsed/>
    <w:rsid w:val="000A5FA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A5FA7"/>
  </w:style>
  <w:style w:type="paragraph" w:customStyle="1" w:styleId="Parasts1">
    <w:name w:val="Parasts1"/>
    <w:qFormat/>
    <w:rsid w:val="00BC4372"/>
    <w:pPr>
      <w:widowControl w:val="0"/>
      <w:suppressAutoHyphens/>
      <w:spacing w:after="200" w:line="276" w:lineRule="auto"/>
    </w:pPr>
    <w:rPr>
      <w:rFonts w:ascii="Times New Roman" w:eastAsia="SimSun" w:hAnsi="Times New Roman" w:cs="Mangal"/>
      <w:color w:val="00000A"/>
      <w:sz w:val="24"/>
      <w:szCs w:val="24"/>
      <w:lang w:eastAsia="zh-CN" w:bidi="hi-IN"/>
    </w:rPr>
  </w:style>
  <w:style w:type="character" w:styleId="Hipersaite">
    <w:name w:val="Hyperlink"/>
    <w:rsid w:val="0002339E"/>
    <w:rPr>
      <w:color w:val="0000FF"/>
      <w:u w:val="single"/>
    </w:rPr>
  </w:style>
  <w:style w:type="paragraph" w:styleId="Pamatteksts">
    <w:name w:val="Body Text"/>
    <w:basedOn w:val="Parasts"/>
    <w:link w:val="PamattekstsRakstz"/>
    <w:rsid w:val="0002339E"/>
    <w:pPr>
      <w:spacing w:after="0" w:line="240" w:lineRule="auto"/>
      <w:jc w:val="center"/>
    </w:pPr>
    <w:rPr>
      <w:rFonts w:ascii="Arial" w:eastAsia="Times New Roman" w:hAnsi="Arial" w:cs="Times New Roman"/>
      <w:b/>
      <w:sz w:val="24"/>
      <w:szCs w:val="20"/>
      <w:lang w:eastAsia="lv-LV"/>
    </w:rPr>
  </w:style>
  <w:style w:type="character" w:customStyle="1" w:styleId="PamattekstsRakstz">
    <w:name w:val="Pamatteksts Rakstz."/>
    <w:basedOn w:val="Noklusjumarindkopasfonts"/>
    <w:link w:val="Pamatteksts"/>
    <w:rsid w:val="0002339E"/>
    <w:rPr>
      <w:rFonts w:ascii="Arial" w:eastAsia="Times New Roman" w:hAnsi="Arial" w:cs="Times New Roman"/>
      <w:b/>
      <w:sz w:val="24"/>
      <w:szCs w:val="20"/>
      <w:lang w:eastAsia="lv-LV"/>
    </w:rPr>
  </w:style>
  <w:style w:type="paragraph" w:customStyle="1" w:styleId="Sarakstarindkopa1">
    <w:name w:val="Saraksta rindkopa1"/>
    <w:basedOn w:val="Parasts"/>
    <w:uiPriority w:val="34"/>
    <w:qFormat/>
    <w:rsid w:val="0002339E"/>
    <w:pPr>
      <w:spacing w:after="0" w:line="360" w:lineRule="auto"/>
      <w:ind w:left="720"/>
      <w:contextualSpacing/>
    </w:pPr>
    <w:rPr>
      <w:rFonts w:ascii="Arial" w:eastAsia="Times New Roman" w:hAnsi="Arial" w:cs="Times New Roman"/>
      <w:sz w:val="20"/>
      <w:szCs w:val="20"/>
    </w:rPr>
  </w:style>
  <w:style w:type="paragraph" w:styleId="Pamattekstsaratkpi">
    <w:name w:val="Body Text Indent"/>
    <w:basedOn w:val="Parasts"/>
    <w:link w:val="PamattekstsaratkpiRakstz"/>
    <w:uiPriority w:val="99"/>
    <w:semiHidden/>
    <w:unhideWhenUsed/>
    <w:rsid w:val="0002339E"/>
    <w:pPr>
      <w:spacing w:after="120"/>
      <w:ind w:left="283"/>
    </w:pPr>
  </w:style>
  <w:style w:type="character" w:customStyle="1" w:styleId="PamattekstsaratkpiRakstz">
    <w:name w:val="Pamatteksts ar atkāpi Rakstz."/>
    <w:basedOn w:val="Noklusjumarindkopasfonts"/>
    <w:link w:val="Pamattekstsaratkpi"/>
    <w:uiPriority w:val="99"/>
    <w:semiHidden/>
    <w:rsid w:val="0002339E"/>
  </w:style>
  <w:style w:type="paragraph" w:customStyle="1" w:styleId="txt1">
    <w:name w:val="txt1"/>
    <w:rsid w:val="0002339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customStyle="1" w:styleId="txt2">
    <w:name w:val="txt2"/>
    <w:next w:val="txt1"/>
    <w:rsid w:val="0002339E"/>
    <w:pPr>
      <w:widowControl w:val="0"/>
      <w:spacing w:after="0" w:line="240" w:lineRule="auto"/>
      <w:jc w:val="center"/>
    </w:pPr>
    <w:rPr>
      <w:rFonts w:ascii="!Neo'w Arial" w:eastAsia="Times New Roman" w:hAnsi="!Neo'w Arial" w:cs="Times New Roman"/>
      <w:b/>
      <w:caps/>
      <w:snapToGrid w:val="0"/>
      <w:sz w:val="20"/>
      <w:szCs w:val="20"/>
      <w:lang w:val="en-US"/>
    </w:rPr>
  </w:style>
  <w:style w:type="character" w:customStyle="1" w:styleId="st">
    <w:name w:val="st"/>
    <w:basedOn w:val="Noklusjumarindkopasfonts"/>
    <w:rsid w:val="0002339E"/>
  </w:style>
  <w:style w:type="character" w:styleId="Izclums">
    <w:name w:val="Emphasis"/>
    <w:qFormat/>
    <w:rsid w:val="0002339E"/>
    <w:rPr>
      <w:i/>
      <w:iCs/>
    </w:rPr>
  </w:style>
  <w:style w:type="paragraph" w:styleId="Pamatteksts3">
    <w:name w:val="Body Text 3"/>
    <w:basedOn w:val="Parasts"/>
    <w:link w:val="Pamatteksts3Rakstz"/>
    <w:rsid w:val="0002339E"/>
    <w:pPr>
      <w:spacing w:after="120" w:line="360" w:lineRule="auto"/>
    </w:pPr>
    <w:rPr>
      <w:rFonts w:ascii="Arial" w:eastAsia="Times New Roman" w:hAnsi="Arial" w:cs="Times New Roman"/>
      <w:sz w:val="16"/>
      <w:szCs w:val="16"/>
    </w:rPr>
  </w:style>
  <w:style w:type="character" w:customStyle="1" w:styleId="Pamatteksts3Rakstz">
    <w:name w:val="Pamatteksts 3 Rakstz."/>
    <w:basedOn w:val="Noklusjumarindkopasfonts"/>
    <w:link w:val="Pamatteksts3"/>
    <w:rsid w:val="0002339E"/>
    <w:rPr>
      <w:rFonts w:ascii="Arial" w:eastAsia="Times New Roman" w:hAnsi="Arial" w:cs="Times New Roman"/>
      <w:sz w:val="16"/>
      <w:szCs w:val="16"/>
    </w:rPr>
  </w:style>
  <w:style w:type="paragraph" w:styleId="Sarakstarindkopa">
    <w:name w:val="List Paragraph"/>
    <w:aliases w:val="1List Paragraph"/>
    <w:basedOn w:val="Parasts"/>
    <w:link w:val="SarakstarindkopaRakstz"/>
    <w:uiPriority w:val="34"/>
    <w:qFormat/>
    <w:rsid w:val="00E016ED"/>
    <w:pPr>
      <w:spacing w:after="200" w:line="276" w:lineRule="auto"/>
      <w:ind w:left="720"/>
    </w:pPr>
    <w:rPr>
      <w:rFonts w:ascii="Calibri" w:eastAsia="Calibri" w:hAnsi="Calibri" w:cs="Times New Roman"/>
    </w:rPr>
  </w:style>
  <w:style w:type="character" w:customStyle="1" w:styleId="SarakstarindkopaRakstz">
    <w:name w:val="Saraksta rindkopa Rakstz."/>
    <w:aliases w:val="1List Paragraph Rakstz."/>
    <w:link w:val="Sarakstarindkopa"/>
    <w:uiPriority w:val="34"/>
    <w:locked/>
    <w:rsid w:val="00E016ED"/>
    <w:rPr>
      <w:rFonts w:ascii="Calibri" w:eastAsia="Calibri" w:hAnsi="Calibri" w:cs="Times New Roman"/>
    </w:rPr>
  </w:style>
  <w:style w:type="paragraph" w:styleId="Paraststmeklis">
    <w:name w:val="Normal (Web)"/>
    <w:basedOn w:val="Parasts"/>
    <w:uiPriority w:val="99"/>
    <w:semiHidden/>
    <w:unhideWhenUsed/>
    <w:rsid w:val="003F7286"/>
    <w:pPr>
      <w:spacing w:before="100" w:beforeAutospacing="1" w:after="142" w:line="276" w:lineRule="auto"/>
    </w:pPr>
    <w:rPr>
      <w:rFonts w:ascii="Times New Roman" w:eastAsia="Times New Roman" w:hAnsi="Times New Roman" w:cs="Times New Roman"/>
      <w:sz w:val="24"/>
      <w:szCs w:val="24"/>
      <w:lang w:eastAsia="lv-LV"/>
    </w:rPr>
  </w:style>
  <w:style w:type="character" w:customStyle="1" w:styleId="Neatrisintapieminana1">
    <w:name w:val="Neatrisināta pieminēšana1"/>
    <w:basedOn w:val="Noklusjumarindkopasfonts"/>
    <w:uiPriority w:val="99"/>
    <w:semiHidden/>
    <w:unhideWhenUsed/>
    <w:rsid w:val="00A02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8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2466</Words>
  <Characters>1407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dc:creator>
  <cp:keywords/>
  <dc:description/>
  <cp:lastModifiedBy>Ineta Otvare</cp:lastModifiedBy>
  <cp:revision>6</cp:revision>
  <dcterms:created xsi:type="dcterms:W3CDTF">2023-06-27T14:12:00Z</dcterms:created>
  <dcterms:modified xsi:type="dcterms:W3CDTF">2023-06-30T06:42:00Z</dcterms:modified>
</cp:coreProperties>
</file>