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786CEEE3"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44179">
              <w:rPr>
                <w:rFonts w:ascii="Times New Roman" w:hAnsi="Times New Roman" w:cs="Times New Roman"/>
                <w:b/>
                <w:bCs/>
                <w:sz w:val="24"/>
                <w:szCs w:val="24"/>
              </w:rPr>
              <w:t>25.maijā</w:t>
            </w:r>
          </w:p>
        </w:tc>
        <w:tc>
          <w:tcPr>
            <w:tcW w:w="4678" w:type="dxa"/>
          </w:tcPr>
          <w:p w14:paraId="4CDBC07C" w14:textId="027BB442"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w:t>
            </w:r>
            <w:r w:rsidR="00A13FE3" w:rsidRPr="00C76A80">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FB5837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3FE3"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A13FE3"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4F34D95" w:rsidR="0080311D" w:rsidRDefault="00025618" w:rsidP="00025618">
      <w:pPr>
        <w:pStyle w:val="Default"/>
        <w:jc w:val="both"/>
        <w:rPr>
          <w:b/>
        </w:rPr>
      </w:pPr>
      <w:bookmarkStart w:id="0" w:name="_Hlk125102173"/>
      <w:r>
        <w:rPr>
          <w:b/>
          <w:szCs w:val="24"/>
        </w:rPr>
        <w:t xml:space="preserve">Par nekustamā īpašuma ar kadastra numuru </w:t>
      </w:r>
      <w:r w:rsidR="00144179">
        <w:rPr>
          <w:b/>
          <w:szCs w:val="24"/>
        </w:rPr>
        <w:t>5001 007 0129</w:t>
      </w:r>
      <w:r>
        <w:rPr>
          <w:b/>
          <w:szCs w:val="24"/>
        </w:rPr>
        <w:t xml:space="preserve"> un adresi: </w:t>
      </w:r>
      <w:r w:rsidR="00144179">
        <w:rPr>
          <w:b/>
          <w:szCs w:val="24"/>
        </w:rPr>
        <w:t>Līkā iela 21</w:t>
      </w:r>
      <w:r>
        <w:rPr>
          <w:b/>
          <w:szCs w:val="24"/>
        </w:rPr>
        <w:t xml:space="preserve">, Gulbene, Gulbenes novads, sastāvā esošajā ēkā ar kadastra apzīmējumu 5001 </w:t>
      </w:r>
      <w:r w:rsidR="00144179">
        <w:rPr>
          <w:b/>
          <w:szCs w:val="24"/>
        </w:rPr>
        <w:t>007 0129 001</w:t>
      </w:r>
      <w:r>
        <w:rPr>
          <w:b/>
          <w:szCs w:val="24"/>
        </w:rPr>
        <w:t xml:space="preserve"> nedzīvojamās telpas daļas 1 m</w:t>
      </w:r>
      <w:r w:rsidRPr="00025618">
        <w:rPr>
          <w:b/>
          <w:szCs w:val="24"/>
          <w:vertAlign w:val="superscript"/>
        </w:rPr>
        <w:t>2</w:t>
      </w:r>
      <w:r>
        <w:rPr>
          <w:b/>
          <w:szCs w:val="24"/>
        </w:rPr>
        <w:t xml:space="preserve"> platībā </w:t>
      </w:r>
      <w:bookmarkEnd w:id="0"/>
      <w:r w:rsidR="00C37FC5" w:rsidRPr="00C37FC5">
        <w:rPr>
          <w:b/>
          <w:szCs w:val="24"/>
        </w:rPr>
        <w:t xml:space="preserve">nomas tiesību izsoles </w:t>
      </w:r>
      <w:r w:rsidR="009C7B99">
        <w:rPr>
          <w:b/>
          <w:szCs w:val="24"/>
        </w:rPr>
        <w:t>rezultātu apstiprināšanu</w:t>
      </w:r>
    </w:p>
    <w:p w14:paraId="3A1E4FE1" w14:textId="77777777" w:rsidR="00AB2D11" w:rsidRDefault="00AB2D11" w:rsidP="00EC0105">
      <w:pPr>
        <w:pStyle w:val="Default"/>
        <w:jc w:val="center"/>
        <w:rPr>
          <w:b/>
          <w:sz w:val="18"/>
          <w:szCs w:val="18"/>
        </w:rPr>
      </w:pPr>
    </w:p>
    <w:p w14:paraId="745EB912" w14:textId="72550763" w:rsidR="0099131F" w:rsidRDefault="003B3842" w:rsidP="00B61AC2">
      <w:pPr>
        <w:pStyle w:val="Default"/>
        <w:spacing w:line="360" w:lineRule="auto"/>
        <w:jc w:val="both"/>
        <w:rPr>
          <w:bCs/>
          <w:szCs w:val="24"/>
        </w:rPr>
      </w:pPr>
      <w:r>
        <w:rPr>
          <w:b/>
          <w:sz w:val="18"/>
          <w:szCs w:val="18"/>
        </w:rPr>
        <w:tab/>
      </w:r>
      <w:r w:rsidRPr="003B3842">
        <w:rPr>
          <w:bCs/>
          <w:szCs w:val="24"/>
        </w:rPr>
        <w:t>Gulbenes novada</w:t>
      </w:r>
      <w:r>
        <w:rPr>
          <w:bCs/>
          <w:szCs w:val="24"/>
        </w:rPr>
        <w:t xml:space="preserve"> </w:t>
      </w:r>
      <w:r w:rsidR="00731267">
        <w:rPr>
          <w:bCs/>
          <w:szCs w:val="24"/>
        </w:rPr>
        <w:t xml:space="preserve">pašvaldības Mantas iznomāšanas komisija </w:t>
      </w:r>
      <w:r>
        <w:rPr>
          <w:bCs/>
          <w:szCs w:val="24"/>
        </w:rPr>
        <w:t>202</w:t>
      </w:r>
      <w:r w:rsidR="001D6BDD">
        <w:rPr>
          <w:bCs/>
          <w:szCs w:val="24"/>
        </w:rPr>
        <w:t>3</w:t>
      </w:r>
      <w:r>
        <w:rPr>
          <w:bCs/>
          <w:szCs w:val="24"/>
        </w:rPr>
        <w:t xml:space="preserve">.gada </w:t>
      </w:r>
      <w:r w:rsidR="001D6BDD">
        <w:rPr>
          <w:bCs/>
          <w:szCs w:val="24"/>
        </w:rPr>
        <w:t>31.martā</w:t>
      </w:r>
      <w:r>
        <w:rPr>
          <w:bCs/>
          <w:szCs w:val="24"/>
        </w:rPr>
        <w:t xml:space="preserve"> pieņēma lēmumu “</w:t>
      </w:r>
      <w:r w:rsidRPr="003B3842">
        <w:rPr>
          <w:bCs/>
          <w:szCs w:val="24"/>
        </w:rPr>
        <w:t xml:space="preserve">Par </w:t>
      </w:r>
      <w:r w:rsidR="00731267">
        <w:rPr>
          <w:bCs/>
          <w:szCs w:val="24"/>
        </w:rPr>
        <w:t>nedzīvojamās telpas daļas 1 m</w:t>
      </w:r>
      <w:r w:rsidR="00731267" w:rsidRPr="003A5850">
        <w:rPr>
          <w:bCs/>
          <w:szCs w:val="24"/>
          <w:vertAlign w:val="superscript"/>
        </w:rPr>
        <w:t>2</w:t>
      </w:r>
      <w:r w:rsidR="00731267">
        <w:rPr>
          <w:bCs/>
          <w:szCs w:val="24"/>
        </w:rPr>
        <w:t xml:space="preserve"> platībā nomas tiesību </w:t>
      </w:r>
      <w:r w:rsidR="001D6BDD">
        <w:rPr>
          <w:bCs/>
          <w:szCs w:val="24"/>
        </w:rPr>
        <w:t xml:space="preserve">rakstisku </w:t>
      </w:r>
      <w:r w:rsidR="00731267">
        <w:rPr>
          <w:bCs/>
          <w:szCs w:val="24"/>
        </w:rPr>
        <w:t xml:space="preserve">izsoli nekustamajā īpašumā ar kadastra numuru 5001 </w:t>
      </w:r>
      <w:r w:rsidR="001D6BDD">
        <w:rPr>
          <w:bCs/>
          <w:szCs w:val="24"/>
        </w:rPr>
        <w:t>007 0129</w:t>
      </w:r>
      <w:r w:rsidR="00731267">
        <w:rPr>
          <w:bCs/>
          <w:szCs w:val="24"/>
        </w:rPr>
        <w:t xml:space="preserve"> un adresi: </w:t>
      </w:r>
      <w:r w:rsidR="001D6BDD">
        <w:rPr>
          <w:bCs/>
          <w:szCs w:val="24"/>
        </w:rPr>
        <w:t>Līkā iela 21</w:t>
      </w:r>
      <w:r w:rsidR="00731267">
        <w:rPr>
          <w:bCs/>
          <w:szCs w:val="24"/>
        </w:rPr>
        <w:t>, Gulbene, Gulbenes novads</w:t>
      </w:r>
      <w:r>
        <w:rPr>
          <w:bCs/>
          <w:szCs w:val="24"/>
        </w:rPr>
        <w:t xml:space="preserve">” (protokols </w:t>
      </w:r>
      <w:proofErr w:type="spellStart"/>
      <w:r>
        <w:rPr>
          <w:bCs/>
          <w:szCs w:val="24"/>
        </w:rPr>
        <w:t>Nr.</w:t>
      </w:r>
      <w:r w:rsidR="00731267">
        <w:rPr>
          <w:bCs/>
          <w:szCs w:val="24"/>
        </w:rPr>
        <w:t>GND</w:t>
      </w:r>
      <w:proofErr w:type="spellEnd"/>
      <w:r w:rsidR="00731267">
        <w:rPr>
          <w:bCs/>
          <w:szCs w:val="24"/>
        </w:rPr>
        <w:t>/2.6.1/2</w:t>
      </w:r>
      <w:r w:rsidR="001D6BDD">
        <w:rPr>
          <w:bCs/>
          <w:szCs w:val="24"/>
        </w:rPr>
        <w:t>3</w:t>
      </w:r>
      <w:r w:rsidR="00731267">
        <w:rPr>
          <w:bCs/>
          <w:szCs w:val="24"/>
        </w:rPr>
        <w:t>/</w:t>
      </w:r>
      <w:r w:rsidR="001D6BDD">
        <w:rPr>
          <w:bCs/>
          <w:szCs w:val="24"/>
        </w:rPr>
        <w:t>6</w:t>
      </w:r>
      <w:r w:rsidR="008F1629">
        <w:rPr>
          <w:bCs/>
          <w:szCs w:val="24"/>
        </w:rPr>
        <w:t xml:space="preserve">, </w:t>
      </w:r>
      <w:r w:rsidR="001D6BDD">
        <w:rPr>
          <w:bCs/>
          <w:szCs w:val="24"/>
        </w:rPr>
        <w:t>17</w:t>
      </w:r>
      <w:r w:rsidR="008F1629">
        <w:rPr>
          <w:bCs/>
          <w:szCs w:val="24"/>
        </w:rPr>
        <w:t xml:space="preserve">.§), </w:t>
      </w:r>
      <w:r w:rsidR="00B61AC2">
        <w:rPr>
          <w:bCs/>
          <w:szCs w:val="24"/>
        </w:rPr>
        <w:t xml:space="preserve">ar kuru nolēma rīkot </w:t>
      </w:r>
      <w:r w:rsidR="00B61AC2" w:rsidRPr="00B61AC2">
        <w:rPr>
          <w:bCs/>
          <w:szCs w:val="24"/>
        </w:rPr>
        <w:t xml:space="preserve">nekustamā īpašuma ar kadastra numuru </w:t>
      </w:r>
      <w:r w:rsidR="008F1629">
        <w:rPr>
          <w:bCs/>
          <w:szCs w:val="24"/>
        </w:rPr>
        <w:t xml:space="preserve">5001 </w:t>
      </w:r>
      <w:r w:rsidR="001D6BDD">
        <w:rPr>
          <w:bCs/>
          <w:szCs w:val="24"/>
        </w:rPr>
        <w:t>007 0129</w:t>
      </w:r>
      <w:r w:rsidR="00B61AC2" w:rsidRPr="00B61AC2">
        <w:rPr>
          <w:bCs/>
          <w:szCs w:val="24"/>
        </w:rPr>
        <w:t xml:space="preserve"> un adresi: </w:t>
      </w:r>
      <w:r w:rsidR="001D6BDD">
        <w:rPr>
          <w:bCs/>
          <w:szCs w:val="24"/>
        </w:rPr>
        <w:t>Skolas iela 21</w:t>
      </w:r>
      <w:r w:rsidR="00B61AC2" w:rsidRPr="00B61AC2">
        <w:rPr>
          <w:bCs/>
          <w:szCs w:val="24"/>
        </w:rPr>
        <w:t xml:space="preserve">, Gulbene, Gulbenes novads, </w:t>
      </w:r>
      <w:r w:rsidR="008F1629">
        <w:rPr>
          <w:bCs/>
          <w:szCs w:val="24"/>
        </w:rPr>
        <w:t xml:space="preserve">sastāvā esošās ēkas ar kadastra apzīmējumu 5001 </w:t>
      </w:r>
      <w:r w:rsidR="001D6BDD">
        <w:rPr>
          <w:bCs/>
          <w:szCs w:val="24"/>
        </w:rPr>
        <w:t>007 0129 001</w:t>
      </w:r>
      <w:r w:rsidR="008F1629">
        <w:rPr>
          <w:bCs/>
          <w:szCs w:val="24"/>
        </w:rPr>
        <w:t xml:space="preserve"> (</w:t>
      </w:r>
      <w:r w:rsidR="001D6BDD">
        <w:rPr>
          <w:bCs/>
          <w:szCs w:val="24"/>
        </w:rPr>
        <w:t>Skola</w:t>
      </w:r>
      <w:r w:rsidR="008F1629">
        <w:rPr>
          <w:bCs/>
          <w:szCs w:val="24"/>
        </w:rPr>
        <w:t xml:space="preserve">) telpu grupā ar kadastra apzīmējumu 5001 </w:t>
      </w:r>
      <w:r w:rsidR="001D6BDD">
        <w:rPr>
          <w:bCs/>
          <w:szCs w:val="24"/>
        </w:rPr>
        <w:t>007 0129 001 004</w:t>
      </w:r>
      <w:r w:rsidR="008F1629">
        <w:rPr>
          <w:bCs/>
          <w:szCs w:val="24"/>
        </w:rPr>
        <w:t xml:space="preserve"> ietilpstošai nedzīvojamās telpas daļai Nr.1 ar platību 1 m</w:t>
      </w:r>
      <w:r w:rsidR="008F1629" w:rsidRPr="009D7D8A">
        <w:rPr>
          <w:bCs/>
          <w:szCs w:val="24"/>
          <w:vertAlign w:val="superscript"/>
        </w:rPr>
        <w:t>2</w:t>
      </w:r>
      <w:r w:rsidR="008F1629">
        <w:rPr>
          <w:bCs/>
          <w:szCs w:val="24"/>
        </w:rPr>
        <w:t xml:space="preserve">, nomas tiesību </w:t>
      </w:r>
      <w:r w:rsidR="001D6BDD">
        <w:rPr>
          <w:bCs/>
          <w:szCs w:val="24"/>
        </w:rPr>
        <w:t>rakstisku</w:t>
      </w:r>
      <w:r w:rsidR="008F1629">
        <w:rPr>
          <w:bCs/>
          <w:szCs w:val="24"/>
        </w:rPr>
        <w:t xml:space="preserve"> izsoli </w:t>
      </w:r>
      <w:r w:rsidR="00B61AC2">
        <w:rPr>
          <w:bCs/>
          <w:szCs w:val="24"/>
        </w:rPr>
        <w:t>un apstiprināja publicējamo informāciju par nomas objektu.</w:t>
      </w:r>
    </w:p>
    <w:p w14:paraId="6D2F446A" w14:textId="3BDEF699" w:rsidR="00B61AC2" w:rsidRDefault="00B61AC2" w:rsidP="00B61AC2">
      <w:pPr>
        <w:pStyle w:val="Default"/>
        <w:spacing w:line="360" w:lineRule="auto"/>
        <w:ind w:firstLine="567"/>
        <w:jc w:val="both"/>
        <w:rPr>
          <w:bCs/>
          <w:szCs w:val="24"/>
        </w:rPr>
      </w:pPr>
      <w:r>
        <w:rPr>
          <w:bCs/>
          <w:szCs w:val="24"/>
        </w:rPr>
        <w:t xml:space="preserve">Nomas tiesību izsole notika 2023.gada </w:t>
      </w:r>
      <w:r w:rsidR="0059634A">
        <w:rPr>
          <w:bCs/>
          <w:szCs w:val="24"/>
        </w:rPr>
        <w:t>15.maijā</w:t>
      </w:r>
      <w:r>
        <w:rPr>
          <w:bCs/>
          <w:szCs w:val="24"/>
        </w:rPr>
        <w:t xml:space="preserve"> plkst.9.</w:t>
      </w:r>
      <w:r w:rsidR="0059634A">
        <w:rPr>
          <w:bCs/>
          <w:szCs w:val="24"/>
        </w:rPr>
        <w:t>0</w:t>
      </w:r>
      <w:r>
        <w:rPr>
          <w:bCs/>
          <w:szCs w:val="24"/>
        </w:rPr>
        <w:t xml:space="preserve">0, izsoles vieta – Gulbenes novada pašvaldības administrācijas ēkā Ābeļu ielā 2, Gulbenē. </w:t>
      </w:r>
      <w:r w:rsidR="00EC1E08">
        <w:rPr>
          <w:bCs/>
          <w:szCs w:val="24"/>
        </w:rPr>
        <w:t>Noteiktajā termiņā d</w:t>
      </w:r>
      <w:r>
        <w:rPr>
          <w:bCs/>
          <w:szCs w:val="24"/>
        </w:rPr>
        <w:t>alību izsolē pieteica</w:t>
      </w:r>
      <w:r w:rsidR="00776791">
        <w:rPr>
          <w:bCs/>
          <w:szCs w:val="24"/>
        </w:rPr>
        <w:t xml:space="preserve"> </w:t>
      </w:r>
      <w:r w:rsidR="0059634A">
        <w:rPr>
          <w:bCs/>
          <w:szCs w:val="24"/>
        </w:rPr>
        <w:t>viens</w:t>
      </w:r>
      <w:r>
        <w:rPr>
          <w:bCs/>
          <w:szCs w:val="24"/>
        </w:rPr>
        <w:t xml:space="preserve"> pretendent</w:t>
      </w:r>
      <w:r w:rsidR="0059634A">
        <w:rPr>
          <w:bCs/>
          <w:szCs w:val="24"/>
        </w:rPr>
        <w:t>s</w:t>
      </w:r>
      <w:r>
        <w:rPr>
          <w:bCs/>
          <w:szCs w:val="24"/>
        </w:rPr>
        <w:t>:</w:t>
      </w:r>
      <w:r w:rsidR="003F0267">
        <w:rPr>
          <w:bCs/>
          <w:szCs w:val="24"/>
        </w:rPr>
        <w:t xml:space="preserve"> </w:t>
      </w:r>
      <w:bookmarkStart w:id="1" w:name="_Hlk126762588"/>
      <w:r w:rsidR="003F0267">
        <w:rPr>
          <w:bCs/>
          <w:szCs w:val="24"/>
        </w:rPr>
        <w:t xml:space="preserve">SIA “Kafijas pasaule”, reģistrācijas numurs 40103476661, juridiskā adrese: </w:t>
      </w:r>
      <w:proofErr w:type="spellStart"/>
      <w:r w:rsidR="0059634A">
        <w:rPr>
          <w:bCs/>
          <w:szCs w:val="24"/>
        </w:rPr>
        <w:t>Apuzes</w:t>
      </w:r>
      <w:proofErr w:type="spellEnd"/>
      <w:r w:rsidR="0059634A">
        <w:rPr>
          <w:bCs/>
          <w:szCs w:val="24"/>
        </w:rPr>
        <w:t xml:space="preserve"> iela 34</w:t>
      </w:r>
      <w:r w:rsidR="003F0267">
        <w:rPr>
          <w:bCs/>
          <w:szCs w:val="24"/>
        </w:rPr>
        <w:t xml:space="preserve">, </w:t>
      </w:r>
      <w:r w:rsidR="0059634A">
        <w:rPr>
          <w:bCs/>
          <w:szCs w:val="24"/>
        </w:rPr>
        <w:t>Rīga</w:t>
      </w:r>
      <w:r w:rsidR="003F0267">
        <w:rPr>
          <w:bCs/>
          <w:szCs w:val="24"/>
        </w:rPr>
        <w:t>, LV-</w:t>
      </w:r>
      <w:r w:rsidR="0059634A">
        <w:rPr>
          <w:bCs/>
          <w:szCs w:val="24"/>
        </w:rPr>
        <w:t>1046</w:t>
      </w:r>
      <w:bookmarkEnd w:id="1"/>
      <w:r>
        <w:rPr>
          <w:bCs/>
          <w:szCs w:val="24"/>
        </w:rPr>
        <w:t>.</w:t>
      </w:r>
    </w:p>
    <w:p w14:paraId="365CE77A" w14:textId="31E283ED" w:rsidR="009D7D8A" w:rsidRDefault="009D7D8A" w:rsidP="00776791">
      <w:pPr>
        <w:pStyle w:val="Default"/>
        <w:spacing w:line="360" w:lineRule="auto"/>
        <w:ind w:firstLine="567"/>
        <w:jc w:val="both"/>
        <w:rPr>
          <w:bCs/>
          <w:szCs w:val="24"/>
        </w:rPr>
      </w:pPr>
      <w:r>
        <w:rPr>
          <w:bCs/>
          <w:szCs w:val="24"/>
        </w:rPr>
        <w:t xml:space="preserve">Nomas tiesības uz </w:t>
      </w:r>
      <w:r w:rsidRPr="009D7D8A">
        <w:rPr>
          <w:bCs/>
          <w:szCs w:val="24"/>
        </w:rPr>
        <w:t xml:space="preserve">nekustamā īpašuma ar kadastra numuru </w:t>
      </w:r>
      <w:r w:rsidR="0059634A">
        <w:rPr>
          <w:bCs/>
          <w:szCs w:val="24"/>
        </w:rPr>
        <w:t>5001 007 0129</w:t>
      </w:r>
      <w:r w:rsidR="0059634A" w:rsidRPr="00B61AC2">
        <w:rPr>
          <w:bCs/>
          <w:szCs w:val="24"/>
        </w:rPr>
        <w:t xml:space="preserve"> un adresi: </w:t>
      </w:r>
      <w:r w:rsidR="0059634A">
        <w:rPr>
          <w:bCs/>
          <w:szCs w:val="24"/>
        </w:rPr>
        <w:t>Skolas iela 21</w:t>
      </w:r>
      <w:r w:rsidR="0059634A" w:rsidRPr="00B61AC2">
        <w:rPr>
          <w:bCs/>
          <w:szCs w:val="24"/>
        </w:rPr>
        <w:t xml:space="preserve">, Gulbene, Gulbenes novads, </w:t>
      </w:r>
      <w:r w:rsidR="0059634A">
        <w:rPr>
          <w:bCs/>
          <w:szCs w:val="24"/>
        </w:rPr>
        <w:t>sastāvā esošās ēkas ar kadastra apzīmējumu 5001 007 0129 001 (Skola) telpu grupā ar kadastra apzīmējumu 5001 007 0129 001 004 ietilpstošai nedzīvojamās telpas daļ</w:t>
      </w:r>
      <w:r w:rsidR="00877CF3">
        <w:rPr>
          <w:bCs/>
          <w:szCs w:val="24"/>
        </w:rPr>
        <w:t>u</w:t>
      </w:r>
      <w:r w:rsidR="0059634A">
        <w:rPr>
          <w:bCs/>
          <w:szCs w:val="24"/>
        </w:rPr>
        <w:t xml:space="preserve"> Nr.1 ar platību 1 m</w:t>
      </w:r>
      <w:r w:rsidR="0059634A" w:rsidRPr="009D7D8A">
        <w:rPr>
          <w:bCs/>
          <w:szCs w:val="24"/>
          <w:vertAlign w:val="superscript"/>
        </w:rPr>
        <w:t>2</w:t>
      </w:r>
      <w:r>
        <w:rPr>
          <w:bCs/>
          <w:szCs w:val="24"/>
        </w:rPr>
        <w:t xml:space="preserve"> par nosolīto nomas maksu 1</w:t>
      </w:r>
      <w:r w:rsidR="0059634A">
        <w:rPr>
          <w:bCs/>
          <w:szCs w:val="24"/>
        </w:rPr>
        <w:t>06</w:t>
      </w:r>
      <w:r>
        <w:rPr>
          <w:bCs/>
          <w:szCs w:val="24"/>
        </w:rPr>
        <w:t xml:space="preserve">,00 </w:t>
      </w:r>
      <w:r w:rsidR="00B45D36">
        <w:rPr>
          <w:bCs/>
          <w:szCs w:val="24"/>
        </w:rPr>
        <w:t xml:space="preserve">EUR </w:t>
      </w:r>
      <w:r>
        <w:rPr>
          <w:bCs/>
          <w:szCs w:val="24"/>
        </w:rPr>
        <w:t xml:space="preserve">(viens simts </w:t>
      </w:r>
      <w:r w:rsidR="0059634A">
        <w:rPr>
          <w:bCs/>
          <w:szCs w:val="24"/>
        </w:rPr>
        <w:t>seši</w:t>
      </w:r>
      <w:r>
        <w:rPr>
          <w:bCs/>
          <w:szCs w:val="24"/>
        </w:rPr>
        <w:t xml:space="preserve"> </w:t>
      </w:r>
      <w:r w:rsidRPr="009D7D8A">
        <w:rPr>
          <w:bCs/>
          <w:i/>
          <w:iCs/>
          <w:szCs w:val="24"/>
        </w:rPr>
        <w:t>euro</w:t>
      </w:r>
      <w:r>
        <w:rPr>
          <w:bCs/>
          <w:szCs w:val="24"/>
        </w:rPr>
        <w:t xml:space="preserve"> nulle centi) mēnesī uz 3 (trīs) gadiem ieguv</w:t>
      </w:r>
      <w:r w:rsidR="008346B6">
        <w:rPr>
          <w:bCs/>
          <w:szCs w:val="24"/>
        </w:rPr>
        <w:t>a juridiska persona</w:t>
      </w:r>
      <w:r w:rsidR="008346B6" w:rsidRPr="008346B6">
        <w:t xml:space="preserve"> </w:t>
      </w:r>
      <w:r w:rsidR="008346B6" w:rsidRPr="008346B6">
        <w:rPr>
          <w:bCs/>
          <w:szCs w:val="24"/>
        </w:rPr>
        <w:t xml:space="preserve">SIA “Kafijas pasaule”, reģistrācijas numurs 40103476661, juridiskā adrese: </w:t>
      </w:r>
      <w:proofErr w:type="spellStart"/>
      <w:r w:rsidR="0059634A">
        <w:rPr>
          <w:bCs/>
          <w:szCs w:val="24"/>
        </w:rPr>
        <w:t>Apuzes</w:t>
      </w:r>
      <w:proofErr w:type="spellEnd"/>
      <w:r w:rsidR="0059634A">
        <w:rPr>
          <w:bCs/>
          <w:szCs w:val="24"/>
        </w:rPr>
        <w:t xml:space="preserve"> iela 34, Rīga, LV-1046,</w:t>
      </w:r>
      <w:r w:rsidR="0059634A" w:rsidRPr="0059634A">
        <w:rPr>
          <w:bCs/>
          <w:szCs w:val="24"/>
        </w:rPr>
        <w:t xml:space="preserve"> </w:t>
      </w:r>
      <w:r w:rsidR="0059634A">
        <w:rPr>
          <w:bCs/>
          <w:szCs w:val="24"/>
        </w:rPr>
        <w:t xml:space="preserve">pamatojoties uz 2023.gada </w:t>
      </w:r>
      <w:r w:rsidR="00776791">
        <w:rPr>
          <w:bCs/>
          <w:szCs w:val="24"/>
        </w:rPr>
        <w:t>15.maija</w:t>
      </w:r>
      <w:r w:rsidR="0059634A">
        <w:rPr>
          <w:bCs/>
          <w:szCs w:val="24"/>
        </w:rPr>
        <w:t xml:space="preserve"> </w:t>
      </w:r>
      <w:r w:rsidR="00776791">
        <w:rPr>
          <w:bCs/>
          <w:szCs w:val="24"/>
        </w:rPr>
        <w:t xml:space="preserve">Mantas iznomāšanas </w:t>
      </w:r>
      <w:r w:rsidR="0059634A">
        <w:rPr>
          <w:bCs/>
          <w:szCs w:val="24"/>
        </w:rPr>
        <w:t>komisijas nomas tiesību izsoles protokolu Nr. GND/2.6.</w:t>
      </w:r>
      <w:r w:rsidR="00776791">
        <w:rPr>
          <w:bCs/>
          <w:szCs w:val="24"/>
        </w:rPr>
        <w:t>1</w:t>
      </w:r>
      <w:r w:rsidR="0059634A">
        <w:rPr>
          <w:bCs/>
          <w:szCs w:val="24"/>
        </w:rPr>
        <w:t>/23/</w:t>
      </w:r>
      <w:r w:rsidR="00776791">
        <w:rPr>
          <w:bCs/>
          <w:szCs w:val="24"/>
        </w:rPr>
        <w:t>23</w:t>
      </w:r>
      <w:r w:rsidR="0059634A">
        <w:rPr>
          <w:bCs/>
          <w:szCs w:val="24"/>
        </w:rPr>
        <w:t>.</w:t>
      </w:r>
    </w:p>
    <w:p w14:paraId="4CAD0671" w14:textId="77777777" w:rsidR="00E50031" w:rsidRDefault="00E50031" w:rsidP="00E50031">
      <w:pPr>
        <w:pStyle w:val="Default"/>
        <w:spacing w:line="360" w:lineRule="auto"/>
        <w:ind w:firstLine="567"/>
        <w:jc w:val="both"/>
        <w:rPr>
          <w:bCs/>
          <w:szCs w:val="24"/>
        </w:rPr>
      </w:pPr>
      <w:r w:rsidRPr="006E4D69">
        <w:rPr>
          <w:bCs/>
          <w:szCs w:val="24"/>
        </w:rPr>
        <w:t>Saskaņā ar Ministru kabineta 2018.gada 20.februāra noteikumu Nr.97 “Publiskas personas mantas iznomāšanas noteikumi” 66.punktu nomas tiesību pretendents paraksta nomas līgumu vai rakstiski paziņo par atteikumu slēgt nomas līgumu ar iznomātāju saskaņotā saprātīgā termiņā, kas nav garāks par 15 darbdienām no nomas līguma projekta nosūtīšanas dienas.</w:t>
      </w:r>
    </w:p>
    <w:p w14:paraId="24DD0A86" w14:textId="180B5CAF" w:rsidR="00E50031" w:rsidRDefault="00E50031" w:rsidP="00E50031">
      <w:pPr>
        <w:pStyle w:val="Default"/>
        <w:spacing w:line="360" w:lineRule="auto"/>
        <w:ind w:firstLine="567"/>
        <w:jc w:val="both"/>
        <w:rPr>
          <w:bCs/>
          <w:szCs w:val="24"/>
        </w:rPr>
      </w:pPr>
      <w:r>
        <w:rPr>
          <w:bCs/>
          <w:szCs w:val="24"/>
        </w:rPr>
        <w:lastRenderedPageBreak/>
        <w:t xml:space="preserve">2023.gada 17.maijā ir saņemts nomas tiesību pretendenta SIA “Kafijas pasaule”, reģistrācijas numurs 40103476661, juridiskā adrese: </w:t>
      </w:r>
      <w:proofErr w:type="spellStart"/>
      <w:r>
        <w:rPr>
          <w:bCs/>
          <w:szCs w:val="24"/>
        </w:rPr>
        <w:t>Apuzes</w:t>
      </w:r>
      <w:proofErr w:type="spellEnd"/>
      <w:r>
        <w:rPr>
          <w:bCs/>
          <w:szCs w:val="24"/>
        </w:rPr>
        <w:t xml:space="preserve"> iela 34, Rīga, LV-1046, iesniegums (Gulbenes novada pašvaldībā saņemts 2023.gada 17.maijā un reģistrēts ar Nr.</w:t>
      </w:r>
      <w:r w:rsidRPr="00801891">
        <w:t xml:space="preserve"> </w:t>
      </w:r>
      <w:r>
        <w:t>GND/5.10/23/1092-S)</w:t>
      </w:r>
      <w:r w:rsidR="00485098">
        <w:t>,</w:t>
      </w:r>
      <w:r>
        <w:t xml:space="preserve"> kurā norāda, ka atkāpjas no iegūtā piedāvājuma slēgt nomas līgumu par karsto dzērienu automāta uzstādīšanu.</w:t>
      </w:r>
    </w:p>
    <w:p w14:paraId="4EE9789E" w14:textId="77777777" w:rsidR="00E50031" w:rsidRDefault="00E50031" w:rsidP="00E50031">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Pamatojoties uz Ministru kabineta 2018.gada 20.februāra noteikumu Nr.97 “Publiskas personas mantas iznomāšanas noteikumi” 66.punktu un</w:t>
      </w:r>
      <w:r w:rsidRPr="00554B37">
        <w:t xml:space="preserve"> </w:t>
      </w:r>
      <w:r w:rsidRPr="00554B37">
        <w:rPr>
          <w:rFonts w:ascii="Times New Roman" w:hAnsi="Times New Roman" w:cs="Times New Roman"/>
          <w:sz w:val="24"/>
          <w:szCs w:val="24"/>
        </w:rPr>
        <w:t xml:space="preserve">ņemot vērā </w:t>
      </w:r>
      <w:r>
        <w:rPr>
          <w:rFonts w:ascii="Times New Roman" w:hAnsi="Times New Roman" w:cs="Times New Roman"/>
          <w:sz w:val="24"/>
          <w:szCs w:val="24"/>
        </w:rPr>
        <w:t>Attīstības un tautsaimniecības</w:t>
      </w:r>
      <w:r w:rsidRPr="00554B37">
        <w:rPr>
          <w:rFonts w:ascii="Times New Roman" w:hAnsi="Times New Roman" w:cs="Times New Roman"/>
          <w:sz w:val="24"/>
          <w:szCs w:val="24"/>
        </w:rPr>
        <w:t xml:space="preserve"> komitejas ieteikumu</w:t>
      </w:r>
      <w:r>
        <w:rPr>
          <w:rFonts w:ascii="Times New Roman" w:hAnsi="Times New Roman" w:cs="Times New Roman"/>
          <w:sz w:val="24"/>
          <w:szCs w:val="24"/>
        </w:rPr>
        <w:t xml:space="preserve"> </w:t>
      </w:r>
      <w:r w:rsidRPr="00973056">
        <w:rPr>
          <w:rFonts w:ascii="Times New Roman" w:hAnsi="Times New Roman" w:cs="Times New Roman"/>
          <w:sz w:val="24"/>
          <w:szCs w:val="24"/>
        </w:rPr>
        <w:t>atklāti balsojot: ar … balsīm “PAR”- , “PRET”- , “ATTURAS”- , Gulbenes novada dome NOLEMJ:</w:t>
      </w:r>
    </w:p>
    <w:p w14:paraId="6DC5193E" w14:textId="21608CCA" w:rsidR="00E50031" w:rsidRPr="00801891" w:rsidRDefault="00E50031" w:rsidP="00FC664A">
      <w:pPr>
        <w:pStyle w:val="Sarakstarindkopa"/>
        <w:numPr>
          <w:ilvl w:val="0"/>
          <w:numId w:val="22"/>
        </w:numPr>
        <w:tabs>
          <w:tab w:val="left" w:pos="1276"/>
        </w:tabs>
        <w:spacing w:line="360" w:lineRule="auto"/>
        <w:ind w:left="0" w:right="45" w:firstLine="927"/>
        <w:jc w:val="both"/>
        <w:rPr>
          <w:rFonts w:ascii="Times New Roman" w:hAnsi="Times New Roman" w:cs="Times New Roman"/>
          <w:sz w:val="24"/>
          <w:szCs w:val="24"/>
        </w:rPr>
      </w:pPr>
      <w:r>
        <w:rPr>
          <w:rFonts w:ascii="Times New Roman" w:hAnsi="Times New Roman" w:cs="Times New Roman"/>
          <w:sz w:val="24"/>
          <w:szCs w:val="24"/>
        </w:rPr>
        <w:t xml:space="preserve">ATZĪT </w:t>
      </w:r>
      <w:r w:rsidRPr="00801891">
        <w:rPr>
          <w:rFonts w:ascii="Times New Roman" w:hAnsi="Times New Roman" w:cs="Times New Roman"/>
          <w:sz w:val="24"/>
          <w:szCs w:val="24"/>
        </w:rPr>
        <w:t xml:space="preserve">2023.gada 15.maijā rīkoto </w:t>
      </w:r>
      <w:r w:rsidRPr="00801891">
        <w:rPr>
          <w:rFonts w:ascii="Times New Roman" w:hAnsi="Times New Roman" w:cs="Times New Roman"/>
          <w:bCs/>
          <w:sz w:val="24"/>
          <w:szCs w:val="24"/>
        </w:rPr>
        <w:t>nekustamā īpašuma ar kadastra numuru 5001 007 0129 un adresi: Skolas iela 21, Gulbene, Gulbenes novads, sastāvā esošās ēkas ar kadastra apzīmējumu 5001 007 0129 001 (Skola) telpu grupā ar kadastra apzīmējumu 5001 007 0129 001 004 ietilpstošai nedzīvojamās telpas daļai Nr.1 ar platību 1 m</w:t>
      </w:r>
      <w:r w:rsidRPr="00801891">
        <w:rPr>
          <w:rFonts w:ascii="Times New Roman" w:hAnsi="Times New Roman" w:cs="Times New Roman"/>
          <w:bCs/>
          <w:sz w:val="24"/>
          <w:szCs w:val="24"/>
          <w:vertAlign w:val="superscript"/>
        </w:rPr>
        <w:t>2</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nomas tiesību izsoli par notikušu</w:t>
      </w:r>
      <w:r w:rsidR="00FC664A">
        <w:rPr>
          <w:rFonts w:ascii="Times New Roman" w:hAnsi="Times New Roman" w:cs="Times New Roman"/>
          <w:bCs/>
          <w:sz w:val="24"/>
          <w:szCs w:val="24"/>
        </w:rPr>
        <w:t xml:space="preserve"> bez rezultāta</w:t>
      </w:r>
      <w:bookmarkStart w:id="2" w:name="_GoBack"/>
      <w:bookmarkEnd w:id="2"/>
      <w:r>
        <w:rPr>
          <w:rFonts w:ascii="Times New Roman" w:hAnsi="Times New Roman" w:cs="Times New Roman"/>
          <w:bCs/>
          <w:sz w:val="24"/>
          <w:szCs w:val="24"/>
        </w:rPr>
        <w:t>.</w:t>
      </w:r>
    </w:p>
    <w:p w14:paraId="3D66432E" w14:textId="77777777" w:rsidR="00E50031" w:rsidRPr="00801891" w:rsidRDefault="00E50031" w:rsidP="00FC664A">
      <w:pPr>
        <w:pStyle w:val="Sarakstarindkopa"/>
        <w:numPr>
          <w:ilvl w:val="0"/>
          <w:numId w:val="22"/>
        </w:numPr>
        <w:tabs>
          <w:tab w:val="left" w:pos="1276"/>
        </w:tabs>
        <w:spacing w:line="360" w:lineRule="auto"/>
        <w:ind w:left="0" w:right="45" w:firstLine="927"/>
        <w:jc w:val="both"/>
        <w:rPr>
          <w:rFonts w:ascii="Times New Roman" w:hAnsi="Times New Roman" w:cs="Times New Roman"/>
          <w:sz w:val="24"/>
          <w:szCs w:val="24"/>
        </w:rPr>
      </w:pPr>
      <w:r w:rsidRPr="00801891">
        <w:rPr>
          <w:rFonts w:ascii="Times New Roman" w:eastAsia="SimSun" w:hAnsi="Times New Roman" w:cs="Times New Roman"/>
          <w:sz w:val="24"/>
          <w:szCs w:val="24"/>
          <w:lang w:eastAsia="zh-CN" w:bidi="hi-IN"/>
        </w:rPr>
        <w:t xml:space="preserve">Lēmumu nosūtīt </w:t>
      </w:r>
      <w:r w:rsidRPr="00801891">
        <w:rPr>
          <w:rFonts w:ascii="Times New Roman" w:hAnsi="Times New Roman" w:cs="Times New Roman"/>
          <w:bCs/>
          <w:sz w:val="24"/>
          <w:szCs w:val="24"/>
        </w:rPr>
        <w:t xml:space="preserve">SIA “Kafijas pasaule” uz adresi: </w:t>
      </w:r>
      <w:proofErr w:type="spellStart"/>
      <w:r w:rsidRPr="00801891">
        <w:rPr>
          <w:rFonts w:ascii="Times New Roman" w:hAnsi="Times New Roman" w:cs="Times New Roman"/>
          <w:bCs/>
          <w:sz w:val="24"/>
          <w:szCs w:val="24"/>
        </w:rPr>
        <w:t>Apuzes</w:t>
      </w:r>
      <w:proofErr w:type="spellEnd"/>
      <w:r w:rsidRPr="00801891">
        <w:rPr>
          <w:rFonts w:ascii="Times New Roman" w:hAnsi="Times New Roman" w:cs="Times New Roman"/>
          <w:bCs/>
          <w:sz w:val="24"/>
          <w:szCs w:val="24"/>
        </w:rPr>
        <w:t xml:space="preserve"> iela 34, Rīga, LV-1046.</w:t>
      </w:r>
    </w:p>
    <w:p w14:paraId="6A0128AA" w14:textId="77777777" w:rsidR="00E50031" w:rsidRDefault="00E50031" w:rsidP="009D534E">
      <w:pPr>
        <w:tabs>
          <w:tab w:val="left" w:pos="7088"/>
        </w:tabs>
        <w:spacing w:line="360" w:lineRule="auto"/>
        <w:jc w:val="both"/>
        <w:rPr>
          <w:rFonts w:ascii="Times New Roman" w:hAnsi="Times New Roman" w:cs="Times New Roman"/>
          <w:sz w:val="24"/>
          <w:szCs w:val="24"/>
        </w:rPr>
      </w:pPr>
    </w:p>
    <w:p w14:paraId="165C480D" w14:textId="77777777" w:rsidR="00E50031" w:rsidRDefault="00E50031" w:rsidP="009D534E">
      <w:pPr>
        <w:tabs>
          <w:tab w:val="left" w:pos="7088"/>
        </w:tabs>
        <w:spacing w:line="360" w:lineRule="auto"/>
        <w:jc w:val="both"/>
        <w:rPr>
          <w:rFonts w:ascii="Times New Roman" w:hAnsi="Times New Roman" w:cs="Times New Roman"/>
          <w:sz w:val="24"/>
          <w:szCs w:val="24"/>
        </w:rPr>
      </w:pPr>
    </w:p>
    <w:p w14:paraId="370E0AFB" w14:textId="4981DF3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1CEE9773"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Lēmuma projektu 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atvju Raksti B T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7F6AC9"/>
    <w:multiLevelType w:val="hybridMultilevel"/>
    <w:tmpl w:val="E98069D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0"/>
  </w:num>
  <w:num w:numId="5">
    <w:abstractNumId w:val="5"/>
  </w:num>
  <w:num w:numId="6">
    <w:abstractNumId w:val="4"/>
  </w:num>
  <w:num w:numId="7">
    <w:abstractNumId w:val="2"/>
  </w:num>
  <w:num w:numId="8">
    <w:abstractNumId w:val="20"/>
  </w:num>
  <w:num w:numId="9">
    <w:abstractNumId w:val="3"/>
  </w:num>
  <w:num w:numId="10">
    <w:abstractNumId w:val="13"/>
  </w:num>
  <w:num w:numId="11">
    <w:abstractNumId w:val="6"/>
  </w:num>
  <w:num w:numId="12">
    <w:abstractNumId w:val="19"/>
  </w:num>
  <w:num w:numId="13">
    <w:abstractNumId w:val="9"/>
  </w:num>
  <w:num w:numId="14">
    <w:abstractNumId w:val="8"/>
  </w:num>
  <w:num w:numId="15">
    <w:abstractNumId w:val="1"/>
  </w:num>
  <w:num w:numId="16">
    <w:abstractNumId w:val="12"/>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12C7"/>
    <w:rsid w:val="0000582E"/>
    <w:rsid w:val="00007306"/>
    <w:rsid w:val="00007AE7"/>
    <w:rsid w:val="00013BE2"/>
    <w:rsid w:val="0001772F"/>
    <w:rsid w:val="0002009E"/>
    <w:rsid w:val="000215B2"/>
    <w:rsid w:val="00025618"/>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37059"/>
    <w:rsid w:val="00144179"/>
    <w:rsid w:val="00146D74"/>
    <w:rsid w:val="00152547"/>
    <w:rsid w:val="001529AA"/>
    <w:rsid w:val="001540E9"/>
    <w:rsid w:val="00156442"/>
    <w:rsid w:val="001641C8"/>
    <w:rsid w:val="00173A3D"/>
    <w:rsid w:val="00176A8F"/>
    <w:rsid w:val="00181E54"/>
    <w:rsid w:val="0018513C"/>
    <w:rsid w:val="00192661"/>
    <w:rsid w:val="00196B6F"/>
    <w:rsid w:val="001A3104"/>
    <w:rsid w:val="001B1F1B"/>
    <w:rsid w:val="001B3FF6"/>
    <w:rsid w:val="001B6046"/>
    <w:rsid w:val="001B64A3"/>
    <w:rsid w:val="001C0BE6"/>
    <w:rsid w:val="001C1022"/>
    <w:rsid w:val="001C1E23"/>
    <w:rsid w:val="001C2029"/>
    <w:rsid w:val="001C3B0D"/>
    <w:rsid w:val="001C6FF3"/>
    <w:rsid w:val="001D3A57"/>
    <w:rsid w:val="001D6BDD"/>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3082"/>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5850"/>
    <w:rsid w:val="003A67CD"/>
    <w:rsid w:val="003A7FD9"/>
    <w:rsid w:val="003B3842"/>
    <w:rsid w:val="003B6E5F"/>
    <w:rsid w:val="003C40C9"/>
    <w:rsid w:val="003C6EA9"/>
    <w:rsid w:val="003D5786"/>
    <w:rsid w:val="003D6957"/>
    <w:rsid w:val="003E3443"/>
    <w:rsid w:val="003F0267"/>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098"/>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00B5"/>
    <w:rsid w:val="00522B16"/>
    <w:rsid w:val="00522F64"/>
    <w:rsid w:val="005233AB"/>
    <w:rsid w:val="005240DB"/>
    <w:rsid w:val="00524A75"/>
    <w:rsid w:val="005400C8"/>
    <w:rsid w:val="0054494C"/>
    <w:rsid w:val="00547DA9"/>
    <w:rsid w:val="00554B37"/>
    <w:rsid w:val="00571581"/>
    <w:rsid w:val="0059064A"/>
    <w:rsid w:val="0059634A"/>
    <w:rsid w:val="005969BF"/>
    <w:rsid w:val="005A08F1"/>
    <w:rsid w:val="005A3479"/>
    <w:rsid w:val="005B06C8"/>
    <w:rsid w:val="005B6C5D"/>
    <w:rsid w:val="005C41CD"/>
    <w:rsid w:val="005F1301"/>
    <w:rsid w:val="005F7D72"/>
    <w:rsid w:val="0060463B"/>
    <w:rsid w:val="006049BE"/>
    <w:rsid w:val="00617CCE"/>
    <w:rsid w:val="00624291"/>
    <w:rsid w:val="0063024C"/>
    <w:rsid w:val="00633B88"/>
    <w:rsid w:val="00637892"/>
    <w:rsid w:val="00637E1A"/>
    <w:rsid w:val="00645566"/>
    <w:rsid w:val="006469AD"/>
    <w:rsid w:val="00662260"/>
    <w:rsid w:val="00663E25"/>
    <w:rsid w:val="00665D4B"/>
    <w:rsid w:val="00671A02"/>
    <w:rsid w:val="00682027"/>
    <w:rsid w:val="00686DFE"/>
    <w:rsid w:val="00693386"/>
    <w:rsid w:val="006951E0"/>
    <w:rsid w:val="00695C59"/>
    <w:rsid w:val="0069649A"/>
    <w:rsid w:val="006A4082"/>
    <w:rsid w:val="006A7A2B"/>
    <w:rsid w:val="006C155D"/>
    <w:rsid w:val="006D7C23"/>
    <w:rsid w:val="006E189E"/>
    <w:rsid w:val="006E19A4"/>
    <w:rsid w:val="006E4D69"/>
    <w:rsid w:val="00700B3B"/>
    <w:rsid w:val="00703827"/>
    <w:rsid w:val="00703AD7"/>
    <w:rsid w:val="00707CEC"/>
    <w:rsid w:val="007111E5"/>
    <w:rsid w:val="00712214"/>
    <w:rsid w:val="0071253A"/>
    <w:rsid w:val="00714F6E"/>
    <w:rsid w:val="00721B14"/>
    <w:rsid w:val="00722E51"/>
    <w:rsid w:val="00725FC6"/>
    <w:rsid w:val="00731267"/>
    <w:rsid w:val="00732296"/>
    <w:rsid w:val="007412B3"/>
    <w:rsid w:val="00745C66"/>
    <w:rsid w:val="007519F0"/>
    <w:rsid w:val="00752773"/>
    <w:rsid w:val="00754BC3"/>
    <w:rsid w:val="00761941"/>
    <w:rsid w:val="00767A9D"/>
    <w:rsid w:val="00776791"/>
    <w:rsid w:val="00784395"/>
    <w:rsid w:val="007933CC"/>
    <w:rsid w:val="007972E7"/>
    <w:rsid w:val="007A100E"/>
    <w:rsid w:val="007B38A6"/>
    <w:rsid w:val="007B6992"/>
    <w:rsid w:val="007C3892"/>
    <w:rsid w:val="007D2E51"/>
    <w:rsid w:val="007D578C"/>
    <w:rsid w:val="007D64FB"/>
    <w:rsid w:val="007E6040"/>
    <w:rsid w:val="007E6FF2"/>
    <w:rsid w:val="0080311D"/>
    <w:rsid w:val="008218DA"/>
    <w:rsid w:val="00827819"/>
    <w:rsid w:val="00833222"/>
    <w:rsid w:val="008346B6"/>
    <w:rsid w:val="00840741"/>
    <w:rsid w:val="008414BB"/>
    <w:rsid w:val="00841BAA"/>
    <w:rsid w:val="008432DA"/>
    <w:rsid w:val="00843DAA"/>
    <w:rsid w:val="00844234"/>
    <w:rsid w:val="00844BFF"/>
    <w:rsid w:val="008776B6"/>
    <w:rsid w:val="00877CF3"/>
    <w:rsid w:val="00880B25"/>
    <w:rsid w:val="00881476"/>
    <w:rsid w:val="00886681"/>
    <w:rsid w:val="008B0F4F"/>
    <w:rsid w:val="008B2B5A"/>
    <w:rsid w:val="008B4F6C"/>
    <w:rsid w:val="008B7F59"/>
    <w:rsid w:val="008C244E"/>
    <w:rsid w:val="008C6F4B"/>
    <w:rsid w:val="008C7FF7"/>
    <w:rsid w:val="008E1288"/>
    <w:rsid w:val="008F0A0F"/>
    <w:rsid w:val="008F1629"/>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A3D6D"/>
    <w:rsid w:val="009B26B9"/>
    <w:rsid w:val="009B3F7F"/>
    <w:rsid w:val="009B62CE"/>
    <w:rsid w:val="009C635F"/>
    <w:rsid w:val="009C7018"/>
    <w:rsid w:val="009C7B99"/>
    <w:rsid w:val="009D1A28"/>
    <w:rsid w:val="009D3691"/>
    <w:rsid w:val="009D375A"/>
    <w:rsid w:val="009D534E"/>
    <w:rsid w:val="009D7B8A"/>
    <w:rsid w:val="009D7D8A"/>
    <w:rsid w:val="009E3D1E"/>
    <w:rsid w:val="009F2CB6"/>
    <w:rsid w:val="009F35FC"/>
    <w:rsid w:val="00A00ABF"/>
    <w:rsid w:val="00A05245"/>
    <w:rsid w:val="00A13FE3"/>
    <w:rsid w:val="00A24C0F"/>
    <w:rsid w:val="00A30744"/>
    <w:rsid w:val="00A513B5"/>
    <w:rsid w:val="00A51966"/>
    <w:rsid w:val="00A617BE"/>
    <w:rsid w:val="00A64F0B"/>
    <w:rsid w:val="00A707E4"/>
    <w:rsid w:val="00A83937"/>
    <w:rsid w:val="00A8672A"/>
    <w:rsid w:val="00A87CB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4439"/>
    <w:rsid w:val="00B20F07"/>
    <w:rsid w:val="00B363D7"/>
    <w:rsid w:val="00B40089"/>
    <w:rsid w:val="00B45D36"/>
    <w:rsid w:val="00B46380"/>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53047"/>
    <w:rsid w:val="00D61208"/>
    <w:rsid w:val="00D63854"/>
    <w:rsid w:val="00D7145A"/>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2034"/>
    <w:rsid w:val="00E12C12"/>
    <w:rsid w:val="00E16ADA"/>
    <w:rsid w:val="00E226C9"/>
    <w:rsid w:val="00E35063"/>
    <w:rsid w:val="00E408E5"/>
    <w:rsid w:val="00E473F3"/>
    <w:rsid w:val="00E50031"/>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1E08"/>
    <w:rsid w:val="00EC3501"/>
    <w:rsid w:val="00EE0F5F"/>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64D8"/>
    <w:rsid w:val="00FB544E"/>
    <w:rsid w:val="00FC664A"/>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customStyle="1" w:styleId="Neatrisintapieminana1">
    <w:name w:val="Neatrisināta pieminēšana1"/>
    <w:basedOn w:val="Noklusjumarindkopasfonts"/>
    <w:uiPriority w:val="99"/>
    <w:semiHidden/>
    <w:unhideWhenUsed/>
    <w:rsid w:val="0077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CDB73-7230-4D1B-8B34-15800591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2440</Words>
  <Characters>1391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Bindre</cp:lastModifiedBy>
  <cp:revision>47</cp:revision>
  <cp:lastPrinted>2022-08-05T09:27:00Z</cp:lastPrinted>
  <dcterms:created xsi:type="dcterms:W3CDTF">2022-11-22T15:29:00Z</dcterms:created>
  <dcterms:modified xsi:type="dcterms:W3CDTF">2023-05-17T09:44:00Z</dcterms:modified>
</cp:coreProperties>
</file>