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5E74" w:rsidRPr="008A34A4" w:rsidRDefault="009D5E74" w:rsidP="009D5E74">
      <w:pPr>
        <w:widowControl w:val="0"/>
        <w:tabs>
          <w:tab w:val="left" w:pos="6300"/>
        </w:tabs>
        <w:ind w:right="-1"/>
        <w:jc w:val="right"/>
        <w:rPr>
          <w:sz w:val="18"/>
          <w:szCs w:val="18"/>
        </w:rPr>
      </w:pPr>
      <w:r w:rsidRPr="008A34A4">
        <w:rPr>
          <w:sz w:val="18"/>
          <w:szCs w:val="18"/>
        </w:rPr>
        <w:t xml:space="preserve">1.pielikums </w:t>
      </w:r>
    </w:p>
    <w:p w:rsidR="009D5E74" w:rsidRPr="008A34A4" w:rsidRDefault="009D5E74" w:rsidP="009D5E74">
      <w:pPr>
        <w:widowControl w:val="0"/>
        <w:tabs>
          <w:tab w:val="left" w:pos="6300"/>
        </w:tabs>
        <w:ind w:left="6300" w:right="-1"/>
        <w:jc w:val="right"/>
        <w:rPr>
          <w:sz w:val="18"/>
          <w:szCs w:val="18"/>
        </w:rPr>
      </w:pPr>
      <w:r w:rsidRPr="008A34A4">
        <w:rPr>
          <w:sz w:val="18"/>
          <w:szCs w:val="18"/>
        </w:rPr>
        <w:t>atklāta konkursa „</w:t>
      </w:r>
      <w:r>
        <w:rPr>
          <w:sz w:val="18"/>
          <w:szCs w:val="18"/>
        </w:rPr>
        <w:t>Malkas piegāde Gulbenes novada pašvaldības iestāžu vajadzībām</w:t>
      </w:r>
      <w:r w:rsidRPr="008A34A4">
        <w:rPr>
          <w:sz w:val="18"/>
          <w:szCs w:val="18"/>
        </w:rPr>
        <w:t>” nolikumam</w:t>
      </w:r>
    </w:p>
    <w:p w:rsidR="009D5E74" w:rsidRPr="008A34A4" w:rsidRDefault="009D5E74" w:rsidP="009D5E74">
      <w:pPr>
        <w:widowControl w:val="0"/>
        <w:tabs>
          <w:tab w:val="left" w:pos="6300"/>
        </w:tabs>
        <w:ind w:right="-1"/>
        <w:jc w:val="right"/>
        <w:rPr>
          <w:sz w:val="18"/>
          <w:szCs w:val="18"/>
        </w:rPr>
      </w:pPr>
      <w:r w:rsidRPr="008A34A4">
        <w:rPr>
          <w:sz w:val="18"/>
          <w:szCs w:val="18"/>
        </w:rPr>
        <w:tab/>
        <w:t>ID Nr. GND-201</w:t>
      </w:r>
      <w:r>
        <w:rPr>
          <w:sz w:val="18"/>
          <w:szCs w:val="18"/>
        </w:rPr>
        <w:t>6</w:t>
      </w:r>
      <w:r w:rsidRPr="008A34A4">
        <w:rPr>
          <w:sz w:val="18"/>
          <w:szCs w:val="18"/>
        </w:rPr>
        <w:t>/</w:t>
      </w:r>
      <w:r>
        <w:rPr>
          <w:sz w:val="18"/>
          <w:szCs w:val="18"/>
        </w:rPr>
        <w:t>104</w:t>
      </w:r>
    </w:p>
    <w:p w:rsidR="009D5E74" w:rsidRPr="008A34A4" w:rsidRDefault="009D5E74" w:rsidP="009D5E74">
      <w:pPr>
        <w:widowControl w:val="0"/>
        <w:tabs>
          <w:tab w:val="left" w:pos="6300"/>
        </w:tabs>
        <w:ind w:right="-1"/>
        <w:rPr>
          <w:sz w:val="20"/>
          <w:szCs w:val="20"/>
        </w:rPr>
      </w:pPr>
    </w:p>
    <w:p w:rsidR="009D5E74" w:rsidRPr="008A34A4" w:rsidRDefault="009D5E74" w:rsidP="009D5E74">
      <w:pPr>
        <w:rPr>
          <w:rStyle w:val="CharChar1"/>
          <w:bCs w:val="0"/>
          <w:spacing w:val="30"/>
        </w:rPr>
      </w:pPr>
    </w:p>
    <w:p w:rsidR="009D5E74" w:rsidRPr="008A34A4" w:rsidRDefault="009D5E74" w:rsidP="009D5E74">
      <w:pPr>
        <w:jc w:val="center"/>
        <w:rPr>
          <w:rStyle w:val="CharChar1"/>
          <w:bCs w:val="0"/>
          <w:spacing w:val="30"/>
        </w:rPr>
      </w:pPr>
      <w:r w:rsidRPr="00991A85">
        <w:rPr>
          <w:b/>
        </w:rPr>
        <w:t>Atklāta konkursa pieteikums</w:t>
      </w:r>
      <w:r w:rsidRPr="008A34A4">
        <w:rPr>
          <w:rStyle w:val="Vresatsauce"/>
          <w:bCs/>
          <w:spacing w:val="30"/>
        </w:rPr>
        <w:footnoteReference w:id="1"/>
      </w:r>
    </w:p>
    <w:p w:rsidR="009D5E74" w:rsidRPr="008A34A4" w:rsidRDefault="009D5E74" w:rsidP="009D5E74">
      <w:pPr>
        <w:shd w:val="clear" w:color="auto" w:fill="FFFFFF"/>
        <w:autoSpaceDE w:val="0"/>
        <w:autoSpaceDN w:val="0"/>
        <w:adjustRightInd w:val="0"/>
        <w:jc w:val="center"/>
        <w:rPr>
          <w:b/>
          <w:bCs/>
        </w:rPr>
      </w:pPr>
      <w:r w:rsidRPr="008A34A4">
        <w:t xml:space="preserve">Atklāts konkurss </w:t>
      </w:r>
      <w:r w:rsidRPr="008A34A4">
        <w:rPr>
          <w:b/>
        </w:rPr>
        <w:t>„</w:t>
      </w:r>
      <w:r>
        <w:rPr>
          <w:b/>
        </w:rPr>
        <w:t>Malkas piegāde</w:t>
      </w:r>
      <w:r w:rsidRPr="002C5011">
        <w:rPr>
          <w:b/>
        </w:rPr>
        <w:t xml:space="preserve"> Gulbenes novada pašvaldības </w:t>
      </w:r>
      <w:r>
        <w:rPr>
          <w:b/>
        </w:rPr>
        <w:t xml:space="preserve">iestāžu </w:t>
      </w:r>
      <w:r w:rsidRPr="002C5011">
        <w:rPr>
          <w:b/>
        </w:rPr>
        <w:t>vajadzībām</w:t>
      </w:r>
      <w:r w:rsidRPr="008A34A4">
        <w:rPr>
          <w:b/>
          <w:bCs/>
        </w:rPr>
        <w:t>”</w:t>
      </w:r>
    </w:p>
    <w:p w:rsidR="009D5E74" w:rsidRPr="008A34A4" w:rsidRDefault="009D5E74" w:rsidP="009D5E74">
      <w:pPr>
        <w:shd w:val="clear" w:color="auto" w:fill="FFFFFF"/>
        <w:autoSpaceDE w:val="0"/>
        <w:autoSpaceDN w:val="0"/>
        <w:adjustRightInd w:val="0"/>
        <w:jc w:val="center"/>
      </w:pPr>
      <w:r w:rsidRPr="008A34A4">
        <w:t>(ID Nr. GND–201</w:t>
      </w:r>
      <w:r>
        <w:t>6</w:t>
      </w:r>
      <w:r w:rsidRPr="008A34A4">
        <w:t>/</w:t>
      </w:r>
      <w:r>
        <w:t>104</w:t>
      </w:r>
      <w:r w:rsidRPr="008A34A4">
        <w:t>)</w:t>
      </w:r>
    </w:p>
    <w:p w:rsidR="009D5E74" w:rsidRPr="008A34A4" w:rsidRDefault="009D5E74" w:rsidP="009D5E74">
      <w:pPr>
        <w:pStyle w:val="Pamatteksts2"/>
        <w:spacing w:line="240" w:lineRule="auto"/>
        <w:jc w:val="both"/>
      </w:pPr>
    </w:p>
    <w:p w:rsidR="009D5E74" w:rsidRPr="008A34A4" w:rsidRDefault="009D5E74" w:rsidP="009D5E74">
      <w:pPr>
        <w:pStyle w:val="Pamatteksts2"/>
        <w:spacing w:line="240" w:lineRule="auto"/>
        <w:ind w:firstLine="720"/>
        <w:jc w:val="both"/>
      </w:pPr>
      <w:r w:rsidRPr="008A34A4">
        <w:t xml:space="preserve">Ar šo </w:t>
      </w:r>
      <w:r w:rsidRPr="008A34A4">
        <w:rPr>
          <w:i/>
        </w:rPr>
        <w:t>&lt;pretendenta nosaukums&gt;</w:t>
      </w:r>
      <w:r w:rsidR="00E405B0">
        <w:t xml:space="preserve"> piesakās dalībai k</w:t>
      </w:r>
      <w:r w:rsidRPr="008A34A4">
        <w:t>o</w:t>
      </w:r>
      <w:r w:rsidR="00E405B0">
        <w:t>nkursā un iesniedz piedāvājumu k</w:t>
      </w:r>
      <w:r w:rsidRPr="008A34A4">
        <w:t>onkursa ___.daļā</w:t>
      </w:r>
      <w:r w:rsidRPr="008A34A4">
        <w:rPr>
          <w:rStyle w:val="Vresatsauce"/>
        </w:rPr>
        <w:footnoteReference w:id="2"/>
      </w:r>
      <w:r w:rsidRPr="008A34A4">
        <w:t xml:space="preserve"> „_________________________________”.</w:t>
      </w:r>
    </w:p>
    <w:p w:rsidR="009D5E74" w:rsidRPr="008A34A4" w:rsidRDefault="00E405B0" w:rsidP="009D5E74">
      <w:pPr>
        <w:pStyle w:val="Pamatteksts2"/>
        <w:spacing w:line="240" w:lineRule="auto"/>
        <w:ind w:firstLine="720"/>
        <w:jc w:val="both"/>
      </w:pPr>
      <w:r>
        <w:t>Saskaņā ar k</w:t>
      </w:r>
      <w:r w:rsidR="009D5E74" w:rsidRPr="008A34A4">
        <w:t>onkursa nolikumu, apstiprinām piedāvājumā sniegto ziņu patiesu</w:t>
      </w:r>
      <w:r>
        <w:t>mu, piekrītam atklāta k</w:t>
      </w:r>
      <w:r w:rsidR="009D5E74">
        <w:t>onkursa n</w:t>
      </w:r>
      <w:r w:rsidR="009D5E74" w:rsidRPr="008A34A4">
        <w:t>olikumā noteiktajam un ar šo:</w:t>
      </w:r>
    </w:p>
    <w:p w:rsidR="009D5E74" w:rsidRDefault="009D5E74" w:rsidP="009D5E74">
      <w:pPr>
        <w:pStyle w:val="Pamatteksts2"/>
        <w:numPr>
          <w:ilvl w:val="0"/>
          <w:numId w:val="2"/>
        </w:numPr>
        <w:tabs>
          <w:tab w:val="left" w:pos="709"/>
        </w:tabs>
        <w:spacing w:line="240" w:lineRule="auto"/>
        <w:ind w:left="714" w:hanging="357"/>
        <w:jc w:val="both"/>
      </w:pPr>
      <w:r w:rsidRPr="00301DB9">
        <w:rPr>
          <w:rFonts w:eastAsia="TimesNewRoman"/>
        </w:rPr>
        <w:t xml:space="preserve">Apliecinām, uz </w:t>
      </w:r>
      <w:r w:rsidRPr="00487FEB">
        <w:rPr>
          <w:rFonts w:eastAsia="TimesNewRoman"/>
          <w:i/>
        </w:rPr>
        <w:t>&lt;pretendenta nosaukums&gt;</w:t>
      </w:r>
      <w:r w:rsidRPr="00487FEB">
        <w:rPr>
          <w:rFonts w:eastAsia="TimesNewRoman"/>
        </w:rPr>
        <w:t xml:space="preserve"> </w:t>
      </w:r>
      <w:r w:rsidRPr="00301DB9">
        <w:rPr>
          <w:rFonts w:eastAsia="TimesNewRoman"/>
        </w:rPr>
        <w:t xml:space="preserve"> neattiecas Publisko iepirkumu likuma </w:t>
      </w:r>
      <w:r w:rsidRPr="00301DB9">
        <w:t xml:space="preserve">39.¹ </w:t>
      </w:r>
      <w:r w:rsidRPr="00301DB9">
        <w:rPr>
          <w:rFonts w:eastAsia="TimesNewRoman"/>
        </w:rPr>
        <w:t>panta pirma</w:t>
      </w:r>
      <w:r>
        <w:rPr>
          <w:rFonts w:eastAsia="TimesNewRoman"/>
        </w:rPr>
        <w:t>jā</w:t>
      </w:r>
      <w:r w:rsidRPr="00301DB9">
        <w:rPr>
          <w:rFonts w:eastAsia="TimesNewRoman"/>
        </w:rPr>
        <w:t xml:space="preserve"> </w:t>
      </w:r>
      <w:r w:rsidRPr="009F3407">
        <w:rPr>
          <w:rFonts w:eastAsia="TimesNewRoman"/>
        </w:rPr>
        <w:t xml:space="preserve">daļā un </w:t>
      </w:r>
      <w:r w:rsidRPr="009F3407">
        <w:rPr>
          <w:bCs/>
          <w:sz w:val="22"/>
          <w:szCs w:val="22"/>
        </w:rPr>
        <w:t>39.</w:t>
      </w:r>
      <w:r w:rsidRPr="009F3407">
        <w:rPr>
          <w:bCs/>
          <w:sz w:val="22"/>
          <w:szCs w:val="22"/>
          <w:vertAlign w:val="superscript"/>
        </w:rPr>
        <w:t>2</w:t>
      </w:r>
      <w:r w:rsidRPr="009F3407">
        <w:rPr>
          <w:bCs/>
          <w:sz w:val="22"/>
          <w:szCs w:val="22"/>
        </w:rPr>
        <w:t xml:space="preserve"> panta pirmajā daļā</w:t>
      </w:r>
      <w:r w:rsidRPr="009F3407">
        <w:rPr>
          <w:rFonts w:eastAsia="TimesNewRoman"/>
        </w:rPr>
        <w:t xml:space="preserve"> noteiktie</w:t>
      </w:r>
      <w:r>
        <w:rPr>
          <w:rFonts w:eastAsia="TimesNewRoman"/>
        </w:rPr>
        <w:t xml:space="preserve"> izslēgšanas </w:t>
      </w:r>
      <w:r w:rsidRPr="00301DB9">
        <w:rPr>
          <w:rFonts w:eastAsia="TimesNewRoman"/>
        </w:rPr>
        <w:t>nosacījumi.</w:t>
      </w:r>
    </w:p>
    <w:p w:rsidR="009D5E74" w:rsidRPr="008A34A4" w:rsidRDefault="009D5E74" w:rsidP="009D5E74">
      <w:pPr>
        <w:pStyle w:val="Pamatteksts2"/>
        <w:numPr>
          <w:ilvl w:val="0"/>
          <w:numId w:val="2"/>
        </w:numPr>
        <w:tabs>
          <w:tab w:val="left" w:pos="709"/>
        </w:tabs>
        <w:spacing w:line="240" w:lineRule="auto"/>
        <w:ind w:left="714" w:hanging="357"/>
        <w:jc w:val="both"/>
      </w:pPr>
      <w:r w:rsidRPr="008A34A4">
        <w:t xml:space="preserve">Apliecinām savu spēju piegādāt </w:t>
      </w:r>
      <w:r>
        <w:t>malku saskaņā ar n</w:t>
      </w:r>
      <w:r w:rsidRPr="008A34A4">
        <w:t xml:space="preserve">olikuma un tā pielikumu nosacījumiem. </w:t>
      </w:r>
    </w:p>
    <w:p w:rsidR="009D5E74" w:rsidRPr="008A34A4" w:rsidRDefault="009D5E74" w:rsidP="009D5E74">
      <w:pPr>
        <w:pStyle w:val="Pamatteksts2"/>
        <w:numPr>
          <w:ilvl w:val="0"/>
          <w:numId w:val="2"/>
        </w:numPr>
        <w:tabs>
          <w:tab w:val="left" w:pos="709"/>
        </w:tabs>
        <w:spacing w:line="240" w:lineRule="auto"/>
        <w:jc w:val="both"/>
      </w:pPr>
      <w:r w:rsidRPr="008A34A4">
        <w:rPr>
          <w:color w:val="000000"/>
        </w:rPr>
        <w:t>Aplie</w:t>
      </w:r>
      <w:r>
        <w:rPr>
          <w:color w:val="000000"/>
        </w:rPr>
        <w:t>cinām, ka esam iepazinušies ar k</w:t>
      </w:r>
      <w:r w:rsidRPr="008A34A4">
        <w:rPr>
          <w:color w:val="000000"/>
        </w:rPr>
        <w:t xml:space="preserve">onkursa dokumentiem, iepirkuma procedūras </w:t>
      </w:r>
      <w:r w:rsidRPr="008A34A4">
        <w:t xml:space="preserve">noteikumi ir skaidri un saprotami, </w:t>
      </w:r>
      <w:r w:rsidRPr="008A34A4">
        <w:rPr>
          <w:color w:val="000000"/>
        </w:rPr>
        <w:t>apņemamies ievērot to prasības.</w:t>
      </w:r>
    </w:p>
    <w:p w:rsidR="009D5E74" w:rsidRPr="008A34A4" w:rsidRDefault="009D5E74" w:rsidP="009D5E74">
      <w:pPr>
        <w:numPr>
          <w:ilvl w:val="0"/>
          <w:numId w:val="2"/>
        </w:numPr>
        <w:tabs>
          <w:tab w:val="left" w:pos="709"/>
        </w:tabs>
        <w:spacing w:after="120"/>
        <w:jc w:val="both"/>
      </w:pPr>
      <w:r w:rsidRPr="008A34A4">
        <w:t xml:space="preserve">Apstiprinām, ka esam iepazinušies ar iepirkuma līguma projektu un piekrītam tā noteikumiem, un gadījumā, ja mēs tiksim atzīti par uzvarētajiem šajā iepirkumā, piekrītam slēgt iepirkuma līgumu saskaņā ar </w:t>
      </w:r>
      <w:r>
        <w:t>tā</w:t>
      </w:r>
      <w:r w:rsidRPr="008A34A4">
        <w:t xml:space="preserve"> projektu.</w:t>
      </w:r>
    </w:p>
    <w:p w:rsidR="009D5E74" w:rsidRPr="008A34A4" w:rsidRDefault="009D5E74" w:rsidP="009D5E74">
      <w:pPr>
        <w:numPr>
          <w:ilvl w:val="0"/>
          <w:numId w:val="2"/>
        </w:numPr>
        <w:spacing w:before="120" w:after="120"/>
        <w:jc w:val="both"/>
      </w:pPr>
      <w:r w:rsidRPr="008A34A4">
        <w:t>Apstiprinām, ka pievienotie dokumenti veido šo piedāvājumu.</w:t>
      </w:r>
    </w:p>
    <w:p w:rsidR="009D5E74" w:rsidRPr="008A34A4" w:rsidRDefault="009D5E74" w:rsidP="009D5E74">
      <w:pPr>
        <w:numPr>
          <w:ilvl w:val="0"/>
          <w:numId w:val="2"/>
        </w:numPr>
        <w:tabs>
          <w:tab w:val="left" w:pos="709"/>
        </w:tabs>
        <w:spacing w:after="120"/>
        <w:jc w:val="both"/>
      </w:pPr>
      <w:r w:rsidRPr="008A34A4">
        <w:t xml:space="preserve">Apliecinām, </w:t>
      </w:r>
      <w:r w:rsidRPr="00406A3B">
        <w:t xml:space="preserve">ka </w:t>
      </w:r>
      <w:r>
        <w:t>finanšu piedāvājumā</w:t>
      </w:r>
      <w:r w:rsidRPr="00406A3B">
        <w:t xml:space="preserve"> </w:t>
      </w:r>
      <w:r>
        <w:t xml:space="preserve">norādītajā cenā ietveri visi piegādes </w:t>
      </w:r>
      <w:r w:rsidRPr="00406A3B">
        <w:t xml:space="preserve">veikšanai nepieciešamie </w:t>
      </w:r>
      <w:r>
        <w:t>resursi, algas un mehānismi</w:t>
      </w:r>
      <w:r w:rsidRPr="008A34A4">
        <w:t>.</w:t>
      </w:r>
      <w:r>
        <w:t xml:space="preserve"> Cena būs nemainīga visā līguma darbības laikā.</w:t>
      </w:r>
    </w:p>
    <w:p w:rsidR="009D5E74" w:rsidRDefault="009D5E74" w:rsidP="009D5E74">
      <w:pPr>
        <w:numPr>
          <w:ilvl w:val="0"/>
          <w:numId w:val="2"/>
        </w:numPr>
        <w:spacing w:before="120" w:after="120"/>
        <w:jc w:val="both"/>
      </w:pPr>
      <w:r w:rsidRPr="008A34A4">
        <w:t>Apliecinām mūsu piedāvājuma spēkā esamību līdz iepirkuma</w:t>
      </w:r>
      <w:r w:rsidR="00071445">
        <w:t xml:space="preserve"> līguma noslēgšanai saskaņā ar n</w:t>
      </w:r>
      <w:r w:rsidRPr="008A34A4">
        <w:t>olikumu un Publisko iepirkumu likumā noteikto kārtību.</w:t>
      </w:r>
    </w:p>
    <w:p w:rsidR="009D5E74" w:rsidRPr="008A34A4" w:rsidRDefault="009D5E74" w:rsidP="009D5E74">
      <w:pPr>
        <w:numPr>
          <w:ilvl w:val="0"/>
          <w:numId w:val="2"/>
        </w:numPr>
        <w:spacing w:before="120" w:after="120"/>
        <w:jc w:val="both"/>
      </w:pPr>
      <w:r w:rsidRPr="008A34A4">
        <w:t>Visas iesniegtās dokumentu kopijas atbilst oriģinālam, sniegtā informācija un dati ir patiesi.</w:t>
      </w:r>
    </w:p>
    <w:p w:rsidR="009D5E74" w:rsidRPr="008A34A4" w:rsidRDefault="009D5E74" w:rsidP="009D5E74">
      <w:pPr>
        <w:tabs>
          <w:tab w:val="left" w:pos="709"/>
        </w:tabs>
        <w:spacing w:after="120"/>
        <w:ind w:left="714"/>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9D5E74" w:rsidRPr="008A34A4" w:rsidTr="00A17997">
        <w:trPr>
          <w:trHeight w:val="361"/>
        </w:trPr>
        <w:tc>
          <w:tcPr>
            <w:tcW w:w="3000" w:type="dxa"/>
            <w:shd w:val="pct5" w:color="auto" w:fill="FFFFFF"/>
          </w:tcPr>
          <w:p w:rsidR="009D5E74" w:rsidRPr="008A34A4" w:rsidRDefault="009D5E74" w:rsidP="00A17997">
            <w:pPr>
              <w:jc w:val="both"/>
              <w:rPr>
                <w:b/>
              </w:rPr>
            </w:pPr>
            <w:r w:rsidRPr="008A34A4">
              <w:rPr>
                <w:b/>
              </w:rPr>
              <w:t>Pretendents:</w:t>
            </w:r>
          </w:p>
        </w:tc>
        <w:tc>
          <w:tcPr>
            <w:tcW w:w="6600" w:type="dxa"/>
          </w:tcPr>
          <w:p w:rsidR="009D5E74" w:rsidRPr="008A34A4" w:rsidRDefault="009D5E74" w:rsidP="00A17997"/>
        </w:tc>
      </w:tr>
      <w:tr w:rsidR="009D5E74" w:rsidRPr="008A34A4" w:rsidTr="00A17997">
        <w:trPr>
          <w:trHeight w:val="362"/>
        </w:trPr>
        <w:tc>
          <w:tcPr>
            <w:tcW w:w="3000" w:type="dxa"/>
            <w:shd w:val="pct5" w:color="auto" w:fill="FFFFFF"/>
            <w:vAlign w:val="center"/>
          </w:tcPr>
          <w:p w:rsidR="009D5E74" w:rsidRPr="008A34A4" w:rsidRDefault="009D5E74" w:rsidP="00A17997">
            <w:pPr>
              <w:jc w:val="both"/>
              <w:rPr>
                <w:b/>
              </w:rPr>
            </w:pPr>
            <w:r w:rsidRPr="008A34A4">
              <w:rPr>
                <w:b/>
              </w:rPr>
              <w:t xml:space="preserve">Reģistrācijas Nr.: </w:t>
            </w:r>
          </w:p>
        </w:tc>
        <w:tc>
          <w:tcPr>
            <w:tcW w:w="6600" w:type="dxa"/>
            <w:vAlign w:val="center"/>
          </w:tcPr>
          <w:p w:rsidR="009D5E74" w:rsidRPr="008A34A4" w:rsidRDefault="009D5E74" w:rsidP="00A17997"/>
        </w:tc>
      </w:tr>
      <w:tr w:rsidR="009D5E74" w:rsidRPr="008A34A4" w:rsidTr="00A17997">
        <w:trPr>
          <w:trHeight w:val="315"/>
        </w:trPr>
        <w:tc>
          <w:tcPr>
            <w:tcW w:w="3000" w:type="dxa"/>
            <w:shd w:val="pct5" w:color="auto" w:fill="FFFFFF"/>
            <w:vAlign w:val="center"/>
          </w:tcPr>
          <w:p w:rsidR="009D5E74" w:rsidRPr="008A34A4" w:rsidRDefault="009D5E74" w:rsidP="00A17997">
            <w:pPr>
              <w:jc w:val="both"/>
              <w:rPr>
                <w:b/>
              </w:rPr>
            </w:pPr>
            <w:r w:rsidRPr="008A34A4">
              <w:rPr>
                <w:b/>
              </w:rPr>
              <w:t>Adrese:</w:t>
            </w:r>
          </w:p>
        </w:tc>
        <w:tc>
          <w:tcPr>
            <w:tcW w:w="6600" w:type="dxa"/>
            <w:vAlign w:val="center"/>
          </w:tcPr>
          <w:p w:rsidR="009D5E74" w:rsidRPr="008A34A4" w:rsidRDefault="009D5E74" w:rsidP="00A17997"/>
        </w:tc>
      </w:tr>
      <w:tr w:rsidR="009D5E74" w:rsidRPr="008A34A4" w:rsidTr="00A17997">
        <w:trPr>
          <w:trHeight w:val="397"/>
        </w:trPr>
        <w:tc>
          <w:tcPr>
            <w:tcW w:w="3000" w:type="dxa"/>
            <w:shd w:val="clear" w:color="auto" w:fill="F3F3F3"/>
            <w:vAlign w:val="center"/>
          </w:tcPr>
          <w:p w:rsidR="009D5E74" w:rsidRPr="008A34A4" w:rsidRDefault="009D5E74" w:rsidP="00A17997">
            <w:pPr>
              <w:jc w:val="both"/>
              <w:rPr>
                <w:b/>
              </w:rPr>
            </w:pPr>
            <w:r w:rsidRPr="008A34A4">
              <w:rPr>
                <w:b/>
              </w:rPr>
              <w:t>Kontaktpersona:</w:t>
            </w:r>
          </w:p>
        </w:tc>
        <w:tc>
          <w:tcPr>
            <w:tcW w:w="6600" w:type="dxa"/>
            <w:vAlign w:val="center"/>
          </w:tcPr>
          <w:p w:rsidR="009D5E74" w:rsidRPr="008A34A4" w:rsidRDefault="009D5E74" w:rsidP="00A17997"/>
        </w:tc>
      </w:tr>
      <w:tr w:rsidR="009D5E74" w:rsidRPr="008A34A4" w:rsidTr="00A17997">
        <w:trPr>
          <w:trHeight w:val="397"/>
        </w:trPr>
        <w:tc>
          <w:tcPr>
            <w:tcW w:w="3000" w:type="dxa"/>
            <w:shd w:val="pct5" w:color="auto" w:fill="FFFFFF"/>
            <w:vAlign w:val="center"/>
          </w:tcPr>
          <w:p w:rsidR="009D5E74" w:rsidRPr="008A34A4" w:rsidRDefault="009D5E74" w:rsidP="00A17997">
            <w:pPr>
              <w:jc w:val="both"/>
              <w:rPr>
                <w:b/>
              </w:rPr>
            </w:pPr>
            <w:r w:rsidRPr="008A34A4">
              <w:rPr>
                <w:b/>
              </w:rPr>
              <w:t>Kontaktpersonas tālrunis/fakss, e-pasts:</w:t>
            </w:r>
          </w:p>
        </w:tc>
        <w:tc>
          <w:tcPr>
            <w:tcW w:w="6600" w:type="dxa"/>
            <w:vAlign w:val="center"/>
          </w:tcPr>
          <w:p w:rsidR="009D5E74" w:rsidRPr="008A34A4" w:rsidRDefault="009D5E74" w:rsidP="00A17997"/>
        </w:tc>
      </w:tr>
      <w:tr w:rsidR="009D5E74" w:rsidRPr="008A34A4" w:rsidTr="00A17997">
        <w:trPr>
          <w:trHeight w:val="397"/>
        </w:trPr>
        <w:tc>
          <w:tcPr>
            <w:tcW w:w="3000" w:type="dxa"/>
            <w:shd w:val="pct5" w:color="auto" w:fill="FFFFFF"/>
            <w:vAlign w:val="center"/>
          </w:tcPr>
          <w:p w:rsidR="009D5E74" w:rsidRPr="008A34A4" w:rsidRDefault="009D5E74" w:rsidP="00A17997">
            <w:pPr>
              <w:jc w:val="both"/>
              <w:rPr>
                <w:b/>
              </w:rPr>
            </w:pPr>
            <w:r w:rsidRPr="008A34A4">
              <w:rPr>
                <w:b/>
              </w:rPr>
              <w:t>Bankas nosaukums, filiāle:</w:t>
            </w:r>
          </w:p>
        </w:tc>
        <w:tc>
          <w:tcPr>
            <w:tcW w:w="6600" w:type="dxa"/>
            <w:vAlign w:val="center"/>
          </w:tcPr>
          <w:p w:rsidR="009D5E74" w:rsidRPr="008A34A4" w:rsidRDefault="009D5E74" w:rsidP="00A17997"/>
        </w:tc>
      </w:tr>
      <w:tr w:rsidR="009D5E74" w:rsidRPr="008A34A4" w:rsidTr="00A17997">
        <w:trPr>
          <w:trHeight w:val="397"/>
        </w:trPr>
        <w:tc>
          <w:tcPr>
            <w:tcW w:w="3000" w:type="dxa"/>
            <w:shd w:val="pct5" w:color="auto" w:fill="FFFFFF"/>
            <w:vAlign w:val="center"/>
          </w:tcPr>
          <w:p w:rsidR="009D5E74" w:rsidRPr="008A34A4" w:rsidRDefault="009D5E74" w:rsidP="00A17997">
            <w:pPr>
              <w:jc w:val="both"/>
              <w:rPr>
                <w:b/>
              </w:rPr>
            </w:pPr>
            <w:r w:rsidRPr="008A34A4">
              <w:rPr>
                <w:b/>
              </w:rPr>
              <w:t>Bankas kods:</w:t>
            </w:r>
          </w:p>
        </w:tc>
        <w:tc>
          <w:tcPr>
            <w:tcW w:w="6600" w:type="dxa"/>
            <w:vAlign w:val="center"/>
          </w:tcPr>
          <w:p w:rsidR="009D5E74" w:rsidRPr="008A34A4" w:rsidRDefault="009D5E74" w:rsidP="00A17997"/>
        </w:tc>
      </w:tr>
      <w:tr w:rsidR="009D5E74" w:rsidRPr="008A34A4" w:rsidTr="00A17997">
        <w:trPr>
          <w:trHeight w:val="386"/>
        </w:trPr>
        <w:tc>
          <w:tcPr>
            <w:tcW w:w="3000" w:type="dxa"/>
            <w:shd w:val="pct5" w:color="auto" w:fill="FFFFFF"/>
            <w:vAlign w:val="center"/>
          </w:tcPr>
          <w:p w:rsidR="009D5E74" w:rsidRPr="008A34A4" w:rsidRDefault="009D5E74" w:rsidP="00A17997">
            <w:pPr>
              <w:jc w:val="both"/>
              <w:rPr>
                <w:b/>
              </w:rPr>
            </w:pPr>
            <w:r w:rsidRPr="008A34A4">
              <w:rPr>
                <w:b/>
              </w:rPr>
              <w:t>Norēķinu konts:</w:t>
            </w:r>
          </w:p>
        </w:tc>
        <w:tc>
          <w:tcPr>
            <w:tcW w:w="6600" w:type="dxa"/>
            <w:vAlign w:val="center"/>
          </w:tcPr>
          <w:p w:rsidR="009D5E74" w:rsidRPr="008A34A4" w:rsidRDefault="009D5E74" w:rsidP="00A17997"/>
        </w:tc>
      </w:tr>
    </w:tbl>
    <w:p w:rsidR="009D5E74" w:rsidRPr="008A34A4" w:rsidRDefault="009D5E74" w:rsidP="009D5E74"/>
    <w:p w:rsidR="009D5E74" w:rsidRPr="008A34A4" w:rsidRDefault="009D5E74" w:rsidP="009D5E74">
      <w:pPr>
        <w:tabs>
          <w:tab w:val="right" w:leader="underscore" w:pos="9354"/>
        </w:tabs>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000"/>
        <w:gridCol w:w="6600"/>
      </w:tblGrid>
      <w:tr w:rsidR="009D5E74" w:rsidRPr="008A34A4" w:rsidTr="00A17997">
        <w:trPr>
          <w:trHeight w:val="386"/>
        </w:trPr>
        <w:tc>
          <w:tcPr>
            <w:tcW w:w="3000" w:type="dxa"/>
            <w:shd w:val="pct5" w:color="auto" w:fill="FFFFFF"/>
            <w:vAlign w:val="center"/>
          </w:tcPr>
          <w:p w:rsidR="009D5E74" w:rsidRPr="008A34A4" w:rsidRDefault="009D5E74" w:rsidP="00A17997">
            <w:pPr>
              <w:jc w:val="both"/>
              <w:rPr>
                <w:b/>
              </w:rPr>
            </w:pPr>
            <w:r w:rsidRPr="008A34A4">
              <w:rPr>
                <w:b/>
              </w:rPr>
              <w:t>Vārds, uzvārds:</w:t>
            </w:r>
          </w:p>
        </w:tc>
        <w:tc>
          <w:tcPr>
            <w:tcW w:w="6600" w:type="dxa"/>
            <w:vAlign w:val="center"/>
          </w:tcPr>
          <w:p w:rsidR="009D5E74" w:rsidRPr="008A34A4" w:rsidRDefault="009D5E74" w:rsidP="00A17997">
            <w:pPr>
              <w:rPr>
                <w:i/>
              </w:rPr>
            </w:pPr>
            <w:r w:rsidRPr="006E378B">
              <w:rPr>
                <w:i/>
                <w:highlight w:val="lightGray"/>
              </w:rPr>
              <w:t>(pretendenta vadītāja vai pilnvarotās personas vārds, uzvārds)</w:t>
            </w:r>
          </w:p>
        </w:tc>
      </w:tr>
      <w:tr w:rsidR="009D5E74" w:rsidRPr="008A34A4" w:rsidTr="00A17997">
        <w:trPr>
          <w:trHeight w:val="386"/>
        </w:trPr>
        <w:tc>
          <w:tcPr>
            <w:tcW w:w="3000" w:type="dxa"/>
            <w:shd w:val="pct5" w:color="auto" w:fill="FFFFFF"/>
            <w:vAlign w:val="center"/>
          </w:tcPr>
          <w:p w:rsidR="009D5E74" w:rsidRPr="008A34A4" w:rsidRDefault="009D5E74" w:rsidP="00A17997">
            <w:pPr>
              <w:jc w:val="both"/>
              <w:rPr>
                <w:b/>
              </w:rPr>
            </w:pPr>
            <w:r w:rsidRPr="008A34A4">
              <w:rPr>
                <w:b/>
              </w:rPr>
              <w:t>Amats:</w:t>
            </w:r>
          </w:p>
        </w:tc>
        <w:tc>
          <w:tcPr>
            <w:tcW w:w="6600" w:type="dxa"/>
            <w:vAlign w:val="center"/>
          </w:tcPr>
          <w:p w:rsidR="009D5E74" w:rsidRPr="008A34A4" w:rsidRDefault="009D5E74" w:rsidP="00A17997"/>
        </w:tc>
      </w:tr>
      <w:tr w:rsidR="009D5E74" w:rsidRPr="008A34A4" w:rsidTr="00A17997">
        <w:trPr>
          <w:trHeight w:val="386"/>
        </w:trPr>
        <w:tc>
          <w:tcPr>
            <w:tcW w:w="3000" w:type="dxa"/>
            <w:shd w:val="pct5" w:color="auto" w:fill="FFFFFF"/>
            <w:vAlign w:val="center"/>
          </w:tcPr>
          <w:p w:rsidR="009D5E74" w:rsidRPr="008A34A4" w:rsidRDefault="009D5E74" w:rsidP="00A17997">
            <w:pPr>
              <w:jc w:val="both"/>
              <w:rPr>
                <w:b/>
              </w:rPr>
            </w:pPr>
            <w:r w:rsidRPr="008A34A4">
              <w:rPr>
                <w:b/>
              </w:rPr>
              <w:t>Paraksts:</w:t>
            </w:r>
          </w:p>
        </w:tc>
        <w:tc>
          <w:tcPr>
            <w:tcW w:w="6600" w:type="dxa"/>
            <w:vAlign w:val="center"/>
          </w:tcPr>
          <w:p w:rsidR="009D5E74" w:rsidRPr="008A34A4" w:rsidRDefault="009D5E74" w:rsidP="00A17997"/>
        </w:tc>
      </w:tr>
      <w:tr w:rsidR="009D5E74" w:rsidRPr="008A34A4" w:rsidTr="00A17997">
        <w:trPr>
          <w:trHeight w:val="386"/>
        </w:trPr>
        <w:tc>
          <w:tcPr>
            <w:tcW w:w="3000" w:type="dxa"/>
            <w:shd w:val="pct5" w:color="auto" w:fill="FFFFFF"/>
            <w:vAlign w:val="center"/>
          </w:tcPr>
          <w:p w:rsidR="009D5E74" w:rsidRPr="008A34A4" w:rsidRDefault="009D5E74" w:rsidP="00A17997">
            <w:pPr>
              <w:jc w:val="both"/>
              <w:rPr>
                <w:b/>
              </w:rPr>
            </w:pPr>
            <w:r w:rsidRPr="008A34A4">
              <w:rPr>
                <w:b/>
              </w:rPr>
              <w:t>Datums:</w:t>
            </w:r>
          </w:p>
        </w:tc>
        <w:tc>
          <w:tcPr>
            <w:tcW w:w="6600" w:type="dxa"/>
            <w:vAlign w:val="center"/>
          </w:tcPr>
          <w:p w:rsidR="009D5E74" w:rsidRPr="008A34A4" w:rsidRDefault="009D5E74" w:rsidP="00A17997"/>
        </w:tc>
      </w:tr>
      <w:tr w:rsidR="009D5E74" w:rsidRPr="008A34A4" w:rsidTr="00A17997">
        <w:trPr>
          <w:trHeight w:val="386"/>
        </w:trPr>
        <w:tc>
          <w:tcPr>
            <w:tcW w:w="3000" w:type="dxa"/>
            <w:shd w:val="pct5" w:color="auto" w:fill="FFFFFF"/>
            <w:vAlign w:val="center"/>
          </w:tcPr>
          <w:p w:rsidR="009D5E74" w:rsidRPr="008A34A4" w:rsidRDefault="009D5E74" w:rsidP="00A17997">
            <w:pPr>
              <w:jc w:val="both"/>
              <w:rPr>
                <w:b/>
              </w:rPr>
            </w:pPr>
            <w:r w:rsidRPr="008A34A4">
              <w:rPr>
                <w:b/>
              </w:rPr>
              <w:t>Zīmogs:</w:t>
            </w:r>
          </w:p>
        </w:tc>
        <w:tc>
          <w:tcPr>
            <w:tcW w:w="6600" w:type="dxa"/>
            <w:vAlign w:val="center"/>
          </w:tcPr>
          <w:p w:rsidR="009D5E74" w:rsidRPr="008A34A4" w:rsidRDefault="009D5E74" w:rsidP="00A17997"/>
        </w:tc>
      </w:tr>
    </w:tbl>
    <w:p w:rsidR="009D5E74" w:rsidRPr="008A34A4" w:rsidRDefault="009D5E74" w:rsidP="009D5E74"/>
    <w:p w:rsidR="009D5E74" w:rsidRPr="008A34A4" w:rsidRDefault="009D5E74" w:rsidP="009D5E74">
      <w:pPr>
        <w:spacing w:before="120"/>
        <w:jc w:val="both"/>
        <w:rPr>
          <w:sz w:val="22"/>
          <w:szCs w:val="22"/>
        </w:rPr>
      </w:pPr>
      <w:r w:rsidRPr="008A34A4">
        <w:tab/>
      </w:r>
      <w:r w:rsidRPr="008A34A4">
        <w:tab/>
      </w:r>
      <w:r w:rsidRPr="008A34A4">
        <w:tab/>
      </w:r>
      <w:r w:rsidRPr="008A34A4">
        <w:tab/>
      </w:r>
      <w:r w:rsidRPr="008A34A4">
        <w:tab/>
      </w:r>
      <w:r w:rsidRPr="008A34A4">
        <w:tab/>
      </w:r>
      <w:r w:rsidRPr="008A34A4">
        <w:tab/>
      </w:r>
      <w:r w:rsidRPr="008A34A4">
        <w:tab/>
      </w:r>
      <w:r w:rsidRPr="008A34A4">
        <w:tab/>
      </w:r>
      <w:r w:rsidRPr="008A34A4">
        <w:tab/>
      </w:r>
    </w:p>
    <w:p w:rsidR="00071445" w:rsidRPr="00541F24" w:rsidRDefault="009D5E74" w:rsidP="00071445">
      <w:pPr>
        <w:widowControl w:val="0"/>
        <w:tabs>
          <w:tab w:val="left" w:pos="6300"/>
        </w:tabs>
        <w:jc w:val="right"/>
        <w:rPr>
          <w:sz w:val="18"/>
          <w:szCs w:val="18"/>
        </w:rPr>
      </w:pPr>
      <w:r w:rsidRPr="008A34A4">
        <w:br w:type="page"/>
      </w:r>
      <w:r w:rsidR="00071445">
        <w:rPr>
          <w:sz w:val="18"/>
          <w:szCs w:val="18"/>
        </w:rPr>
        <w:lastRenderedPageBreak/>
        <w:t xml:space="preserve">2. </w:t>
      </w:r>
      <w:r w:rsidR="00071445" w:rsidRPr="00541F24">
        <w:rPr>
          <w:sz w:val="18"/>
          <w:szCs w:val="18"/>
        </w:rPr>
        <w:t xml:space="preserve">pielikums </w:t>
      </w:r>
    </w:p>
    <w:p w:rsidR="00071445" w:rsidRPr="00553ADA" w:rsidRDefault="00071445" w:rsidP="00071445">
      <w:pPr>
        <w:widowControl w:val="0"/>
        <w:tabs>
          <w:tab w:val="left" w:pos="6300"/>
        </w:tabs>
        <w:jc w:val="right"/>
        <w:rPr>
          <w:sz w:val="18"/>
          <w:szCs w:val="18"/>
        </w:rPr>
      </w:pPr>
      <w:r w:rsidRPr="00541F24">
        <w:rPr>
          <w:sz w:val="18"/>
          <w:szCs w:val="18"/>
        </w:rPr>
        <w:tab/>
      </w:r>
      <w:r>
        <w:rPr>
          <w:sz w:val="18"/>
          <w:szCs w:val="18"/>
        </w:rPr>
        <w:t>i</w:t>
      </w:r>
      <w:r w:rsidRPr="00553ADA">
        <w:rPr>
          <w:sz w:val="18"/>
          <w:szCs w:val="18"/>
        </w:rPr>
        <w:t>epirkuma „</w:t>
      </w:r>
      <w:r>
        <w:rPr>
          <w:sz w:val="18"/>
          <w:szCs w:val="18"/>
        </w:rPr>
        <w:t>Malkas piegāde Gulbenes novada pašvaldības iestāžu vajadzībām</w:t>
      </w:r>
      <w:r w:rsidRPr="00553ADA">
        <w:rPr>
          <w:sz w:val="18"/>
          <w:szCs w:val="18"/>
        </w:rPr>
        <w:t xml:space="preserve">” </w:t>
      </w:r>
      <w:r>
        <w:rPr>
          <w:sz w:val="18"/>
          <w:szCs w:val="18"/>
        </w:rPr>
        <w:t>instrukcijai</w:t>
      </w:r>
      <w:r w:rsidRPr="00553ADA">
        <w:rPr>
          <w:sz w:val="18"/>
          <w:szCs w:val="18"/>
        </w:rPr>
        <w:t xml:space="preserve"> </w:t>
      </w:r>
    </w:p>
    <w:p w:rsidR="00071445" w:rsidRPr="00DB7B78" w:rsidRDefault="00071445" w:rsidP="00F46FE3">
      <w:pPr>
        <w:widowControl w:val="0"/>
        <w:tabs>
          <w:tab w:val="left" w:pos="6300"/>
        </w:tabs>
        <w:jc w:val="right"/>
      </w:pPr>
      <w:r w:rsidRPr="00541F24">
        <w:rPr>
          <w:sz w:val="18"/>
          <w:szCs w:val="18"/>
        </w:rPr>
        <w:tab/>
      </w:r>
      <w:r w:rsidRPr="00033A41">
        <w:rPr>
          <w:sz w:val="18"/>
          <w:szCs w:val="18"/>
        </w:rPr>
        <w:t>(</w:t>
      </w:r>
      <w:r>
        <w:rPr>
          <w:sz w:val="18"/>
          <w:szCs w:val="18"/>
        </w:rPr>
        <w:t>identifikācijas</w:t>
      </w:r>
      <w:r w:rsidRPr="00033A41">
        <w:rPr>
          <w:sz w:val="18"/>
          <w:szCs w:val="18"/>
        </w:rPr>
        <w:t xml:space="preserve"> Nr. </w:t>
      </w:r>
      <w:r>
        <w:rPr>
          <w:sz w:val="18"/>
          <w:szCs w:val="18"/>
        </w:rPr>
        <w:t>GND-2016/104)</w:t>
      </w:r>
    </w:p>
    <w:p w:rsidR="00071445" w:rsidRPr="00DB7B78" w:rsidRDefault="00071445" w:rsidP="00071445">
      <w:pPr>
        <w:pStyle w:val="Komentrateksts"/>
      </w:pPr>
    </w:p>
    <w:p w:rsidR="00071445" w:rsidRPr="008A6DC5" w:rsidRDefault="00071445" w:rsidP="00071445">
      <w:pPr>
        <w:jc w:val="center"/>
        <w:rPr>
          <w:b/>
          <w:sz w:val="28"/>
          <w:szCs w:val="28"/>
        </w:rPr>
      </w:pPr>
      <w:r>
        <w:rPr>
          <w:b/>
          <w:sz w:val="28"/>
          <w:szCs w:val="28"/>
        </w:rPr>
        <w:t>TEHNISKĀS SPECIFIKĀCIJAS</w:t>
      </w:r>
    </w:p>
    <w:p w:rsidR="00071445" w:rsidRDefault="00071445" w:rsidP="00071445">
      <w:pPr>
        <w:rPr>
          <w:bCs/>
        </w:rPr>
      </w:pPr>
    </w:p>
    <w:p w:rsidR="00071445" w:rsidRDefault="00071445" w:rsidP="00071445">
      <w:pPr>
        <w:rPr>
          <w:bCs/>
        </w:rPr>
      </w:pPr>
      <w:r w:rsidRPr="00304F16">
        <w:rPr>
          <w:bCs/>
        </w:rPr>
        <w:t>Tehniskās specifikācijas nosaka iepirkumam piegādājamo malkas daudzumu, diametru, garumu, sortimentu un piegādes vietu.</w:t>
      </w:r>
    </w:p>
    <w:p w:rsidR="00071445" w:rsidRPr="00304F16" w:rsidRDefault="00071445" w:rsidP="006A551E">
      <w:pPr>
        <w:jc w:val="both"/>
        <w:rPr>
          <w:bCs/>
        </w:rPr>
      </w:pPr>
      <w:r>
        <w:rPr>
          <w:bCs/>
        </w:rPr>
        <w:t>Tehniskajās specifikācijās norādītais apjoms ir plānotais,</w:t>
      </w:r>
      <w:r w:rsidRPr="00304F16">
        <w:t xml:space="preserve"> </w:t>
      </w:r>
      <w:r>
        <w:rPr>
          <w:bCs/>
        </w:rPr>
        <w:t>p</w:t>
      </w:r>
      <w:r w:rsidRPr="00304F16">
        <w:rPr>
          <w:bCs/>
        </w:rPr>
        <w:t xml:space="preserve">asūtītājam ir tiesības vienpusēji </w:t>
      </w:r>
      <w:r w:rsidR="00AC29F6">
        <w:rPr>
          <w:bCs/>
        </w:rPr>
        <w:t>mainīt</w:t>
      </w:r>
      <w:r w:rsidRPr="00304F16">
        <w:rPr>
          <w:bCs/>
        </w:rPr>
        <w:t xml:space="preserve"> piegādājamās </w:t>
      </w:r>
      <w:r w:rsidR="00000E2B">
        <w:rPr>
          <w:bCs/>
        </w:rPr>
        <w:t xml:space="preserve">malkas </w:t>
      </w:r>
      <w:r w:rsidRPr="00AC29F6">
        <w:rPr>
          <w:bCs/>
        </w:rPr>
        <w:t>apjomu</w:t>
      </w:r>
      <w:r w:rsidR="00000E2B" w:rsidRPr="00AC29F6">
        <w:rPr>
          <w:bCs/>
        </w:rPr>
        <w:t xml:space="preserve"> katrā iepirkuma priekšmeta daļā par 20% no</w:t>
      </w:r>
      <w:r w:rsidR="00000E2B">
        <w:rPr>
          <w:bCs/>
        </w:rPr>
        <w:t xml:space="preserve"> kopējā paredzamā </w:t>
      </w:r>
      <w:r w:rsidR="008278C6">
        <w:rPr>
          <w:bCs/>
        </w:rPr>
        <w:t xml:space="preserve">apjoma </w:t>
      </w:r>
      <w:r w:rsidR="00000E2B">
        <w:rPr>
          <w:bCs/>
        </w:rPr>
        <w:t>attiecīgajā daļā.</w:t>
      </w:r>
    </w:p>
    <w:p w:rsidR="00071445" w:rsidRDefault="00071445" w:rsidP="00071445">
      <w:pPr>
        <w:rPr>
          <w:bCs/>
        </w:rPr>
      </w:pPr>
    </w:p>
    <w:p w:rsidR="005E323A" w:rsidRPr="00BD2650" w:rsidRDefault="00071445" w:rsidP="00000E2B">
      <w:pPr>
        <w:spacing w:after="120"/>
        <w:ind w:left="540"/>
      </w:pPr>
      <w:r w:rsidRPr="00BD2650">
        <w:rPr>
          <w:b/>
        </w:rPr>
        <w:t>1.daļai</w:t>
      </w:r>
      <w:r w:rsidRPr="00BD2650">
        <w:t xml:space="preserve"> </w:t>
      </w:r>
      <w:r w:rsidRPr="00BD2650">
        <w:rPr>
          <w:b/>
        </w:rPr>
        <w:t>– Malkas piegāde Gulbenes novada Beļavas pagasta pārvaldes vajadzībām</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40"/>
        <w:gridCol w:w="1033"/>
        <w:gridCol w:w="1307"/>
        <w:gridCol w:w="1080"/>
        <w:gridCol w:w="1485"/>
      </w:tblGrid>
      <w:tr w:rsidR="005E323A"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rPr>
                <w:bCs/>
              </w:rPr>
              <w:t>Nr. p.k</w:t>
            </w:r>
            <w:r>
              <w:rPr>
                <w:bCs/>
                <w:color w:val="000000"/>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rPr>
                <w:bCs/>
                <w:color w:val="000000"/>
              </w:rPr>
              <w:t>Piegādes vieta</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rPr>
                <w:bCs/>
                <w:color w:val="000000"/>
              </w:rPr>
            </w:pPr>
            <w:r>
              <w:rPr>
                <w:bCs/>
                <w:color w:val="000000"/>
              </w:rPr>
              <w:t>Garums</w:t>
            </w:r>
          </w:p>
          <w:p w:rsidR="005E323A" w:rsidRDefault="005E323A" w:rsidP="00A17997">
            <w:pPr>
              <w:shd w:val="clear" w:color="auto" w:fill="FFFFFF"/>
              <w:autoSpaceDE w:val="0"/>
              <w:autoSpaceDN w:val="0"/>
              <w:adjustRightInd w:val="0"/>
              <w:spacing w:line="276" w:lineRule="auto"/>
              <w:jc w:val="center"/>
            </w:pPr>
            <w:r>
              <w:rPr>
                <w:bCs/>
                <w:color w:val="000000"/>
              </w:rPr>
              <w:t>m</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t>Diametrs</w:t>
            </w:r>
          </w:p>
          <w:p w:rsidR="005E323A" w:rsidRDefault="005E323A" w:rsidP="00A17997">
            <w:pPr>
              <w:shd w:val="clear" w:color="auto" w:fill="FFFFFF"/>
              <w:autoSpaceDE w:val="0"/>
              <w:autoSpaceDN w:val="0"/>
              <w:adjustRightInd w:val="0"/>
              <w:spacing w:line="276" w:lineRule="auto"/>
              <w:jc w:val="center"/>
            </w:pPr>
            <w:r>
              <w:t>cm</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t>Apjoms</w:t>
            </w:r>
          </w:p>
          <w:p w:rsidR="005E323A" w:rsidRDefault="005E323A" w:rsidP="00A17997">
            <w:pPr>
              <w:shd w:val="clear" w:color="auto" w:fill="FFFFFF"/>
              <w:autoSpaceDE w:val="0"/>
              <w:autoSpaceDN w:val="0"/>
              <w:adjustRightInd w:val="0"/>
              <w:spacing w:line="276" w:lineRule="auto"/>
              <w:jc w:val="center"/>
            </w:pPr>
            <w:r>
              <w:t>m</w:t>
            </w:r>
            <w:r>
              <w:rPr>
                <w:vertAlign w:val="superscript"/>
              </w:rPr>
              <w:t>3</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rPr>
                <w:bCs/>
                <w:color w:val="000000"/>
              </w:rPr>
            </w:pPr>
            <w:r>
              <w:rPr>
                <w:bCs/>
                <w:color w:val="000000"/>
              </w:rPr>
              <w:t>Malka (</w:t>
            </w:r>
            <w:proofErr w:type="spellStart"/>
            <w:r>
              <w:rPr>
                <w:bCs/>
                <w:color w:val="000000"/>
              </w:rPr>
              <w:t>apaļkoksne</w:t>
            </w:r>
            <w:proofErr w:type="spellEnd"/>
            <w:r>
              <w:rPr>
                <w:bCs/>
                <w:color w:val="000000"/>
              </w:rPr>
              <w:t>)</w:t>
            </w:r>
          </w:p>
        </w:tc>
      </w:tr>
      <w:tr w:rsidR="005E323A"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9D53A7">
            <w:r>
              <w:t>Beļavas katlu māja, Avotu iela 1, Beļava, Beļavas pagasts, Gulbenes novads</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10-50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900</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lapu un skuju koku</w:t>
            </w:r>
          </w:p>
        </w:tc>
      </w:tr>
      <w:tr w:rsidR="005E323A" w:rsidTr="00A17997">
        <w:tc>
          <w:tcPr>
            <w:tcW w:w="720"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2.</w:t>
            </w:r>
          </w:p>
        </w:tc>
        <w:tc>
          <w:tcPr>
            <w:tcW w:w="3240" w:type="dxa"/>
            <w:tcBorders>
              <w:top w:val="single" w:sz="4" w:space="0" w:color="auto"/>
              <w:left w:val="single" w:sz="4" w:space="0" w:color="auto"/>
              <w:bottom w:val="single" w:sz="4" w:space="0" w:color="auto"/>
              <w:right w:val="single" w:sz="4" w:space="0" w:color="auto"/>
            </w:tcBorders>
            <w:vAlign w:val="center"/>
          </w:tcPr>
          <w:p w:rsidR="005E323A" w:rsidRDefault="005E323A" w:rsidP="009D53A7">
            <w:pPr>
              <w:rPr>
                <w:bCs/>
                <w:color w:val="000000"/>
              </w:rPr>
            </w:pPr>
            <w:r>
              <w:t>K.Valdemāra pamatskola, Pilskalns, Beļavas pagasts, Gulbenes novads</w:t>
            </w:r>
          </w:p>
        </w:tc>
        <w:tc>
          <w:tcPr>
            <w:tcW w:w="1033"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10-50</w:t>
            </w:r>
          </w:p>
        </w:tc>
        <w:tc>
          <w:tcPr>
            <w:tcW w:w="1080"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150</w:t>
            </w:r>
          </w:p>
        </w:tc>
        <w:tc>
          <w:tcPr>
            <w:tcW w:w="1485"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lapu un skuju koku</w:t>
            </w:r>
          </w:p>
        </w:tc>
      </w:tr>
      <w:tr w:rsidR="005E323A" w:rsidTr="00A17997">
        <w:tc>
          <w:tcPr>
            <w:tcW w:w="720"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3.</w:t>
            </w:r>
          </w:p>
        </w:tc>
        <w:tc>
          <w:tcPr>
            <w:tcW w:w="3240" w:type="dxa"/>
            <w:tcBorders>
              <w:top w:val="single" w:sz="4" w:space="0" w:color="auto"/>
              <w:left w:val="single" w:sz="4" w:space="0" w:color="auto"/>
              <w:bottom w:val="single" w:sz="4" w:space="0" w:color="auto"/>
              <w:right w:val="single" w:sz="4" w:space="0" w:color="auto"/>
            </w:tcBorders>
            <w:vAlign w:val="center"/>
          </w:tcPr>
          <w:p w:rsidR="005E323A" w:rsidRDefault="005E323A" w:rsidP="009D53A7">
            <w:pPr>
              <w:rPr>
                <w:bCs/>
                <w:color w:val="000000"/>
              </w:rPr>
            </w:pPr>
            <w:r>
              <w:t>Kultūras un sporta centrs “</w:t>
            </w:r>
            <w:proofErr w:type="spellStart"/>
            <w:r>
              <w:t>Zīļuks</w:t>
            </w:r>
            <w:proofErr w:type="spellEnd"/>
            <w:r>
              <w:t>”, Ozolkalns, Beļavas pagasts, Gulbenes novads</w:t>
            </w:r>
            <w:r>
              <w:rPr>
                <w:bCs/>
                <w:color w:val="000000"/>
              </w:rPr>
              <w:t xml:space="preserve"> </w:t>
            </w:r>
          </w:p>
        </w:tc>
        <w:tc>
          <w:tcPr>
            <w:tcW w:w="1033"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10-50</w:t>
            </w:r>
          </w:p>
        </w:tc>
        <w:tc>
          <w:tcPr>
            <w:tcW w:w="1080"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80</w:t>
            </w:r>
          </w:p>
        </w:tc>
        <w:tc>
          <w:tcPr>
            <w:tcW w:w="1485"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lapu un skuju koku</w:t>
            </w:r>
          </w:p>
        </w:tc>
      </w:tr>
      <w:tr w:rsidR="00DB2E4F" w:rsidTr="00E531EE">
        <w:tc>
          <w:tcPr>
            <w:tcW w:w="6300" w:type="dxa"/>
            <w:gridSpan w:val="4"/>
            <w:tcBorders>
              <w:top w:val="single" w:sz="4" w:space="0" w:color="auto"/>
              <w:left w:val="single" w:sz="4" w:space="0" w:color="auto"/>
              <w:bottom w:val="single" w:sz="4" w:space="0" w:color="auto"/>
              <w:right w:val="single" w:sz="4" w:space="0" w:color="auto"/>
            </w:tcBorders>
            <w:vAlign w:val="center"/>
          </w:tcPr>
          <w:p w:rsidR="00DB2E4F" w:rsidRPr="001B7C7A" w:rsidRDefault="00DB2E4F" w:rsidP="00DB2E4F">
            <w:pPr>
              <w:jc w:val="right"/>
              <w:rPr>
                <w:b/>
              </w:rPr>
            </w:pPr>
            <w:r w:rsidRPr="001B7C7A">
              <w:rPr>
                <w:b/>
              </w:rPr>
              <w:t>Kopā:</w:t>
            </w:r>
          </w:p>
        </w:tc>
        <w:tc>
          <w:tcPr>
            <w:tcW w:w="1080" w:type="dxa"/>
            <w:tcBorders>
              <w:top w:val="single" w:sz="4" w:space="0" w:color="auto"/>
              <w:left w:val="single" w:sz="4" w:space="0" w:color="auto"/>
              <w:bottom w:val="single" w:sz="4" w:space="0" w:color="auto"/>
              <w:right w:val="single" w:sz="4" w:space="0" w:color="auto"/>
            </w:tcBorders>
            <w:vAlign w:val="center"/>
          </w:tcPr>
          <w:p w:rsidR="00DB2E4F" w:rsidRPr="001B7C7A" w:rsidRDefault="00DB2E4F" w:rsidP="00DB2E4F">
            <w:pPr>
              <w:jc w:val="center"/>
              <w:rPr>
                <w:b/>
              </w:rPr>
            </w:pPr>
            <w:r>
              <w:rPr>
                <w:b/>
              </w:rPr>
              <w:t>1130</w:t>
            </w:r>
          </w:p>
        </w:tc>
        <w:tc>
          <w:tcPr>
            <w:tcW w:w="1485" w:type="dxa"/>
            <w:tcBorders>
              <w:top w:val="single" w:sz="4" w:space="0" w:color="auto"/>
              <w:left w:val="single" w:sz="4" w:space="0" w:color="auto"/>
              <w:bottom w:val="single" w:sz="4" w:space="0" w:color="auto"/>
              <w:right w:val="single" w:sz="4" w:space="0" w:color="auto"/>
            </w:tcBorders>
          </w:tcPr>
          <w:p w:rsidR="00DB2E4F" w:rsidRPr="001B7C7A" w:rsidRDefault="00DB2E4F" w:rsidP="00DB2E4F">
            <w:pPr>
              <w:rPr>
                <w:b/>
              </w:rPr>
            </w:pPr>
          </w:p>
        </w:tc>
      </w:tr>
    </w:tbl>
    <w:p w:rsidR="005E323A" w:rsidRDefault="005E323A" w:rsidP="005E323A">
      <w:pPr>
        <w:tabs>
          <w:tab w:val="num" w:pos="1800"/>
        </w:tabs>
      </w:pPr>
    </w:p>
    <w:p w:rsidR="005E323A" w:rsidRDefault="005E323A" w:rsidP="005E323A">
      <w:pPr>
        <w:tabs>
          <w:tab w:val="num" w:pos="0"/>
        </w:tabs>
      </w:pPr>
      <w:r>
        <w:t>Malkas blīvuma koeficients malkas steru pārrēķināšanai ciešmetros 0,6.</w:t>
      </w:r>
    </w:p>
    <w:p w:rsidR="005E323A" w:rsidRDefault="005E323A" w:rsidP="006A551E">
      <w:r>
        <w:t>Malkai jābūt bez trupējuma.</w:t>
      </w:r>
    </w:p>
    <w:p w:rsidR="006A551E" w:rsidRDefault="006A551E" w:rsidP="006A551E">
      <w:pPr>
        <w:tabs>
          <w:tab w:val="left" w:pos="567"/>
        </w:tabs>
        <w:jc w:val="both"/>
      </w:pPr>
      <w:r>
        <w:t>Malkas piegāde un izkraušana piegādes vietās notiek ar piegādātāja transportu.</w:t>
      </w:r>
    </w:p>
    <w:p w:rsidR="006A551E" w:rsidRPr="002D3FB4" w:rsidRDefault="006A551E" w:rsidP="006A551E">
      <w:pPr>
        <w:pStyle w:val="Standard"/>
        <w:spacing w:after="0" w:line="240" w:lineRule="auto"/>
        <w:rPr>
          <w:rFonts w:ascii="Times New Roman" w:hAnsi="Times New Roman"/>
          <w:sz w:val="24"/>
          <w:szCs w:val="24"/>
        </w:rPr>
      </w:pPr>
      <w:r>
        <w:rPr>
          <w:rFonts w:ascii="Times New Roman" w:hAnsi="Times New Roman"/>
          <w:sz w:val="24"/>
          <w:szCs w:val="24"/>
        </w:rPr>
        <w:t xml:space="preserve">Dabiski nokaltušo koku piejaukums </w:t>
      </w:r>
      <w:r w:rsidRPr="002D3FB4">
        <w:rPr>
          <w:rFonts w:ascii="Times New Roman" w:hAnsi="Times New Roman"/>
          <w:sz w:val="24"/>
          <w:szCs w:val="24"/>
        </w:rPr>
        <w:t>ne lielāks kā 10% no kopējā piegādājamā apjoma katrā no piegādes vietām.</w:t>
      </w:r>
    </w:p>
    <w:p w:rsidR="00E531EE" w:rsidRPr="00E531EE" w:rsidRDefault="00E531EE" w:rsidP="00E531EE">
      <w:pPr>
        <w:tabs>
          <w:tab w:val="left" w:pos="567"/>
        </w:tabs>
        <w:jc w:val="both"/>
        <w:rPr>
          <w:color w:val="000000"/>
        </w:rPr>
      </w:pPr>
      <w:r w:rsidRPr="002D3FB4">
        <w:t xml:space="preserve">Malkas sortimenta diametrs no 10 cm līdz 14 cm ne </w:t>
      </w:r>
      <w:r>
        <w:t>vairāk kā 10% no piegādājamā apjoma.</w:t>
      </w:r>
    </w:p>
    <w:p w:rsidR="005E323A" w:rsidRPr="004E0EB1" w:rsidRDefault="005E323A" w:rsidP="005E323A">
      <w:pPr>
        <w:rPr>
          <w:color w:val="000000"/>
        </w:rPr>
      </w:pPr>
    </w:p>
    <w:p w:rsidR="00071445" w:rsidRPr="00BD2650" w:rsidRDefault="00071445" w:rsidP="00000E2B">
      <w:pPr>
        <w:spacing w:after="120"/>
        <w:ind w:left="540"/>
      </w:pPr>
      <w:r w:rsidRPr="00BD2650">
        <w:rPr>
          <w:b/>
        </w:rPr>
        <w:t>2.daļai</w:t>
      </w:r>
      <w:r w:rsidRPr="00BD2650">
        <w:t xml:space="preserve"> </w:t>
      </w:r>
      <w:r w:rsidRPr="00BD2650">
        <w:rPr>
          <w:b/>
        </w:rPr>
        <w:t xml:space="preserve">– </w:t>
      </w:r>
      <w:r w:rsidR="005E323A" w:rsidRPr="00BD2650">
        <w:rPr>
          <w:b/>
        </w:rPr>
        <w:t>Malkas piegāde Gulbenes novada Daukstu pagasta pārvaldes vajadzībām</w:t>
      </w:r>
    </w:p>
    <w:tbl>
      <w:tblPr>
        <w:tblW w:w="88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3241"/>
        <w:gridCol w:w="1033"/>
        <w:gridCol w:w="1307"/>
        <w:gridCol w:w="1080"/>
        <w:gridCol w:w="1486"/>
      </w:tblGrid>
      <w:tr w:rsidR="005E323A" w:rsidRPr="00E50E09"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hd w:val="clear" w:color="auto" w:fill="FFFFFF"/>
              <w:autoSpaceDE w:val="0"/>
              <w:autoSpaceDN w:val="0"/>
              <w:adjustRightInd w:val="0"/>
              <w:spacing w:line="276" w:lineRule="auto"/>
              <w:jc w:val="center"/>
            </w:pPr>
            <w:r w:rsidRPr="00E50E09">
              <w:rPr>
                <w:bCs/>
              </w:rPr>
              <w:t>Nr. p.k</w:t>
            </w:r>
            <w:r w:rsidRPr="00E50E09">
              <w:rPr>
                <w:bCs/>
                <w:color w:val="000000"/>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hd w:val="clear" w:color="auto" w:fill="FFFFFF"/>
              <w:autoSpaceDE w:val="0"/>
              <w:autoSpaceDN w:val="0"/>
              <w:adjustRightInd w:val="0"/>
              <w:spacing w:line="276" w:lineRule="auto"/>
              <w:jc w:val="center"/>
            </w:pPr>
            <w:r w:rsidRPr="00E50E09">
              <w:rPr>
                <w:bCs/>
                <w:color w:val="000000"/>
              </w:rPr>
              <w:t>Piegādes vieta</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hd w:val="clear" w:color="auto" w:fill="FFFFFF"/>
              <w:autoSpaceDE w:val="0"/>
              <w:autoSpaceDN w:val="0"/>
              <w:adjustRightInd w:val="0"/>
              <w:spacing w:line="276" w:lineRule="auto"/>
              <w:jc w:val="center"/>
              <w:rPr>
                <w:bCs/>
                <w:color w:val="000000"/>
              </w:rPr>
            </w:pPr>
            <w:r w:rsidRPr="00E50E09">
              <w:rPr>
                <w:bCs/>
                <w:color w:val="000000"/>
              </w:rPr>
              <w:t>Garums</w:t>
            </w:r>
          </w:p>
          <w:p w:rsidR="005E323A" w:rsidRPr="00E50E09" w:rsidRDefault="005E323A" w:rsidP="00A17997">
            <w:pPr>
              <w:shd w:val="clear" w:color="auto" w:fill="FFFFFF"/>
              <w:autoSpaceDE w:val="0"/>
              <w:autoSpaceDN w:val="0"/>
              <w:adjustRightInd w:val="0"/>
              <w:spacing w:line="276" w:lineRule="auto"/>
              <w:jc w:val="center"/>
            </w:pPr>
            <w:r w:rsidRPr="00E50E09">
              <w:rPr>
                <w:bCs/>
                <w:color w:val="000000"/>
              </w:rPr>
              <w:t>m</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hd w:val="clear" w:color="auto" w:fill="FFFFFF"/>
              <w:autoSpaceDE w:val="0"/>
              <w:autoSpaceDN w:val="0"/>
              <w:adjustRightInd w:val="0"/>
              <w:spacing w:line="276" w:lineRule="auto"/>
              <w:jc w:val="center"/>
            </w:pPr>
            <w:r w:rsidRPr="00E50E09">
              <w:t>Diametrs</w:t>
            </w:r>
          </w:p>
          <w:p w:rsidR="005E323A" w:rsidRPr="00E50E09" w:rsidRDefault="005E323A" w:rsidP="00A17997">
            <w:pPr>
              <w:shd w:val="clear" w:color="auto" w:fill="FFFFFF"/>
              <w:autoSpaceDE w:val="0"/>
              <w:autoSpaceDN w:val="0"/>
              <w:adjustRightInd w:val="0"/>
              <w:spacing w:line="276" w:lineRule="auto"/>
              <w:jc w:val="center"/>
            </w:pPr>
            <w:r w:rsidRPr="00E50E09">
              <w:t>cm</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hd w:val="clear" w:color="auto" w:fill="FFFFFF"/>
              <w:autoSpaceDE w:val="0"/>
              <w:autoSpaceDN w:val="0"/>
              <w:adjustRightInd w:val="0"/>
              <w:spacing w:line="276" w:lineRule="auto"/>
              <w:jc w:val="center"/>
            </w:pPr>
            <w:r w:rsidRPr="00E50E09">
              <w:t>Apjoms</w:t>
            </w:r>
          </w:p>
          <w:p w:rsidR="005E323A" w:rsidRPr="00E50E09" w:rsidRDefault="005E323A" w:rsidP="00A17997">
            <w:pPr>
              <w:shd w:val="clear" w:color="auto" w:fill="FFFFFF"/>
              <w:autoSpaceDE w:val="0"/>
              <w:autoSpaceDN w:val="0"/>
              <w:adjustRightInd w:val="0"/>
              <w:spacing w:line="276" w:lineRule="auto"/>
              <w:jc w:val="center"/>
            </w:pPr>
            <w:r w:rsidRPr="00E50E09">
              <w:t>m</w:t>
            </w:r>
            <w:r w:rsidRPr="00E50E09">
              <w:rPr>
                <w:vertAlign w:val="superscript"/>
              </w:rPr>
              <w:t>3</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hd w:val="clear" w:color="auto" w:fill="FFFFFF"/>
              <w:autoSpaceDE w:val="0"/>
              <w:autoSpaceDN w:val="0"/>
              <w:adjustRightInd w:val="0"/>
              <w:spacing w:line="276" w:lineRule="auto"/>
              <w:jc w:val="center"/>
              <w:rPr>
                <w:bCs/>
                <w:color w:val="000000"/>
              </w:rPr>
            </w:pPr>
            <w:r w:rsidRPr="00E50E09">
              <w:rPr>
                <w:bCs/>
                <w:color w:val="000000"/>
              </w:rPr>
              <w:t>Malka (</w:t>
            </w:r>
            <w:proofErr w:type="spellStart"/>
            <w:r w:rsidRPr="00E50E09">
              <w:rPr>
                <w:bCs/>
                <w:color w:val="000000"/>
              </w:rPr>
              <w:t>apaļkoksne</w:t>
            </w:r>
            <w:proofErr w:type="spellEnd"/>
            <w:r w:rsidRPr="00E50E09">
              <w:rPr>
                <w:bCs/>
                <w:color w:val="000000"/>
              </w:rPr>
              <w:t>)</w:t>
            </w:r>
          </w:p>
        </w:tc>
      </w:tr>
      <w:tr w:rsidR="005E323A" w:rsidRPr="00E50E09"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9D53A7">
            <w:r>
              <w:rPr>
                <w:bCs/>
                <w:color w:val="000000"/>
              </w:rPr>
              <w:t>Staru katlu māja, “Liesmas”</w:t>
            </w:r>
            <w:r w:rsidRPr="00E50E09">
              <w:rPr>
                <w:bCs/>
                <w:color w:val="000000"/>
              </w:rPr>
              <w:t>,</w:t>
            </w:r>
            <w:r w:rsidR="00802985">
              <w:rPr>
                <w:bCs/>
                <w:color w:val="000000"/>
              </w:rPr>
              <w:t xml:space="preserve"> </w:t>
            </w:r>
            <w:r w:rsidRPr="00E50E09">
              <w:rPr>
                <w:bCs/>
                <w:color w:val="000000"/>
              </w:rPr>
              <w:t>Stari, Daukstu pag., Gulbenes nov.</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t>10-60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t>1200</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t>lapu un skuju koku</w:t>
            </w:r>
          </w:p>
        </w:tc>
      </w:tr>
      <w:tr w:rsidR="005E323A" w:rsidRPr="00E50E09" w:rsidTr="00A17997">
        <w:tc>
          <w:tcPr>
            <w:tcW w:w="720" w:type="dxa"/>
            <w:tcBorders>
              <w:top w:val="single" w:sz="4" w:space="0" w:color="auto"/>
              <w:left w:val="single" w:sz="4" w:space="0" w:color="auto"/>
              <w:bottom w:val="single" w:sz="4" w:space="0" w:color="auto"/>
              <w:right w:val="single" w:sz="4" w:space="0" w:color="auto"/>
            </w:tcBorders>
            <w:vAlign w:val="center"/>
          </w:tcPr>
          <w:p w:rsidR="005E323A" w:rsidRPr="00E50E09" w:rsidRDefault="005E323A" w:rsidP="00A17997">
            <w:pPr>
              <w:spacing w:line="276" w:lineRule="auto"/>
              <w:jc w:val="center"/>
            </w:pPr>
            <w:r>
              <w:t>2.</w:t>
            </w:r>
          </w:p>
        </w:tc>
        <w:tc>
          <w:tcPr>
            <w:tcW w:w="3240" w:type="dxa"/>
            <w:tcBorders>
              <w:top w:val="single" w:sz="4" w:space="0" w:color="auto"/>
              <w:left w:val="single" w:sz="4" w:space="0" w:color="auto"/>
              <w:bottom w:val="single" w:sz="4" w:space="0" w:color="auto"/>
              <w:right w:val="single" w:sz="4" w:space="0" w:color="auto"/>
            </w:tcBorders>
            <w:vAlign w:val="center"/>
          </w:tcPr>
          <w:p w:rsidR="005E323A" w:rsidRDefault="00802985" w:rsidP="009D53A7">
            <w:pPr>
              <w:rPr>
                <w:bCs/>
                <w:color w:val="000000"/>
              </w:rPr>
            </w:pPr>
            <w:r>
              <w:rPr>
                <w:bCs/>
                <w:color w:val="000000"/>
              </w:rPr>
              <w:t>Staru p</w:t>
            </w:r>
            <w:r w:rsidR="005E323A">
              <w:rPr>
                <w:bCs/>
                <w:color w:val="000000"/>
              </w:rPr>
              <w:t>irts, Dārza ielā 12, Stari, Daukstu pag., Gulbenes nov.</w:t>
            </w:r>
          </w:p>
        </w:tc>
        <w:tc>
          <w:tcPr>
            <w:tcW w:w="1033" w:type="dxa"/>
            <w:tcBorders>
              <w:top w:val="single" w:sz="4" w:space="0" w:color="auto"/>
              <w:left w:val="single" w:sz="4" w:space="0" w:color="auto"/>
              <w:bottom w:val="single" w:sz="4" w:space="0" w:color="auto"/>
              <w:right w:val="single" w:sz="4" w:space="0" w:color="auto"/>
            </w:tcBorders>
            <w:vAlign w:val="center"/>
          </w:tcPr>
          <w:p w:rsidR="005E323A" w:rsidRPr="00E50E09" w:rsidRDefault="005E323A" w:rsidP="00A17997">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5E323A" w:rsidRPr="00E50E09" w:rsidRDefault="00B262D1" w:rsidP="00A17997">
            <w:pPr>
              <w:spacing w:line="276" w:lineRule="auto"/>
              <w:jc w:val="center"/>
            </w:pPr>
            <w:r>
              <w:t>10</w:t>
            </w:r>
            <w:r w:rsidR="005E323A">
              <w:t>-60</w:t>
            </w:r>
          </w:p>
        </w:tc>
        <w:tc>
          <w:tcPr>
            <w:tcW w:w="1080" w:type="dxa"/>
            <w:tcBorders>
              <w:top w:val="single" w:sz="4" w:space="0" w:color="auto"/>
              <w:left w:val="single" w:sz="4" w:space="0" w:color="auto"/>
              <w:bottom w:val="single" w:sz="4" w:space="0" w:color="auto"/>
              <w:right w:val="single" w:sz="4" w:space="0" w:color="auto"/>
            </w:tcBorders>
            <w:vAlign w:val="center"/>
          </w:tcPr>
          <w:p w:rsidR="005E323A" w:rsidRPr="00E50E09" w:rsidRDefault="005E323A" w:rsidP="00A17997">
            <w:pPr>
              <w:spacing w:line="276" w:lineRule="auto"/>
              <w:jc w:val="center"/>
            </w:pPr>
            <w:r>
              <w:t>80</w:t>
            </w:r>
          </w:p>
        </w:tc>
        <w:tc>
          <w:tcPr>
            <w:tcW w:w="1485" w:type="dxa"/>
            <w:tcBorders>
              <w:top w:val="single" w:sz="4" w:space="0" w:color="auto"/>
              <w:left w:val="single" w:sz="4" w:space="0" w:color="auto"/>
              <w:bottom w:val="single" w:sz="4" w:space="0" w:color="auto"/>
              <w:right w:val="single" w:sz="4" w:space="0" w:color="auto"/>
            </w:tcBorders>
            <w:vAlign w:val="center"/>
          </w:tcPr>
          <w:p w:rsidR="005E323A" w:rsidRPr="00E50E09" w:rsidRDefault="005E323A" w:rsidP="00A17997">
            <w:pPr>
              <w:spacing w:line="276" w:lineRule="auto"/>
              <w:jc w:val="center"/>
            </w:pPr>
            <w:r w:rsidRPr="0071071F">
              <w:t>lapu un skuju koku</w:t>
            </w:r>
          </w:p>
        </w:tc>
      </w:tr>
      <w:tr w:rsidR="005E323A" w:rsidRPr="00E50E09"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t>3</w:t>
            </w:r>
            <w:r w:rsidRPr="00E50E09">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802985" w:rsidP="009D53A7">
            <w:pPr>
              <w:rPr>
                <w:bCs/>
                <w:color w:val="000000"/>
              </w:rPr>
            </w:pPr>
            <w:r w:rsidRPr="00456DB7">
              <w:rPr>
                <w:rFonts w:eastAsia="Calibri"/>
                <w:bCs/>
                <w:iCs/>
                <w:lang w:eastAsia="en-US"/>
              </w:rPr>
              <w:t xml:space="preserve">Gulbenes novada sociālās aprūpes centra </w:t>
            </w:r>
            <w:r>
              <w:t>„Siltais” struktūrvienība</w:t>
            </w:r>
            <w:r w:rsidRPr="00456DB7">
              <w:t xml:space="preserve"> „Dzērves”</w:t>
            </w:r>
            <w:r w:rsidR="005E323A" w:rsidRPr="00E50E09">
              <w:rPr>
                <w:bCs/>
                <w:color w:val="000000"/>
              </w:rPr>
              <w:t>, Daukstes, Daukstu pag., Gulbenes nov</w:t>
            </w:r>
            <w:r w:rsidR="00FE668F">
              <w:rPr>
                <w:bCs/>
                <w:color w:val="000000"/>
              </w:rPr>
              <w:t>.</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t>10-60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t>200</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t>lapu un skuju koku</w:t>
            </w:r>
          </w:p>
        </w:tc>
      </w:tr>
      <w:tr w:rsidR="005E323A" w:rsidRPr="00E50E09"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t>4</w:t>
            </w:r>
            <w:r w:rsidRPr="00E50E09">
              <w:t>.</w:t>
            </w:r>
          </w:p>
        </w:tc>
        <w:tc>
          <w:tcPr>
            <w:tcW w:w="3240" w:type="dxa"/>
            <w:tcBorders>
              <w:top w:val="single" w:sz="4" w:space="0" w:color="auto"/>
              <w:left w:val="single" w:sz="4" w:space="0" w:color="auto"/>
              <w:bottom w:val="single" w:sz="4" w:space="0" w:color="auto"/>
              <w:right w:val="single" w:sz="4" w:space="0" w:color="auto"/>
            </w:tcBorders>
            <w:vAlign w:val="center"/>
          </w:tcPr>
          <w:p w:rsidR="005E323A" w:rsidRPr="00E50E09" w:rsidRDefault="005E323A" w:rsidP="009D53A7">
            <w:pPr>
              <w:rPr>
                <w:bCs/>
                <w:color w:val="000000"/>
              </w:rPr>
            </w:pPr>
            <w:r w:rsidRPr="00E50E09">
              <w:rPr>
                <w:bCs/>
                <w:color w:val="000000"/>
              </w:rPr>
              <w:t xml:space="preserve">Daukstu </w:t>
            </w:r>
            <w:r w:rsidR="00F2211E">
              <w:rPr>
                <w:rStyle w:val="st"/>
              </w:rPr>
              <w:t>feldšeru-vecmāšu punkts</w:t>
            </w:r>
            <w:r w:rsidRPr="00E50E09">
              <w:rPr>
                <w:bCs/>
                <w:color w:val="000000"/>
              </w:rPr>
              <w:t>,</w:t>
            </w:r>
            <w:r>
              <w:rPr>
                <w:bCs/>
                <w:color w:val="000000"/>
              </w:rPr>
              <w:t xml:space="preserve"> Daukstu bibliotēka –“Saulītes”</w:t>
            </w:r>
            <w:r w:rsidR="00F2211E">
              <w:rPr>
                <w:bCs/>
                <w:color w:val="000000"/>
              </w:rPr>
              <w:t xml:space="preserve">, Daukstu pag., </w:t>
            </w:r>
            <w:r w:rsidR="00F2211E">
              <w:rPr>
                <w:bCs/>
                <w:color w:val="000000"/>
              </w:rPr>
              <w:lastRenderedPageBreak/>
              <w:t>Gulbenes nov.</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lastRenderedPageBreak/>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B262D1" w:rsidP="00A17997">
            <w:pPr>
              <w:spacing w:line="276" w:lineRule="auto"/>
              <w:jc w:val="center"/>
            </w:pPr>
            <w:r>
              <w:t>10</w:t>
            </w:r>
            <w:r w:rsidR="005E323A" w:rsidRPr="00E50E09">
              <w:t>-60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t>20</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t>lapu un skuju koku</w:t>
            </w:r>
          </w:p>
        </w:tc>
      </w:tr>
      <w:tr w:rsidR="005E323A" w:rsidRPr="00E50E09"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lastRenderedPageBreak/>
              <w:t>5</w:t>
            </w:r>
            <w:r w:rsidRPr="00E50E09">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F2211E" w:rsidP="009D53A7">
            <w:pPr>
              <w:rPr>
                <w:bCs/>
                <w:color w:val="000000"/>
              </w:rPr>
            </w:pPr>
            <w:proofErr w:type="spellStart"/>
            <w:r w:rsidRPr="00CB5192">
              <w:t>Kr</w:t>
            </w:r>
            <w:r>
              <w:t>apas</w:t>
            </w:r>
            <w:proofErr w:type="spellEnd"/>
            <w:r>
              <w:t xml:space="preserve"> sociālo pakalpojumu punkts</w:t>
            </w:r>
            <w:r w:rsidR="005E323A" w:rsidRPr="00E50E09">
              <w:rPr>
                <w:bCs/>
                <w:color w:val="000000"/>
              </w:rPr>
              <w:t xml:space="preserve">, </w:t>
            </w:r>
            <w:proofErr w:type="spellStart"/>
            <w:r w:rsidR="005E323A" w:rsidRPr="00E50E09">
              <w:rPr>
                <w:bCs/>
                <w:color w:val="000000"/>
              </w:rPr>
              <w:t>Krapa</w:t>
            </w:r>
            <w:proofErr w:type="spellEnd"/>
            <w:r w:rsidR="005E323A" w:rsidRPr="00E50E09">
              <w:rPr>
                <w:bCs/>
                <w:color w:val="000000"/>
              </w:rPr>
              <w:t>, Daukstu pagasts, Gulbenes nov.</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B262D1" w:rsidP="00A17997">
            <w:pPr>
              <w:spacing w:line="276" w:lineRule="auto"/>
              <w:jc w:val="center"/>
            </w:pPr>
            <w:r>
              <w:t>10</w:t>
            </w:r>
            <w:r w:rsidR="005E323A" w:rsidRPr="00E50E09">
              <w:t>-60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t>1</w:t>
            </w:r>
            <w:r>
              <w:t>5</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pPr>
            <w:r w:rsidRPr="00E50E09">
              <w:t>lapu un skuju koku</w:t>
            </w:r>
          </w:p>
        </w:tc>
      </w:tr>
      <w:tr w:rsidR="005E323A" w:rsidRPr="00E50E09" w:rsidTr="00A17997">
        <w:trPr>
          <w:trHeight w:val="512"/>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DB2E4F">
            <w:pPr>
              <w:spacing w:line="276" w:lineRule="auto"/>
              <w:jc w:val="right"/>
              <w:rPr>
                <w:b/>
              </w:rPr>
            </w:pPr>
            <w:r w:rsidRPr="00E50E09">
              <w:rPr>
                <w:b/>
              </w:rPr>
              <w:t>Kopā:</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Pr="00E50E09" w:rsidRDefault="005E323A" w:rsidP="00A17997">
            <w:pPr>
              <w:spacing w:line="276" w:lineRule="auto"/>
              <w:jc w:val="center"/>
              <w:rPr>
                <w:b/>
              </w:rPr>
            </w:pPr>
            <w:r>
              <w:rPr>
                <w:b/>
              </w:rPr>
              <w:t>1515</w:t>
            </w:r>
          </w:p>
        </w:tc>
        <w:tc>
          <w:tcPr>
            <w:tcW w:w="1485" w:type="dxa"/>
            <w:tcBorders>
              <w:top w:val="single" w:sz="4" w:space="0" w:color="auto"/>
              <w:left w:val="single" w:sz="4" w:space="0" w:color="auto"/>
              <w:bottom w:val="single" w:sz="4" w:space="0" w:color="auto"/>
              <w:right w:val="single" w:sz="4" w:space="0" w:color="auto"/>
            </w:tcBorders>
          </w:tcPr>
          <w:p w:rsidR="005E323A" w:rsidRPr="00E50E09" w:rsidRDefault="005E323A" w:rsidP="00A17997">
            <w:pPr>
              <w:spacing w:line="276" w:lineRule="auto"/>
              <w:rPr>
                <w:b/>
              </w:rPr>
            </w:pPr>
          </w:p>
        </w:tc>
      </w:tr>
    </w:tbl>
    <w:p w:rsidR="005E323A" w:rsidRPr="00E50E09" w:rsidRDefault="005E323A" w:rsidP="005E323A">
      <w:pPr>
        <w:rPr>
          <w:bCs/>
        </w:rPr>
      </w:pPr>
    </w:p>
    <w:p w:rsidR="006A551E" w:rsidRDefault="006A551E" w:rsidP="006A551E">
      <w:pPr>
        <w:tabs>
          <w:tab w:val="num" w:pos="0"/>
        </w:tabs>
      </w:pPr>
      <w:r>
        <w:t>Malkas blīvuma koeficients malkas steru pārrēķināšanai ciešmetros 0,6.</w:t>
      </w:r>
    </w:p>
    <w:p w:rsidR="006A551E" w:rsidRDefault="006A551E" w:rsidP="006A551E">
      <w:r>
        <w:t>Malkai jābūt bez trupējuma.</w:t>
      </w:r>
    </w:p>
    <w:p w:rsidR="006A551E" w:rsidRDefault="006A551E" w:rsidP="006A551E">
      <w:pPr>
        <w:tabs>
          <w:tab w:val="left" w:pos="567"/>
        </w:tabs>
        <w:jc w:val="both"/>
      </w:pPr>
      <w:r>
        <w:t>Malkas piegāde un izkraušana piegādes vietās notiek ar piegādātāja transportu.</w:t>
      </w:r>
    </w:p>
    <w:p w:rsidR="006A551E" w:rsidRPr="002D3FB4" w:rsidRDefault="006A551E" w:rsidP="006A551E">
      <w:pPr>
        <w:pStyle w:val="Standard"/>
        <w:spacing w:after="0" w:line="240" w:lineRule="auto"/>
        <w:rPr>
          <w:rFonts w:ascii="Times New Roman" w:hAnsi="Times New Roman"/>
          <w:sz w:val="24"/>
          <w:szCs w:val="24"/>
        </w:rPr>
      </w:pPr>
      <w:r>
        <w:rPr>
          <w:rFonts w:ascii="Times New Roman" w:hAnsi="Times New Roman"/>
          <w:sz w:val="24"/>
          <w:szCs w:val="24"/>
        </w:rPr>
        <w:t xml:space="preserve">Dabiski nokaltušo koku piejaukums </w:t>
      </w:r>
      <w:r w:rsidRPr="002D3FB4">
        <w:rPr>
          <w:rFonts w:ascii="Times New Roman" w:hAnsi="Times New Roman"/>
          <w:sz w:val="24"/>
          <w:szCs w:val="24"/>
        </w:rPr>
        <w:t>ne lielāks kā 10% no kopējā piegādājamā apjoma katrā no piegādes vietām.</w:t>
      </w:r>
    </w:p>
    <w:p w:rsidR="00E531EE" w:rsidRPr="00E531EE" w:rsidRDefault="00E531EE" w:rsidP="00E531EE">
      <w:pPr>
        <w:tabs>
          <w:tab w:val="left" w:pos="567"/>
        </w:tabs>
        <w:jc w:val="both"/>
        <w:rPr>
          <w:color w:val="000000"/>
        </w:rPr>
      </w:pPr>
      <w:r w:rsidRPr="002D3FB4">
        <w:t xml:space="preserve">Malkas sortimenta diametrs no </w:t>
      </w:r>
      <w:r w:rsidR="00B262D1" w:rsidRPr="002D3FB4">
        <w:t>10</w:t>
      </w:r>
      <w:r w:rsidRPr="002D3FB4">
        <w:t xml:space="preserve"> cm līdz 14 cm ne </w:t>
      </w:r>
      <w:r>
        <w:t>vairāk kā 10% no piegādājamā apjoma.</w:t>
      </w:r>
    </w:p>
    <w:p w:rsidR="005E323A" w:rsidRDefault="005E323A" w:rsidP="005E323A"/>
    <w:p w:rsidR="005E323A" w:rsidRPr="00BD2650" w:rsidRDefault="005E323A" w:rsidP="00000E2B">
      <w:pPr>
        <w:spacing w:after="120"/>
        <w:ind w:firstLine="567"/>
        <w:rPr>
          <w:b/>
        </w:rPr>
      </w:pPr>
      <w:r w:rsidRPr="00BD2650">
        <w:rPr>
          <w:b/>
        </w:rPr>
        <w:t>3.daļai – Malkas piegāde Gulbenes novada Druvienas pagasta pārvaldes vajadzībām</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40"/>
        <w:gridCol w:w="1033"/>
        <w:gridCol w:w="1307"/>
        <w:gridCol w:w="1080"/>
        <w:gridCol w:w="1485"/>
      </w:tblGrid>
      <w:tr w:rsidR="005E323A"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jc w:val="center"/>
            </w:pPr>
            <w:r>
              <w:rPr>
                <w:bCs/>
              </w:rPr>
              <w:t>Nr. p.k</w:t>
            </w:r>
            <w:r>
              <w:rPr>
                <w:bCs/>
                <w:color w:val="000000"/>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jc w:val="center"/>
            </w:pPr>
            <w:r>
              <w:rPr>
                <w:bCs/>
                <w:color w:val="000000"/>
              </w:rPr>
              <w:t>Piegādes vieta</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jc w:val="center"/>
              <w:rPr>
                <w:bCs/>
                <w:color w:val="000000"/>
              </w:rPr>
            </w:pPr>
            <w:r>
              <w:rPr>
                <w:bCs/>
                <w:color w:val="000000"/>
              </w:rPr>
              <w:t>Garums</w:t>
            </w:r>
          </w:p>
          <w:p w:rsidR="005E323A" w:rsidRDefault="005E323A" w:rsidP="00A17997">
            <w:pPr>
              <w:shd w:val="clear" w:color="auto" w:fill="FFFFFF"/>
              <w:autoSpaceDE w:val="0"/>
              <w:autoSpaceDN w:val="0"/>
              <w:adjustRightInd w:val="0"/>
              <w:jc w:val="center"/>
            </w:pPr>
            <w:r>
              <w:rPr>
                <w:bCs/>
                <w:color w:val="000000"/>
              </w:rPr>
              <w:t>m</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jc w:val="center"/>
            </w:pPr>
            <w:r>
              <w:t>Diametrs</w:t>
            </w:r>
          </w:p>
          <w:p w:rsidR="005E323A" w:rsidRDefault="005E323A" w:rsidP="00A17997">
            <w:pPr>
              <w:shd w:val="clear" w:color="auto" w:fill="FFFFFF"/>
              <w:autoSpaceDE w:val="0"/>
              <w:autoSpaceDN w:val="0"/>
              <w:adjustRightInd w:val="0"/>
              <w:jc w:val="center"/>
            </w:pPr>
            <w:r>
              <w:t>cm</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jc w:val="center"/>
            </w:pPr>
            <w:r>
              <w:t>Apjoms</w:t>
            </w:r>
          </w:p>
          <w:p w:rsidR="005E323A" w:rsidRDefault="005E323A" w:rsidP="00A17997">
            <w:pPr>
              <w:shd w:val="clear" w:color="auto" w:fill="FFFFFF"/>
              <w:autoSpaceDE w:val="0"/>
              <w:autoSpaceDN w:val="0"/>
              <w:adjustRightInd w:val="0"/>
              <w:jc w:val="center"/>
            </w:pPr>
            <w:r>
              <w:t>m</w:t>
            </w:r>
            <w:r>
              <w:rPr>
                <w:vertAlign w:val="superscript"/>
              </w:rPr>
              <w:t>3</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jc w:val="center"/>
              <w:rPr>
                <w:bCs/>
                <w:color w:val="000000"/>
              </w:rPr>
            </w:pPr>
            <w:r>
              <w:rPr>
                <w:bCs/>
                <w:color w:val="000000"/>
              </w:rPr>
              <w:t>Dedzināmā malka (</w:t>
            </w:r>
            <w:proofErr w:type="spellStart"/>
            <w:r>
              <w:rPr>
                <w:bCs/>
                <w:color w:val="000000"/>
              </w:rPr>
              <w:t>apaļkoksne</w:t>
            </w:r>
            <w:proofErr w:type="spellEnd"/>
            <w:r>
              <w:rPr>
                <w:bCs/>
                <w:color w:val="000000"/>
              </w:rPr>
              <w:t>)</w:t>
            </w:r>
          </w:p>
        </w:tc>
      </w:tr>
      <w:tr w:rsidR="005E323A" w:rsidTr="005E323A">
        <w:tc>
          <w:tcPr>
            <w:tcW w:w="72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jc w:val="center"/>
            </w:pPr>
            <w: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Default="000316EE" w:rsidP="00FE668F">
            <w:r>
              <w:t xml:space="preserve">“Torņakalns” (komunālā katlu māja), </w:t>
            </w:r>
            <w:r w:rsidR="005E323A">
              <w:rPr>
                <w:bCs/>
                <w:color w:val="000000"/>
              </w:rPr>
              <w:t>Druviena, Druvienas pagasts Gulbenes nov</w:t>
            </w:r>
            <w:r w:rsidR="00FE668F">
              <w:rPr>
                <w:bCs/>
                <w:color w:val="000000"/>
              </w:rPr>
              <w:t>.</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5E323A">
            <w:pPr>
              <w:jc w:val="center"/>
            </w:pPr>
            <w:r>
              <w:t>3,0</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5E323A">
            <w:pPr>
              <w:jc w:val="center"/>
            </w:pPr>
            <w:r>
              <w:t>10-60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5E323A">
            <w:pPr>
              <w:jc w:val="center"/>
            </w:pPr>
            <w:r>
              <w:t>850</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5E323A">
            <w:pPr>
              <w:jc w:val="center"/>
            </w:pPr>
            <w:r>
              <w:t>lapu un skuju koku</w:t>
            </w:r>
          </w:p>
        </w:tc>
      </w:tr>
      <w:tr w:rsidR="005E323A" w:rsidTr="00A17997">
        <w:trPr>
          <w:trHeight w:val="512"/>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rsidR="005E323A" w:rsidRDefault="005E323A" w:rsidP="00DB2E4F">
            <w:pPr>
              <w:jc w:val="right"/>
              <w:rPr>
                <w:b/>
              </w:rPr>
            </w:pPr>
            <w:r>
              <w:rPr>
                <w:b/>
              </w:rPr>
              <w:t>Kopā:</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jc w:val="center"/>
              <w:rPr>
                <w:b/>
              </w:rPr>
            </w:pPr>
            <w:r>
              <w:rPr>
                <w:b/>
              </w:rPr>
              <w:t>850</w:t>
            </w:r>
          </w:p>
        </w:tc>
        <w:tc>
          <w:tcPr>
            <w:tcW w:w="1485" w:type="dxa"/>
            <w:tcBorders>
              <w:top w:val="single" w:sz="4" w:space="0" w:color="auto"/>
              <w:left w:val="single" w:sz="4" w:space="0" w:color="auto"/>
              <w:bottom w:val="single" w:sz="4" w:space="0" w:color="auto"/>
              <w:right w:val="single" w:sz="4" w:space="0" w:color="auto"/>
            </w:tcBorders>
          </w:tcPr>
          <w:p w:rsidR="005E323A" w:rsidRDefault="005E323A" w:rsidP="00A17997">
            <w:pPr>
              <w:rPr>
                <w:b/>
              </w:rPr>
            </w:pPr>
          </w:p>
        </w:tc>
      </w:tr>
    </w:tbl>
    <w:p w:rsidR="006A551E" w:rsidRDefault="006A551E" w:rsidP="006A551E">
      <w:pPr>
        <w:tabs>
          <w:tab w:val="num" w:pos="0"/>
        </w:tabs>
      </w:pPr>
    </w:p>
    <w:p w:rsidR="006A551E" w:rsidRDefault="006A551E" w:rsidP="006A551E">
      <w:pPr>
        <w:tabs>
          <w:tab w:val="num" w:pos="0"/>
        </w:tabs>
      </w:pPr>
      <w:r>
        <w:t>Malkas blīvuma koeficients malkas steru pārrēķināšanai ciešmetros 0,6.</w:t>
      </w:r>
    </w:p>
    <w:p w:rsidR="006A551E" w:rsidRDefault="006A551E" w:rsidP="006A551E">
      <w:r>
        <w:t>Malkai jābūt bez trupējuma.</w:t>
      </w:r>
    </w:p>
    <w:p w:rsidR="006A551E" w:rsidRPr="002D3FB4" w:rsidRDefault="006A551E" w:rsidP="006A551E">
      <w:pPr>
        <w:tabs>
          <w:tab w:val="left" w:pos="567"/>
        </w:tabs>
        <w:jc w:val="both"/>
      </w:pPr>
      <w:r>
        <w:t xml:space="preserve">Malkas piegāde un </w:t>
      </w:r>
      <w:r w:rsidRPr="002D3FB4">
        <w:t>izkraušana piegādes vietās notiek ar piegādātāja transportu.</w:t>
      </w:r>
    </w:p>
    <w:p w:rsidR="006A551E" w:rsidRPr="002D3FB4" w:rsidRDefault="006A551E" w:rsidP="006A551E">
      <w:pPr>
        <w:pStyle w:val="Standard"/>
        <w:spacing w:after="0" w:line="240" w:lineRule="auto"/>
        <w:rPr>
          <w:rFonts w:ascii="Times New Roman" w:hAnsi="Times New Roman"/>
          <w:sz w:val="24"/>
          <w:szCs w:val="24"/>
        </w:rPr>
      </w:pPr>
      <w:r w:rsidRPr="002D3FB4">
        <w:rPr>
          <w:rFonts w:ascii="Times New Roman" w:hAnsi="Times New Roman"/>
          <w:sz w:val="24"/>
          <w:szCs w:val="24"/>
        </w:rPr>
        <w:t>Dabiski nokaltušo koku piejaukums ne lielāks kā 10% no kopējā piegādājamā apjoma katrā no piegādes vietām.</w:t>
      </w:r>
    </w:p>
    <w:p w:rsidR="00B262D1" w:rsidRPr="00B262D1" w:rsidRDefault="00B262D1" w:rsidP="00B262D1">
      <w:pPr>
        <w:tabs>
          <w:tab w:val="left" w:pos="567"/>
        </w:tabs>
        <w:jc w:val="both"/>
        <w:rPr>
          <w:color w:val="000000"/>
        </w:rPr>
      </w:pPr>
      <w:r w:rsidRPr="002D3FB4">
        <w:t xml:space="preserve">Malkas sortimenta diametrs no 10 cm līdz 14 cm ne vairāk </w:t>
      </w:r>
      <w:r>
        <w:t>kā 10% no piegādājamā apjoma.</w:t>
      </w:r>
    </w:p>
    <w:p w:rsidR="005E323A" w:rsidRDefault="005E323A" w:rsidP="005E323A"/>
    <w:p w:rsidR="005E323A" w:rsidRPr="00BD2650" w:rsidRDefault="005E323A" w:rsidP="00000E2B">
      <w:pPr>
        <w:spacing w:after="120"/>
        <w:ind w:firstLine="567"/>
      </w:pPr>
      <w:r w:rsidRPr="00BD2650">
        <w:rPr>
          <w:b/>
        </w:rPr>
        <w:t>4.daļai – Malkas piegāde Gulbenes novada Galgauskas pagasta pārvaldes vajadzībām</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40"/>
        <w:gridCol w:w="1033"/>
        <w:gridCol w:w="1307"/>
        <w:gridCol w:w="1080"/>
        <w:gridCol w:w="1485"/>
      </w:tblGrid>
      <w:tr w:rsidR="005E323A"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rPr>
                <w:bCs/>
              </w:rPr>
              <w:t>Nr. p.k</w:t>
            </w:r>
            <w:r>
              <w:rPr>
                <w:bCs/>
                <w:color w:val="000000"/>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rPr>
                <w:bCs/>
                <w:color w:val="000000"/>
              </w:rPr>
              <w:t>Piegādes vieta</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rPr>
                <w:bCs/>
                <w:color w:val="000000"/>
              </w:rPr>
            </w:pPr>
            <w:r>
              <w:rPr>
                <w:bCs/>
                <w:color w:val="000000"/>
              </w:rPr>
              <w:t>Garums</w:t>
            </w:r>
          </w:p>
          <w:p w:rsidR="005E323A" w:rsidRDefault="005E323A" w:rsidP="00A17997">
            <w:pPr>
              <w:shd w:val="clear" w:color="auto" w:fill="FFFFFF"/>
              <w:autoSpaceDE w:val="0"/>
              <w:autoSpaceDN w:val="0"/>
              <w:adjustRightInd w:val="0"/>
              <w:spacing w:line="276" w:lineRule="auto"/>
              <w:jc w:val="center"/>
            </w:pPr>
            <w:r>
              <w:rPr>
                <w:bCs/>
                <w:color w:val="000000"/>
              </w:rPr>
              <w:t>m</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t>Diametrs</w:t>
            </w:r>
          </w:p>
          <w:p w:rsidR="005E323A" w:rsidRDefault="005E323A" w:rsidP="00A17997">
            <w:pPr>
              <w:shd w:val="clear" w:color="auto" w:fill="FFFFFF"/>
              <w:autoSpaceDE w:val="0"/>
              <w:autoSpaceDN w:val="0"/>
              <w:adjustRightInd w:val="0"/>
              <w:spacing w:line="276" w:lineRule="auto"/>
              <w:jc w:val="center"/>
            </w:pPr>
            <w:r>
              <w:t>cm</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pPr>
            <w:r>
              <w:t>Apjoms</w:t>
            </w:r>
          </w:p>
          <w:p w:rsidR="005E323A" w:rsidRDefault="005E323A" w:rsidP="00A17997">
            <w:pPr>
              <w:shd w:val="clear" w:color="auto" w:fill="FFFFFF"/>
              <w:autoSpaceDE w:val="0"/>
              <w:autoSpaceDN w:val="0"/>
              <w:adjustRightInd w:val="0"/>
              <w:spacing w:line="276" w:lineRule="auto"/>
              <w:jc w:val="center"/>
            </w:pPr>
            <w:r>
              <w:t>m</w:t>
            </w:r>
            <w:r>
              <w:rPr>
                <w:vertAlign w:val="superscript"/>
              </w:rPr>
              <w:t>3</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hd w:val="clear" w:color="auto" w:fill="FFFFFF"/>
              <w:autoSpaceDE w:val="0"/>
              <w:autoSpaceDN w:val="0"/>
              <w:adjustRightInd w:val="0"/>
              <w:spacing w:line="276" w:lineRule="auto"/>
              <w:jc w:val="center"/>
              <w:rPr>
                <w:bCs/>
                <w:color w:val="000000"/>
              </w:rPr>
            </w:pPr>
            <w:r>
              <w:rPr>
                <w:bCs/>
                <w:color w:val="000000"/>
              </w:rPr>
              <w:t>Malka (</w:t>
            </w:r>
            <w:proofErr w:type="spellStart"/>
            <w:r>
              <w:rPr>
                <w:bCs/>
                <w:color w:val="000000"/>
              </w:rPr>
              <w:t>apaļkoksne</w:t>
            </w:r>
            <w:proofErr w:type="spellEnd"/>
            <w:r>
              <w:rPr>
                <w:bCs/>
                <w:color w:val="000000"/>
              </w:rPr>
              <w:t>)</w:t>
            </w:r>
          </w:p>
        </w:tc>
      </w:tr>
      <w:tr w:rsidR="005E323A"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9D53A7">
            <w:r>
              <w:t>Daudzdzīvokļu māja “</w:t>
            </w:r>
            <w:proofErr w:type="spellStart"/>
            <w:r>
              <w:t>Veiši</w:t>
            </w:r>
            <w:proofErr w:type="spellEnd"/>
            <w:r>
              <w:t>”, Galgauska, Galgauskas pag</w:t>
            </w:r>
            <w:r w:rsidR="00DB2E4F">
              <w:t>.</w:t>
            </w:r>
            <w:r>
              <w:t>, Gulbenes nov</w:t>
            </w:r>
            <w:r w:rsidR="00DB2E4F">
              <w:t>.</w:t>
            </w:r>
          </w:p>
        </w:tc>
        <w:tc>
          <w:tcPr>
            <w:tcW w:w="1033"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5E323A" w:rsidRDefault="00B262D1" w:rsidP="00A17997">
            <w:pPr>
              <w:spacing w:line="276" w:lineRule="auto"/>
              <w:jc w:val="center"/>
            </w:pPr>
            <w:r>
              <w:t>10</w:t>
            </w:r>
            <w:r w:rsidR="005E323A">
              <w:t>-50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200</w:t>
            </w:r>
          </w:p>
        </w:tc>
        <w:tc>
          <w:tcPr>
            <w:tcW w:w="1485" w:type="dxa"/>
            <w:tcBorders>
              <w:top w:val="single" w:sz="4" w:space="0" w:color="auto"/>
              <w:left w:val="single" w:sz="4" w:space="0" w:color="auto"/>
              <w:bottom w:val="single" w:sz="4" w:space="0" w:color="auto"/>
              <w:right w:val="single" w:sz="4" w:space="0" w:color="auto"/>
            </w:tcBorders>
            <w:vAlign w:val="center"/>
            <w:hideMark/>
          </w:tcPr>
          <w:p w:rsidR="005E323A" w:rsidRDefault="005E323A" w:rsidP="00A17997">
            <w:pPr>
              <w:spacing w:line="276" w:lineRule="auto"/>
              <w:jc w:val="center"/>
            </w:pPr>
            <w:r>
              <w:t>lapu un skuju koku</w:t>
            </w:r>
          </w:p>
        </w:tc>
      </w:tr>
      <w:tr w:rsidR="005E323A" w:rsidTr="00A17997">
        <w:tc>
          <w:tcPr>
            <w:tcW w:w="720"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2.</w:t>
            </w:r>
          </w:p>
        </w:tc>
        <w:tc>
          <w:tcPr>
            <w:tcW w:w="3240" w:type="dxa"/>
            <w:tcBorders>
              <w:top w:val="single" w:sz="4" w:space="0" w:color="auto"/>
              <w:left w:val="single" w:sz="4" w:space="0" w:color="auto"/>
              <w:bottom w:val="single" w:sz="4" w:space="0" w:color="auto"/>
              <w:right w:val="single" w:sz="4" w:space="0" w:color="auto"/>
            </w:tcBorders>
            <w:vAlign w:val="center"/>
          </w:tcPr>
          <w:p w:rsidR="005E323A" w:rsidRDefault="005E323A" w:rsidP="009D53A7">
            <w:pPr>
              <w:rPr>
                <w:bCs/>
                <w:color w:val="000000"/>
              </w:rPr>
            </w:pPr>
            <w:r>
              <w:t>Galgauskas pagasta pārvalde, Galgauska, Galgauskas pag</w:t>
            </w:r>
            <w:r w:rsidR="00DB2E4F">
              <w:t>.</w:t>
            </w:r>
            <w:r>
              <w:t>, Gulbenes nov</w:t>
            </w:r>
            <w:r w:rsidR="00DB2E4F">
              <w:t>.</w:t>
            </w:r>
          </w:p>
        </w:tc>
        <w:tc>
          <w:tcPr>
            <w:tcW w:w="1033"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5E323A" w:rsidRDefault="00B262D1" w:rsidP="005E323A">
            <w:pPr>
              <w:spacing w:line="276" w:lineRule="auto"/>
              <w:jc w:val="center"/>
            </w:pPr>
            <w:r>
              <w:t>10</w:t>
            </w:r>
            <w:r w:rsidR="005E323A">
              <w:t>-50</w:t>
            </w:r>
          </w:p>
        </w:tc>
        <w:tc>
          <w:tcPr>
            <w:tcW w:w="1080"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250</w:t>
            </w:r>
          </w:p>
        </w:tc>
        <w:tc>
          <w:tcPr>
            <w:tcW w:w="1485" w:type="dxa"/>
            <w:tcBorders>
              <w:top w:val="single" w:sz="4" w:space="0" w:color="auto"/>
              <w:left w:val="single" w:sz="4" w:space="0" w:color="auto"/>
              <w:bottom w:val="single" w:sz="4" w:space="0" w:color="auto"/>
              <w:right w:val="single" w:sz="4" w:space="0" w:color="auto"/>
            </w:tcBorders>
            <w:vAlign w:val="center"/>
          </w:tcPr>
          <w:p w:rsidR="005E323A" w:rsidRDefault="005E323A" w:rsidP="005E323A">
            <w:pPr>
              <w:spacing w:line="276" w:lineRule="auto"/>
              <w:jc w:val="center"/>
            </w:pPr>
            <w:r>
              <w:t>lapu un skuju koku</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3.</w:t>
            </w:r>
          </w:p>
        </w:tc>
        <w:tc>
          <w:tcPr>
            <w:tcW w:w="3240" w:type="dxa"/>
            <w:tcBorders>
              <w:top w:val="single" w:sz="4" w:space="0" w:color="auto"/>
              <w:left w:val="single" w:sz="4" w:space="0" w:color="auto"/>
              <w:bottom w:val="single" w:sz="4" w:space="0" w:color="auto"/>
              <w:right w:val="single" w:sz="4" w:space="0" w:color="auto"/>
            </w:tcBorders>
            <w:vAlign w:val="center"/>
          </w:tcPr>
          <w:p w:rsidR="000E18B1" w:rsidRDefault="000E18B1" w:rsidP="009D53A7">
            <w:pPr>
              <w:rPr>
                <w:bCs/>
                <w:color w:val="000000"/>
              </w:rPr>
            </w:pPr>
            <w:r>
              <w:t>Galgauskas pamatskola, Galgauska, Galgauskas pag</w:t>
            </w:r>
            <w:r w:rsidR="00DB2E4F">
              <w:t>.</w:t>
            </w:r>
            <w:r>
              <w:t>, Gulbenes nov</w:t>
            </w:r>
            <w:r w:rsidR="00DB2E4F">
              <w:t>.</w:t>
            </w:r>
          </w:p>
        </w:tc>
        <w:tc>
          <w:tcPr>
            <w:tcW w:w="1033"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0E18B1" w:rsidRDefault="00B262D1" w:rsidP="000E18B1">
            <w:pPr>
              <w:spacing w:line="276" w:lineRule="auto"/>
              <w:jc w:val="center"/>
            </w:pPr>
            <w:r>
              <w:t>10</w:t>
            </w:r>
            <w:r w:rsidR="000E18B1">
              <w:t>-50</w:t>
            </w:r>
          </w:p>
        </w:tc>
        <w:tc>
          <w:tcPr>
            <w:tcW w:w="1080"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250</w:t>
            </w:r>
          </w:p>
        </w:tc>
        <w:tc>
          <w:tcPr>
            <w:tcW w:w="1485"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lapu un skuju koku</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4.</w:t>
            </w:r>
          </w:p>
        </w:tc>
        <w:tc>
          <w:tcPr>
            <w:tcW w:w="3240" w:type="dxa"/>
            <w:tcBorders>
              <w:top w:val="single" w:sz="4" w:space="0" w:color="auto"/>
              <w:left w:val="single" w:sz="4" w:space="0" w:color="auto"/>
              <w:bottom w:val="single" w:sz="4" w:space="0" w:color="auto"/>
              <w:right w:val="single" w:sz="4" w:space="0" w:color="auto"/>
            </w:tcBorders>
            <w:vAlign w:val="center"/>
          </w:tcPr>
          <w:p w:rsidR="000E18B1" w:rsidRDefault="000E18B1" w:rsidP="009D53A7">
            <w:pPr>
              <w:rPr>
                <w:bCs/>
                <w:color w:val="000000"/>
              </w:rPr>
            </w:pPr>
            <w:r>
              <w:t>Galgauskas pagasta kultūras nams, Galgauska, Galg</w:t>
            </w:r>
            <w:r w:rsidR="006A551E">
              <w:t>auskas pag</w:t>
            </w:r>
            <w:r w:rsidR="00DB2E4F">
              <w:t>.</w:t>
            </w:r>
            <w:r w:rsidR="006A551E">
              <w:t>, Gulbenes nov</w:t>
            </w:r>
            <w:r w:rsidR="00DB2E4F">
              <w:t>.</w:t>
            </w:r>
          </w:p>
        </w:tc>
        <w:tc>
          <w:tcPr>
            <w:tcW w:w="1033"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0E18B1" w:rsidRDefault="00B262D1" w:rsidP="000E18B1">
            <w:pPr>
              <w:spacing w:line="276" w:lineRule="auto"/>
              <w:jc w:val="center"/>
            </w:pPr>
            <w:r>
              <w:t>10</w:t>
            </w:r>
            <w:r w:rsidR="000E18B1">
              <w:t>-50</w:t>
            </w:r>
          </w:p>
        </w:tc>
        <w:tc>
          <w:tcPr>
            <w:tcW w:w="1080"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100</w:t>
            </w:r>
          </w:p>
        </w:tc>
        <w:tc>
          <w:tcPr>
            <w:tcW w:w="1485"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lapu un skuju koku</w:t>
            </w:r>
          </w:p>
        </w:tc>
      </w:tr>
      <w:tr w:rsidR="00DB2E4F" w:rsidTr="00E531EE">
        <w:tc>
          <w:tcPr>
            <w:tcW w:w="6300" w:type="dxa"/>
            <w:gridSpan w:val="4"/>
            <w:tcBorders>
              <w:top w:val="single" w:sz="4" w:space="0" w:color="auto"/>
              <w:left w:val="single" w:sz="4" w:space="0" w:color="auto"/>
              <w:bottom w:val="single" w:sz="4" w:space="0" w:color="auto"/>
              <w:right w:val="single" w:sz="4" w:space="0" w:color="auto"/>
            </w:tcBorders>
            <w:vAlign w:val="center"/>
          </w:tcPr>
          <w:p w:rsidR="00DB2E4F" w:rsidRPr="001B7C7A" w:rsidRDefault="00DB2E4F" w:rsidP="00DB2E4F">
            <w:pPr>
              <w:jc w:val="right"/>
              <w:rPr>
                <w:b/>
              </w:rPr>
            </w:pPr>
            <w:r w:rsidRPr="001B7C7A">
              <w:rPr>
                <w:b/>
              </w:rPr>
              <w:t>Kopā:</w:t>
            </w:r>
          </w:p>
        </w:tc>
        <w:tc>
          <w:tcPr>
            <w:tcW w:w="1080" w:type="dxa"/>
            <w:tcBorders>
              <w:top w:val="single" w:sz="4" w:space="0" w:color="auto"/>
              <w:left w:val="single" w:sz="4" w:space="0" w:color="auto"/>
              <w:bottom w:val="single" w:sz="4" w:space="0" w:color="auto"/>
              <w:right w:val="single" w:sz="4" w:space="0" w:color="auto"/>
            </w:tcBorders>
            <w:vAlign w:val="center"/>
          </w:tcPr>
          <w:p w:rsidR="00DB2E4F" w:rsidRPr="001B7C7A" w:rsidRDefault="00DB2E4F" w:rsidP="00DB2E4F">
            <w:pPr>
              <w:jc w:val="center"/>
              <w:rPr>
                <w:b/>
              </w:rPr>
            </w:pPr>
            <w:r>
              <w:rPr>
                <w:b/>
              </w:rPr>
              <w:t>800</w:t>
            </w:r>
          </w:p>
        </w:tc>
        <w:tc>
          <w:tcPr>
            <w:tcW w:w="1485" w:type="dxa"/>
            <w:tcBorders>
              <w:top w:val="single" w:sz="4" w:space="0" w:color="auto"/>
              <w:left w:val="single" w:sz="4" w:space="0" w:color="auto"/>
              <w:bottom w:val="single" w:sz="4" w:space="0" w:color="auto"/>
              <w:right w:val="single" w:sz="4" w:space="0" w:color="auto"/>
            </w:tcBorders>
          </w:tcPr>
          <w:p w:rsidR="00DB2E4F" w:rsidRPr="001B7C7A" w:rsidRDefault="00DB2E4F" w:rsidP="00DB2E4F">
            <w:pPr>
              <w:rPr>
                <w:b/>
              </w:rPr>
            </w:pPr>
          </w:p>
        </w:tc>
      </w:tr>
    </w:tbl>
    <w:p w:rsidR="005E323A" w:rsidRDefault="005E323A" w:rsidP="005E323A"/>
    <w:p w:rsidR="000E18B1" w:rsidRDefault="000E18B1" w:rsidP="000E18B1">
      <w:pPr>
        <w:tabs>
          <w:tab w:val="num" w:pos="1800"/>
        </w:tabs>
      </w:pPr>
      <w:r>
        <w:t>Malkas blīvuma koeficients malkas steru pārrēķināšanai ciešmetros 0,6.</w:t>
      </w:r>
    </w:p>
    <w:p w:rsidR="000E18B1" w:rsidRDefault="000E18B1" w:rsidP="000E18B1">
      <w:pPr>
        <w:tabs>
          <w:tab w:val="left" w:pos="567"/>
        </w:tabs>
        <w:jc w:val="both"/>
      </w:pPr>
      <w:r>
        <w:t>Malkai jābūt bez trupējuma.</w:t>
      </w:r>
    </w:p>
    <w:p w:rsidR="000E18B1" w:rsidRPr="002D3FB4" w:rsidRDefault="000E18B1" w:rsidP="000E18B1">
      <w:pPr>
        <w:tabs>
          <w:tab w:val="left" w:pos="567"/>
        </w:tabs>
        <w:jc w:val="both"/>
      </w:pPr>
      <w:r>
        <w:t xml:space="preserve">Malkas piegāde un izkraušana </w:t>
      </w:r>
      <w:r w:rsidRPr="002D3FB4">
        <w:t>piegādes vietās notiek ar piegādātāja transportu.</w:t>
      </w:r>
    </w:p>
    <w:p w:rsidR="000E18B1" w:rsidRPr="002D3FB4" w:rsidRDefault="000E18B1" w:rsidP="000E18B1">
      <w:pPr>
        <w:pStyle w:val="Standard"/>
        <w:spacing w:after="0" w:line="240" w:lineRule="auto"/>
        <w:rPr>
          <w:rFonts w:ascii="Times New Roman" w:hAnsi="Times New Roman"/>
          <w:sz w:val="24"/>
          <w:szCs w:val="24"/>
        </w:rPr>
      </w:pPr>
      <w:r w:rsidRPr="002D3FB4">
        <w:rPr>
          <w:rFonts w:ascii="Times New Roman" w:hAnsi="Times New Roman"/>
          <w:sz w:val="24"/>
          <w:szCs w:val="24"/>
        </w:rPr>
        <w:lastRenderedPageBreak/>
        <w:t>Dabiski nokaltušo k</w:t>
      </w:r>
      <w:r w:rsidR="006A551E" w:rsidRPr="002D3FB4">
        <w:rPr>
          <w:rFonts w:ascii="Times New Roman" w:hAnsi="Times New Roman"/>
          <w:sz w:val="24"/>
          <w:szCs w:val="24"/>
        </w:rPr>
        <w:t xml:space="preserve">oku piejaukums ne lielāks kā </w:t>
      </w:r>
      <w:r w:rsidR="00E531EE" w:rsidRPr="002D3FB4">
        <w:rPr>
          <w:rFonts w:ascii="Times New Roman" w:hAnsi="Times New Roman"/>
          <w:sz w:val="24"/>
          <w:szCs w:val="24"/>
        </w:rPr>
        <w:t>1</w:t>
      </w:r>
      <w:r w:rsidR="006A551E" w:rsidRPr="002D3FB4">
        <w:rPr>
          <w:rFonts w:ascii="Times New Roman" w:hAnsi="Times New Roman"/>
          <w:sz w:val="24"/>
          <w:szCs w:val="24"/>
        </w:rPr>
        <w:t>0</w:t>
      </w:r>
      <w:r w:rsidRPr="002D3FB4">
        <w:rPr>
          <w:rFonts w:ascii="Times New Roman" w:hAnsi="Times New Roman"/>
          <w:sz w:val="24"/>
          <w:szCs w:val="24"/>
        </w:rPr>
        <w:t>% no kopējā piegādājamā apjoma katrā no piegādes vietām.</w:t>
      </w:r>
    </w:p>
    <w:p w:rsidR="00B262D1" w:rsidRPr="00B262D1" w:rsidRDefault="00B262D1" w:rsidP="00B262D1">
      <w:pPr>
        <w:tabs>
          <w:tab w:val="left" w:pos="567"/>
        </w:tabs>
        <w:jc w:val="both"/>
        <w:rPr>
          <w:color w:val="000000"/>
        </w:rPr>
      </w:pPr>
      <w:r w:rsidRPr="002D3FB4">
        <w:t xml:space="preserve">Malkas sortimenta diametrs no 10 cm līdz 14 cm ne vairāk </w:t>
      </w:r>
      <w:r>
        <w:t>kā 10% no piegādājamā apjoma.</w:t>
      </w:r>
    </w:p>
    <w:p w:rsidR="000E18B1" w:rsidRDefault="000E18B1" w:rsidP="005E323A"/>
    <w:p w:rsidR="000E18B1" w:rsidRPr="00BD2650" w:rsidRDefault="000E18B1" w:rsidP="00000E2B">
      <w:pPr>
        <w:spacing w:after="120"/>
        <w:ind w:firstLine="567"/>
      </w:pPr>
      <w:r w:rsidRPr="00BD2650">
        <w:rPr>
          <w:b/>
        </w:rPr>
        <w:t>5.daļai – Malkas piegāde Gulbenes novada Jaungulbenes pagasta pārvaldes vajadzībām</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40"/>
        <w:gridCol w:w="1033"/>
        <w:gridCol w:w="1307"/>
        <w:gridCol w:w="1080"/>
        <w:gridCol w:w="1485"/>
      </w:tblGrid>
      <w:tr w:rsidR="000E18B1"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pPr>
            <w:r>
              <w:rPr>
                <w:bCs/>
              </w:rPr>
              <w:t>Nr. p.k</w:t>
            </w:r>
            <w:r>
              <w:rPr>
                <w:bCs/>
                <w:color w:val="000000"/>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pPr>
            <w:r>
              <w:rPr>
                <w:bCs/>
                <w:color w:val="000000"/>
              </w:rPr>
              <w:t>Piegādes vieta</w:t>
            </w:r>
          </w:p>
        </w:tc>
        <w:tc>
          <w:tcPr>
            <w:tcW w:w="1033"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rPr>
                <w:bCs/>
                <w:color w:val="000000"/>
              </w:rPr>
            </w:pPr>
            <w:r>
              <w:rPr>
                <w:bCs/>
                <w:color w:val="000000"/>
              </w:rPr>
              <w:t>Garums</w:t>
            </w:r>
          </w:p>
          <w:p w:rsidR="000E18B1" w:rsidRDefault="000E18B1" w:rsidP="00A17997">
            <w:pPr>
              <w:shd w:val="clear" w:color="auto" w:fill="FFFFFF"/>
              <w:autoSpaceDE w:val="0"/>
              <w:autoSpaceDN w:val="0"/>
              <w:adjustRightInd w:val="0"/>
              <w:spacing w:line="276" w:lineRule="auto"/>
              <w:jc w:val="center"/>
            </w:pPr>
            <w:r>
              <w:rPr>
                <w:bCs/>
                <w:color w:val="000000"/>
              </w:rPr>
              <w:t>m</w:t>
            </w:r>
          </w:p>
        </w:tc>
        <w:tc>
          <w:tcPr>
            <w:tcW w:w="1307"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pPr>
            <w:r>
              <w:t>Diametrs</w:t>
            </w:r>
          </w:p>
          <w:p w:rsidR="000E18B1" w:rsidRDefault="000E18B1" w:rsidP="00A17997">
            <w:pPr>
              <w:shd w:val="clear" w:color="auto" w:fill="FFFFFF"/>
              <w:autoSpaceDE w:val="0"/>
              <w:autoSpaceDN w:val="0"/>
              <w:adjustRightInd w:val="0"/>
              <w:spacing w:line="276" w:lineRule="auto"/>
              <w:jc w:val="center"/>
            </w:pPr>
            <w:r>
              <w:t>cm</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pPr>
            <w:r>
              <w:t>Apjoms</w:t>
            </w:r>
          </w:p>
          <w:p w:rsidR="000E18B1" w:rsidRDefault="000E18B1" w:rsidP="00A17997">
            <w:pPr>
              <w:shd w:val="clear" w:color="auto" w:fill="FFFFFF"/>
              <w:autoSpaceDE w:val="0"/>
              <w:autoSpaceDN w:val="0"/>
              <w:adjustRightInd w:val="0"/>
              <w:spacing w:line="276" w:lineRule="auto"/>
              <w:jc w:val="center"/>
            </w:pPr>
            <w:r>
              <w:t>m</w:t>
            </w:r>
            <w:r>
              <w:rPr>
                <w:vertAlign w:val="superscript"/>
              </w:rPr>
              <w:t>3</w:t>
            </w:r>
          </w:p>
        </w:tc>
        <w:tc>
          <w:tcPr>
            <w:tcW w:w="1485"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rPr>
                <w:bCs/>
                <w:color w:val="000000"/>
              </w:rPr>
            </w:pPr>
            <w:r>
              <w:rPr>
                <w:bCs/>
                <w:color w:val="000000"/>
              </w:rPr>
              <w:t>Malka (</w:t>
            </w:r>
            <w:proofErr w:type="spellStart"/>
            <w:r>
              <w:rPr>
                <w:bCs/>
                <w:color w:val="000000"/>
              </w:rPr>
              <w:t>apaļkoksne</w:t>
            </w:r>
            <w:proofErr w:type="spellEnd"/>
            <w:r>
              <w:rPr>
                <w:bCs/>
                <w:color w:val="000000"/>
              </w:rPr>
              <w:t>)</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9D53A7">
            <w:r>
              <w:t>Pārvaldes katlu māja, “</w:t>
            </w:r>
            <w:proofErr w:type="spellStart"/>
            <w:r>
              <w:t>Gulbīts</w:t>
            </w:r>
            <w:proofErr w:type="spellEnd"/>
            <w:r>
              <w:t>”, Jaungulbenes pag</w:t>
            </w:r>
            <w:r w:rsidR="00DB2E4F">
              <w:t>.</w:t>
            </w:r>
            <w:r>
              <w:t>, Gulbenes nov</w:t>
            </w:r>
            <w:r w:rsidR="00DB2E4F">
              <w:t>.</w:t>
            </w:r>
          </w:p>
        </w:tc>
        <w:tc>
          <w:tcPr>
            <w:tcW w:w="1033"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t>10-50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pPr>
            <w:r>
              <w:t xml:space="preserve">    250</w:t>
            </w:r>
          </w:p>
        </w:tc>
        <w:tc>
          <w:tcPr>
            <w:tcW w:w="1485"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t>lapu un skuju koku</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2.</w:t>
            </w:r>
          </w:p>
        </w:tc>
        <w:tc>
          <w:tcPr>
            <w:tcW w:w="3240" w:type="dxa"/>
            <w:tcBorders>
              <w:top w:val="single" w:sz="4" w:space="0" w:color="auto"/>
              <w:left w:val="single" w:sz="4" w:space="0" w:color="auto"/>
              <w:bottom w:val="single" w:sz="4" w:space="0" w:color="auto"/>
              <w:right w:val="single" w:sz="4" w:space="0" w:color="auto"/>
            </w:tcBorders>
            <w:vAlign w:val="center"/>
          </w:tcPr>
          <w:p w:rsidR="000E18B1" w:rsidRDefault="000E18B1" w:rsidP="009D53A7">
            <w:pPr>
              <w:rPr>
                <w:bCs/>
                <w:color w:val="000000"/>
              </w:rPr>
            </w:pPr>
            <w:r>
              <w:t>Gulbīša vidusskola, “Gulbītis”, Jaungulbenes pag</w:t>
            </w:r>
            <w:r w:rsidR="00DB2E4F">
              <w:t>.</w:t>
            </w:r>
            <w:r>
              <w:t>, Gulbenes nov</w:t>
            </w:r>
            <w:r w:rsidR="00DB2E4F">
              <w:t>.</w:t>
            </w:r>
          </w:p>
        </w:tc>
        <w:tc>
          <w:tcPr>
            <w:tcW w:w="1033"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10-50</w:t>
            </w:r>
          </w:p>
        </w:tc>
        <w:tc>
          <w:tcPr>
            <w:tcW w:w="1080"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100</w:t>
            </w:r>
          </w:p>
        </w:tc>
        <w:tc>
          <w:tcPr>
            <w:tcW w:w="1485"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lapu un skuju koku</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3.</w:t>
            </w:r>
          </w:p>
        </w:tc>
        <w:tc>
          <w:tcPr>
            <w:tcW w:w="3240" w:type="dxa"/>
            <w:tcBorders>
              <w:top w:val="single" w:sz="4" w:space="0" w:color="auto"/>
              <w:left w:val="single" w:sz="4" w:space="0" w:color="auto"/>
              <w:bottom w:val="single" w:sz="4" w:space="0" w:color="auto"/>
              <w:right w:val="single" w:sz="4" w:space="0" w:color="auto"/>
            </w:tcBorders>
            <w:vAlign w:val="center"/>
          </w:tcPr>
          <w:p w:rsidR="000E18B1" w:rsidRDefault="000E18B1" w:rsidP="009D53A7">
            <w:pPr>
              <w:rPr>
                <w:bCs/>
                <w:color w:val="000000"/>
              </w:rPr>
            </w:pPr>
            <w:r>
              <w:t>PII “Pienenīte”, Pienenīte, Jaungulbenes pag</w:t>
            </w:r>
            <w:r w:rsidR="00DB2E4F">
              <w:t>.</w:t>
            </w:r>
            <w:r>
              <w:t>, Gulbenes nov</w:t>
            </w:r>
            <w:r w:rsidR="00DB2E4F">
              <w:t>.</w:t>
            </w:r>
          </w:p>
        </w:tc>
        <w:tc>
          <w:tcPr>
            <w:tcW w:w="1033"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10-50</w:t>
            </w:r>
          </w:p>
        </w:tc>
        <w:tc>
          <w:tcPr>
            <w:tcW w:w="1080"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160</w:t>
            </w:r>
          </w:p>
        </w:tc>
        <w:tc>
          <w:tcPr>
            <w:tcW w:w="1485" w:type="dxa"/>
            <w:tcBorders>
              <w:top w:val="single" w:sz="4" w:space="0" w:color="auto"/>
              <w:left w:val="single" w:sz="4" w:space="0" w:color="auto"/>
              <w:bottom w:val="single" w:sz="4" w:space="0" w:color="auto"/>
              <w:right w:val="single" w:sz="4" w:space="0" w:color="auto"/>
            </w:tcBorders>
            <w:vAlign w:val="center"/>
          </w:tcPr>
          <w:p w:rsidR="000E18B1" w:rsidRDefault="000E18B1" w:rsidP="000E18B1">
            <w:pPr>
              <w:spacing w:line="276" w:lineRule="auto"/>
              <w:jc w:val="center"/>
            </w:pPr>
            <w:r>
              <w:t>lapu un skuju koku</w:t>
            </w:r>
          </w:p>
        </w:tc>
      </w:tr>
      <w:tr w:rsidR="00DB2E4F" w:rsidTr="00E531EE">
        <w:tc>
          <w:tcPr>
            <w:tcW w:w="6300" w:type="dxa"/>
            <w:gridSpan w:val="4"/>
            <w:tcBorders>
              <w:top w:val="single" w:sz="4" w:space="0" w:color="auto"/>
              <w:left w:val="single" w:sz="4" w:space="0" w:color="auto"/>
              <w:bottom w:val="single" w:sz="4" w:space="0" w:color="auto"/>
              <w:right w:val="single" w:sz="4" w:space="0" w:color="auto"/>
            </w:tcBorders>
            <w:vAlign w:val="center"/>
          </w:tcPr>
          <w:p w:rsidR="00DB2E4F" w:rsidRPr="001B7C7A" w:rsidRDefault="00DB2E4F" w:rsidP="00DB2E4F">
            <w:pPr>
              <w:jc w:val="right"/>
              <w:rPr>
                <w:b/>
              </w:rPr>
            </w:pPr>
            <w:r w:rsidRPr="001B7C7A">
              <w:rPr>
                <w:b/>
              </w:rPr>
              <w:t>Kopā:</w:t>
            </w:r>
          </w:p>
        </w:tc>
        <w:tc>
          <w:tcPr>
            <w:tcW w:w="1080" w:type="dxa"/>
            <w:tcBorders>
              <w:top w:val="single" w:sz="4" w:space="0" w:color="auto"/>
              <w:left w:val="single" w:sz="4" w:space="0" w:color="auto"/>
              <w:bottom w:val="single" w:sz="4" w:space="0" w:color="auto"/>
              <w:right w:val="single" w:sz="4" w:space="0" w:color="auto"/>
            </w:tcBorders>
            <w:vAlign w:val="center"/>
          </w:tcPr>
          <w:p w:rsidR="00DB2E4F" w:rsidRPr="001B7C7A" w:rsidRDefault="00DB2E4F" w:rsidP="00DB2E4F">
            <w:pPr>
              <w:jc w:val="center"/>
              <w:rPr>
                <w:b/>
              </w:rPr>
            </w:pPr>
            <w:r>
              <w:rPr>
                <w:b/>
              </w:rPr>
              <w:t>510</w:t>
            </w:r>
          </w:p>
        </w:tc>
        <w:tc>
          <w:tcPr>
            <w:tcW w:w="1485" w:type="dxa"/>
            <w:tcBorders>
              <w:top w:val="single" w:sz="4" w:space="0" w:color="auto"/>
              <w:left w:val="single" w:sz="4" w:space="0" w:color="auto"/>
              <w:bottom w:val="single" w:sz="4" w:space="0" w:color="auto"/>
              <w:right w:val="single" w:sz="4" w:space="0" w:color="auto"/>
            </w:tcBorders>
          </w:tcPr>
          <w:p w:rsidR="00DB2E4F" w:rsidRPr="001B7C7A" w:rsidRDefault="00DB2E4F" w:rsidP="00DB2E4F">
            <w:pPr>
              <w:rPr>
                <w:b/>
              </w:rPr>
            </w:pPr>
          </w:p>
        </w:tc>
      </w:tr>
    </w:tbl>
    <w:p w:rsidR="005E323A" w:rsidRDefault="005E323A" w:rsidP="005E323A"/>
    <w:p w:rsidR="000E18B1" w:rsidRDefault="000E18B1" w:rsidP="000E18B1">
      <w:pPr>
        <w:tabs>
          <w:tab w:val="num" w:pos="1800"/>
        </w:tabs>
      </w:pPr>
      <w:r>
        <w:t>Malkas blīvuma koeficients malkas steru pārrēķināšanai ciešmetros 0,6.</w:t>
      </w:r>
    </w:p>
    <w:p w:rsidR="000E18B1" w:rsidRDefault="000E18B1" w:rsidP="000E18B1">
      <w:pPr>
        <w:tabs>
          <w:tab w:val="left" w:pos="567"/>
        </w:tabs>
        <w:jc w:val="both"/>
      </w:pPr>
      <w:r>
        <w:t>Malkai jābūt bez trupējuma.</w:t>
      </w:r>
    </w:p>
    <w:p w:rsidR="000E18B1" w:rsidRPr="002D3FB4" w:rsidRDefault="000E18B1" w:rsidP="000E18B1">
      <w:pPr>
        <w:tabs>
          <w:tab w:val="left" w:pos="567"/>
        </w:tabs>
        <w:jc w:val="both"/>
      </w:pPr>
      <w:r>
        <w:t xml:space="preserve">Malkas piegāde un </w:t>
      </w:r>
      <w:r w:rsidRPr="002D3FB4">
        <w:t>izkraušana piegādes vietās notiek ar piegādātāja transportu.</w:t>
      </w:r>
    </w:p>
    <w:p w:rsidR="000E18B1" w:rsidRPr="002D3FB4" w:rsidRDefault="000E18B1" w:rsidP="000E18B1">
      <w:pPr>
        <w:pStyle w:val="Standard"/>
        <w:spacing w:after="0" w:line="240" w:lineRule="auto"/>
        <w:rPr>
          <w:rFonts w:ascii="Times New Roman" w:hAnsi="Times New Roman"/>
          <w:sz w:val="24"/>
          <w:szCs w:val="24"/>
        </w:rPr>
      </w:pPr>
      <w:r w:rsidRPr="002D3FB4">
        <w:rPr>
          <w:rFonts w:ascii="Times New Roman" w:hAnsi="Times New Roman"/>
          <w:sz w:val="24"/>
          <w:szCs w:val="24"/>
        </w:rPr>
        <w:t>Dabiski nokaltušo k</w:t>
      </w:r>
      <w:r w:rsidR="006A551E" w:rsidRPr="002D3FB4">
        <w:rPr>
          <w:rFonts w:ascii="Times New Roman" w:hAnsi="Times New Roman"/>
          <w:sz w:val="24"/>
          <w:szCs w:val="24"/>
        </w:rPr>
        <w:t>oku piejaukums ne lielāks kā 10</w:t>
      </w:r>
      <w:r w:rsidRPr="002D3FB4">
        <w:rPr>
          <w:rFonts w:ascii="Times New Roman" w:hAnsi="Times New Roman"/>
          <w:sz w:val="24"/>
          <w:szCs w:val="24"/>
        </w:rPr>
        <w:t>% no kopējā piegādājamā apjoma katrā no piegādes vietām.</w:t>
      </w:r>
    </w:p>
    <w:p w:rsidR="00B262D1" w:rsidRPr="00B262D1" w:rsidRDefault="00B262D1" w:rsidP="00B262D1">
      <w:pPr>
        <w:tabs>
          <w:tab w:val="left" w:pos="567"/>
        </w:tabs>
        <w:jc w:val="both"/>
        <w:rPr>
          <w:color w:val="000000"/>
        </w:rPr>
      </w:pPr>
      <w:r w:rsidRPr="002D3FB4">
        <w:t xml:space="preserve">Malkas sortimenta diametrs no 10 cm līdz 14 cm ne </w:t>
      </w:r>
      <w:r>
        <w:t>vairāk kā 10% no piegādājamā apjoma.</w:t>
      </w:r>
    </w:p>
    <w:p w:rsidR="000E18B1" w:rsidRDefault="000E18B1" w:rsidP="005E323A"/>
    <w:p w:rsidR="005E323A" w:rsidRPr="00BD2650" w:rsidRDefault="000E18B1" w:rsidP="00000E2B">
      <w:pPr>
        <w:spacing w:after="120"/>
        <w:ind w:firstLine="567"/>
      </w:pPr>
      <w:r w:rsidRPr="00BD2650">
        <w:rPr>
          <w:b/>
        </w:rPr>
        <w:t>6.daļai – Malkas piegāde Gulbenes novada Lejasciema pagasta pārvaldes vajadzībām</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20"/>
        <w:gridCol w:w="3240"/>
        <w:gridCol w:w="1033"/>
        <w:gridCol w:w="1307"/>
        <w:gridCol w:w="1080"/>
        <w:gridCol w:w="1485"/>
      </w:tblGrid>
      <w:tr w:rsidR="000E18B1" w:rsidRPr="007A6B9C" w:rsidTr="00A17997">
        <w:tc>
          <w:tcPr>
            <w:tcW w:w="720" w:type="dxa"/>
            <w:vAlign w:val="center"/>
          </w:tcPr>
          <w:p w:rsidR="000E18B1" w:rsidRPr="007A6B9C" w:rsidRDefault="000E18B1" w:rsidP="00A17997">
            <w:pPr>
              <w:shd w:val="clear" w:color="auto" w:fill="FFFFFF"/>
              <w:autoSpaceDE w:val="0"/>
              <w:autoSpaceDN w:val="0"/>
              <w:adjustRightInd w:val="0"/>
              <w:jc w:val="center"/>
            </w:pPr>
            <w:r w:rsidRPr="007A6B9C">
              <w:rPr>
                <w:bCs/>
              </w:rPr>
              <w:t>Nr. p.k</w:t>
            </w:r>
            <w:r w:rsidRPr="007A6B9C">
              <w:rPr>
                <w:bCs/>
                <w:color w:val="000000"/>
              </w:rPr>
              <w:t>.</w:t>
            </w:r>
          </w:p>
        </w:tc>
        <w:tc>
          <w:tcPr>
            <w:tcW w:w="3240" w:type="dxa"/>
            <w:vAlign w:val="center"/>
          </w:tcPr>
          <w:p w:rsidR="000E18B1" w:rsidRPr="007A6B9C" w:rsidRDefault="000E18B1" w:rsidP="00A17997">
            <w:pPr>
              <w:shd w:val="clear" w:color="auto" w:fill="FFFFFF"/>
              <w:autoSpaceDE w:val="0"/>
              <w:autoSpaceDN w:val="0"/>
              <w:adjustRightInd w:val="0"/>
              <w:jc w:val="center"/>
            </w:pPr>
            <w:r w:rsidRPr="007A6B9C">
              <w:rPr>
                <w:bCs/>
                <w:color w:val="000000"/>
              </w:rPr>
              <w:t>Piegādes vieta</w:t>
            </w:r>
          </w:p>
        </w:tc>
        <w:tc>
          <w:tcPr>
            <w:tcW w:w="1033" w:type="dxa"/>
            <w:vAlign w:val="center"/>
          </w:tcPr>
          <w:p w:rsidR="000E18B1" w:rsidRPr="007A6B9C" w:rsidRDefault="000E18B1" w:rsidP="00A17997">
            <w:pPr>
              <w:shd w:val="clear" w:color="auto" w:fill="FFFFFF"/>
              <w:autoSpaceDE w:val="0"/>
              <w:autoSpaceDN w:val="0"/>
              <w:adjustRightInd w:val="0"/>
              <w:jc w:val="center"/>
              <w:rPr>
                <w:bCs/>
                <w:color w:val="000000"/>
              </w:rPr>
            </w:pPr>
            <w:r w:rsidRPr="007A6B9C">
              <w:rPr>
                <w:bCs/>
                <w:color w:val="000000"/>
              </w:rPr>
              <w:t>Garums</w:t>
            </w:r>
          </w:p>
          <w:p w:rsidR="000E18B1" w:rsidRPr="007A6B9C" w:rsidRDefault="000E18B1" w:rsidP="00A17997">
            <w:pPr>
              <w:shd w:val="clear" w:color="auto" w:fill="FFFFFF"/>
              <w:autoSpaceDE w:val="0"/>
              <w:autoSpaceDN w:val="0"/>
              <w:adjustRightInd w:val="0"/>
              <w:jc w:val="center"/>
            </w:pPr>
            <w:r w:rsidRPr="007A6B9C">
              <w:rPr>
                <w:bCs/>
                <w:color w:val="000000"/>
              </w:rPr>
              <w:t>m</w:t>
            </w:r>
          </w:p>
        </w:tc>
        <w:tc>
          <w:tcPr>
            <w:tcW w:w="1307" w:type="dxa"/>
            <w:vAlign w:val="center"/>
          </w:tcPr>
          <w:p w:rsidR="000E18B1" w:rsidRPr="007A6B9C" w:rsidRDefault="000E18B1" w:rsidP="00A17997">
            <w:pPr>
              <w:shd w:val="clear" w:color="auto" w:fill="FFFFFF"/>
              <w:autoSpaceDE w:val="0"/>
              <w:autoSpaceDN w:val="0"/>
              <w:adjustRightInd w:val="0"/>
              <w:jc w:val="center"/>
            </w:pPr>
            <w:r w:rsidRPr="007A6B9C">
              <w:t>Diametrs</w:t>
            </w:r>
          </w:p>
          <w:p w:rsidR="000E18B1" w:rsidRPr="007A6B9C" w:rsidRDefault="000E18B1" w:rsidP="00A17997">
            <w:pPr>
              <w:shd w:val="clear" w:color="auto" w:fill="FFFFFF"/>
              <w:autoSpaceDE w:val="0"/>
              <w:autoSpaceDN w:val="0"/>
              <w:adjustRightInd w:val="0"/>
              <w:jc w:val="center"/>
            </w:pPr>
            <w:r w:rsidRPr="007A6B9C">
              <w:t>cm</w:t>
            </w:r>
          </w:p>
        </w:tc>
        <w:tc>
          <w:tcPr>
            <w:tcW w:w="1080" w:type="dxa"/>
            <w:vAlign w:val="center"/>
          </w:tcPr>
          <w:p w:rsidR="000E18B1" w:rsidRPr="007A6B9C" w:rsidRDefault="000E18B1" w:rsidP="00A17997">
            <w:pPr>
              <w:shd w:val="clear" w:color="auto" w:fill="FFFFFF"/>
              <w:autoSpaceDE w:val="0"/>
              <w:autoSpaceDN w:val="0"/>
              <w:adjustRightInd w:val="0"/>
              <w:jc w:val="center"/>
            </w:pPr>
            <w:r w:rsidRPr="007A6B9C">
              <w:t>Apjoms</w:t>
            </w:r>
          </w:p>
          <w:p w:rsidR="000E18B1" w:rsidRPr="007A6B9C" w:rsidRDefault="000E18B1" w:rsidP="00A17997">
            <w:pPr>
              <w:shd w:val="clear" w:color="auto" w:fill="FFFFFF"/>
              <w:autoSpaceDE w:val="0"/>
              <w:autoSpaceDN w:val="0"/>
              <w:adjustRightInd w:val="0"/>
              <w:jc w:val="center"/>
            </w:pPr>
            <w:r w:rsidRPr="007A6B9C">
              <w:t>m</w:t>
            </w:r>
            <w:r w:rsidRPr="007A6B9C">
              <w:rPr>
                <w:vertAlign w:val="superscript"/>
              </w:rPr>
              <w:t>3</w:t>
            </w:r>
          </w:p>
        </w:tc>
        <w:tc>
          <w:tcPr>
            <w:tcW w:w="1485" w:type="dxa"/>
            <w:vAlign w:val="center"/>
          </w:tcPr>
          <w:p w:rsidR="000E18B1" w:rsidRPr="007A6B9C" w:rsidRDefault="000E18B1" w:rsidP="00A17997">
            <w:pPr>
              <w:shd w:val="clear" w:color="auto" w:fill="FFFFFF"/>
              <w:autoSpaceDE w:val="0"/>
              <w:autoSpaceDN w:val="0"/>
              <w:adjustRightInd w:val="0"/>
              <w:jc w:val="center"/>
              <w:rPr>
                <w:bCs/>
                <w:color w:val="000000"/>
              </w:rPr>
            </w:pPr>
            <w:r w:rsidRPr="007A6B9C">
              <w:rPr>
                <w:bCs/>
                <w:color w:val="000000"/>
              </w:rPr>
              <w:t>Malka (</w:t>
            </w:r>
            <w:proofErr w:type="spellStart"/>
            <w:r w:rsidRPr="007A6B9C">
              <w:rPr>
                <w:bCs/>
                <w:color w:val="000000"/>
              </w:rPr>
              <w:t>apaļkoksne</w:t>
            </w:r>
            <w:proofErr w:type="spellEnd"/>
            <w:r w:rsidRPr="007A6B9C">
              <w:rPr>
                <w:bCs/>
                <w:color w:val="000000"/>
              </w:rPr>
              <w:t>)</w:t>
            </w:r>
          </w:p>
        </w:tc>
      </w:tr>
      <w:tr w:rsidR="000E18B1" w:rsidRPr="007A6B9C" w:rsidTr="00A17997">
        <w:tc>
          <w:tcPr>
            <w:tcW w:w="720" w:type="dxa"/>
            <w:vAlign w:val="center"/>
          </w:tcPr>
          <w:p w:rsidR="000E18B1" w:rsidRPr="007A6B9C" w:rsidRDefault="000E18B1" w:rsidP="00A17997">
            <w:pPr>
              <w:jc w:val="center"/>
            </w:pPr>
            <w:r w:rsidRPr="007A6B9C">
              <w:t>1.</w:t>
            </w:r>
          </w:p>
        </w:tc>
        <w:tc>
          <w:tcPr>
            <w:tcW w:w="3240" w:type="dxa"/>
            <w:vAlign w:val="center"/>
          </w:tcPr>
          <w:p w:rsidR="000E18B1" w:rsidRPr="007A6B9C" w:rsidRDefault="000E18B1" w:rsidP="00A17997">
            <w:pPr>
              <w:rPr>
                <w:bCs/>
                <w:color w:val="000000"/>
              </w:rPr>
            </w:pPr>
            <w:r w:rsidRPr="007A6B9C">
              <w:rPr>
                <w:bCs/>
                <w:color w:val="000000"/>
              </w:rPr>
              <w:t>Lejasciema katlu māja</w:t>
            </w:r>
          </w:p>
          <w:p w:rsidR="000E18B1" w:rsidRPr="007A6B9C" w:rsidRDefault="000E18B1" w:rsidP="00DB2E4F">
            <w:r w:rsidRPr="007A6B9C">
              <w:rPr>
                <w:bCs/>
                <w:color w:val="000000"/>
              </w:rPr>
              <w:t>Rūpnieku iela 1, Lejasciems, Lejasciema pag</w:t>
            </w:r>
            <w:r w:rsidR="00DB2E4F">
              <w:rPr>
                <w:bCs/>
                <w:color w:val="000000"/>
              </w:rPr>
              <w:t>.</w:t>
            </w:r>
            <w:r w:rsidRPr="007A6B9C">
              <w:rPr>
                <w:bCs/>
                <w:color w:val="000000"/>
              </w:rPr>
              <w:t>, Gulbenes nov</w:t>
            </w:r>
            <w:r w:rsidR="00DB2E4F">
              <w:rPr>
                <w:bCs/>
                <w:color w:val="000000"/>
              </w:rPr>
              <w:t>.</w:t>
            </w:r>
          </w:p>
        </w:tc>
        <w:tc>
          <w:tcPr>
            <w:tcW w:w="1033" w:type="dxa"/>
            <w:vAlign w:val="center"/>
          </w:tcPr>
          <w:p w:rsidR="000E18B1" w:rsidRPr="007A6B9C" w:rsidRDefault="000E18B1" w:rsidP="00A17997">
            <w:pPr>
              <w:jc w:val="center"/>
            </w:pPr>
            <w:r w:rsidRPr="007A6B9C">
              <w:t>3</w:t>
            </w:r>
          </w:p>
        </w:tc>
        <w:tc>
          <w:tcPr>
            <w:tcW w:w="1307" w:type="dxa"/>
            <w:vAlign w:val="center"/>
          </w:tcPr>
          <w:p w:rsidR="000E18B1" w:rsidRPr="007A6B9C" w:rsidRDefault="00B262D1" w:rsidP="00A17997">
            <w:pPr>
              <w:jc w:val="center"/>
            </w:pPr>
            <w:r>
              <w:t>10</w:t>
            </w:r>
            <w:r w:rsidR="000E18B1" w:rsidRPr="007A6B9C">
              <w:t>-60</w:t>
            </w:r>
          </w:p>
        </w:tc>
        <w:tc>
          <w:tcPr>
            <w:tcW w:w="1080" w:type="dxa"/>
            <w:vAlign w:val="center"/>
          </w:tcPr>
          <w:p w:rsidR="000E18B1" w:rsidRPr="007A6B9C" w:rsidRDefault="000E18B1" w:rsidP="00A17997">
            <w:pPr>
              <w:jc w:val="center"/>
            </w:pPr>
            <w:r w:rsidRPr="007A6B9C">
              <w:t>1</w:t>
            </w:r>
            <w:r>
              <w:t>7</w:t>
            </w:r>
            <w:r w:rsidRPr="007A6B9C">
              <w:t>00</w:t>
            </w:r>
          </w:p>
        </w:tc>
        <w:tc>
          <w:tcPr>
            <w:tcW w:w="1485" w:type="dxa"/>
            <w:vAlign w:val="center"/>
          </w:tcPr>
          <w:p w:rsidR="000E18B1" w:rsidRPr="007A6B9C" w:rsidRDefault="000E18B1" w:rsidP="00A17997">
            <w:pPr>
              <w:jc w:val="center"/>
            </w:pPr>
            <w:r w:rsidRPr="007A6B9C">
              <w:t>lapu un skuju koku</w:t>
            </w:r>
          </w:p>
        </w:tc>
      </w:tr>
      <w:tr w:rsidR="000E18B1" w:rsidRPr="007A6B9C" w:rsidTr="00A17997">
        <w:trPr>
          <w:trHeight w:val="512"/>
        </w:trPr>
        <w:tc>
          <w:tcPr>
            <w:tcW w:w="6300" w:type="dxa"/>
            <w:gridSpan w:val="4"/>
            <w:vAlign w:val="center"/>
          </w:tcPr>
          <w:p w:rsidR="000E18B1" w:rsidRPr="007A6B9C" w:rsidRDefault="000E18B1" w:rsidP="00DB2E4F">
            <w:pPr>
              <w:jc w:val="right"/>
              <w:rPr>
                <w:b/>
              </w:rPr>
            </w:pPr>
            <w:r w:rsidRPr="007A6B9C">
              <w:rPr>
                <w:b/>
              </w:rPr>
              <w:t>Kopā:</w:t>
            </w:r>
          </w:p>
        </w:tc>
        <w:tc>
          <w:tcPr>
            <w:tcW w:w="1080" w:type="dxa"/>
            <w:vAlign w:val="center"/>
          </w:tcPr>
          <w:p w:rsidR="000E18B1" w:rsidRPr="007A6B9C" w:rsidRDefault="000E18B1" w:rsidP="00A17997">
            <w:pPr>
              <w:jc w:val="center"/>
              <w:rPr>
                <w:b/>
              </w:rPr>
            </w:pPr>
            <w:r w:rsidRPr="007A6B9C">
              <w:rPr>
                <w:b/>
              </w:rPr>
              <w:t>1</w:t>
            </w:r>
            <w:r>
              <w:rPr>
                <w:b/>
              </w:rPr>
              <w:t>7</w:t>
            </w:r>
            <w:r w:rsidRPr="007A6B9C">
              <w:rPr>
                <w:b/>
              </w:rPr>
              <w:t>00</w:t>
            </w:r>
          </w:p>
        </w:tc>
        <w:tc>
          <w:tcPr>
            <w:tcW w:w="1485" w:type="dxa"/>
          </w:tcPr>
          <w:p w:rsidR="000E18B1" w:rsidRPr="007A6B9C" w:rsidRDefault="000E18B1" w:rsidP="00A17997">
            <w:pPr>
              <w:rPr>
                <w:b/>
              </w:rPr>
            </w:pPr>
          </w:p>
        </w:tc>
      </w:tr>
    </w:tbl>
    <w:p w:rsidR="000E18B1" w:rsidRDefault="000E18B1" w:rsidP="000E18B1">
      <w:pPr>
        <w:tabs>
          <w:tab w:val="num" w:pos="1800"/>
        </w:tabs>
      </w:pPr>
    </w:p>
    <w:p w:rsidR="000E18B1" w:rsidRPr="00FF5E4A" w:rsidRDefault="000E18B1" w:rsidP="000E18B1">
      <w:pPr>
        <w:tabs>
          <w:tab w:val="num" w:pos="1800"/>
        </w:tabs>
      </w:pPr>
      <w:r w:rsidRPr="00FF5E4A">
        <w:t>Malkas blīvuma koeficients malkas steru pārrēķināšanai ciešmetros 0,6.</w:t>
      </w:r>
    </w:p>
    <w:p w:rsidR="000E18B1" w:rsidRPr="00FF5E4A" w:rsidRDefault="000E18B1" w:rsidP="000E18B1">
      <w:r w:rsidRPr="00FF5E4A">
        <w:t>Malkai jābūt bez trupējuma.</w:t>
      </w:r>
    </w:p>
    <w:p w:rsidR="000E18B1" w:rsidRPr="00FF5E4A" w:rsidRDefault="000E18B1" w:rsidP="000E18B1">
      <w:r w:rsidRPr="00FF5E4A">
        <w:t>Malkas piegāde un izkraušana piegādes vietās notiek ar piegādātāja transportu.</w:t>
      </w:r>
    </w:p>
    <w:p w:rsidR="000E18B1" w:rsidRPr="002D3FB4" w:rsidRDefault="000E18B1" w:rsidP="000E18B1">
      <w:pPr>
        <w:pStyle w:val="Standard"/>
        <w:spacing w:after="0" w:line="240" w:lineRule="auto"/>
        <w:rPr>
          <w:rFonts w:ascii="Times New Roman" w:hAnsi="Times New Roman"/>
          <w:sz w:val="24"/>
          <w:szCs w:val="24"/>
        </w:rPr>
      </w:pPr>
      <w:r w:rsidRPr="00FF5E4A">
        <w:rPr>
          <w:rFonts w:ascii="Times New Roman" w:hAnsi="Times New Roman"/>
          <w:sz w:val="24"/>
          <w:szCs w:val="24"/>
        </w:rPr>
        <w:t>Dabiski nokaltušo k</w:t>
      </w:r>
      <w:r w:rsidR="006A551E">
        <w:rPr>
          <w:rFonts w:ascii="Times New Roman" w:hAnsi="Times New Roman"/>
          <w:sz w:val="24"/>
          <w:szCs w:val="24"/>
        </w:rPr>
        <w:t xml:space="preserve">oku </w:t>
      </w:r>
      <w:r w:rsidR="006A551E" w:rsidRPr="002D3FB4">
        <w:rPr>
          <w:rFonts w:ascii="Times New Roman" w:hAnsi="Times New Roman"/>
          <w:sz w:val="24"/>
          <w:szCs w:val="24"/>
        </w:rPr>
        <w:t xml:space="preserve">piejaukums ne lielāks kā </w:t>
      </w:r>
      <w:r w:rsidR="00E531EE" w:rsidRPr="002D3FB4">
        <w:rPr>
          <w:rFonts w:ascii="Times New Roman" w:hAnsi="Times New Roman"/>
          <w:sz w:val="24"/>
          <w:szCs w:val="24"/>
        </w:rPr>
        <w:t>1</w:t>
      </w:r>
      <w:r w:rsidR="006A551E" w:rsidRPr="002D3FB4">
        <w:rPr>
          <w:rFonts w:ascii="Times New Roman" w:hAnsi="Times New Roman"/>
          <w:sz w:val="24"/>
          <w:szCs w:val="24"/>
        </w:rPr>
        <w:t>0</w:t>
      </w:r>
      <w:r w:rsidRPr="002D3FB4">
        <w:rPr>
          <w:rFonts w:ascii="Times New Roman" w:hAnsi="Times New Roman"/>
          <w:sz w:val="24"/>
          <w:szCs w:val="24"/>
        </w:rPr>
        <w:t>% no kopējā piegādājamā apjoma.</w:t>
      </w:r>
    </w:p>
    <w:p w:rsidR="000E18B1" w:rsidRPr="00FF5E4A" w:rsidRDefault="000E18B1" w:rsidP="000E18B1">
      <w:r w:rsidRPr="002D3FB4">
        <w:t xml:space="preserve">Malkas sortimenta diametrs no </w:t>
      </w:r>
      <w:r w:rsidR="00B262D1" w:rsidRPr="002D3FB4">
        <w:t>10</w:t>
      </w:r>
      <w:r w:rsidR="004F14FA" w:rsidRPr="002D3FB4">
        <w:t xml:space="preserve"> cm līdz 14 cm ne vairāk kā 1</w:t>
      </w:r>
      <w:r w:rsidR="006A551E" w:rsidRPr="002D3FB4">
        <w:t>0</w:t>
      </w:r>
      <w:r w:rsidRPr="002D3FB4">
        <w:t>% no piegādājamā apjoma.</w:t>
      </w:r>
    </w:p>
    <w:p w:rsidR="005E323A" w:rsidRPr="00BD2650" w:rsidRDefault="005E323A" w:rsidP="005E323A"/>
    <w:p w:rsidR="000E18B1" w:rsidRPr="00BD2650" w:rsidRDefault="000E18B1" w:rsidP="00000E2B">
      <w:pPr>
        <w:spacing w:after="120"/>
        <w:ind w:firstLine="567"/>
      </w:pPr>
      <w:r w:rsidRPr="00BD2650">
        <w:rPr>
          <w:b/>
        </w:rPr>
        <w:t>7.daļai – Malkas piegāde Gulbenes novada Līgo pagasta pārvaldes vajadzībām</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40"/>
        <w:gridCol w:w="1033"/>
        <w:gridCol w:w="1307"/>
        <w:gridCol w:w="1080"/>
        <w:gridCol w:w="1485"/>
      </w:tblGrid>
      <w:tr w:rsidR="000E18B1"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pPr>
            <w:r>
              <w:rPr>
                <w:bCs/>
              </w:rPr>
              <w:t>Nr. p.k</w:t>
            </w:r>
            <w:r>
              <w:rPr>
                <w:bCs/>
                <w:color w:val="000000"/>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pPr>
            <w:r>
              <w:rPr>
                <w:bCs/>
                <w:color w:val="000000"/>
              </w:rPr>
              <w:t>Piegādes vieta</w:t>
            </w:r>
          </w:p>
        </w:tc>
        <w:tc>
          <w:tcPr>
            <w:tcW w:w="1033"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rPr>
                <w:bCs/>
                <w:color w:val="000000"/>
              </w:rPr>
            </w:pPr>
            <w:r>
              <w:rPr>
                <w:bCs/>
                <w:color w:val="000000"/>
              </w:rPr>
              <w:t>Garums</w:t>
            </w:r>
          </w:p>
          <w:p w:rsidR="000E18B1" w:rsidRDefault="000E18B1" w:rsidP="00A17997">
            <w:pPr>
              <w:shd w:val="clear" w:color="auto" w:fill="FFFFFF"/>
              <w:autoSpaceDE w:val="0"/>
              <w:autoSpaceDN w:val="0"/>
              <w:adjustRightInd w:val="0"/>
              <w:spacing w:line="276" w:lineRule="auto"/>
              <w:jc w:val="center"/>
            </w:pPr>
            <w:r>
              <w:rPr>
                <w:bCs/>
                <w:color w:val="000000"/>
              </w:rPr>
              <w:t>m</w:t>
            </w:r>
          </w:p>
        </w:tc>
        <w:tc>
          <w:tcPr>
            <w:tcW w:w="1307"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pPr>
            <w:r>
              <w:t>Diametrs</w:t>
            </w:r>
          </w:p>
          <w:p w:rsidR="000E18B1" w:rsidRDefault="000E18B1" w:rsidP="00A17997">
            <w:pPr>
              <w:shd w:val="clear" w:color="auto" w:fill="FFFFFF"/>
              <w:autoSpaceDE w:val="0"/>
              <w:autoSpaceDN w:val="0"/>
              <w:adjustRightInd w:val="0"/>
              <w:spacing w:line="276" w:lineRule="auto"/>
              <w:jc w:val="center"/>
            </w:pPr>
            <w:r>
              <w:t>cm</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pPr>
            <w:r>
              <w:t>Apjoms</w:t>
            </w:r>
          </w:p>
          <w:p w:rsidR="000E18B1" w:rsidRDefault="000E18B1" w:rsidP="00A17997">
            <w:pPr>
              <w:shd w:val="clear" w:color="auto" w:fill="FFFFFF"/>
              <w:autoSpaceDE w:val="0"/>
              <w:autoSpaceDN w:val="0"/>
              <w:adjustRightInd w:val="0"/>
              <w:spacing w:line="276" w:lineRule="auto"/>
              <w:jc w:val="center"/>
            </w:pPr>
            <w:r>
              <w:t>m</w:t>
            </w:r>
            <w:r>
              <w:rPr>
                <w:vertAlign w:val="superscript"/>
              </w:rPr>
              <w:t>3</w:t>
            </w:r>
          </w:p>
        </w:tc>
        <w:tc>
          <w:tcPr>
            <w:tcW w:w="1485"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hd w:val="clear" w:color="auto" w:fill="FFFFFF"/>
              <w:autoSpaceDE w:val="0"/>
              <w:autoSpaceDN w:val="0"/>
              <w:adjustRightInd w:val="0"/>
              <w:spacing w:line="276" w:lineRule="auto"/>
              <w:jc w:val="center"/>
              <w:rPr>
                <w:bCs/>
                <w:color w:val="000000"/>
              </w:rPr>
            </w:pPr>
            <w:r>
              <w:rPr>
                <w:bCs/>
                <w:color w:val="000000"/>
              </w:rPr>
              <w:t>Malka (</w:t>
            </w:r>
            <w:proofErr w:type="spellStart"/>
            <w:r>
              <w:rPr>
                <w:bCs/>
                <w:color w:val="000000"/>
              </w:rPr>
              <w:t>apaļkoksne</w:t>
            </w:r>
            <w:proofErr w:type="spellEnd"/>
            <w:r>
              <w:rPr>
                <w:bCs/>
                <w:color w:val="000000"/>
              </w:rPr>
              <w:t>)</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9D53A7">
            <w:pPr>
              <w:rPr>
                <w:bCs/>
                <w:color w:val="000000"/>
              </w:rPr>
            </w:pPr>
            <w:r>
              <w:rPr>
                <w:bCs/>
                <w:color w:val="000000"/>
              </w:rPr>
              <w:t>Līgo pagasta pārvalde</w:t>
            </w:r>
            <w:r w:rsidR="00DB2E4F">
              <w:rPr>
                <w:bCs/>
                <w:color w:val="000000"/>
              </w:rPr>
              <w:t>,</w:t>
            </w:r>
          </w:p>
          <w:p w:rsidR="000E18B1" w:rsidRDefault="000E18B1" w:rsidP="009D53A7">
            <w:r>
              <w:rPr>
                <w:bCs/>
                <w:color w:val="000000"/>
              </w:rPr>
              <w:t>Krasta iela 12, Līgo, Līgo pag., Gulbenes nov</w:t>
            </w:r>
            <w:r w:rsidR="00DB2E4F">
              <w:rPr>
                <w:bCs/>
                <w:color w:val="000000"/>
              </w:rPr>
              <w:t>.</w:t>
            </w:r>
          </w:p>
        </w:tc>
        <w:tc>
          <w:tcPr>
            <w:tcW w:w="1033"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0E18B1" w:rsidRDefault="00B262D1" w:rsidP="00A17997">
            <w:pPr>
              <w:spacing w:line="276" w:lineRule="auto"/>
              <w:jc w:val="center"/>
            </w:pPr>
            <w:r>
              <w:t>10</w:t>
            </w:r>
            <w:r w:rsidR="000E18B1">
              <w:t>-60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t>20</w:t>
            </w:r>
          </w:p>
        </w:tc>
        <w:tc>
          <w:tcPr>
            <w:tcW w:w="1485"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t>lapu un skuju koku</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9D53A7">
            <w:pPr>
              <w:rPr>
                <w:bCs/>
                <w:color w:val="000000"/>
              </w:rPr>
            </w:pPr>
            <w:r>
              <w:rPr>
                <w:bCs/>
                <w:color w:val="000000"/>
              </w:rPr>
              <w:t>Līgo kultūras nams</w:t>
            </w:r>
            <w:r w:rsidR="00F60993">
              <w:rPr>
                <w:bCs/>
                <w:color w:val="000000"/>
              </w:rPr>
              <w:t>,</w:t>
            </w:r>
          </w:p>
          <w:p w:rsidR="000E18B1" w:rsidRDefault="000E18B1" w:rsidP="009D53A7">
            <w:pPr>
              <w:rPr>
                <w:bCs/>
                <w:color w:val="000000"/>
              </w:rPr>
            </w:pPr>
            <w:r>
              <w:rPr>
                <w:bCs/>
                <w:color w:val="000000"/>
              </w:rPr>
              <w:t>„</w:t>
            </w:r>
            <w:proofErr w:type="spellStart"/>
            <w:r>
              <w:rPr>
                <w:bCs/>
                <w:color w:val="000000"/>
              </w:rPr>
              <w:t>Jaunstukmaņi</w:t>
            </w:r>
            <w:proofErr w:type="spellEnd"/>
            <w:r>
              <w:rPr>
                <w:bCs/>
                <w:color w:val="000000"/>
              </w:rPr>
              <w:t>”, Līgo pag.,</w:t>
            </w:r>
          </w:p>
          <w:p w:rsidR="000E18B1" w:rsidRDefault="000E18B1" w:rsidP="009D53A7">
            <w:pPr>
              <w:rPr>
                <w:bCs/>
                <w:color w:val="000000"/>
              </w:rPr>
            </w:pPr>
            <w:r>
              <w:rPr>
                <w:bCs/>
                <w:color w:val="000000"/>
              </w:rPr>
              <w:lastRenderedPageBreak/>
              <w:t>Gulbenes nov</w:t>
            </w:r>
            <w:r w:rsidR="00DB2E4F">
              <w:rPr>
                <w:bCs/>
                <w:color w:val="000000"/>
              </w:rPr>
              <w:t>.</w:t>
            </w:r>
          </w:p>
        </w:tc>
        <w:tc>
          <w:tcPr>
            <w:tcW w:w="1033"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lastRenderedPageBreak/>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0E18B1" w:rsidRDefault="00B262D1" w:rsidP="00A17997">
            <w:pPr>
              <w:spacing w:line="276" w:lineRule="auto"/>
              <w:jc w:val="center"/>
            </w:pPr>
            <w:r>
              <w:t>10</w:t>
            </w:r>
            <w:r w:rsidR="000E18B1">
              <w:t>-60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t>40</w:t>
            </w:r>
          </w:p>
        </w:tc>
        <w:tc>
          <w:tcPr>
            <w:tcW w:w="1485"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pPr>
            <w:r>
              <w:t>lapu un skuju koku</w:t>
            </w:r>
          </w:p>
        </w:tc>
      </w:tr>
      <w:tr w:rsidR="000E18B1" w:rsidTr="00A17997">
        <w:trPr>
          <w:trHeight w:val="512"/>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rsidR="000E18B1" w:rsidRDefault="000E18B1" w:rsidP="00DB2E4F">
            <w:pPr>
              <w:spacing w:line="276" w:lineRule="auto"/>
              <w:jc w:val="right"/>
              <w:rPr>
                <w:b/>
              </w:rPr>
            </w:pPr>
            <w:r>
              <w:rPr>
                <w:b/>
              </w:rPr>
              <w:lastRenderedPageBreak/>
              <w:t>Kopā:</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18B1" w:rsidRDefault="000E18B1" w:rsidP="00A17997">
            <w:pPr>
              <w:spacing w:line="276" w:lineRule="auto"/>
              <w:jc w:val="center"/>
              <w:rPr>
                <w:b/>
              </w:rPr>
            </w:pPr>
            <w:r>
              <w:rPr>
                <w:b/>
              </w:rPr>
              <w:t>60</w:t>
            </w:r>
          </w:p>
        </w:tc>
        <w:tc>
          <w:tcPr>
            <w:tcW w:w="1485" w:type="dxa"/>
            <w:tcBorders>
              <w:top w:val="single" w:sz="4" w:space="0" w:color="auto"/>
              <w:left w:val="single" w:sz="4" w:space="0" w:color="auto"/>
              <w:bottom w:val="single" w:sz="4" w:space="0" w:color="auto"/>
              <w:right w:val="single" w:sz="4" w:space="0" w:color="auto"/>
            </w:tcBorders>
          </w:tcPr>
          <w:p w:rsidR="000E18B1" w:rsidRDefault="000E18B1" w:rsidP="00A17997">
            <w:pPr>
              <w:spacing w:line="276" w:lineRule="auto"/>
              <w:rPr>
                <w:b/>
              </w:rPr>
            </w:pPr>
          </w:p>
        </w:tc>
      </w:tr>
    </w:tbl>
    <w:p w:rsidR="000E18B1" w:rsidRDefault="000E18B1" w:rsidP="000E18B1">
      <w:pPr>
        <w:rPr>
          <w:bCs/>
        </w:rPr>
      </w:pPr>
    </w:p>
    <w:p w:rsidR="006A551E" w:rsidRDefault="006A551E" w:rsidP="006A551E">
      <w:pPr>
        <w:tabs>
          <w:tab w:val="num" w:pos="1800"/>
        </w:tabs>
      </w:pPr>
      <w:r>
        <w:t>Malkas blīvuma koeficients malkas steru pārrēķināšanai ciešmetros 0,6.</w:t>
      </w:r>
    </w:p>
    <w:p w:rsidR="006A551E" w:rsidRDefault="006A551E" w:rsidP="006A551E">
      <w:pPr>
        <w:tabs>
          <w:tab w:val="left" w:pos="567"/>
        </w:tabs>
        <w:jc w:val="both"/>
      </w:pPr>
      <w:r>
        <w:t>Malkai jābūt bez trupējuma.</w:t>
      </w:r>
    </w:p>
    <w:p w:rsidR="006A551E" w:rsidRDefault="006A551E" w:rsidP="006A551E">
      <w:pPr>
        <w:tabs>
          <w:tab w:val="left" w:pos="567"/>
        </w:tabs>
        <w:jc w:val="both"/>
      </w:pPr>
      <w:r>
        <w:t>Malkas piegāde un izkraušana piegādes vietās notiek ar piegādātāja transportu.</w:t>
      </w:r>
    </w:p>
    <w:p w:rsidR="006A551E" w:rsidRPr="002D3FB4" w:rsidRDefault="006A551E" w:rsidP="006A551E">
      <w:pPr>
        <w:pStyle w:val="Standard"/>
        <w:spacing w:after="0" w:line="240" w:lineRule="auto"/>
        <w:rPr>
          <w:rFonts w:ascii="Times New Roman" w:hAnsi="Times New Roman"/>
          <w:sz w:val="24"/>
          <w:szCs w:val="24"/>
        </w:rPr>
      </w:pPr>
      <w:r>
        <w:rPr>
          <w:rFonts w:ascii="Times New Roman" w:hAnsi="Times New Roman"/>
          <w:sz w:val="24"/>
          <w:szCs w:val="24"/>
        </w:rPr>
        <w:t xml:space="preserve">Dabiski nokaltušo koku </w:t>
      </w:r>
      <w:r w:rsidRPr="002D3FB4">
        <w:rPr>
          <w:rFonts w:ascii="Times New Roman" w:hAnsi="Times New Roman"/>
          <w:sz w:val="24"/>
          <w:szCs w:val="24"/>
        </w:rPr>
        <w:t>piejaukums ne lielāks kā 10% no kopējā piegādājamā apjoma katrā no piegādes vietām.</w:t>
      </w:r>
    </w:p>
    <w:p w:rsidR="00B262D1" w:rsidRPr="00B262D1" w:rsidRDefault="00B262D1" w:rsidP="00B262D1">
      <w:pPr>
        <w:tabs>
          <w:tab w:val="left" w:pos="567"/>
        </w:tabs>
        <w:jc w:val="both"/>
        <w:rPr>
          <w:color w:val="000000"/>
        </w:rPr>
      </w:pPr>
      <w:r w:rsidRPr="002D3FB4">
        <w:t xml:space="preserve">Malkas sortimenta diametrs no 10 cm līdz 14 cm ne vairāk </w:t>
      </w:r>
      <w:r>
        <w:t>kā 10% no piegādājamā apjoma.</w:t>
      </w:r>
    </w:p>
    <w:p w:rsidR="00E531EE" w:rsidRDefault="00E531EE" w:rsidP="005E323A"/>
    <w:p w:rsidR="000E18B1" w:rsidRPr="00BD2650" w:rsidRDefault="000E18B1" w:rsidP="00000E2B">
      <w:pPr>
        <w:spacing w:after="120"/>
        <w:ind w:firstLine="567"/>
        <w:rPr>
          <w:b/>
        </w:rPr>
      </w:pPr>
      <w:r w:rsidRPr="00BD2650">
        <w:rPr>
          <w:b/>
        </w:rPr>
        <w:t>8.daļai – Malkas piegāde Gulbenes novada Rankas pagasta pārvaldes vajadzībām</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3240"/>
        <w:gridCol w:w="1033"/>
        <w:gridCol w:w="1307"/>
        <w:gridCol w:w="1080"/>
        <w:gridCol w:w="1485"/>
      </w:tblGrid>
      <w:tr w:rsidR="000E18B1"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hd w:val="clear" w:color="auto" w:fill="FFFFFF"/>
              <w:autoSpaceDE w:val="0"/>
              <w:autoSpaceDN w:val="0"/>
              <w:adjustRightInd w:val="0"/>
              <w:spacing w:line="276" w:lineRule="auto"/>
              <w:jc w:val="center"/>
            </w:pPr>
            <w:r w:rsidRPr="00DB2E4F">
              <w:rPr>
                <w:bCs/>
              </w:rPr>
              <w:t>Nr. p.k</w:t>
            </w:r>
            <w:r w:rsidRPr="00DB2E4F">
              <w:rPr>
                <w:bCs/>
                <w:color w:val="000000"/>
              </w:rPr>
              <w:t>.</w:t>
            </w:r>
          </w:p>
        </w:tc>
        <w:tc>
          <w:tcPr>
            <w:tcW w:w="3240"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hd w:val="clear" w:color="auto" w:fill="FFFFFF"/>
              <w:autoSpaceDE w:val="0"/>
              <w:autoSpaceDN w:val="0"/>
              <w:adjustRightInd w:val="0"/>
              <w:spacing w:line="276" w:lineRule="auto"/>
              <w:jc w:val="center"/>
            </w:pPr>
            <w:r w:rsidRPr="00DB2E4F">
              <w:rPr>
                <w:bCs/>
                <w:color w:val="000000"/>
              </w:rPr>
              <w:t>Piegādes vieta</w:t>
            </w:r>
          </w:p>
        </w:tc>
        <w:tc>
          <w:tcPr>
            <w:tcW w:w="1033"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hd w:val="clear" w:color="auto" w:fill="FFFFFF"/>
              <w:autoSpaceDE w:val="0"/>
              <w:autoSpaceDN w:val="0"/>
              <w:adjustRightInd w:val="0"/>
              <w:spacing w:line="276" w:lineRule="auto"/>
              <w:jc w:val="center"/>
              <w:rPr>
                <w:bCs/>
                <w:color w:val="000000"/>
              </w:rPr>
            </w:pPr>
            <w:r w:rsidRPr="00DB2E4F">
              <w:rPr>
                <w:bCs/>
                <w:color w:val="000000"/>
              </w:rPr>
              <w:t>Garums</w:t>
            </w:r>
          </w:p>
          <w:p w:rsidR="000E18B1" w:rsidRPr="00DB2E4F" w:rsidRDefault="000E18B1" w:rsidP="00A17997">
            <w:pPr>
              <w:shd w:val="clear" w:color="auto" w:fill="FFFFFF"/>
              <w:autoSpaceDE w:val="0"/>
              <w:autoSpaceDN w:val="0"/>
              <w:adjustRightInd w:val="0"/>
              <w:spacing w:line="276" w:lineRule="auto"/>
              <w:jc w:val="center"/>
            </w:pPr>
            <w:r w:rsidRPr="00DB2E4F">
              <w:rPr>
                <w:bCs/>
                <w:color w:val="000000"/>
              </w:rPr>
              <w:t>m</w:t>
            </w:r>
          </w:p>
        </w:tc>
        <w:tc>
          <w:tcPr>
            <w:tcW w:w="1307"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hd w:val="clear" w:color="auto" w:fill="FFFFFF"/>
              <w:autoSpaceDE w:val="0"/>
              <w:autoSpaceDN w:val="0"/>
              <w:adjustRightInd w:val="0"/>
              <w:spacing w:line="276" w:lineRule="auto"/>
              <w:jc w:val="center"/>
            </w:pPr>
            <w:r w:rsidRPr="00DB2E4F">
              <w:t>Diametrs</w:t>
            </w:r>
          </w:p>
          <w:p w:rsidR="000E18B1" w:rsidRPr="00DB2E4F" w:rsidRDefault="000E18B1" w:rsidP="00A17997">
            <w:pPr>
              <w:shd w:val="clear" w:color="auto" w:fill="FFFFFF"/>
              <w:autoSpaceDE w:val="0"/>
              <w:autoSpaceDN w:val="0"/>
              <w:adjustRightInd w:val="0"/>
              <w:spacing w:line="276" w:lineRule="auto"/>
              <w:jc w:val="center"/>
            </w:pPr>
            <w:r w:rsidRPr="00DB2E4F">
              <w:t>cm</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hd w:val="clear" w:color="auto" w:fill="FFFFFF"/>
              <w:autoSpaceDE w:val="0"/>
              <w:autoSpaceDN w:val="0"/>
              <w:adjustRightInd w:val="0"/>
              <w:spacing w:line="276" w:lineRule="auto"/>
              <w:jc w:val="center"/>
            </w:pPr>
            <w:r w:rsidRPr="00DB2E4F">
              <w:t>Apjoms</w:t>
            </w:r>
          </w:p>
          <w:p w:rsidR="000E18B1" w:rsidRPr="00DB2E4F" w:rsidRDefault="000E18B1" w:rsidP="00A17997">
            <w:pPr>
              <w:shd w:val="clear" w:color="auto" w:fill="FFFFFF"/>
              <w:autoSpaceDE w:val="0"/>
              <w:autoSpaceDN w:val="0"/>
              <w:adjustRightInd w:val="0"/>
              <w:spacing w:line="276" w:lineRule="auto"/>
              <w:jc w:val="center"/>
            </w:pPr>
            <w:r w:rsidRPr="00DB2E4F">
              <w:t>m</w:t>
            </w:r>
            <w:r w:rsidRPr="00DB2E4F">
              <w:rPr>
                <w:vertAlign w:val="superscript"/>
              </w:rPr>
              <w:t>3</w:t>
            </w:r>
          </w:p>
        </w:tc>
        <w:tc>
          <w:tcPr>
            <w:tcW w:w="1485"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hd w:val="clear" w:color="auto" w:fill="FFFFFF"/>
              <w:autoSpaceDE w:val="0"/>
              <w:autoSpaceDN w:val="0"/>
              <w:adjustRightInd w:val="0"/>
              <w:spacing w:line="276" w:lineRule="auto"/>
              <w:jc w:val="center"/>
              <w:rPr>
                <w:bCs/>
                <w:color w:val="000000"/>
              </w:rPr>
            </w:pPr>
            <w:r w:rsidRPr="00DB2E4F">
              <w:rPr>
                <w:bCs/>
                <w:color w:val="000000"/>
              </w:rPr>
              <w:t>Malka (</w:t>
            </w:r>
            <w:proofErr w:type="spellStart"/>
            <w:r w:rsidRPr="00DB2E4F">
              <w:rPr>
                <w:bCs/>
                <w:color w:val="000000"/>
              </w:rPr>
              <w:t>apaļkoksne</w:t>
            </w:r>
            <w:proofErr w:type="spellEnd"/>
            <w:r w:rsidRPr="00DB2E4F">
              <w:rPr>
                <w:bCs/>
                <w:color w:val="000000"/>
              </w:rPr>
              <w:t>)</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pacing w:line="276" w:lineRule="auto"/>
              <w:jc w:val="center"/>
            </w:pPr>
            <w:r w:rsidRPr="00DB2E4F">
              <w:t>1.</w:t>
            </w:r>
          </w:p>
        </w:tc>
        <w:tc>
          <w:tcPr>
            <w:tcW w:w="3240"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466404" w:rsidP="009D53A7">
            <w:r w:rsidRPr="00DB2E4F">
              <w:rPr>
                <w:bCs/>
                <w:color w:val="000000"/>
              </w:rPr>
              <w:t>Pirmsskolas izglītības iestāde "Ābe</w:t>
            </w:r>
            <w:r w:rsidR="000E245B">
              <w:rPr>
                <w:bCs/>
                <w:color w:val="000000"/>
              </w:rPr>
              <w:t xml:space="preserve">līte", </w:t>
            </w:r>
            <w:r w:rsidRPr="00DB2E4F">
              <w:rPr>
                <w:color w:val="000000"/>
              </w:rPr>
              <w:t>"Ābelīte", Ranka, Rankas pag., Gulbenes nov</w:t>
            </w:r>
            <w:r w:rsidR="00DB2E4F" w:rsidRPr="00DB2E4F">
              <w:rPr>
                <w:color w:val="000000"/>
              </w:rPr>
              <w:t>.</w:t>
            </w:r>
          </w:p>
        </w:tc>
        <w:tc>
          <w:tcPr>
            <w:tcW w:w="1033"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pacing w:line="276" w:lineRule="auto"/>
              <w:jc w:val="center"/>
            </w:pPr>
            <w:r w:rsidRPr="00DB2E4F">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pacing w:line="276" w:lineRule="auto"/>
              <w:jc w:val="center"/>
            </w:pPr>
            <w:r w:rsidRPr="00DB2E4F">
              <w:rPr>
                <w:color w:val="000000"/>
              </w:rPr>
              <w:t>10 - 60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466404" w:rsidP="00A17997">
            <w:pPr>
              <w:spacing w:line="276" w:lineRule="auto"/>
              <w:jc w:val="center"/>
            </w:pPr>
            <w:r w:rsidRPr="00DB2E4F">
              <w:rPr>
                <w:color w:val="000000"/>
              </w:rPr>
              <w:t>240</w:t>
            </w:r>
          </w:p>
        </w:tc>
        <w:tc>
          <w:tcPr>
            <w:tcW w:w="1485"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pacing w:line="276" w:lineRule="auto"/>
              <w:jc w:val="center"/>
            </w:pPr>
            <w:r w:rsidRPr="00DB2E4F">
              <w:t>lapu un skuju koku</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pacing w:line="276" w:lineRule="auto"/>
              <w:jc w:val="center"/>
            </w:pPr>
            <w:r w:rsidRPr="00DB2E4F">
              <w:t>2.</w:t>
            </w:r>
          </w:p>
        </w:tc>
        <w:tc>
          <w:tcPr>
            <w:tcW w:w="3240"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466404" w:rsidP="009D53A7">
            <w:pPr>
              <w:rPr>
                <w:bCs/>
                <w:color w:val="000000"/>
              </w:rPr>
            </w:pPr>
            <w:r w:rsidRPr="00DB2E4F">
              <w:rPr>
                <w:bCs/>
                <w:color w:val="000000"/>
              </w:rPr>
              <w:t>Rankas pamatskola</w:t>
            </w:r>
            <w:r w:rsidR="000E245B">
              <w:rPr>
                <w:bCs/>
                <w:color w:val="000000"/>
              </w:rPr>
              <w:t>,</w:t>
            </w:r>
            <w:r w:rsidRPr="00DB2E4F">
              <w:rPr>
                <w:bCs/>
                <w:color w:val="000000"/>
              </w:rPr>
              <w:t xml:space="preserve">            </w:t>
            </w:r>
            <w:r w:rsidRPr="00DB2E4F">
              <w:rPr>
                <w:color w:val="000000"/>
              </w:rPr>
              <w:t>"Rankas pamatskola", Rankas pag., Gulbenes nov</w:t>
            </w:r>
            <w:r w:rsidR="00DB2E4F" w:rsidRPr="00DB2E4F">
              <w:rPr>
                <w:color w:val="000000"/>
              </w:rPr>
              <w:t>.</w:t>
            </w:r>
          </w:p>
        </w:tc>
        <w:tc>
          <w:tcPr>
            <w:tcW w:w="1033"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pacing w:line="276" w:lineRule="auto"/>
              <w:jc w:val="center"/>
            </w:pPr>
            <w:r w:rsidRPr="00DB2E4F">
              <w:t>3</w:t>
            </w:r>
          </w:p>
        </w:tc>
        <w:tc>
          <w:tcPr>
            <w:tcW w:w="1307"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pacing w:line="276" w:lineRule="auto"/>
              <w:jc w:val="center"/>
            </w:pPr>
            <w:r w:rsidRPr="00DB2E4F">
              <w:rPr>
                <w:color w:val="000000"/>
              </w:rPr>
              <w:t>10 - 60</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466404" w:rsidP="00A17997">
            <w:pPr>
              <w:spacing w:line="276" w:lineRule="auto"/>
              <w:jc w:val="center"/>
            </w:pPr>
            <w:r w:rsidRPr="00DB2E4F">
              <w:rPr>
                <w:color w:val="000000"/>
              </w:rPr>
              <w:t>80</w:t>
            </w:r>
          </w:p>
        </w:tc>
        <w:tc>
          <w:tcPr>
            <w:tcW w:w="1485"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A17997">
            <w:pPr>
              <w:spacing w:line="276" w:lineRule="auto"/>
              <w:jc w:val="center"/>
            </w:pPr>
            <w:r w:rsidRPr="00DB2E4F">
              <w:t>lapu un skuju koku</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tcPr>
          <w:p w:rsidR="000E18B1" w:rsidRPr="00DB2E4F" w:rsidRDefault="000E18B1" w:rsidP="00A17997">
            <w:pPr>
              <w:spacing w:line="276" w:lineRule="auto"/>
              <w:jc w:val="center"/>
            </w:pPr>
            <w:r w:rsidRPr="00DB2E4F">
              <w:t>3.</w:t>
            </w:r>
          </w:p>
        </w:tc>
        <w:tc>
          <w:tcPr>
            <w:tcW w:w="3240"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9D53A7">
            <w:pPr>
              <w:rPr>
                <w:bCs/>
                <w:color w:val="000000"/>
              </w:rPr>
            </w:pPr>
            <w:r w:rsidRPr="00DB2E4F">
              <w:rPr>
                <w:bCs/>
                <w:color w:val="000000"/>
              </w:rPr>
              <w:t>Rankas Kultūras nam</w:t>
            </w:r>
            <w:r w:rsidR="000E245B">
              <w:rPr>
                <w:bCs/>
                <w:color w:val="000000"/>
              </w:rPr>
              <w:t xml:space="preserve">s,   </w:t>
            </w:r>
            <w:r w:rsidRPr="00DB2E4F">
              <w:rPr>
                <w:color w:val="000000"/>
              </w:rPr>
              <w:t>"Ausmas", Ranka, Rankas pag., Gulbenes nov</w:t>
            </w:r>
            <w:r w:rsidR="00DB2E4F" w:rsidRPr="00DB2E4F">
              <w:rPr>
                <w:color w:val="000000"/>
              </w:rPr>
              <w:t>.</w:t>
            </w:r>
          </w:p>
        </w:tc>
        <w:tc>
          <w:tcPr>
            <w:tcW w:w="1033"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pPr>
            <w:r w:rsidRPr="00DB2E4F">
              <w:t>3</w:t>
            </w:r>
          </w:p>
        </w:tc>
        <w:tc>
          <w:tcPr>
            <w:tcW w:w="1307"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rPr>
                <w:color w:val="000000"/>
              </w:rPr>
            </w:pPr>
            <w:r w:rsidRPr="00DB2E4F">
              <w:rPr>
                <w:color w:val="000000"/>
              </w:rPr>
              <w:t>10 - 60</w:t>
            </w:r>
          </w:p>
        </w:tc>
        <w:tc>
          <w:tcPr>
            <w:tcW w:w="1080"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pPr>
            <w:r w:rsidRPr="00DB2E4F">
              <w:rPr>
                <w:color w:val="000000"/>
              </w:rPr>
              <w:t>80</w:t>
            </w:r>
          </w:p>
        </w:tc>
        <w:tc>
          <w:tcPr>
            <w:tcW w:w="1485"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pPr>
            <w:r w:rsidRPr="00DB2E4F">
              <w:t>lapu un skuju koku</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tcPr>
          <w:p w:rsidR="000E18B1" w:rsidRPr="00DB2E4F" w:rsidRDefault="000E18B1" w:rsidP="00A17997">
            <w:pPr>
              <w:spacing w:line="276" w:lineRule="auto"/>
              <w:jc w:val="center"/>
            </w:pPr>
            <w:r w:rsidRPr="00DB2E4F">
              <w:t>4.</w:t>
            </w:r>
          </w:p>
        </w:tc>
        <w:tc>
          <w:tcPr>
            <w:tcW w:w="3240" w:type="dxa"/>
            <w:tcBorders>
              <w:top w:val="single" w:sz="4" w:space="0" w:color="auto"/>
              <w:left w:val="single" w:sz="4" w:space="0" w:color="auto"/>
              <w:bottom w:val="single" w:sz="4" w:space="0" w:color="auto"/>
              <w:right w:val="single" w:sz="4" w:space="0" w:color="auto"/>
            </w:tcBorders>
            <w:vAlign w:val="center"/>
          </w:tcPr>
          <w:p w:rsidR="000E18B1" w:rsidRPr="00DB2E4F" w:rsidRDefault="00DB2E4F" w:rsidP="009D53A7">
            <w:pPr>
              <w:rPr>
                <w:bCs/>
                <w:color w:val="000000"/>
              </w:rPr>
            </w:pPr>
            <w:r>
              <w:rPr>
                <w:rStyle w:val="Izclums"/>
                <w:i w:val="0"/>
              </w:rPr>
              <w:t>J</w:t>
            </w:r>
            <w:r w:rsidRPr="00DB2E4F">
              <w:rPr>
                <w:rStyle w:val="Izclums"/>
                <w:i w:val="0"/>
              </w:rPr>
              <w:t>auniešu</w:t>
            </w:r>
            <w:r w:rsidRPr="00DB2E4F">
              <w:rPr>
                <w:rStyle w:val="st"/>
                <w:i/>
              </w:rPr>
              <w:t xml:space="preserve"> </w:t>
            </w:r>
            <w:r>
              <w:rPr>
                <w:rStyle w:val="st"/>
              </w:rPr>
              <w:t>iniciatīvas centrs</w:t>
            </w:r>
            <w:r w:rsidR="00466404" w:rsidRPr="00DB2E4F">
              <w:rPr>
                <w:bCs/>
                <w:color w:val="000000"/>
              </w:rPr>
              <w:t xml:space="preserve"> "</w:t>
            </w:r>
            <w:proofErr w:type="spellStart"/>
            <w:r w:rsidR="00466404" w:rsidRPr="00DB2E4F">
              <w:rPr>
                <w:bCs/>
                <w:color w:val="000000"/>
              </w:rPr>
              <w:t>B.u.M.s</w:t>
            </w:r>
            <w:proofErr w:type="spellEnd"/>
            <w:r w:rsidR="00466404" w:rsidRPr="00DB2E4F">
              <w:rPr>
                <w:bCs/>
                <w:color w:val="000000"/>
              </w:rPr>
              <w:t>."</w:t>
            </w:r>
            <w:r w:rsidR="000E245B">
              <w:rPr>
                <w:bCs/>
                <w:color w:val="000000"/>
              </w:rPr>
              <w:t xml:space="preserve">, </w:t>
            </w:r>
            <w:r w:rsidR="00466404" w:rsidRPr="00DB2E4F">
              <w:rPr>
                <w:color w:val="000000"/>
              </w:rPr>
              <w:t>"</w:t>
            </w:r>
            <w:proofErr w:type="spellStart"/>
            <w:r w:rsidR="00466404" w:rsidRPr="00DB2E4F">
              <w:rPr>
                <w:color w:val="000000"/>
              </w:rPr>
              <w:t>Rēveļu</w:t>
            </w:r>
            <w:proofErr w:type="spellEnd"/>
            <w:r w:rsidR="00466404" w:rsidRPr="00DB2E4F">
              <w:rPr>
                <w:color w:val="000000"/>
              </w:rPr>
              <w:t xml:space="preserve"> pamatskola", </w:t>
            </w:r>
            <w:proofErr w:type="spellStart"/>
            <w:r w:rsidR="00466404" w:rsidRPr="00DB2E4F">
              <w:rPr>
                <w:color w:val="000000"/>
              </w:rPr>
              <w:t>Gaujasrēveļi</w:t>
            </w:r>
            <w:proofErr w:type="spellEnd"/>
            <w:r w:rsidR="00466404" w:rsidRPr="00DB2E4F">
              <w:rPr>
                <w:color w:val="000000"/>
              </w:rPr>
              <w:t>, Rankas pag., Gulbenes nov</w:t>
            </w:r>
            <w:r w:rsidRPr="00DB2E4F">
              <w:rPr>
                <w:color w:val="000000"/>
              </w:rPr>
              <w:t>.</w:t>
            </w:r>
          </w:p>
        </w:tc>
        <w:tc>
          <w:tcPr>
            <w:tcW w:w="1033"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pPr>
            <w:r w:rsidRPr="00DB2E4F">
              <w:t>3</w:t>
            </w:r>
          </w:p>
        </w:tc>
        <w:tc>
          <w:tcPr>
            <w:tcW w:w="1307"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rPr>
                <w:color w:val="000000"/>
              </w:rPr>
            </w:pPr>
            <w:r w:rsidRPr="00DB2E4F">
              <w:rPr>
                <w:color w:val="000000"/>
              </w:rPr>
              <w:t>10 - 60</w:t>
            </w:r>
          </w:p>
        </w:tc>
        <w:tc>
          <w:tcPr>
            <w:tcW w:w="1080"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pPr>
            <w:r w:rsidRPr="00DB2E4F">
              <w:rPr>
                <w:color w:val="000000"/>
              </w:rPr>
              <w:t>15</w:t>
            </w:r>
          </w:p>
        </w:tc>
        <w:tc>
          <w:tcPr>
            <w:tcW w:w="1485"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pPr>
            <w:r w:rsidRPr="00DB2E4F">
              <w:t>lapu un skuju koku</w:t>
            </w:r>
          </w:p>
        </w:tc>
      </w:tr>
      <w:tr w:rsidR="000E18B1" w:rsidTr="00A17997">
        <w:tc>
          <w:tcPr>
            <w:tcW w:w="720" w:type="dxa"/>
            <w:tcBorders>
              <w:top w:val="single" w:sz="4" w:space="0" w:color="auto"/>
              <w:left w:val="single" w:sz="4" w:space="0" w:color="auto"/>
              <w:bottom w:val="single" w:sz="4" w:space="0" w:color="auto"/>
              <w:right w:val="single" w:sz="4" w:space="0" w:color="auto"/>
            </w:tcBorders>
            <w:vAlign w:val="center"/>
          </w:tcPr>
          <w:p w:rsidR="000E18B1" w:rsidRPr="00DB2E4F" w:rsidRDefault="000E18B1" w:rsidP="00A17997">
            <w:pPr>
              <w:spacing w:line="276" w:lineRule="auto"/>
              <w:jc w:val="center"/>
            </w:pPr>
            <w:r w:rsidRPr="00DB2E4F">
              <w:t>5.</w:t>
            </w:r>
          </w:p>
        </w:tc>
        <w:tc>
          <w:tcPr>
            <w:tcW w:w="3240"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9D53A7">
            <w:pPr>
              <w:rPr>
                <w:bCs/>
                <w:color w:val="000000"/>
              </w:rPr>
            </w:pPr>
            <w:r w:rsidRPr="00DB2E4F">
              <w:rPr>
                <w:bCs/>
                <w:color w:val="000000"/>
              </w:rPr>
              <w:t>"Kult</w:t>
            </w:r>
            <w:r w:rsidR="00DB2E4F">
              <w:rPr>
                <w:bCs/>
                <w:color w:val="000000"/>
              </w:rPr>
              <w:t xml:space="preserve">ūrvēsturiskā Mantojuma Centrs", </w:t>
            </w:r>
            <w:r w:rsidRPr="00DB2E4F">
              <w:rPr>
                <w:color w:val="000000"/>
              </w:rPr>
              <w:t>"</w:t>
            </w:r>
            <w:proofErr w:type="spellStart"/>
            <w:r w:rsidRPr="00DB2E4F">
              <w:rPr>
                <w:color w:val="000000"/>
              </w:rPr>
              <w:t>Rēveļu</w:t>
            </w:r>
            <w:proofErr w:type="spellEnd"/>
            <w:r w:rsidRPr="00DB2E4F">
              <w:rPr>
                <w:color w:val="000000"/>
              </w:rPr>
              <w:t xml:space="preserve"> pamatskola", </w:t>
            </w:r>
            <w:proofErr w:type="spellStart"/>
            <w:r w:rsidRPr="00DB2E4F">
              <w:rPr>
                <w:color w:val="000000"/>
              </w:rPr>
              <w:t>Gaujasrēveļi</w:t>
            </w:r>
            <w:proofErr w:type="spellEnd"/>
            <w:r w:rsidRPr="00DB2E4F">
              <w:rPr>
                <w:color w:val="000000"/>
              </w:rPr>
              <w:t>, Rankas pag., Gulbenes nov</w:t>
            </w:r>
            <w:r w:rsidR="00DB2E4F" w:rsidRPr="00DB2E4F">
              <w:rPr>
                <w:color w:val="000000"/>
              </w:rPr>
              <w:t>.</w:t>
            </w:r>
          </w:p>
        </w:tc>
        <w:tc>
          <w:tcPr>
            <w:tcW w:w="1033"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pPr>
            <w:r w:rsidRPr="00DB2E4F">
              <w:t>3</w:t>
            </w:r>
          </w:p>
        </w:tc>
        <w:tc>
          <w:tcPr>
            <w:tcW w:w="1307"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rPr>
                <w:color w:val="000000"/>
              </w:rPr>
            </w:pPr>
            <w:r w:rsidRPr="00DB2E4F">
              <w:rPr>
                <w:color w:val="000000"/>
              </w:rPr>
              <w:t>10 - 60</w:t>
            </w:r>
          </w:p>
        </w:tc>
        <w:tc>
          <w:tcPr>
            <w:tcW w:w="1080"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pPr>
            <w:r w:rsidRPr="00DB2E4F">
              <w:rPr>
                <w:color w:val="000000"/>
              </w:rPr>
              <w:t>15</w:t>
            </w:r>
          </w:p>
        </w:tc>
        <w:tc>
          <w:tcPr>
            <w:tcW w:w="1485" w:type="dxa"/>
            <w:tcBorders>
              <w:top w:val="single" w:sz="4" w:space="0" w:color="auto"/>
              <w:left w:val="single" w:sz="4" w:space="0" w:color="auto"/>
              <w:bottom w:val="single" w:sz="4" w:space="0" w:color="auto"/>
              <w:right w:val="single" w:sz="4" w:space="0" w:color="auto"/>
            </w:tcBorders>
            <w:vAlign w:val="center"/>
          </w:tcPr>
          <w:p w:rsidR="000E18B1" w:rsidRPr="00DB2E4F" w:rsidRDefault="00466404" w:rsidP="00A17997">
            <w:pPr>
              <w:spacing w:line="276" w:lineRule="auto"/>
              <w:jc w:val="center"/>
            </w:pPr>
            <w:r w:rsidRPr="00DB2E4F">
              <w:t>lapu un skuju koku</w:t>
            </w:r>
          </w:p>
        </w:tc>
      </w:tr>
      <w:tr w:rsidR="000E18B1" w:rsidTr="00A17997">
        <w:trPr>
          <w:trHeight w:val="512"/>
        </w:trPr>
        <w:tc>
          <w:tcPr>
            <w:tcW w:w="6300" w:type="dxa"/>
            <w:gridSpan w:val="4"/>
            <w:tcBorders>
              <w:top w:val="single" w:sz="4" w:space="0" w:color="auto"/>
              <w:left w:val="single" w:sz="4" w:space="0" w:color="auto"/>
              <w:bottom w:val="single" w:sz="4" w:space="0" w:color="auto"/>
              <w:right w:val="single" w:sz="4" w:space="0" w:color="auto"/>
            </w:tcBorders>
            <w:vAlign w:val="center"/>
            <w:hideMark/>
          </w:tcPr>
          <w:p w:rsidR="000E18B1" w:rsidRPr="00DB2E4F" w:rsidRDefault="000E18B1" w:rsidP="00DB2E4F">
            <w:pPr>
              <w:spacing w:line="276" w:lineRule="auto"/>
              <w:jc w:val="right"/>
              <w:rPr>
                <w:b/>
              </w:rPr>
            </w:pPr>
            <w:r w:rsidRPr="00DB2E4F">
              <w:rPr>
                <w:b/>
              </w:rPr>
              <w:t>Kopā:</w:t>
            </w:r>
          </w:p>
        </w:tc>
        <w:tc>
          <w:tcPr>
            <w:tcW w:w="1080" w:type="dxa"/>
            <w:tcBorders>
              <w:top w:val="single" w:sz="4" w:space="0" w:color="auto"/>
              <w:left w:val="single" w:sz="4" w:space="0" w:color="auto"/>
              <w:bottom w:val="single" w:sz="4" w:space="0" w:color="auto"/>
              <w:right w:val="single" w:sz="4" w:space="0" w:color="auto"/>
            </w:tcBorders>
            <w:vAlign w:val="center"/>
            <w:hideMark/>
          </w:tcPr>
          <w:p w:rsidR="000E18B1" w:rsidRPr="00DB2E4F" w:rsidRDefault="00AC29F6" w:rsidP="00A17997">
            <w:pPr>
              <w:spacing w:line="276" w:lineRule="auto"/>
              <w:jc w:val="center"/>
              <w:rPr>
                <w:b/>
              </w:rPr>
            </w:pPr>
            <w:r>
              <w:rPr>
                <w:b/>
                <w:color w:val="000000"/>
              </w:rPr>
              <w:t>430</w:t>
            </w:r>
          </w:p>
        </w:tc>
        <w:tc>
          <w:tcPr>
            <w:tcW w:w="1485" w:type="dxa"/>
            <w:tcBorders>
              <w:top w:val="single" w:sz="4" w:space="0" w:color="auto"/>
              <w:left w:val="single" w:sz="4" w:space="0" w:color="auto"/>
              <w:bottom w:val="single" w:sz="4" w:space="0" w:color="auto"/>
              <w:right w:val="single" w:sz="4" w:space="0" w:color="auto"/>
            </w:tcBorders>
          </w:tcPr>
          <w:p w:rsidR="000E18B1" w:rsidRPr="00DB2E4F" w:rsidRDefault="000E18B1" w:rsidP="00A17997">
            <w:pPr>
              <w:spacing w:line="276" w:lineRule="auto"/>
              <w:rPr>
                <w:b/>
              </w:rPr>
            </w:pPr>
          </w:p>
        </w:tc>
      </w:tr>
    </w:tbl>
    <w:p w:rsidR="00000E2B" w:rsidRDefault="00000E2B" w:rsidP="00000E2B">
      <w:pPr>
        <w:tabs>
          <w:tab w:val="num" w:pos="1800"/>
        </w:tabs>
      </w:pPr>
    </w:p>
    <w:p w:rsidR="00000E2B" w:rsidRDefault="00000E2B" w:rsidP="00000E2B">
      <w:pPr>
        <w:tabs>
          <w:tab w:val="num" w:pos="1800"/>
        </w:tabs>
      </w:pPr>
      <w:r>
        <w:t>Malkas blīvuma koeficients malkas steru pārrēķināšanai ciešmetros 0,6.</w:t>
      </w:r>
    </w:p>
    <w:p w:rsidR="00000E2B" w:rsidRDefault="00000E2B" w:rsidP="00000E2B">
      <w:pPr>
        <w:tabs>
          <w:tab w:val="left" w:pos="567"/>
        </w:tabs>
        <w:jc w:val="both"/>
      </w:pPr>
      <w:r>
        <w:t>Malkai jābūt bez trupējuma.</w:t>
      </w:r>
    </w:p>
    <w:p w:rsidR="00000E2B" w:rsidRDefault="00000E2B" w:rsidP="00000E2B">
      <w:pPr>
        <w:tabs>
          <w:tab w:val="left" w:pos="567"/>
        </w:tabs>
        <w:jc w:val="both"/>
      </w:pPr>
      <w:r>
        <w:t>Malkas piegāde un izkraušana piegādes vietās notiek ar piegādātāja transportu.</w:t>
      </w:r>
    </w:p>
    <w:p w:rsidR="00466404" w:rsidRPr="002D3FB4" w:rsidRDefault="00000E2B" w:rsidP="00000E2B">
      <w:pPr>
        <w:pStyle w:val="Standard"/>
        <w:spacing w:after="0" w:line="240" w:lineRule="auto"/>
        <w:rPr>
          <w:rFonts w:ascii="Times New Roman" w:hAnsi="Times New Roman"/>
          <w:sz w:val="24"/>
          <w:szCs w:val="24"/>
        </w:rPr>
      </w:pPr>
      <w:r>
        <w:rPr>
          <w:rFonts w:ascii="Times New Roman" w:hAnsi="Times New Roman"/>
          <w:sz w:val="24"/>
          <w:szCs w:val="24"/>
        </w:rPr>
        <w:t xml:space="preserve">Dabiski nokaltušo </w:t>
      </w:r>
      <w:r w:rsidRPr="002D3FB4">
        <w:rPr>
          <w:rFonts w:ascii="Times New Roman" w:hAnsi="Times New Roman"/>
          <w:sz w:val="24"/>
          <w:szCs w:val="24"/>
        </w:rPr>
        <w:t>koku piejaukums ne lielāks kā 10% no kopējā piegādājamā apjoma katrā no piegādes vietām.</w:t>
      </w:r>
    </w:p>
    <w:p w:rsidR="00B262D1" w:rsidRPr="00E531EE" w:rsidRDefault="00B262D1" w:rsidP="00B262D1">
      <w:pPr>
        <w:tabs>
          <w:tab w:val="left" w:pos="567"/>
        </w:tabs>
        <w:jc w:val="both"/>
        <w:rPr>
          <w:color w:val="000000"/>
        </w:rPr>
      </w:pPr>
      <w:r w:rsidRPr="002D3FB4">
        <w:t xml:space="preserve">Malkas sortimenta diametrs no 10 cm līdz 14 cm ne </w:t>
      </w:r>
      <w:r>
        <w:t>vairāk kā 10% no piegādājamā apjoma.</w:t>
      </w:r>
    </w:p>
    <w:p w:rsidR="00000E2B" w:rsidRDefault="00000E2B" w:rsidP="000E18B1">
      <w:pPr>
        <w:rPr>
          <w:b/>
          <w:sz w:val="22"/>
          <w:szCs w:val="22"/>
        </w:rPr>
      </w:pPr>
    </w:p>
    <w:p w:rsidR="00466404" w:rsidRPr="00142253" w:rsidRDefault="00F04BF7" w:rsidP="00000E2B">
      <w:pPr>
        <w:spacing w:after="120"/>
        <w:ind w:firstLine="567"/>
        <w:rPr>
          <w:b/>
        </w:rPr>
      </w:pPr>
      <w:r w:rsidRPr="00142253">
        <w:rPr>
          <w:b/>
        </w:rPr>
        <w:t>9</w:t>
      </w:r>
      <w:r w:rsidR="00466404" w:rsidRPr="00142253">
        <w:rPr>
          <w:b/>
        </w:rPr>
        <w:t>.daļai – Malkas piegāde Gulbenes novada Stradu pagasta pārvaldes vajadzībām</w:t>
      </w:r>
    </w:p>
    <w:tbl>
      <w:tblPr>
        <w:tblW w:w="88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3240"/>
        <w:gridCol w:w="1033"/>
        <w:gridCol w:w="1307"/>
        <w:gridCol w:w="1080"/>
        <w:gridCol w:w="1485"/>
      </w:tblGrid>
      <w:tr w:rsidR="00466404" w:rsidRPr="001B7C7A" w:rsidTr="00A17997">
        <w:tc>
          <w:tcPr>
            <w:tcW w:w="720" w:type="dxa"/>
            <w:vAlign w:val="center"/>
          </w:tcPr>
          <w:p w:rsidR="00466404" w:rsidRPr="001B7C7A" w:rsidRDefault="00466404" w:rsidP="00A17997">
            <w:pPr>
              <w:shd w:val="clear" w:color="auto" w:fill="FFFFFF"/>
              <w:autoSpaceDE w:val="0"/>
              <w:autoSpaceDN w:val="0"/>
              <w:adjustRightInd w:val="0"/>
              <w:jc w:val="center"/>
            </w:pPr>
            <w:r w:rsidRPr="001B7C7A">
              <w:rPr>
                <w:bCs/>
              </w:rPr>
              <w:t>Nr. p.k</w:t>
            </w:r>
            <w:r w:rsidRPr="001B7C7A">
              <w:rPr>
                <w:bCs/>
                <w:color w:val="000000"/>
              </w:rPr>
              <w:t>.</w:t>
            </w:r>
          </w:p>
        </w:tc>
        <w:tc>
          <w:tcPr>
            <w:tcW w:w="3240" w:type="dxa"/>
            <w:vAlign w:val="center"/>
          </w:tcPr>
          <w:p w:rsidR="00466404" w:rsidRPr="001B7C7A" w:rsidRDefault="00466404" w:rsidP="00A17997">
            <w:pPr>
              <w:shd w:val="clear" w:color="auto" w:fill="FFFFFF"/>
              <w:autoSpaceDE w:val="0"/>
              <w:autoSpaceDN w:val="0"/>
              <w:adjustRightInd w:val="0"/>
              <w:jc w:val="center"/>
            </w:pPr>
            <w:r w:rsidRPr="001B7C7A">
              <w:rPr>
                <w:bCs/>
                <w:color w:val="000000"/>
              </w:rPr>
              <w:t>Piegādes vieta</w:t>
            </w:r>
          </w:p>
        </w:tc>
        <w:tc>
          <w:tcPr>
            <w:tcW w:w="1033" w:type="dxa"/>
            <w:vAlign w:val="center"/>
          </w:tcPr>
          <w:p w:rsidR="00466404" w:rsidRPr="001B7C7A" w:rsidRDefault="00466404" w:rsidP="00A17997">
            <w:pPr>
              <w:shd w:val="clear" w:color="auto" w:fill="FFFFFF"/>
              <w:autoSpaceDE w:val="0"/>
              <w:autoSpaceDN w:val="0"/>
              <w:adjustRightInd w:val="0"/>
              <w:jc w:val="center"/>
              <w:rPr>
                <w:bCs/>
                <w:color w:val="000000"/>
              </w:rPr>
            </w:pPr>
            <w:r w:rsidRPr="001B7C7A">
              <w:rPr>
                <w:bCs/>
                <w:color w:val="000000"/>
              </w:rPr>
              <w:t>Garums</w:t>
            </w:r>
          </w:p>
          <w:p w:rsidR="00466404" w:rsidRPr="001B7C7A" w:rsidRDefault="00466404" w:rsidP="00A17997">
            <w:pPr>
              <w:shd w:val="clear" w:color="auto" w:fill="FFFFFF"/>
              <w:autoSpaceDE w:val="0"/>
              <w:autoSpaceDN w:val="0"/>
              <w:adjustRightInd w:val="0"/>
              <w:jc w:val="center"/>
            </w:pPr>
            <w:r w:rsidRPr="001B7C7A">
              <w:rPr>
                <w:bCs/>
                <w:color w:val="000000"/>
              </w:rPr>
              <w:t>m</w:t>
            </w:r>
          </w:p>
        </w:tc>
        <w:tc>
          <w:tcPr>
            <w:tcW w:w="1307" w:type="dxa"/>
            <w:vAlign w:val="center"/>
          </w:tcPr>
          <w:p w:rsidR="00466404" w:rsidRPr="001B7C7A" w:rsidRDefault="00466404" w:rsidP="00A17997">
            <w:pPr>
              <w:shd w:val="clear" w:color="auto" w:fill="FFFFFF"/>
              <w:autoSpaceDE w:val="0"/>
              <w:autoSpaceDN w:val="0"/>
              <w:adjustRightInd w:val="0"/>
              <w:jc w:val="center"/>
            </w:pPr>
            <w:r w:rsidRPr="001B7C7A">
              <w:t>Diametrs</w:t>
            </w:r>
          </w:p>
          <w:p w:rsidR="00466404" w:rsidRPr="001B7C7A" w:rsidRDefault="00466404" w:rsidP="00A17997">
            <w:pPr>
              <w:shd w:val="clear" w:color="auto" w:fill="FFFFFF"/>
              <w:autoSpaceDE w:val="0"/>
              <w:autoSpaceDN w:val="0"/>
              <w:adjustRightInd w:val="0"/>
              <w:jc w:val="center"/>
            </w:pPr>
            <w:r w:rsidRPr="001B7C7A">
              <w:t>cm</w:t>
            </w:r>
          </w:p>
        </w:tc>
        <w:tc>
          <w:tcPr>
            <w:tcW w:w="1080" w:type="dxa"/>
            <w:vAlign w:val="center"/>
          </w:tcPr>
          <w:p w:rsidR="00466404" w:rsidRPr="001B7C7A" w:rsidRDefault="00466404" w:rsidP="00A17997">
            <w:pPr>
              <w:shd w:val="clear" w:color="auto" w:fill="FFFFFF"/>
              <w:autoSpaceDE w:val="0"/>
              <w:autoSpaceDN w:val="0"/>
              <w:adjustRightInd w:val="0"/>
              <w:jc w:val="center"/>
            </w:pPr>
            <w:r w:rsidRPr="001B7C7A">
              <w:t>Apjoms</w:t>
            </w:r>
          </w:p>
          <w:p w:rsidR="00466404" w:rsidRPr="001B7C7A" w:rsidRDefault="00466404" w:rsidP="00A17997">
            <w:pPr>
              <w:shd w:val="clear" w:color="auto" w:fill="FFFFFF"/>
              <w:autoSpaceDE w:val="0"/>
              <w:autoSpaceDN w:val="0"/>
              <w:adjustRightInd w:val="0"/>
              <w:jc w:val="center"/>
            </w:pPr>
            <w:r w:rsidRPr="001B7C7A">
              <w:t>m</w:t>
            </w:r>
            <w:r w:rsidRPr="001B7C7A">
              <w:rPr>
                <w:vertAlign w:val="superscript"/>
              </w:rPr>
              <w:t>3</w:t>
            </w:r>
          </w:p>
        </w:tc>
        <w:tc>
          <w:tcPr>
            <w:tcW w:w="1485" w:type="dxa"/>
            <w:vAlign w:val="center"/>
          </w:tcPr>
          <w:p w:rsidR="00466404" w:rsidRPr="001B7C7A" w:rsidRDefault="00466404" w:rsidP="00A17997">
            <w:pPr>
              <w:shd w:val="clear" w:color="auto" w:fill="FFFFFF"/>
              <w:autoSpaceDE w:val="0"/>
              <w:autoSpaceDN w:val="0"/>
              <w:adjustRightInd w:val="0"/>
              <w:jc w:val="center"/>
              <w:rPr>
                <w:bCs/>
                <w:color w:val="000000"/>
              </w:rPr>
            </w:pPr>
            <w:r w:rsidRPr="001B7C7A">
              <w:rPr>
                <w:bCs/>
                <w:color w:val="000000"/>
              </w:rPr>
              <w:t>Malka (</w:t>
            </w:r>
            <w:proofErr w:type="spellStart"/>
            <w:r w:rsidRPr="001B7C7A">
              <w:rPr>
                <w:bCs/>
                <w:color w:val="000000"/>
              </w:rPr>
              <w:t>apaļkoksne</w:t>
            </w:r>
            <w:proofErr w:type="spellEnd"/>
            <w:r w:rsidRPr="001B7C7A">
              <w:rPr>
                <w:bCs/>
                <w:color w:val="000000"/>
              </w:rPr>
              <w:t>)</w:t>
            </w:r>
          </w:p>
        </w:tc>
      </w:tr>
      <w:tr w:rsidR="00466404" w:rsidRPr="001B7C7A" w:rsidTr="00A17997">
        <w:tc>
          <w:tcPr>
            <w:tcW w:w="720" w:type="dxa"/>
            <w:vAlign w:val="center"/>
          </w:tcPr>
          <w:p w:rsidR="00466404" w:rsidRPr="001B7C7A" w:rsidRDefault="00466404" w:rsidP="00A17997">
            <w:pPr>
              <w:jc w:val="center"/>
            </w:pPr>
            <w:r w:rsidRPr="001B7C7A">
              <w:t>1.</w:t>
            </w:r>
          </w:p>
        </w:tc>
        <w:tc>
          <w:tcPr>
            <w:tcW w:w="3240" w:type="dxa"/>
            <w:vAlign w:val="center"/>
          </w:tcPr>
          <w:p w:rsidR="00466404" w:rsidRPr="001B7C7A" w:rsidRDefault="00466404" w:rsidP="00A17997">
            <w:pPr>
              <w:rPr>
                <w:bCs/>
                <w:color w:val="000000"/>
              </w:rPr>
            </w:pPr>
            <w:r w:rsidRPr="001B7C7A">
              <w:rPr>
                <w:bCs/>
                <w:color w:val="000000"/>
              </w:rPr>
              <w:t>Stāķu PII katlu māja</w:t>
            </w:r>
            <w:r w:rsidR="00DB2E4F">
              <w:rPr>
                <w:bCs/>
                <w:color w:val="000000"/>
              </w:rPr>
              <w:t>,</w:t>
            </w:r>
          </w:p>
          <w:p w:rsidR="00466404" w:rsidRPr="001B7C7A" w:rsidRDefault="00466404" w:rsidP="00DB2E4F">
            <w:r w:rsidRPr="001B7C7A">
              <w:rPr>
                <w:bCs/>
                <w:color w:val="000000"/>
              </w:rPr>
              <w:t>Stāķi 21, Stāķi, Stradu pag., Gulbenes nov</w:t>
            </w:r>
            <w:r w:rsidR="00DB2E4F">
              <w:rPr>
                <w:bCs/>
                <w:color w:val="000000"/>
              </w:rPr>
              <w:t>.</w:t>
            </w:r>
          </w:p>
        </w:tc>
        <w:tc>
          <w:tcPr>
            <w:tcW w:w="1033" w:type="dxa"/>
            <w:vAlign w:val="center"/>
          </w:tcPr>
          <w:p w:rsidR="00466404" w:rsidRPr="001B7C7A" w:rsidRDefault="00466404" w:rsidP="00A17997">
            <w:pPr>
              <w:jc w:val="center"/>
            </w:pPr>
            <w:r w:rsidRPr="001B7C7A">
              <w:t>3</w:t>
            </w:r>
          </w:p>
        </w:tc>
        <w:tc>
          <w:tcPr>
            <w:tcW w:w="1307" w:type="dxa"/>
            <w:vAlign w:val="center"/>
          </w:tcPr>
          <w:p w:rsidR="00466404" w:rsidRPr="001B7C7A" w:rsidRDefault="00B262D1" w:rsidP="00A17997">
            <w:pPr>
              <w:jc w:val="center"/>
            </w:pPr>
            <w:r>
              <w:t>10</w:t>
            </w:r>
            <w:r w:rsidR="00466404" w:rsidRPr="001B7C7A">
              <w:t>-60</w:t>
            </w:r>
          </w:p>
        </w:tc>
        <w:tc>
          <w:tcPr>
            <w:tcW w:w="1080" w:type="dxa"/>
            <w:vAlign w:val="center"/>
          </w:tcPr>
          <w:p w:rsidR="00466404" w:rsidRPr="001B7C7A" w:rsidRDefault="00466404" w:rsidP="00A17997">
            <w:pPr>
              <w:jc w:val="center"/>
            </w:pPr>
            <w:r w:rsidRPr="001B7C7A">
              <w:t>1</w:t>
            </w:r>
            <w:r>
              <w:t>200</w:t>
            </w:r>
          </w:p>
        </w:tc>
        <w:tc>
          <w:tcPr>
            <w:tcW w:w="1485" w:type="dxa"/>
            <w:vAlign w:val="center"/>
          </w:tcPr>
          <w:p w:rsidR="00466404" w:rsidRPr="001B7C7A" w:rsidRDefault="00466404" w:rsidP="008278C6">
            <w:pPr>
              <w:jc w:val="center"/>
            </w:pPr>
            <w:r w:rsidRPr="001B7C7A">
              <w:t>lapu un skuju koku</w:t>
            </w:r>
          </w:p>
        </w:tc>
      </w:tr>
      <w:tr w:rsidR="00466404" w:rsidRPr="001B7C7A" w:rsidTr="00A17997">
        <w:tc>
          <w:tcPr>
            <w:tcW w:w="720" w:type="dxa"/>
            <w:vAlign w:val="center"/>
          </w:tcPr>
          <w:p w:rsidR="00466404" w:rsidRPr="001B7C7A" w:rsidRDefault="00466404" w:rsidP="00A17997">
            <w:pPr>
              <w:jc w:val="center"/>
            </w:pPr>
            <w:r w:rsidRPr="001B7C7A">
              <w:t>2.</w:t>
            </w:r>
          </w:p>
        </w:tc>
        <w:tc>
          <w:tcPr>
            <w:tcW w:w="3240" w:type="dxa"/>
            <w:vAlign w:val="center"/>
          </w:tcPr>
          <w:p w:rsidR="00466404" w:rsidRPr="001B7C7A" w:rsidRDefault="00466404" w:rsidP="00DB2E4F">
            <w:pPr>
              <w:rPr>
                <w:bCs/>
                <w:color w:val="000000"/>
              </w:rPr>
            </w:pPr>
            <w:r w:rsidRPr="001B7C7A">
              <w:rPr>
                <w:bCs/>
                <w:color w:val="000000"/>
              </w:rPr>
              <w:t xml:space="preserve">Stradu </w:t>
            </w:r>
            <w:r w:rsidR="00DB2E4F">
              <w:rPr>
                <w:rStyle w:val="st"/>
              </w:rPr>
              <w:t>feldšeru-vecmāšu punkts,</w:t>
            </w:r>
            <w:r w:rsidRPr="001B7C7A">
              <w:rPr>
                <w:bCs/>
                <w:color w:val="000000"/>
              </w:rPr>
              <w:t xml:space="preserve"> „Rotas”, Stradi, Stradu pag.,</w:t>
            </w:r>
            <w:r w:rsidR="00DB2E4F">
              <w:rPr>
                <w:bCs/>
                <w:color w:val="000000"/>
              </w:rPr>
              <w:t xml:space="preserve"> </w:t>
            </w:r>
            <w:r w:rsidRPr="001B7C7A">
              <w:rPr>
                <w:bCs/>
                <w:color w:val="000000"/>
              </w:rPr>
              <w:t>Gulbenes nov</w:t>
            </w:r>
            <w:r w:rsidR="00DB2E4F">
              <w:rPr>
                <w:bCs/>
                <w:color w:val="000000"/>
              </w:rPr>
              <w:t>.</w:t>
            </w:r>
          </w:p>
        </w:tc>
        <w:tc>
          <w:tcPr>
            <w:tcW w:w="1033" w:type="dxa"/>
            <w:vAlign w:val="center"/>
          </w:tcPr>
          <w:p w:rsidR="00466404" w:rsidRPr="001B7C7A" w:rsidRDefault="00466404" w:rsidP="00A17997">
            <w:pPr>
              <w:jc w:val="center"/>
            </w:pPr>
            <w:r w:rsidRPr="001B7C7A">
              <w:t>3</w:t>
            </w:r>
          </w:p>
        </w:tc>
        <w:tc>
          <w:tcPr>
            <w:tcW w:w="1307" w:type="dxa"/>
            <w:vAlign w:val="center"/>
          </w:tcPr>
          <w:p w:rsidR="00466404" w:rsidRPr="001B7C7A" w:rsidRDefault="00B262D1" w:rsidP="00A17997">
            <w:pPr>
              <w:jc w:val="center"/>
            </w:pPr>
            <w:r>
              <w:t>10</w:t>
            </w:r>
            <w:r w:rsidR="00466404" w:rsidRPr="001B7C7A">
              <w:t>-60</w:t>
            </w:r>
          </w:p>
        </w:tc>
        <w:tc>
          <w:tcPr>
            <w:tcW w:w="1080" w:type="dxa"/>
            <w:vAlign w:val="center"/>
          </w:tcPr>
          <w:p w:rsidR="00466404" w:rsidRPr="001B7C7A" w:rsidRDefault="00466404" w:rsidP="00A17997">
            <w:pPr>
              <w:jc w:val="center"/>
            </w:pPr>
            <w:r w:rsidRPr="001B7C7A">
              <w:t>40</w:t>
            </w:r>
          </w:p>
        </w:tc>
        <w:tc>
          <w:tcPr>
            <w:tcW w:w="1485" w:type="dxa"/>
            <w:vAlign w:val="center"/>
          </w:tcPr>
          <w:p w:rsidR="00466404" w:rsidRDefault="00466404" w:rsidP="00A17997">
            <w:pPr>
              <w:jc w:val="center"/>
            </w:pPr>
            <w:r w:rsidRPr="001B7C7A">
              <w:t>lapu un skuju koku</w:t>
            </w:r>
          </w:p>
          <w:p w:rsidR="00466404" w:rsidRPr="001B7C7A" w:rsidRDefault="00466404" w:rsidP="00A17997">
            <w:pPr>
              <w:jc w:val="center"/>
            </w:pPr>
          </w:p>
        </w:tc>
      </w:tr>
      <w:tr w:rsidR="00466404" w:rsidRPr="001B7C7A" w:rsidTr="00A17997">
        <w:tc>
          <w:tcPr>
            <w:tcW w:w="720" w:type="dxa"/>
            <w:vAlign w:val="center"/>
          </w:tcPr>
          <w:p w:rsidR="00466404" w:rsidRPr="001B7C7A" w:rsidRDefault="00466404" w:rsidP="00A17997">
            <w:pPr>
              <w:jc w:val="center"/>
            </w:pPr>
            <w:r w:rsidRPr="001B7C7A">
              <w:t>3.</w:t>
            </w:r>
          </w:p>
        </w:tc>
        <w:tc>
          <w:tcPr>
            <w:tcW w:w="3240" w:type="dxa"/>
            <w:vAlign w:val="center"/>
          </w:tcPr>
          <w:p w:rsidR="00466404" w:rsidRPr="001B7C7A" w:rsidRDefault="00466404" w:rsidP="00A17997">
            <w:pPr>
              <w:rPr>
                <w:bCs/>
                <w:color w:val="000000"/>
              </w:rPr>
            </w:pPr>
            <w:r w:rsidRPr="001B7C7A">
              <w:rPr>
                <w:bCs/>
                <w:color w:val="000000"/>
              </w:rPr>
              <w:t>Stradu pagasta pārvalde</w:t>
            </w:r>
            <w:r w:rsidR="000E245B">
              <w:rPr>
                <w:bCs/>
                <w:color w:val="000000"/>
              </w:rPr>
              <w:t>,</w:t>
            </w:r>
          </w:p>
          <w:p w:rsidR="00466404" w:rsidRPr="001B7C7A" w:rsidRDefault="00466404" w:rsidP="00A17997">
            <w:pPr>
              <w:rPr>
                <w:bCs/>
                <w:color w:val="000000"/>
              </w:rPr>
            </w:pPr>
            <w:r w:rsidRPr="001B7C7A">
              <w:rPr>
                <w:bCs/>
                <w:color w:val="000000"/>
              </w:rPr>
              <w:lastRenderedPageBreak/>
              <w:t>Parka iela 10, Gulbene</w:t>
            </w:r>
            <w:r w:rsidR="00DB2E4F">
              <w:rPr>
                <w:bCs/>
                <w:color w:val="000000"/>
              </w:rPr>
              <w:t>, Gulbenes nov.</w:t>
            </w:r>
          </w:p>
        </w:tc>
        <w:tc>
          <w:tcPr>
            <w:tcW w:w="1033" w:type="dxa"/>
            <w:vAlign w:val="center"/>
          </w:tcPr>
          <w:p w:rsidR="00466404" w:rsidRPr="001B7C7A" w:rsidRDefault="00466404" w:rsidP="00A17997">
            <w:pPr>
              <w:jc w:val="center"/>
            </w:pPr>
            <w:r w:rsidRPr="001B7C7A">
              <w:lastRenderedPageBreak/>
              <w:t>3</w:t>
            </w:r>
          </w:p>
        </w:tc>
        <w:tc>
          <w:tcPr>
            <w:tcW w:w="1307" w:type="dxa"/>
            <w:vAlign w:val="center"/>
          </w:tcPr>
          <w:p w:rsidR="00466404" w:rsidRPr="001B7C7A" w:rsidRDefault="00B262D1" w:rsidP="00A17997">
            <w:pPr>
              <w:jc w:val="center"/>
            </w:pPr>
            <w:r>
              <w:t>10</w:t>
            </w:r>
            <w:r w:rsidR="00466404" w:rsidRPr="001B7C7A">
              <w:t>-60</w:t>
            </w:r>
          </w:p>
        </w:tc>
        <w:tc>
          <w:tcPr>
            <w:tcW w:w="1080" w:type="dxa"/>
            <w:vAlign w:val="center"/>
          </w:tcPr>
          <w:p w:rsidR="00466404" w:rsidRPr="001B7C7A" w:rsidRDefault="00466404" w:rsidP="00A17997">
            <w:pPr>
              <w:jc w:val="center"/>
            </w:pPr>
            <w:r>
              <w:t>60</w:t>
            </w:r>
          </w:p>
        </w:tc>
        <w:tc>
          <w:tcPr>
            <w:tcW w:w="1485" w:type="dxa"/>
            <w:vAlign w:val="center"/>
          </w:tcPr>
          <w:p w:rsidR="00466404" w:rsidRPr="001B7C7A" w:rsidRDefault="00466404" w:rsidP="008278C6">
            <w:pPr>
              <w:jc w:val="center"/>
            </w:pPr>
            <w:r w:rsidRPr="001B7C7A">
              <w:t xml:space="preserve">lapu un </w:t>
            </w:r>
            <w:r w:rsidRPr="001B7C7A">
              <w:lastRenderedPageBreak/>
              <w:t>skuju koku</w:t>
            </w:r>
            <w:r>
              <w:t xml:space="preserve"> </w:t>
            </w:r>
          </w:p>
        </w:tc>
      </w:tr>
      <w:tr w:rsidR="00466404" w:rsidRPr="001B7C7A" w:rsidTr="00A17997">
        <w:trPr>
          <w:trHeight w:val="512"/>
        </w:trPr>
        <w:tc>
          <w:tcPr>
            <w:tcW w:w="6300" w:type="dxa"/>
            <w:gridSpan w:val="4"/>
            <w:vAlign w:val="center"/>
          </w:tcPr>
          <w:p w:rsidR="00466404" w:rsidRPr="001B7C7A" w:rsidRDefault="00466404" w:rsidP="00DB2E4F">
            <w:pPr>
              <w:jc w:val="right"/>
              <w:rPr>
                <w:b/>
              </w:rPr>
            </w:pPr>
            <w:r w:rsidRPr="001B7C7A">
              <w:rPr>
                <w:b/>
              </w:rPr>
              <w:lastRenderedPageBreak/>
              <w:t>Kopā:</w:t>
            </w:r>
          </w:p>
        </w:tc>
        <w:tc>
          <w:tcPr>
            <w:tcW w:w="1080" w:type="dxa"/>
            <w:vAlign w:val="center"/>
          </w:tcPr>
          <w:p w:rsidR="00466404" w:rsidRPr="001B7C7A" w:rsidRDefault="00466404" w:rsidP="00A17997">
            <w:pPr>
              <w:jc w:val="center"/>
              <w:rPr>
                <w:b/>
              </w:rPr>
            </w:pPr>
            <w:r w:rsidRPr="001B7C7A">
              <w:rPr>
                <w:b/>
              </w:rPr>
              <w:t>1300</w:t>
            </w:r>
          </w:p>
        </w:tc>
        <w:tc>
          <w:tcPr>
            <w:tcW w:w="1485" w:type="dxa"/>
            <w:shd w:val="clear" w:color="auto" w:fill="auto"/>
          </w:tcPr>
          <w:p w:rsidR="00466404" w:rsidRPr="001B7C7A" w:rsidRDefault="00466404" w:rsidP="00A17997">
            <w:pPr>
              <w:rPr>
                <w:b/>
              </w:rPr>
            </w:pPr>
          </w:p>
        </w:tc>
      </w:tr>
    </w:tbl>
    <w:p w:rsidR="00466404" w:rsidRPr="001B7C7A" w:rsidRDefault="00466404" w:rsidP="00466404">
      <w:pPr>
        <w:rPr>
          <w:bCs/>
        </w:rPr>
      </w:pPr>
    </w:p>
    <w:p w:rsidR="006A551E" w:rsidRDefault="006A551E" w:rsidP="006A551E">
      <w:pPr>
        <w:tabs>
          <w:tab w:val="num" w:pos="1800"/>
        </w:tabs>
      </w:pPr>
      <w:r>
        <w:t>Malkas blīvuma koeficients malkas steru pārrēķināšanai ciešmetros 0,6.</w:t>
      </w:r>
    </w:p>
    <w:p w:rsidR="006A551E" w:rsidRDefault="006A551E" w:rsidP="006A551E">
      <w:pPr>
        <w:tabs>
          <w:tab w:val="left" w:pos="567"/>
        </w:tabs>
        <w:jc w:val="both"/>
      </w:pPr>
      <w:r>
        <w:t>Malkai jābūt bez trupējuma.</w:t>
      </w:r>
    </w:p>
    <w:p w:rsidR="006A551E" w:rsidRPr="002D3FB4" w:rsidRDefault="006A551E" w:rsidP="006A551E">
      <w:pPr>
        <w:tabs>
          <w:tab w:val="left" w:pos="567"/>
        </w:tabs>
        <w:jc w:val="both"/>
      </w:pPr>
      <w:r>
        <w:t xml:space="preserve">Malkas piegāde un </w:t>
      </w:r>
      <w:r w:rsidRPr="002D3FB4">
        <w:t>izkraušana piegādes vietās notiek ar piegādātāja transportu.</w:t>
      </w:r>
    </w:p>
    <w:p w:rsidR="006A551E" w:rsidRPr="002D3FB4" w:rsidRDefault="006A551E" w:rsidP="006A551E">
      <w:pPr>
        <w:pStyle w:val="Standard"/>
        <w:spacing w:after="0" w:line="240" w:lineRule="auto"/>
        <w:rPr>
          <w:rFonts w:ascii="Times New Roman" w:hAnsi="Times New Roman"/>
          <w:sz w:val="24"/>
          <w:szCs w:val="24"/>
        </w:rPr>
      </w:pPr>
      <w:r w:rsidRPr="002D3FB4">
        <w:rPr>
          <w:rFonts w:ascii="Times New Roman" w:hAnsi="Times New Roman"/>
          <w:sz w:val="24"/>
          <w:szCs w:val="24"/>
        </w:rPr>
        <w:t>Dabiski nokaltušo koku piejaukums ne lielāks kā 10% no kopējā piegādājamā apjoma katrā no piegādes vietām.</w:t>
      </w:r>
    </w:p>
    <w:p w:rsidR="00B262D1" w:rsidRPr="00E531EE" w:rsidRDefault="00B262D1" w:rsidP="00B262D1">
      <w:pPr>
        <w:tabs>
          <w:tab w:val="left" w:pos="567"/>
        </w:tabs>
        <w:jc w:val="both"/>
        <w:rPr>
          <w:color w:val="000000"/>
        </w:rPr>
      </w:pPr>
      <w:r w:rsidRPr="002D3FB4">
        <w:t xml:space="preserve">Malkas sortimenta diametrs no 10 cm līdz 14 cm ne </w:t>
      </w:r>
      <w:r>
        <w:t>vairāk kā 10% no piegādājamā apjoma.</w:t>
      </w:r>
    </w:p>
    <w:p w:rsidR="00071445" w:rsidRPr="006D7C90" w:rsidRDefault="00071445" w:rsidP="00071445"/>
    <w:p w:rsidR="00071445" w:rsidRDefault="00071445" w:rsidP="00071445">
      <w:pPr>
        <w:pStyle w:val="Standard"/>
        <w:spacing w:after="0" w:line="240" w:lineRule="auto"/>
        <w:jc w:val="center"/>
        <w:rPr>
          <w:rFonts w:ascii="Times New Roman" w:hAnsi="Times New Roman"/>
          <w:sz w:val="20"/>
          <w:szCs w:val="20"/>
        </w:rPr>
      </w:pPr>
    </w:p>
    <w:tbl>
      <w:tblPr>
        <w:tblW w:w="9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2"/>
        <w:gridCol w:w="6548"/>
      </w:tblGrid>
      <w:tr w:rsidR="006A551E" w:rsidRPr="006B470B" w:rsidTr="0027201E">
        <w:trPr>
          <w:trHeight w:val="385"/>
        </w:trPr>
        <w:tc>
          <w:tcPr>
            <w:tcW w:w="2552" w:type="dxa"/>
            <w:shd w:val="clear" w:color="auto" w:fill="D9D9D9"/>
          </w:tcPr>
          <w:p w:rsidR="006A551E" w:rsidRPr="006B470B" w:rsidRDefault="006A551E" w:rsidP="00A17997">
            <w:pPr>
              <w:pStyle w:val="Galvene"/>
              <w:widowControl w:val="0"/>
              <w:spacing w:before="120" w:after="120"/>
              <w:rPr>
                <w:b/>
                <w:sz w:val="22"/>
                <w:szCs w:val="22"/>
              </w:rPr>
            </w:pPr>
            <w:r w:rsidRPr="006B470B">
              <w:rPr>
                <w:b/>
                <w:sz w:val="22"/>
                <w:szCs w:val="22"/>
              </w:rPr>
              <w:t>Amats, vārds, uzvārds</w:t>
            </w:r>
          </w:p>
        </w:tc>
        <w:tc>
          <w:tcPr>
            <w:tcW w:w="6548" w:type="dxa"/>
            <w:vAlign w:val="center"/>
          </w:tcPr>
          <w:p w:rsidR="006A551E" w:rsidRPr="006B470B" w:rsidRDefault="006A551E" w:rsidP="0027201E">
            <w:pPr>
              <w:pStyle w:val="Galvene"/>
              <w:widowControl w:val="0"/>
              <w:rPr>
                <w:sz w:val="22"/>
                <w:szCs w:val="22"/>
              </w:rPr>
            </w:pPr>
          </w:p>
        </w:tc>
      </w:tr>
      <w:tr w:rsidR="006A551E" w:rsidRPr="006B470B" w:rsidTr="0027201E">
        <w:trPr>
          <w:trHeight w:val="374"/>
        </w:trPr>
        <w:tc>
          <w:tcPr>
            <w:tcW w:w="2552" w:type="dxa"/>
            <w:shd w:val="clear" w:color="auto" w:fill="D9D9D9"/>
          </w:tcPr>
          <w:p w:rsidR="006A551E" w:rsidRPr="006B470B" w:rsidRDefault="006A551E" w:rsidP="00A17997">
            <w:pPr>
              <w:pStyle w:val="Galvene"/>
              <w:widowControl w:val="0"/>
              <w:spacing w:before="120" w:after="120"/>
              <w:jc w:val="both"/>
              <w:rPr>
                <w:b/>
                <w:sz w:val="22"/>
                <w:szCs w:val="22"/>
              </w:rPr>
            </w:pPr>
            <w:r w:rsidRPr="006B470B">
              <w:rPr>
                <w:b/>
                <w:sz w:val="22"/>
                <w:szCs w:val="22"/>
              </w:rPr>
              <w:t>Paraksts</w:t>
            </w:r>
          </w:p>
        </w:tc>
        <w:tc>
          <w:tcPr>
            <w:tcW w:w="6548" w:type="dxa"/>
            <w:vAlign w:val="center"/>
          </w:tcPr>
          <w:p w:rsidR="006A551E" w:rsidRPr="006B470B" w:rsidRDefault="006A551E" w:rsidP="0027201E">
            <w:pPr>
              <w:pStyle w:val="Galvene"/>
              <w:widowControl w:val="0"/>
              <w:rPr>
                <w:sz w:val="22"/>
                <w:szCs w:val="22"/>
              </w:rPr>
            </w:pPr>
          </w:p>
        </w:tc>
      </w:tr>
      <w:tr w:rsidR="006A551E" w:rsidRPr="006B470B" w:rsidTr="0027201E">
        <w:trPr>
          <w:trHeight w:val="374"/>
        </w:trPr>
        <w:tc>
          <w:tcPr>
            <w:tcW w:w="2552" w:type="dxa"/>
            <w:shd w:val="clear" w:color="auto" w:fill="D9D9D9"/>
          </w:tcPr>
          <w:p w:rsidR="006A551E" w:rsidRPr="006B470B" w:rsidRDefault="006A551E" w:rsidP="00A17997">
            <w:pPr>
              <w:pStyle w:val="Galvene"/>
              <w:widowControl w:val="0"/>
              <w:spacing w:before="120" w:after="120"/>
              <w:jc w:val="both"/>
              <w:rPr>
                <w:b/>
                <w:sz w:val="22"/>
                <w:szCs w:val="22"/>
              </w:rPr>
            </w:pPr>
            <w:r>
              <w:rPr>
                <w:b/>
                <w:sz w:val="22"/>
                <w:szCs w:val="22"/>
              </w:rPr>
              <w:t xml:space="preserve">Datums </w:t>
            </w:r>
          </w:p>
        </w:tc>
        <w:tc>
          <w:tcPr>
            <w:tcW w:w="6548" w:type="dxa"/>
            <w:vAlign w:val="center"/>
          </w:tcPr>
          <w:p w:rsidR="006A551E" w:rsidRPr="006B470B" w:rsidRDefault="006A551E" w:rsidP="0027201E">
            <w:pPr>
              <w:pStyle w:val="Galvene"/>
              <w:widowControl w:val="0"/>
              <w:rPr>
                <w:sz w:val="22"/>
                <w:szCs w:val="22"/>
              </w:rPr>
            </w:pPr>
          </w:p>
        </w:tc>
      </w:tr>
    </w:tbl>
    <w:p w:rsidR="00843CE0" w:rsidRDefault="00843CE0" w:rsidP="00843CE0">
      <w:pPr>
        <w:rPr>
          <w:sz w:val="18"/>
          <w:szCs w:val="18"/>
        </w:rPr>
        <w:sectPr w:rsidR="00843CE0" w:rsidSect="009D5E74">
          <w:pgSz w:w="11906" w:h="16838"/>
          <w:pgMar w:top="1134" w:right="851" w:bottom="1134" w:left="1701" w:header="709" w:footer="709" w:gutter="0"/>
          <w:cols w:space="708"/>
          <w:docGrid w:linePitch="360"/>
        </w:sectPr>
      </w:pPr>
    </w:p>
    <w:p w:rsidR="006107D0" w:rsidRPr="00843CE0" w:rsidRDefault="00AC29F6" w:rsidP="00843CE0">
      <w:pPr>
        <w:jc w:val="right"/>
      </w:pPr>
      <w:r>
        <w:rPr>
          <w:sz w:val="18"/>
          <w:szCs w:val="18"/>
        </w:rPr>
        <w:lastRenderedPageBreak/>
        <w:t>3</w:t>
      </w:r>
      <w:r w:rsidR="006107D0" w:rsidRPr="008A34A4">
        <w:rPr>
          <w:sz w:val="18"/>
          <w:szCs w:val="18"/>
        </w:rPr>
        <w:t xml:space="preserve">.pielikums </w:t>
      </w:r>
    </w:p>
    <w:p w:rsidR="006107D0" w:rsidRPr="008A34A4" w:rsidRDefault="006107D0" w:rsidP="006107D0">
      <w:pPr>
        <w:widowControl w:val="0"/>
        <w:tabs>
          <w:tab w:val="left" w:pos="6300"/>
        </w:tabs>
        <w:ind w:left="6300" w:right="-1"/>
        <w:jc w:val="right"/>
        <w:rPr>
          <w:sz w:val="18"/>
          <w:szCs w:val="18"/>
        </w:rPr>
      </w:pPr>
      <w:r w:rsidRPr="008A34A4">
        <w:rPr>
          <w:sz w:val="18"/>
          <w:szCs w:val="18"/>
        </w:rPr>
        <w:t>atklāta konkursa „</w:t>
      </w:r>
      <w:r>
        <w:rPr>
          <w:sz w:val="18"/>
          <w:szCs w:val="18"/>
        </w:rPr>
        <w:t>Malkas piegāde Gulbenes novada pašvaldības iestāžu vajadzībām</w:t>
      </w:r>
      <w:r w:rsidRPr="008A34A4">
        <w:rPr>
          <w:sz w:val="18"/>
          <w:szCs w:val="18"/>
        </w:rPr>
        <w:t>” nolikumam</w:t>
      </w:r>
    </w:p>
    <w:p w:rsidR="006107D0" w:rsidRPr="008A34A4" w:rsidRDefault="006107D0" w:rsidP="006107D0">
      <w:pPr>
        <w:widowControl w:val="0"/>
        <w:tabs>
          <w:tab w:val="left" w:pos="6300"/>
        </w:tabs>
        <w:ind w:right="-1"/>
        <w:jc w:val="right"/>
        <w:rPr>
          <w:sz w:val="18"/>
          <w:szCs w:val="18"/>
        </w:rPr>
      </w:pPr>
      <w:r w:rsidRPr="008A34A4">
        <w:rPr>
          <w:sz w:val="18"/>
          <w:szCs w:val="18"/>
        </w:rPr>
        <w:tab/>
        <w:t>ID Nr. GND-201</w:t>
      </w:r>
      <w:r>
        <w:rPr>
          <w:sz w:val="18"/>
          <w:szCs w:val="18"/>
        </w:rPr>
        <w:t>6</w:t>
      </w:r>
      <w:r w:rsidRPr="008A34A4">
        <w:rPr>
          <w:sz w:val="18"/>
          <w:szCs w:val="18"/>
        </w:rPr>
        <w:t>/</w:t>
      </w:r>
      <w:r>
        <w:rPr>
          <w:sz w:val="18"/>
          <w:szCs w:val="18"/>
        </w:rPr>
        <w:t>104</w:t>
      </w:r>
    </w:p>
    <w:p w:rsidR="006107D0" w:rsidRPr="008A6DC5" w:rsidRDefault="006107D0" w:rsidP="006107D0">
      <w:pPr>
        <w:tabs>
          <w:tab w:val="left" w:pos="2160"/>
        </w:tabs>
        <w:jc w:val="center"/>
        <w:rPr>
          <w:b/>
          <w:sz w:val="28"/>
          <w:szCs w:val="28"/>
        </w:rPr>
      </w:pPr>
      <w:r w:rsidRPr="008A6DC5">
        <w:rPr>
          <w:b/>
          <w:sz w:val="28"/>
          <w:szCs w:val="28"/>
        </w:rPr>
        <w:t>FINANŠU PIEDĀVĀJUMS</w:t>
      </w:r>
    </w:p>
    <w:p w:rsidR="006107D0" w:rsidRPr="000172D2" w:rsidRDefault="006107D0" w:rsidP="00F829E8"/>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6476"/>
      </w:tblGrid>
      <w:tr w:rsidR="006107D0" w:rsidRPr="00E34AA5" w:rsidTr="00142253">
        <w:tc>
          <w:tcPr>
            <w:tcW w:w="2880" w:type="dxa"/>
            <w:vAlign w:val="center"/>
          </w:tcPr>
          <w:p w:rsidR="006107D0" w:rsidRPr="00E34AA5" w:rsidRDefault="006107D0" w:rsidP="00A17997">
            <w:pPr>
              <w:rPr>
                <w:b/>
                <w:sz w:val="22"/>
                <w:szCs w:val="22"/>
              </w:rPr>
            </w:pPr>
            <w:r w:rsidRPr="00E34AA5">
              <w:rPr>
                <w:b/>
                <w:sz w:val="22"/>
                <w:szCs w:val="22"/>
              </w:rPr>
              <w:t>Pasūtītājs</w:t>
            </w:r>
          </w:p>
        </w:tc>
        <w:tc>
          <w:tcPr>
            <w:tcW w:w="6476" w:type="dxa"/>
          </w:tcPr>
          <w:p w:rsidR="006107D0" w:rsidRPr="00007E43" w:rsidRDefault="006107D0" w:rsidP="00A17997">
            <w:pPr>
              <w:jc w:val="both"/>
            </w:pPr>
            <w:r w:rsidRPr="00007E43">
              <w:t>Gulbenes novada dome, Ābeļu iela 2, Gulbenē</w:t>
            </w:r>
          </w:p>
        </w:tc>
      </w:tr>
      <w:tr w:rsidR="006107D0" w:rsidRPr="00657370" w:rsidTr="00142253">
        <w:tc>
          <w:tcPr>
            <w:tcW w:w="2880" w:type="dxa"/>
            <w:vAlign w:val="center"/>
          </w:tcPr>
          <w:p w:rsidR="006107D0" w:rsidRPr="00E34AA5" w:rsidRDefault="006107D0" w:rsidP="00A17997">
            <w:pPr>
              <w:rPr>
                <w:b/>
                <w:sz w:val="22"/>
                <w:szCs w:val="22"/>
              </w:rPr>
            </w:pPr>
            <w:r w:rsidRPr="00E34AA5">
              <w:rPr>
                <w:b/>
                <w:sz w:val="22"/>
                <w:szCs w:val="22"/>
              </w:rPr>
              <w:t>Objekts</w:t>
            </w:r>
          </w:p>
        </w:tc>
        <w:tc>
          <w:tcPr>
            <w:tcW w:w="6476" w:type="dxa"/>
          </w:tcPr>
          <w:p w:rsidR="006107D0" w:rsidRPr="00007E43" w:rsidRDefault="006107D0" w:rsidP="00356EB6">
            <w:pPr>
              <w:jc w:val="both"/>
            </w:pPr>
            <w:r>
              <w:t xml:space="preserve">Malkas piegāde Gulbenes novada </w:t>
            </w:r>
            <w:r w:rsidR="00356EB6">
              <w:t>pašvaldības</w:t>
            </w:r>
            <w:r>
              <w:t xml:space="preserve"> iestāžu vajadzībām</w:t>
            </w:r>
          </w:p>
        </w:tc>
      </w:tr>
    </w:tbl>
    <w:p w:rsidR="006107D0" w:rsidRDefault="006107D0" w:rsidP="006107D0">
      <w:pPr>
        <w:jc w:val="both"/>
        <w:rPr>
          <w:b/>
        </w:rPr>
      </w:pPr>
    </w:p>
    <w:p w:rsidR="006107D0" w:rsidRPr="000172D2" w:rsidRDefault="006107D0" w:rsidP="006107D0">
      <w:pPr>
        <w:jc w:val="both"/>
        <w:rPr>
          <w:b/>
        </w:rPr>
      </w:pPr>
    </w:p>
    <w:p w:rsidR="006107D0" w:rsidRPr="000172D2" w:rsidRDefault="006107D0" w:rsidP="006107D0">
      <w:pPr>
        <w:jc w:val="both"/>
        <w:rPr>
          <w:b/>
        </w:rPr>
      </w:pPr>
      <w:r w:rsidRPr="000172D2">
        <w:rPr>
          <w:b/>
        </w:rPr>
        <w:t>IESNIEDZA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476"/>
      </w:tblGrid>
      <w:tr w:rsidR="006107D0" w:rsidRPr="000172D2" w:rsidTr="00142253">
        <w:tc>
          <w:tcPr>
            <w:tcW w:w="288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rPr>
                <w:b/>
              </w:rPr>
            </w:pPr>
            <w:r w:rsidRPr="000172D2">
              <w:rPr>
                <w:b/>
              </w:rPr>
              <w:t>Pretendenta nosaukums</w:t>
            </w:r>
          </w:p>
        </w:tc>
        <w:tc>
          <w:tcPr>
            <w:tcW w:w="6476"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center"/>
              <w:rPr>
                <w:b/>
              </w:rPr>
            </w:pPr>
            <w:r w:rsidRPr="000172D2">
              <w:rPr>
                <w:b/>
              </w:rPr>
              <w:t>Rekvizīti</w:t>
            </w:r>
          </w:p>
        </w:tc>
      </w:tr>
      <w:tr w:rsidR="006107D0" w:rsidRPr="000172D2" w:rsidTr="00142253">
        <w:tc>
          <w:tcPr>
            <w:tcW w:w="2880"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c>
          <w:tcPr>
            <w:tcW w:w="6476"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pPr>
            <w:r w:rsidRPr="000172D2">
              <w:t>________________________</w:t>
            </w:r>
            <w:r w:rsidR="00142253">
              <w:t>____________________________</w:t>
            </w:r>
          </w:p>
          <w:p w:rsidR="006107D0" w:rsidRPr="000172D2" w:rsidRDefault="006107D0" w:rsidP="00A17997">
            <w:pPr>
              <w:jc w:val="both"/>
            </w:pPr>
            <w:r w:rsidRPr="000172D2">
              <w:t>________________________</w:t>
            </w:r>
            <w:r w:rsidR="00142253">
              <w:t>____________________________</w:t>
            </w:r>
          </w:p>
          <w:p w:rsidR="006107D0" w:rsidRPr="002E016D" w:rsidRDefault="006107D0" w:rsidP="00A17997">
            <w:pPr>
              <w:jc w:val="both"/>
            </w:pPr>
            <w:r w:rsidRPr="000172D2">
              <w:t>_________________________</w:t>
            </w:r>
            <w:r w:rsidR="00142253">
              <w:t>___________________________</w:t>
            </w:r>
          </w:p>
        </w:tc>
      </w:tr>
    </w:tbl>
    <w:p w:rsidR="006107D0" w:rsidRDefault="006107D0" w:rsidP="006107D0">
      <w:pPr>
        <w:rPr>
          <w:b/>
        </w:rPr>
      </w:pPr>
    </w:p>
    <w:p w:rsidR="006107D0" w:rsidRPr="000172D2" w:rsidRDefault="006107D0" w:rsidP="006107D0">
      <w:pPr>
        <w:rPr>
          <w:b/>
        </w:rPr>
      </w:pPr>
    </w:p>
    <w:p w:rsidR="006107D0" w:rsidRPr="000172D2" w:rsidRDefault="006107D0" w:rsidP="006107D0">
      <w:pPr>
        <w:rPr>
          <w:b/>
        </w:rPr>
      </w:pPr>
      <w:r w:rsidRPr="000172D2">
        <w:rPr>
          <w:b/>
        </w:rPr>
        <w:t>KONTAKTPERSONA</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396"/>
      </w:tblGrid>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Vārds, uzvārds, ieņemamais amats</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Juridiskā adrese</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Tālrunis /fakss</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r w:rsidR="006107D0" w:rsidRPr="000172D2" w:rsidTr="00142253">
        <w:tc>
          <w:tcPr>
            <w:tcW w:w="3960" w:type="dxa"/>
            <w:tcBorders>
              <w:top w:val="single" w:sz="4" w:space="0" w:color="auto"/>
              <w:left w:val="single" w:sz="4" w:space="0" w:color="auto"/>
              <w:bottom w:val="single" w:sz="4" w:space="0" w:color="auto"/>
              <w:right w:val="single" w:sz="4" w:space="0" w:color="auto"/>
            </w:tcBorders>
            <w:hideMark/>
          </w:tcPr>
          <w:p w:rsidR="006107D0" w:rsidRPr="000172D2" w:rsidRDefault="006107D0" w:rsidP="00A17997">
            <w:pPr>
              <w:jc w:val="both"/>
              <w:rPr>
                <w:b/>
              </w:rPr>
            </w:pPr>
            <w:r w:rsidRPr="000172D2">
              <w:rPr>
                <w:b/>
              </w:rPr>
              <w:t>e-pasta adrese</w:t>
            </w:r>
          </w:p>
        </w:tc>
        <w:tc>
          <w:tcPr>
            <w:tcW w:w="5396" w:type="dxa"/>
            <w:tcBorders>
              <w:top w:val="single" w:sz="4" w:space="0" w:color="auto"/>
              <w:left w:val="single" w:sz="4" w:space="0" w:color="auto"/>
              <w:bottom w:val="single" w:sz="4" w:space="0" w:color="auto"/>
              <w:right w:val="single" w:sz="4" w:space="0" w:color="auto"/>
            </w:tcBorders>
          </w:tcPr>
          <w:p w:rsidR="006107D0" w:rsidRPr="000172D2" w:rsidRDefault="006107D0" w:rsidP="00A17997">
            <w:pPr>
              <w:jc w:val="both"/>
            </w:pPr>
          </w:p>
        </w:tc>
      </w:tr>
    </w:tbl>
    <w:p w:rsidR="006107D0" w:rsidRDefault="006107D0" w:rsidP="006107D0">
      <w:pPr>
        <w:jc w:val="both"/>
        <w:rPr>
          <w:b/>
        </w:rPr>
      </w:pPr>
    </w:p>
    <w:p w:rsidR="006107D0" w:rsidRPr="000172D2" w:rsidRDefault="006107D0" w:rsidP="006107D0">
      <w:pPr>
        <w:jc w:val="both"/>
        <w:rPr>
          <w:b/>
        </w:rPr>
      </w:pPr>
    </w:p>
    <w:p w:rsidR="006107D0" w:rsidRPr="00007E43" w:rsidRDefault="006107D0" w:rsidP="006107D0">
      <w:pPr>
        <w:ind w:firstLine="720"/>
        <w:jc w:val="both"/>
      </w:pPr>
      <w:r w:rsidRPr="00007E43">
        <w:t xml:space="preserve">Saskaņā ar </w:t>
      </w:r>
      <w:r w:rsidR="00F04BF7">
        <w:t>atklāta konkursa nolikumu</w:t>
      </w:r>
      <w:r w:rsidRPr="00007E43">
        <w:t xml:space="preserve">, es apakšā parakstījies apliecinu, ka </w:t>
      </w:r>
      <w:r w:rsidRPr="00007E43">
        <w:rPr>
          <w:i/>
        </w:rPr>
        <w:t>(</w:t>
      </w:r>
      <w:r w:rsidRPr="00007E43">
        <w:rPr>
          <w:i/>
          <w:u w:val="single"/>
        </w:rPr>
        <w:t>pretendenta nosaukums)</w:t>
      </w:r>
      <w:r w:rsidRPr="00007E43">
        <w:t xml:space="preserve"> piekrīt </w:t>
      </w:r>
      <w:r w:rsidR="00F04BF7">
        <w:t>konkursa</w:t>
      </w:r>
      <w:r w:rsidRPr="00007E43">
        <w:t xml:space="preserve"> noteikumiem un garantē </w:t>
      </w:r>
      <w:r w:rsidR="00F04BF7">
        <w:t>nolikuma un tā pielikumu</w:t>
      </w:r>
      <w:r w:rsidRPr="00007E43">
        <w:t xml:space="preserve"> prasību izpildi. </w:t>
      </w:r>
      <w:r w:rsidR="00F04BF7">
        <w:t>Konkursa</w:t>
      </w:r>
      <w:r w:rsidRPr="00007E43">
        <w:t xml:space="preserve"> noteikumi ir skaidri un saprotami.</w:t>
      </w:r>
    </w:p>
    <w:p w:rsidR="006107D0" w:rsidRDefault="006107D0" w:rsidP="006107D0">
      <w:pPr>
        <w:ind w:firstLine="720"/>
        <w:jc w:val="both"/>
      </w:pPr>
      <w:r w:rsidRPr="00007E43">
        <w:rPr>
          <w:i/>
        </w:rPr>
        <w:t>(</w:t>
      </w:r>
      <w:r w:rsidRPr="00007E43">
        <w:rPr>
          <w:i/>
          <w:u w:val="single"/>
        </w:rPr>
        <w:t>pretendenta nosaukums)</w:t>
      </w:r>
      <w:r w:rsidRPr="00007E43">
        <w:t xml:space="preserve"> piedāvā piegādāt </w:t>
      </w:r>
      <w:r>
        <w:t>malku iepirkuma</w:t>
      </w:r>
      <w:r w:rsidRPr="00007E43">
        <w:t xml:space="preserve"> </w:t>
      </w:r>
      <w:r>
        <w:t xml:space="preserve">___.daļā </w:t>
      </w:r>
      <w:r w:rsidRPr="00007E43">
        <w:t xml:space="preserve">atbilstoši </w:t>
      </w:r>
      <w:r w:rsidR="00F04BF7">
        <w:t>nolikuma</w:t>
      </w:r>
      <w:r w:rsidRPr="00007E43">
        <w:t xml:space="preserve"> </w:t>
      </w:r>
      <w:r w:rsidR="003B0E52">
        <w:t xml:space="preserve">un tā pielikumu </w:t>
      </w:r>
      <w:r w:rsidRPr="00007E43">
        <w:t>prasībām par šādu cenu:</w:t>
      </w:r>
    </w:p>
    <w:p w:rsidR="006107D0" w:rsidRPr="00007E43" w:rsidRDefault="006107D0" w:rsidP="006107D0">
      <w:pPr>
        <w:ind w:firstLine="720"/>
        <w:jc w:val="both"/>
      </w:pPr>
    </w:p>
    <w:p w:rsidR="00F04BF7" w:rsidRPr="00142253" w:rsidRDefault="00F04BF7" w:rsidP="00794AEE">
      <w:pPr>
        <w:spacing w:after="120"/>
        <w:ind w:left="540"/>
      </w:pPr>
      <w:r w:rsidRPr="00142253">
        <w:rPr>
          <w:b/>
        </w:rPr>
        <w:t>1.daļai</w:t>
      </w:r>
      <w:r w:rsidRPr="00142253">
        <w:t xml:space="preserve"> </w:t>
      </w:r>
      <w:r w:rsidRPr="00142253">
        <w:rPr>
          <w:b/>
        </w:rPr>
        <w:t>– Malkas piegāde Gulbenes novada Beļavas pagasta pārvaldes vajadzībām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559"/>
        <w:gridCol w:w="1701"/>
        <w:gridCol w:w="1814"/>
      </w:tblGrid>
      <w:tr w:rsidR="00A17997" w:rsidRPr="00142253" w:rsidTr="00142253">
        <w:tc>
          <w:tcPr>
            <w:tcW w:w="704" w:type="dxa"/>
            <w:vMerge w:val="restart"/>
            <w:tcBorders>
              <w:top w:val="single" w:sz="4" w:space="0" w:color="auto"/>
              <w:left w:val="single" w:sz="4" w:space="0" w:color="auto"/>
              <w:right w:val="single" w:sz="4" w:space="0" w:color="auto"/>
            </w:tcBorders>
            <w:vAlign w:val="center"/>
          </w:tcPr>
          <w:p w:rsidR="00A17997" w:rsidRPr="00142253" w:rsidRDefault="00A17997" w:rsidP="00A17997">
            <w:pPr>
              <w:jc w:val="center"/>
              <w:rPr>
                <w:b/>
              </w:rPr>
            </w:pPr>
            <w:r w:rsidRPr="00142253">
              <w:rPr>
                <w:b/>
              </w:rPr>
              <w:t>Nr.</w:t>
            </w:r>
          </w:p>
          <w:p w:rsidR="00A17997" w:rsidRPr="00142253" w:rsidRDefault="00A17997" w:rsidP="00A17997">
            <w:pPr>
              <w:jc w:val="center"/>
              <w:rPr>
                <w:b/>
              </w:rPr>
            </w:pPr>
            <w:r w:rsidRPr="00142253">
              <w:rPr>
                <w:b/>
              </w:rPr>
              <w:t>p.k.</w:t>
            </w:r>
          </w:p>
        </w:tc>
        <w:tc>
          <w:tcPr>
            <w:tcW w:w="3686"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rPr>
            </w:pPr>
            <w:r w:rsidRPr="00142253">
              <w:rPr>
                <w:b/>
              </w:rPr>
              <w:t>Iepirkuma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rPr>
            </w:pPr>
            <w:r w:rsidRPr="00142253">
              <w:rPr>
                <w:b/>
              </w:rPr>
              <w:t>Kopējais daudzums, kubikmetros (m</w:t>
            </w:r>
            <w:r w:rsidRPr="00142253">
              <w:rPr>
                <w:b/>
                <w:vertAlign w:val="superscript"/>
              </w:rPr>
              <w:t>3</w:t>
            </w:r>
            <w:r w:rsidRPr="00142253">
              <w:rPr>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vertAlign w:val="superscript"/>
              </w:rPr>
            </w:pPr>
            <w:r w:rsidRPr="00142253">
              <w:rPr>
                <w:b/>
              </w:rPr>
              <w:t>Cena, EUR bez PVN par 1 m</w:t>
            </w:r>
            <w:r w:rsidRPr="00142253">
              <w:rPr>
                <w:b/>
                <w:vertAlign w:val="superscript"/>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b/>
              </w:rPr>
            </w:pPr>
            <w:r w:rsidRPr="00142253">
              <w:rPr>
                <w:b/>
              </w:rPr>
              <w:t>Summa kopā, EUR bez PVN</w:t>
            </w:r>
          </w:p>
        </w:tc>
      </w:tr>
      <w:tr w:rsidR="00A17997" w:rsidRPr="00142253" w:rsidTr="00142253">
        <w:tc>
          <w:tcPr>
            <w:tcW w:w="704" w:type="dxa"/>
            <w:vMerge/>
            <w:tcBorders>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A17997" w:rsidRPr="00142253" w:rsidRDefault="00A17997" w:rsidP="00A17997">
            <w:pPr>
              <w:jc w:val="center"/>
              <w:rPr>
                <w:i/>
              </w:rPr>
            </w:pPr>
            <w:r w:rsidRPr="00142253">
              <w:rPr>
                <w:color w:val="000000"/>
              </w:rPr>
              <w:t>Malkas piegāde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A17997" w:rsidRPr="00142253" w:rsidRDefault="00A17997" w:rsidP="00A17997">
            <w:pPr>
              <w:jc w:val="center"/>
              <w:rPr>
                <w:i/>
              </w:rPr>
            </w:pPr>
            <w:r w:rsidRPr="00142253">
              <w:rPr>
                <w:i/>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A17997" w:rsidRPr="00142253" w:rsidRDefault="00A17997" w:rsidP="00A17997">
            <w:pPr>
              <w:jc w:val="center"/>
              <w:rPr>
                <w:i/>
              </w:rPr>
            </w:pPr>
            <w:r w:rsidRPr="00142253">
              <w:rPr>
                <w:i/>
              </w:rPr>
              <w:t xml:space="preserve">2 </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rsidR="00A17997" w:rsidRPr="00142253" w:rsidRDefault="00A17997" w:rsidP="00A17997">
            <w:pPr>
              <w:jc w:val="center"/>
              <w:rPr>
                <w:i/>
              </w:rPr>
            </w:pPr>
            <w:r w:rsidRPr="00142253">
              <w:rPr>
                <w:i/>
              </w:rPr>
              <w:t>3 = 1 x 2</w:t>
            </w:r>
          </w:p>
        </w:tc>
      </w:tr>
      <w:tr w:rsidR="00A17997"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pPr>
            <w:r w:rsidRPr="00142253">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rPr>
                <w:i/>
              </w:rPr>
            </w:pPr>
            <w:r w:rsidRPr="00142253">
              <w:t>Beļavas katlu māja</w:t>
            </w:r>
          </w:p>
        </w:tc>
        <w:tc>
          <w:tcPr>
            <w:tcW w:w="1559" w:type="dxa"/>
            <w:tcBorders>
              <w:top w:val="single" w:sz="4" w:space="0" w:color="auto"/>
              <w:left w:val="single" w:sz="4" w:space="0" w:color="auto"/>
              <w:bottom w:val="single" w:sz="4" w:space="0" w:color="auto"/>
              <w:right w:val="single" w:sz="4" w:space="0" w:color="auto"/>
            </w:tcBorders>
            <w:vAlign w:val="center"/>
            <w:hideMark/>
          </w:tcPr>
          <w:p w:rsidR="00A17997" w:rsidRPr="00142253" w:rsidRDefault="00A17997" w:rsidP="00A17997">
            <w:pPr>
              <w:jc w:val="center"/>
              <w:rPr>
                <w:color w:val="000000"/>
              </w:rPr>
            </w:pPr>
            <w:r w:rsidRPr="00142253">
              <w:t>900</w:t>
            </w:r>
          </w:p>
        </w:tc>
        <w:tc>
          <w:tcPr>
            <w:tcW w:w="1701"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r>
      <w:tr w:rsidR="00A17997"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pPr>
            <w:r w:rsidRPr="00142253">
              <w:t>2.</w:t>
            </w:r>
          </w:p>
        </w:tc>
        <w:tc>
          <w:tcPr>
            <w:tcW w:w="3686"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rPr>
                <w:i/>
              </w:rPr>
            </w:pPr>
            <w:r w:rsidRPr="00142253">
              <w:t>K.Valdemāra pamatskola</w:t>
            </w:r>
          </w:p>
        </w:tc>
        <w:tc>
          <w:tcPr>
            <w:tcW w:w="1559"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r w:rsidRPr="00142253">
              <w:t>150</w:t>
            </w:r>
          </w:p>
        </w:tc>
        <w:tc>
          <w:tcPr>
            <w:tcW w:w="1701"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r>
      <w:tr w:rsidR="00A17997"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pPr>
            <w:r w:rsidRPr="00142253">
              <w:t>3.</w:t>
            </w:r>
          </w:p>
        </w:tc>
        <w:tc>
          <w:tcPr>
            <w:tcW w:w="3686"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rPr>
                <w:i/>
              </w:rPr>
            </w:pPr>
            <w:r w:rsidRPr="00142253">
              <w:t>Kultūras un sporta centrs “</w:t>
            </w:r>
            <w:proofErr w:type="spellStart"/>
            <w:r w:rsidRPr="00142253">
              <w:t>Zīļuks</w:t>
            </w:r>
            <w:proofErr w:type="spellEnd"/>
            <w:r w:rsidRPr="00142253">
              <w:t>”</w:t>
            </w:r>
          </w:p>
        </w:tc>
        <w:tc>
          <w:tcPr>
            <w:tcW w:w="1559"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r w:rsidRPr="00142253">
              <w:t>80</w:t>
            </w:r>
          </w:p>
        </w:tc>
        <w:tc>
          <w:tcPr>
            <w:tcW w:w="1701"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r>
      <w:tr w:rsidR="00A17997"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A17997" w:rsidRPr="00142253" w:rsidRDefault="00A17997" w:rsidP="00A17997">
            <w:pPr>
              <w:jc w:val="right"/>
              <w:rPr>
                <w:color w:val="000000"/>
              </w:rPr>
            </w:pPr>
            <w:r w:rsidRPr="00142253">
              <w:rPr>
                <w:color w:val="000000"/>
              </w:rPr>
              <w:t>Summa kopā, EUR bez PVN:</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17997" w:rsidRPr="00142253" w:rsidRDefault="00A17997" w:rsidP="00A17997">
            <w:pPr>
              <w:jc w:val="center"/>
              <w:rPr>
                <w:color w:val="000000"/>
              </w:rPr>
            </w:pPr>
          </w:p>
        </w:tc>
      </w:tr>
      <w:tr w:rsidR="00A17997"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A17997" w:rsidRPr="00142253" w:rsidRDefault="00A17997" w:rsidP="00A17997">
            <w:pPr>
              <w:jc w:val="right"/>
              <w:rPr>
                <w:color w:val="000000"/>
              </w:rPr>
            </w:pPr>
            <w:r w:rsidRPr="00142253">
              <w:rPr>
                <w:color w:val="000000"/>
              </w:rPr>
              <w:t>PVN (21%):</w:t>
            </w:r>
          </w:p>
        </w:tc>
        <w:tc>
          <w:tcPr>
            <w:tcW w:w="181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r>
      <w:tr w:rsidR="00A17997"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A17997" w:rsidRPr="00142253" w:rsidRDefault="00A17997" w:rsidP="00A17997">
            <w:pPr>
              <w:jc w:val="right"/>
              <w:rPr>
                <w:color w:val="000000"/>
              </w:rPr>
            </w:pPr>
            <w:r w:rsidRPr="00142253">
              <w:rPr>
                <w:color w:val="000000"/>
              </w:rPr>
              <w:t>Summa kopā, EUR ar PVN:</w:t>
            </w:r>
          </w:p>
        </w:tc>
        <w:tc>
          <w:tcPr>
            <w:tcW w:w="1814" w:type="dxa"/>
            <w:tcBorders>
              <w:top w:val="single" w:sz="4" w:space="0" w:color="auto"/>
              <w:left w:val="single" w:sz="4" w:space="0" w:color="auto"/>
              <w:bottom w:val="single" w:sz="4" w:space="0" w:color="auto"/>
              <w:right w:val="single" w:sz="4" w:space="0" w:color="auto"/>
            </w:tcBorders>
            <w:vAlign w:val="center"/>
          </w:tcPr>
          <w:p w:rsidR="00A17997" w:rsidRPr="00142253" w:rsidRDefault="00A17997" w:rsidP="00A17997">
            <w:pPr>
              <w:jc w:val="center"/>
              <w:rPr>
                <w:color w:val="000000"/>
              </w:rPr>
            </w:pPr>
          </w:p>
        </w:tc>
      </w:tr>
    </w:tbl>
    <w:p w:rsidR="00A17997" w:rsidRPr="00142253" w:rsidRDefault="00A17997" w:rsidP="006107D0">
      <w:pPr>
        <w:jc w:val="both"/>
      </w:pPr>
    </w:p>
    <w:p w:rsidR="00F04BF7" w:rsidRPr="00142253" w:rsidRDefault="00F04BF7" w:rsidP="00794AEE">
      <w:pPr>
        <w:spacing w:after="120"/>
        <w:ind w:left="540"/>
        <w:rPr>
          <w:b/>
        </w:rPr>
      </w:pPr>
      <w:r w:rsidRPr="00142253">
        <w:rPr>
          <w:b/>
        </w:rPr>
        <w:t>2.daļai</w:t>
      </w:r>
      <w:r w:rsidRPr="00142253">
        <w:t xml:space="preserve"> </w:t>
      </w:r>
      <w:r w:rsidRPr="00142253">
        <w:rPr>
          <w:b/>
        </w:rPr>
        <w:t>– Malkas piegāde Gulbenes novada Daukstu pagasta pārvaldes vajadzībām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559"/>
        <w:gridCol w:w="1701"/>
        <w:gridCol w:w="1814"/>
      </w:tblGrid>
      <w:tr w:rsidR="003B0E52" w:rsidRPr="00142253" w:rsidTr="00142253">
        <w:tc>
          <w:tcPr>
            <w:tcW w:w="704" w:type="dxa"/>
            <w:vMerge w:val="restart"/>
            <w:tcBorders>
              <w:top w:val="single" w:sz="4" w:space="0" w:color="auto"/>
              <w:left w:val="single" w:sz="4" w:space="0" w:color="auto"/>
              <w:right w:val="single" w:sz="4" w:space="0" w:color="auto"/>
            </w:tcBorders>
            <w:vAlign w:val="center"/>
          </w:tcPr>
          <w:p w:rsidR="003B0E52" w:rsidRPr="00142253" w:rsidRDefault="003B0E52" w:rsidP="00E531EE">
            <w:pPr>
              <w:jc w:val="center"/>
              <w:rPr>
                <w:b/>
              </w:rPr>
            </w:pPr>
            <w:r w:rsidRPr="00142253">
              <w:rPr>
                <w:b/>
              </w:rPr>
              <w:t>Nr.</w:t>
            </w:r>
          </w:p>
          <w:p w:rsidR="003B0E52" w:rsidRPr="00142253" w:rsidRDefault="003B0E52" w:rsidP="00E531EE">
            <w:pPr>
              <w:jc w:val="center"/>
              <w:rPr>
                <w:b/>
              </w:rPr>
            </w:pPr>
            <w:r w:rsidRPr="00142253">
              <w:rPr>
                <w:b/>
              </w:rPr>
              <w:t>p.k.</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Iepirkuma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Kopējais daudzums, kubikmetros (m</w:t>
            </w:r>
            <w:r w:rsidRPr="00142253">
              <w:rPr>
                <w:b/>
                <w:vertAlign w:val="superscript"/>
              </w:rPr>
              <w:t>3</w:t>
            </w:r>
            <w:r w:rsidRPr="00142253">
              <w:rPr>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vertAlign w:val="superscript"/>
              </w:rPr>
            </w:pPr>
            <w:r w:rsidRPr="00142253">
              <w:rPr>
                <w:b/>
              </w:rPr>
              <w:t>Cena, EUR bez PVN par 1 m</w:t>
            </w:r>
            <w:r w:rsidRPr="00142253">
              <w:rPr>
                <w:b/>
                <w:vertAlign w:val="superscript"/>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Summa kopā, EUR bez PVN</w:t>
            </w:r>
          </w:p>
        </w:tc>
      </w:tr>
      <w:tr w:rsidR="003B0E52" w:rsidRPr="00142253" w:rsidTr="00142253">
        <w:tc>
          <w:tcPr>
            <w:tcW w:w="704" w:type="dxa"/>
            <w:vMerge/>
            <w:tcBorders>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3B0E52" w:rsidRPr="00142253" w:rsidRDefault="003B0E52" w:rsidP="00E531EE">
            <w:pPr>
              <w:jc w:val="center"/>
              <w:rPr>
                <w:i/>
              </w:rPr>
            </w:pPr>
            <w:r w:rsidRPr="00142253">
              <w:rPr>
                <w:color w:val="000000"/>
              </w:rPr>
              <w:t>Malkas piegāde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 xml:space="preserve">2 </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3 = 1 x 2</w:t>
            </w: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01C75" w:rsidP="00E531EE">
            <w:pPr>
              <w:rPr>
                <w:i/>
              </w:rPr>
            </w:pPr>
            <w:r w:rsidRPr="00142253">
              <w:rPr>
                <w:bCs/>
                <w:color w:val="000000"/>
              </w:rPr>
              <w:t>Staru katlu māja</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01C75" w:rsidP="00E531EE">
            <w:pPr>
              <w:jc w:val="center"/>
              <w:rPr>
                <w:color w:val="000000"/>
              </w:rPr>
            </w:pPr>
            <w:r w:rsidRPr="00142253">
              <w:t>1200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lastRenderedPageBreak/>
              <w:t>2.</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802985" w:rsidP="00E531EE">
            <w:pPr>
              <w:rPr>
                <w:i/>
              </w:rPr>
            </w:pPr>
            <w:r w:rsidRPr="00142253">
              <w:rPr>
                <w:bCs/>
                <w:color w:val="000000"/>
              </w:rPr>
              <w:t>Staru p</w:t>
            </w:r>
            <w:r w:rsidR="00501C75" w:rsidRPr="00142253">
              <w:rPr>
                <w:bCs/>
                <w:color w:val="000000"/>
              </w:rPr>
              <w:t>irts</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jc w:val="center"/>
              <w:rPr>
                <w:color w:val="000000"/>
              </w:rPr>
            </w:pPr>
            <w:r w:rsidRPr="00142253">
              <w:t>80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3.</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802985" w:rsidP="00E531EE">
            <w:pPr>
              <w:rPr>
                <w:i/>
              </w:rPr>
            </w:pPr>
            <w:r w:rsidRPr="00142253">
              <w:rPr>
                <w:rFonts w:eastAsia="Calibri"/>
                <w:bCs/>
                <w:iCs/>
                <w:lang w:eastAsia="en-US"/>
              </w:rPr>
              <w:t xml:space="preserve">Sociālās aprūpes centra </w:t>
            </w:r>
            <w:r w:rsidRPr="00142253">
              <w:t>„Siltais” struktūrvienība „Dzērves”</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jc w:val="center"/>
              <w:rPr>
                <w:color w:val="000000"/>
              </w:rPr>
            </w:pPr>
            <w:r w:rsidRPr="00142253">
              <w:t>200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jc w:val="center"/>
            </w:pPr>
            <w:r w:rsidRPr="00142253">
              <w:t>4.</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F2211E">
            <w:pPr>
              <w:rPr>
                <w:i/>
              </w:rPr>
            </w:pPr>
            <w:r w:rsidRPr="00142253">
              <w:rPr>
                <w:bCs/>
                <w:color w:val="000000"/>
              </w:rPr>
              <w:t xml:space="preserve">Daukstu </w:t>
            </w:r>
            <w:r w:rsidR="00F2211E" w:rsidRPr="00142253">
              <w:rPr>
                <w:bCs/>
                <w:color w:val="000000"/>
              </w:rPr>
              <w:t>feldšeru-vecmāšu punkts</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jc w:val="center"/>
              <w:rPr>
                <w:color w:val="000000"/>
              </w:rPr>
            </w:pPr>
            <w:r w:rsidRPr="00142253">
              <w:t>20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jc w:val="center"/>
            </w:pPr>
            <w:r w:rsidRPr="00142253">
              <w:t>5.</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F2211E" w:rsidP="00E531EE">
            <w:pPr>
              <w:rPr>
                <w:i/>
              </w:rPr>
            </w:pPr>
            <w:proofErr w:type="spellStart"/>
            <w:r w:rsidRPr="00142253">
              <w:t>Krapas</w:t>
            </w:r>
            <w:proofErr w:type="spellEnd"/>
            <w:r w:rsidRPr="00142253">
              <w:t xml:space="preserve"> sociālo pakalpojumu punkts</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jc w:val="center"/>
              <w:rPr>
                <w:color w:val="000000"/>
              </w:rPr>
            </w:pPr>
            <w:r w:rsidRPr="00142253">
              <w:t>15</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bez PVN:</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PVN (21%):</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ar PVN:</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bl>
    <w:p w:rsidR="00501C75" w:rsidRPr="00142253" w:rsidRDefault="00501C75" w:rsidP="00A17997"/>
    <w:p w:rsidR="00902F38" w:rsidRPr="00142253" w:rsidRDefault="00902F38" w:rsidP="00794AEE">
      <w:pPr>
        <w:spacing w:after="120"/>
        <w:ind w:firstLine="567"/>
        <w:rPr>
          <w:b/>
        </w:rPr>
      </w:pPr>
      <w:r w:rsidRPr="00142253">
        <w:rPr>
          <w:b/>
        </w:rPr>
        <w:t>3.daļai – Malkas piegāde Gulbenes novada Druvienas pagasta pārvaldes vajadzībām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559"/>
        <w:gridCol w:w="1701"/>
        <w:gridCol w:w="1814"/>
      </w:tblGrid>
      <w:tr w:rsidR="003B0E52" w:rsidRPr="00142253" w:rsidTr="00142253">
        <w:tc>
          <w:tcPr>
            <w:tcW w:w="704" w:type="dxa"/>
            <w:vMerge w:val="restart"/>
            <w:tcBorders>
              <w:top w:val="single" w:sz="4" w:space="0" w:color="auto"/>
              <w:left w:val="single" w:sz="4" w:space="0" w:color="auto"/>
              <w:right w:val="single" w:sz="4" w:space="0" w:color="auto"/>
            </w:tcBorders>
            <w:vAlign w:val="center"/>
          </w:tcPr>
          <w:p w:rsidR="003B0E52" w:rsidRPr="00142253" w:rsidRDefault="003B0E52" w:rsidP="00E531EE">
            <w:pPr>
              <w:jc w:val="center"/>
              <w:rPr>
                <w:b/>
              </w:rPr>
            </w:pPr>
            <w:r w:rsidRPr="00142253">
              <w:rPr>
                <w:b/>
              </w:rPr>
              <w:t>Nr.</w:t>
            </w:r>
          </w:p>
          <w:p w:rsidR="003B0E52" w:rsidRPr="00142253" w:rsidRDefault="003B0E52" w:rsidP="00E531EE">
            <w:pPr>
              <w:jc w:val="center"/>
              <w:rPr>
                <w:b/>
              </w:rPr>
            </w:pPr>
            <w:r w:rsidRPr="00142253">
              <w:rPr>
                <w:b/>
              </w:rPr>
              <w:t>p.k.</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Iepirkuma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Kopējais daudzums, kubikmetros (m</w:t>
            </w:r>
            <w:r w:rsidRPr="00142253">
              <w:rPr>
                <w:b/>
                <w:vertAlign w:val="superscript"/>
              </w:rPr>
              <w:t>3</w:t>
            </w:r>
            <w:r w:rsidRPr="00142253">
              <w:rPr>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vertAlign w:val="superscript"/>
              </w:rPr>
            </w:pPr>
            <w:r w:rsidRPr="00142253">
              <w:rPr>
                <w:b/>
              </w:rPr>
              <w:t>Cena, EUR bez PVN par 1 m</w:t>
            </w:r>
            <w:r w:rsidRPr="00142253">
              <w:rPr>
                <w:b/>
                <w:vertAlign w:val="superscript"/>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Summa kopā, EUR bez PVN</w:t>
            </w:r>
          </w:p>
        </w:tc>
      </w:tr>
      <w:tr w:rsidR="003B0E52" w:rsidRPr="00142253" w:rsidTr="00142253">
        <w:tc>
          <w:tcPr>
            <w:tcW w:w="704" w:type="dxa"/>
            <w:vMerge/>
            <w:tcBorders>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3B0E52" w:rsidRPr="00142253" w:rsidRDefault="003B0E52" w:rsidP="00E531EE">
            <w:pPr>
              <w:jc w:val="center"/>
              <w:rPr>
                <w:i/>
              </w:rPr>
            </w:pPr>
            <w:r w:rsidRPr="00142253">
              <w:rPr>
                <w:color w:val="000000"/>
              </w:rPr>
              <w:t>Malkas piegāde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 xml:space="preserve">2 </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3 = 1 x 2</w:t>
            </w: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0316EE" w:rsidP="00E531EE">
            <w:pPr>
              <w:rPr>
                <w:i/>
              </w:rPr>
            </w:pPr>
            <w:r w:rsidRPr="00142253">
              <w:t>“Torņakalns” (komunālā katlu māja)</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01C75" w:rsidP="00E531EE">
            <w:pPr>
              <w:jc w:val="center"/>
              <w:rPr>
                <w:color w:val="000000"/>
              </w:rPr>
            </w:pPr>
            <w:r w:rsidRPr="00142253">
              <w:t>850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bez PVN:</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PVN (21%):</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ar PVN:</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bl>
    <w:p w:rsidR="00501C75" w:rsidRPr="00142253" w:rsidRDefault="00501C75" w:rsidP="00A17997">
      <w:pPr>
        <w:rPr>
          <w:b/>
        </w:rPr>
      </w:pPr>
    </w:p>
    <w:p w:rsidR="00902F38" w:rsidRPr="00142253" w:rsidRDefault="00902F38" w:rsidP="00794AEE">
      <w:pPr>
        <w:spacing w:after="120"/>
        <w:ind w:firstLine="567"/>
        <w:rPr>
          <w:b/>
        </w:rPr>
      </w:pPr>
      <w:r w:rsidRPr="00142253">
        <w:rPr>
          <w:b/>
        </w:rPr>
        <w:t>4.daļai – Malkas piegāde Gulbenes novada Galgauskas pagasta pārvaldes vajadzībām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559"/>
        <w:gridCol w:w="1701"/>
        <w:gridCol w:w="1814"/>
      </w:tblGrid>
      <w:tr w:rsidR="003B0E52" w:rsidRPr="00142253" w:rsidTr="00142253">
        <w:tc>
          <w:tcPr>
            <w:tcW w:w="704" w:type="dxa"/>
            <w:vMerge w:val="restart"/>
            <w:tcBorders>
              <w:top w:val="single" w:sz="4" w:space="0" w:color="auto"/>
              <w:left w:val="single" w:sz="4" w:space="0" w:color="auto"/>
              <w:right w:val="single" w:sz="4" w:space="0" w:color="auto"/>
            </w:tcBorders>
            <w:vAlign w:val="center"/>
          </w:tcPr>
          <w:p w:rsidR="003B0E52" w:rsidRPr="00142253" w:rsidRDefault="003B0E52" w:rsidP="00E531EE">
            <w:pPr>
              <w:jc w:val="center"/>
              <w:rPr>
                <w:b/>
              </w:rPr>
            </w:pPr>
            <w:r w:rsidRPr="00142253">
              <w:rPr>
                <w:b/>
              </w:rPr>
              <w:t>Nr.</w:t>
            </w:r>
          </w:p>
          <w:p w:rsidR="003B0E52" w:rsidRPr="00142253" w:rsidRDefault="003B0E52" w:rsidP="00E531EE">
            <w:pPr>
              <w:jc w:val="center"/>
              <w:rPr>
                <w:b/>
              </w:rPr>
            </w:pPr>
            <w:r w:rsidRPr="00142253">
              <w:rPr>
                <w:b/>
              </w:rPr>
              <w:t>p.k.</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Iepirkuma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Kopējais daudzums, kubikmetros (m</w:t>
            </w:r>
            <w:r w:rsidRPr="00142253">
              <w:rPr>
                <w:b/>
                <w:vertAlign w:val="superscript"/>
              </w:rPr>
              <w:t>3</w:t>
            </w:r>
            <w:r w:rsidRPr="00142253">
              <w:rPr>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vertAlign w:val="superscript"/>
              </w:rPr>
            </w:pPr>
            <w:r w:rsidRPr="00142253">
              <w:rPr>
                <w:b/>
              </w:rPr>
              <w:t>Cena, EUR bez PVN par 1 m</w:t>
            </w:r>
            <w:r w:rsidRPr="00142253">
              <w:rPr>
                <w:b/>
                <w:vertAlign w:val="superscript"/>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Summa kopā, EUR bez PVN</w:t>
            </w:r>
          </w:p>
        </w:tc>
      </w:tr>
      <w:tr w:rsidR="003B0E52" w:rsidRPr="00142253" w:rsidTr="00142253">
        <w:tc>
          <w:tcPr>
            <w:tcW w:w="704" w:type="dxa"/>
            <w:vMerge/>
            <w:tcBorders>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3B0E52" w:rsidRPr="00142253" w:rsidRDefault="003B0E52" w:rsidP="00E531EE">
            <w:pPr>
              <w:jc w:val="center"/>
              <w:rPr>
                <w:i/>
              </w:rPr>
            </w:pPr>
            <w:r w:rsidRPr="00142253">
              <w:rPr>
                <w:color w:val="000000"/>
              </w:rPr>
              <w:t>Malkas piegāde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 xml:space="preserve">2 </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3 = 1 x 2</w:t>
            </w: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01C75" w:rsidP="00E531EE">
            <w:pPr>
              <w:rPr>
                <w:i/>
              </w:rPr>
            </w:pPr>
            <w:r w:rsidRPr="00142253">
              <w:t>Daudzdzīvokļu māja “</w:t>
            </w:r>
            <w:proofErr w:type="spellStart"/>
            <w:r w:rsidRPr="00142253">
              <w:t>Veiši</w:t>
            </w:r>
            <w:proofErr w:type="spellEnd"/>
            <w:r w:rsidRPr="00142253">
              <w:t>”</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01C75" w:rsidP="00E531EE">
            <w:pPr>
              <w:jc w:val="center"/>
              <w:rPr>
                <w:color w:val="000000"/>
              </w:rPr>
            </w:pPr>
            <w:r w:rsidRPr="00142253">
              <w:t>200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2.</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rPr>
                <w:i/>
              </w:rPr>
            </w:pPr>
            <w:r w:rsidRPr="00142253">
              <w:t>Galgauskas pagasta pārvalde</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jc w:val="center"/>
              <w:rPr>
                <w:color w:val="000000"/>
              </w:rPr>
            </w:pPr>
            <w:r w:rsidRPr="00142253">
              <w:t>250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3.</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rPr>
                <w:i/>
              </w:rPr>
            </w:pPr>
            <w:r w:rsidRPr="00142253">
              <w:t>Galgauskas pamatskola</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jc w:val="center"/>
              <w:rPr>
                <w:color w:val="000000"/>
              </w:rPr>
            </w:pPr>
            <w:r w:rsidRPr="00142253">
              <w:t>250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jc w:val="center"/>
            </w:pPr>
            <w:r w:rsidRPr="00142253">
              <w:t>4.</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rPr>
                <w:i/>
              </w:rPr>
            </w:pPr>
            <w:r w:rsidRPr="00142253">
              <w:t>Galgauskas pagasta kultūras nams</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01C75" w:rsidP="00E531EE">
            <w:pPr>
              <w:jc w:val="center"/>
              <w:rPr>
                <w:color w:val="000000"/>
              </w:rPr>
            </w:pPr>
            <w:r w:rsidRPr="00142253">
              <w:t>100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bez PVN:</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PVN (21%):</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ar PVN:</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bl>
    <w:p w:rsidR="00501C75" w:rsidRPr="00142253" w:rsidRDefault="00501C75" w:rsidP="00A17997"/>
    <w:p w:rsidR="00902F38" w:rsidRPr="00142253" w:rsidRDefault="00902F38" w:rsidP="00794AEE">
      <w:pPr>
        <w:spacing w:after="120"/>
        <w:ind w:firstLine="567"/>
        <w:rPr>
          <w:b/>
        </w:rPr>
      </w:pPr>
      <w:r w:rsidRPr="00142253">
        <w:rPr>
          <w:b/>
        </w:rPr>
        <w:t>5.daļai – Malkas piegāde Gulbenes novada Jaungulbenes pagasta pārvaldes vajadzībām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559"/>
        <w:gridCol w:w="1701"/>
        <w:gridCol w:w="1814"/>
      </w:tblGrid>
      <w:tr w:rsidR="003B0E52" w:rsidRPr="00142253" w:rsidTr="00142253">
        <w:tc>
          <w:tcPr>
            <w:tcW w:w="704" w:type="dxa"/>
            <w:vMerge w:val="restart"/>
            <w:tcBorders>
              <w:top w:val="single" w:sz="4" w:space="0" w:color="auto"/>
              <w:left w:val="single" w:sz="4" w:space="0" w:color="auto"/>
              <w:right w:val="single" w:sz="4" w:space="0" w:color="auto"/>
            </w:tcBorders>
            <w:vAlign w:val="center"/>
          </w:tcPr>
          <w:p w:rsidR="003B0E52" w:rsidRPr="00142253" w:rsidRDefault="003B0E52" w:rsidP="00E531EE">
            <w:pPr>
              <w:jc w:val="center"/>
              <w:rPr>
                <w:b/>
              </w:rPr>
            </w:pPr>
            <w:r w:rsidRPr="00142253">
              <w:rPr>
                <w:b/>
              </w:rPr>
              <w:t>Nr.</w:t>
            </w:r>
          </w:p>
          <w:p w:rsidR="003B0E52" w:rsidRPr="00142253" w:rsidRDefault="003B0E52" w:rsidP="00E531EE">
            <w:pPr>
              <w:jc w:val="center"/>
              <w:rPr>
                <w:b/>
              </w:rPr>
            </w:pPr>
            <w:r w:rsidRPr="00142253">
              <w:rPr>
                <w:b/>
              </w:rPr>
              <w:t>p.k.</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Iepirkuma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Kopējais daudzums, kubikmetros (m</w:t>
            </w:r>
            <w:r w:rsidRPr="00142253">
              <w:rPr>
                <w:b/>
                <w:vertAlign w:val="superscript"/>
              </w:rPr>
              <w:t>3</w:t>
            </w:r>
            <w:r w:rsidRPr="00142253">
              <w:rPr>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vertAlign w:val="superscript"/>
              </w:rPr>
            </w:pPr>
            <w:r w:rsidRPr="00142253">
              <w:rPr>
                <w:b/>
              </w:rPr>
              <w:t>Cena, EUR bez PVN par 1 m</w:t>
            </w:r>
            <w:r w:rsidRPr="00142253">
              <w:rPr>
                <w:b/>
                <w:vertAlign w:val="superscript"/>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Summa kopā, EUR bez PVN</w:t>
            </w:r>
          </w:p>
        </w:tc>
      </w:tr>
      <w:tr w:rsidR="003B0E52" w:rsidRPr="00142253" w:rsidTr="00142253">
        <w:tc>
          <w:tcPr>
            <w:tcW w:w="704" w:type="dxa"/>
            <w:vMerge/>
            <w:tcBorders>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3B0E52" w:rsidRPr="00142253" w:rsidRDefault="003B0E52" w:rsidP="00E531EE">
            <w:pPr>
              <w:jc w:val="center"/>
              <w:rPr>
                <w:i/>
              </w:rPr>
            </w:pPr>
            <w:r w:rsidRPr="00142253">
              <w:rPr>
                <w:color w:val="000000"/>
              </w:rPr>
              <w:t>Malkas piegāde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 xml:space="preserve">2 </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3 = 1 x 2</w:t>
            </w: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B2A58" w:rsidP="00E531EE">
            <w:pPr>
              <w:rPr>
                <w:i/>
              </w:rPr>
            </w:pPr>
            <w:r w:rsidRPr="00142253">
              <w:t>Pārvaldes katlu māja</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B2A58" w:rsidP="00E531EE">
            <w:pPr>
              <w:jc w:val="center"/>
              <w:rPr>
                <w:color w:val="000000"/>
              </w:rPr>
            </w:pPr>
            <w:r w:rsidRPr="00142253">
              <w:t>250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2.</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5B2A58" w:rsidP="00E531EE">
            <w:pPr>
              <w:rPr>
                <w:i/>
              </w:rPr>
            </w:pPr>
            <w:r w:rsidRPr="00142253">
              <w:t>Gulbīša vidusskola</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B2A58" w:rsidP="00E531EE">
            <w:pPr>
              <w:jc w:val="center"/>
              <w:rPr>
                <w:color w:val="000000"/>
              </w:rPr>
            </w:pPr>
            <w:r w:rsidRPr="00142253">
              <w:t>100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3.</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5B2A58" w:rsidP="00E531EE">
            <w:pPr>
              <w:rPr>
                <w:i/>
              </w:rPr>
            </w:pPr>
            <w:r w:rsidRPr="00142253">
              <w:t>PII “Pienenīte”</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B2A58" w:rsidP="00E531EE">
            <w:pPr>
              <w:jc w:val="center"/>
              <w:rPr>
                <w:color w:val="000000"/>
              </w:rPr>
            </w:pPr>
            <w:r w:rsidRPr="00142253">
              <w:t>160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bez PVN:</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PVN (21%):</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ar PVN:</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bl>
    <w:p w:rsidR="00356EB6" w:rsidRPr="00142253" w:rsidRDefault="00356EB6" w:rsidP="00A17997"/>
    <w:p w:rsidR="00356EB6" w:rsidRPr="00142253" w:rsidRDefault="00356EB6" w:rsidP="00794AEE">
      <w:pPr>
        <w:spacing w:after="120"/>
        <w:ind w:firstLine="567"/>
        <w:rPr>
          <w:b/>
        </w:rPr>
      </w:pPr>
      <w:r w:rsidRPr="00142253">
        <w:rPr>
          <w:b/>
        </w:rPr>
        <w:br w:type="page"/>
      </w:r>
    </w:p>
    <w:p w:rsidR="00902F38" w:rsidRPr="00142253" w:rsidRDefault="00902F38" w:rsidP="00794AEE">
      <w:pPr>
        <w:spacing w:after="120"/>
        <w:ind w:firstLine="567"/>
        <w:rPr>
          <w:b/>
        </w:rPr>
      </w:pPr>
      <w:r w:rsidRPr="00142253">
        <w:rPr>
          <w:b/>
        </w:rPr>
        <w:lastRenderedPageBreak/>
        <w:t>6.daļai – Malkas piegāde Gulbenes novada Lejasciema pagasta pārvaldes vajadzībām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559"/>
        <w:gridCol w:w="1701"/>
        <w:gridCol w:w="1814"/>
      </w:tblGrid>
      <w:tr w:rsidR="003B0E52" w:rsidRPr="00142253" w:rsidTr="00142253">
        <w:tc>
          <w:tcPr>
            <w:tcW w:w="704" w:type="dxa"/>
            <w:vMerge w:val="restart"/>
            <w:tcBorders>
              <w:top w:val="single" w:sz="4" w:space="0" w:color="auto"/>
              <w:left w:val="single" w:sz="4" w:space="0" w:color="auto"/>
              <w:right w:val="single" w:sz="4" w:space="0" w:color="auto"/>
            </w:tcBorders>
            <w:vAlign w:val="center"/>
          </w:tcPr>
          <w:p w:rsidR="003B0E52" w:rsidRPr="00142253" w:rsidRDefault="003B0E52" w:rsidP="00E531EE">
            <w:pPr>
              <w:jc w:val="center"/>
              <w:rPr>
                <w:b/>
              </w:rPr>
            </w:pPr>
            <w:r w:rsidRPr="00142253">
              <w:rPr>
                <w:b/>
              </w:rPr>
              <w:t>Nr.</w:t>
            </w:r>
          </w:p>
          <w:p w:rsidR="003B0E52" w:rsidRPr="00142253" w:rsidRDefault="003B0E52" w:rsidP="00E531EE">
            <w:pPr>
              <w:jc w:val="center"/>
              <w:rPr>
                <w:b/>
              </w:rPr>
            </w:pPr>
            <w:r w:rsidRPr="00142253">
              <w:rPr>
                <w:b/>
              </w:rPr>
              <w:t>p.k.</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Iepirkuma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Kopējais daudzums, kubikmetros (m</w:t>
            </w:r>
            <w:r w:rsidRPr="00142253">
              <w:rPr>
                <w:b/>
                <w:vertAlign w:val="superscript"/>
              </w:rPr>
              <w:t>3</w:t>
            </w:r>
            <w:r w:rsidRPr="00142253">
              <w:rPr>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vertAlign w:val="superscript"/>
              </w:rPr>
            </w:pPr>
            <w:r w:rsidRPr="00142253">
              <w:rPr>
                <w:b/>
              </w:rPr>
              <w:t>Cena, EUR bez PVN par 1 m</w:t>
            </w:r>
            <w:r w:rsidRPr="00142253">
              <w:rPr>
                <w:b/>
                <w:vertAlign w:val="superscript"/>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Summa kopā, EUR bez PVN</w:t>
            </w:r>
          </w:p>
        </w:tc>
      </w:tr>
      <w:tr w:rsidR="003B0E52" w:rsidRPr="00142253" w:rsidTr="00142253">
        <w:tc>
          <w:tcPr>
            <w:tcW w:w="704" w:type="dxa"/>
            <w:vMerge/>
            <w:tcBorders>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3B0E52" w:rsidRPr="00142253" w:rsidRDefault="003B0E52" w:rsidP="00E531EE">
            <w:pPr>
              <w:jc w:val="center"/>
              <w:rPr>
                <w:i/>
              </w:rPr>
            </w:pPr>
            <w:r w:rsidRPr="00142253">
              <w:rPr>
                <w:color w:val="000000"/>
              </w:rPr>
              <w:t>Malkas piegāde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 xml:space="preserve">2 </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3 = 1 x 2</w:t>
            </w: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B2A58" w:rsidP="00E531EE">
            <w:pPr>
              <w:rPr>
                <w:bCs/>
                <w:color w:val="000000"/>
              </w:rPr>
            </w:pPr>
            <w:r w:rsidRPr="00142253">
              <w:rPr>
                <w:bCs/>
                <w:color w:val="000000"/>
              </w:rPr>
              <w:t>Lejasciema katlu māja</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B2A58" w:rsidP="00E531EE">
            <w:pPr>
              <w:jc w:val="center"/>
              <w:rPr>
                <w:color w:val="000000"/>
              </w:rPr>
            </w:pPr>
            <w:r w:rsidRPr="00142253">
              <w:t>1700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bez PVN:</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PVN (21%):</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ar PVN:</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bl>
    <w:p w:rsidR="005B2A58" w:rsidRPr="00142253" w:rsidRDefault="005B2A58" w:rsidP="00A17997"/>
    <w:p w:rsidR="00902F38" w:rsidRPr="00142253" w:rsidRDefault="00902F38" w:rsidP="00794AEE">
      <w:pPr>
        <w:spacing w:after="120"/>
        <w:ind w:firstLine="567"/>
        <w:rPr>
          <w:b/>
        </w:rPr>
      </w:pPr>
      <w:r w:rsidRPr="00142253">
        <w:rPr>
          <w:b/>
        </w:rPr>
        <w:t>7.daļai – Malkas piegāde Gulbenes novada Līgo pagasta pārvaldes vajadzībām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559"/>
        <w:gridCol w:w="1701"/>
        <w:gridCol w:w="1814"/>
      </w:tblGrid>
      <w:tr w:rsidR="003B0E52" w:rsidRPr="00142253" w:rsidTr="00142253">
        <w:tc>
          <w:tcPr>
            <w:tcW w:w="704" w:type="dxa"/>
            <w:vMerge w:val="restart"/>
            <w:tcBorders>
              <w:top w:val="single" w:sz="4" w:space="0" w:color="auto"/>
              <w:left w:val="single" w:sz="4" w:space="0" w:color="auto"/>
              <w:right w:val="single" w:sz="4" w:space="0" w:color="auto"/>
            </w:tcBorders>
            <w:vAlign w:val="center"/>
          </w:tcPr>
          <w:p w:rsidR="003B0E52" w:rsidRPr="00142253" w:rsidRDefault="003B0E52" w:rsidP="00E531EE">
            <w:pPr>
              <w:jc w:val="center"/>
              <w:rPr>
                <w:b/>
              </w:rPr>
            </w:pPr>
            <w:r w:rsidRPr="00142253">
              <w:rPr>
                <w:b/>
              </w:rPr>
              <w:t>Nr.</w:t>
            </w:r>
          </w:p>
          <w:p w:rsidR="003B0E52" w:rsidRPr="00142253" w:rsidRDefault="003B0E52" w:rsidP="00E531EE">
            <w:pPr>
              <w:jc w:val="center"/>
              <w:rPr>
                <w:b/>
              </w:rPr>
            </w:pPr>
            <w:r w:rsidRPr="00142253">
              <w:rPr>
                <w:b/>
              </w:rPr>
              <w:t>p.k.</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Iepirkuma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Kopējais daudzums, kubikmetros (m</w:t>
            </w:r>
            <w:r w:rsidRPr="00142253">
              <w:rPr>
                <w:b/>
                <w:vertAlign w:val="superscript"/>
              </w:rPr>
              <w:t>3</w:t>
            </w:r>
            <w:r w:rsidRPr="00142253">
              <w:rPr>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vertAlign w:val="superscript"/>
              </w:rPr>
            </w:pPr>
            <w:r w:rsidRPr="00142253">
              <w:rPr>
                <w:b/>
              </w:rPr>
              <w:t>Cena, EUR bez PVN par 1 m</w:t>
            </w:r>
            <w:r w:rsidRPr="00142253">
              <w:rPr>
                <w:b/>
                <w:vertAlign w:val="superscript"/>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Summa kopā, EUR bez PVN</w:t>
            </w:r>
          </w:p>
        </w:tc>
      </w:tr>
      <w:tr w:rsidR="003B0E52" w:rsidRPr="00142253" w:rsidTr="00142253">
        <w:tc>
          <w:tcPr>
            <w:tcW w:w="704" w:type="dxa"/>
            <w:vMerge/>
            <w:tcBorders>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3B0E52" w:rsidRPr="00142253" w:rsidRDefault="003B0E52" w:rsidP="00E531EE">
            <w:pPr>
              <w:jc w:val="center"/>
              <w:rPr>
                <w:i/>
              </w:rPr>
            </w:pPr>
            <w:r w:rsidRPr="00142253">
              <w:rPr>
                <w:color w:val="000000"/>
              </w:rPr>
              <w:t>Malkas piegāde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 xml:space="preserve">2 </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3 = 1 x 2</w:t>
            </w: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B2A58" w:rsidP="005B2A58">
            <w:pPr>
              <w:spacing w:line="276" w:lineRule="auto"/>
              <w:rPr>
                <w:bCs/>
                <w:color w:val="000000"/>
              </w:rPr>
            </w:pPr>
            <w:r w:rsidRPr="00142253">
              <w:rPr>
                <w:bCs/>
                <w:color w:val="000000"/>
              </w:rPr>
              <w:t>Līgo pagasta pārvalde</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B2A58" w:rsidP="00E531EE">
            <w:pPr>
              <w:jc w:val="center"/>
              <w:rPr>
                <w:color w:val="000000"/>
              </w:rPr>
            </w:pPr>
            <w:r w:rsidRPr="00142253">
              <w:t>20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2.</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5B2A58" w:rsidP="005B2A58">
            <w:pPr>
              <w:spacing w:line="276" w:lineRule="auto"/>
              <w:rPr>
                <w:bCs/>
                <w:color w:val="000000"/>
              </w:rPr>
            </w:pPr>
            <w:r w:rsidRPr="00142253">
              <w:rPr>
                <w:bCs/>
                <w:color w:val="000000"/>
              </w:rPr>
              <w:t>Līgo kultūras nams</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B2A58" w:rsidP="00E531EE">
            <w:pPr>
              <w:jc w:val="center"/>
              <w:rPr>
                <w:color w:val="000000"/>
              </w:rPr>
            </w:pPr>
            <w:r w:rsidRPr="00142253">
              <w:t>40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bez PVN:</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PVN (21%):</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ar PVN:</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bl>
    <w:p w:rsidR="005B2A58" w:rsidRPr="00142253" w:rsidRDefault="005B2A58" w:rsidP="00A17997"/>
    <w:p w:rsidR="00902F38" w:rsidRPr="00142253" w:rsidRDefault="00902F38" w:rsidP="00794AEE">
      <w:pPr>
        <w:spacing w:after="120"/>
        <w:ind w:firstLine="567"/>
        <w:rPr>
          <w:b/>
        </w:rPr>
      </w:pPr>
      <w:r w:rsidRPr="00142253">
        <w:rPr>
          <w:b/>
        </w:rPr>
        <w:t>8.daļai – Malkas piegāde Gulbenes novada Rankas pagasta pārvaldes vajadzībām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559"/>
        <w:gridCol w:w="1701"/>
        <w:gridCol w:w="1814"/>
      </w:tblGrid>
      <w:tr w:rsidR="003B0E52" w:rsidRPr="00142253" w:rsidTr="00142253">
        <w:tc>
          <w:tcPr>
            <w:tcW w:w="704" w:type="dxa"/>
            <w:vMerge w:val="restart"/>
            <w:tcBorders>
              <w:top w:val="single" w:sz="4" w:space="0" w:color="auto"/>
              <w:left w:val="single" w:sz="4" w:space="0" w:color="auto"/>
              <w:right w:val="single" w:sz="4" w:space="0" w:color="auto"/>
            </w:tcBorders>
            <w:vAlign w:val="center"/>
          </w:tcPr>
          <w:p w:rsidR="003B0E52" w:rsidRPr="00142253" w:rsidRDefault="003B0E52" w:rsidP="00E531EE">
            <w:pPr>
              <w:jc w:val="center"/>
              <w:rPr>
                <w:b/>
              </w:rPr>
            </w:pPr>
            <w:r w:rsidRPr="00142253">
              <w:rPr>
                <w:b/>
              </w:rPr>
              <w:t>Nr.</w:t>
            </w:r>
          </w:p>
          <w:p w:rsidR="003B0E52" w:rsidRPr="00142253" w:rsidRDefault="003B0E52" w:rsidP="00E531EE">
            <w:pPr>
              <w:jc w:val="center"/>
              <w:rPr>
                <w:b/>
              </w:rPr>
            </w:pPr>
            <w:r w:rsidRPr="00142253">
              <w:rPr>
                <w:b/>
              </w:rPr>
              <w:t>p.k.</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Iepirkuma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Kopējais daudzums, kubikmetros (m</w:t>
            </w:r>
            <w:r w:rsidRPr="00142253">
              <w:rPr>
                <w:b/>
                <w:vertAlign w:val="superscript"/>
              </w:rPr>
              <w:t>3</w:t>
            </w:r>
            <w:r w:rsidRPr="00142253">
              <w:rPr>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vertAlign w:val="superscript"/>
              </w:rPr>
            </w:pPr>
            <w:r w:rsidRPr="00142253">
              <w:rPr>
                <w:b/>
              </w:rPr>
              <w:t>Cena, EUR bez PVN par 1 m</w:t>
            </w:r>
            <w:r w:rsidRPr="00142253">
              <w:rPr>
                <w:b/>
                <w:vertAlign w:val="superscript"/>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Summa kopā, EUR bez PVN</w:t>
            </w:r>
          </w:p>
        </w:tc>
      </w:tr>
      <w:tr w:rsidR="003B0E52" w:rsidRPr="00142253" w:rsidTr="00142253">
        <w:tc>
          <w:tcPr>
            <w:tcW w:w="704" w:type="dxa"/>
            <w:vMerge/>
            <w:tcBorders>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3B0E52" w:rsidRPr="00142253" w:rsidRDefault="003B0E52" w:rsidP="00E531EE">
            <w:pPr>
              <w:jc w:val="center"/>
              <w:rPr>
                <w:i/>
              </w:rPr>
            </w:pPr>
            <w:r w:rsidRPr="00142253">
              <w:rPr>
                <w:color w:val="000000"/>
              </w:rPr>
              <w:t>Malkas piegāde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 xml:space="preserve">2 </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3 = 1 x 2</w:t>
            </w: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B2A58" w:rsidP="00142253">
            <w:pPr>
              <w:rPr>
                <w:i/>
              </w:rPr>
            </w:pPr>
            <w:r w:rsidRPr="00142253">
              <w:rPr>
                <w:bCs/>
                <w:color w:val="000000"/>
              </w:rPr>
              <w:t xml:space="preserve">PII "Ābelīte" </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5B2A58" w:rsidP="00E531EE">
            <w:pPr>
              <w:jc w:val="center"/>
              <w:rPr>
                <w:color w:val="000000"/>
              </w:rPr>
            </w:pPr>
            <w:r w:rsidRPr="00142253">
              <w:rPr>
                <w:color w:val="000000"/>
              </w:rPr>
              <w:t>240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2.</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5B2A58" w:rsidP="00142253">
            <w:pPr>
              <w:rPr>
                <w:i/>
              </w:rPr>
            </w:pPr>
            <w:r w:rsidRPr="00142253">
              <w:rPr>
                <w:bCs/>
                <w:color w:val="000000"/>
              </w:rPr>
              <w:t xml:space="preserve">Rankas pamatskola </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B2A58" w:rsidP="00E531EE">
            <w:pPr>
              <w:jc w:val="center"/>
              <w:rPr>
                <w:color w:val="000000"/>
              </w:rPr>
            </w:pPr>
            <w:r w:rsidRPr="00142253">
              <w:rPr>
                <w:color w:val="000000"/>
              </w:rPr>
              <w:t>80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3.</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5B2A58" w:rsidP="00142253">
            <w:pPr>
              <w:rPr>
                <w:i/>
              </w:rPr>
            </w:pPr>
            <w:r w:rsidRPr="00142253">
              <w:rPr>
                <w:bCs/>
                <w:color w:val="000000"/>
              </w:rPr>
              <w:t xml:space="preserve">Rankas Kultūras nams </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B2A58" w:rsidP="00E531EE">
            <w:pPr>
              <w:jc w:val="center"/>
              <w:rPr>
                <w:color w:val="000000"/>
              </w:rPr>
            </w:pPr>
            <w:r w:rsidRPr="00142253">
              <w:rPr>
                <w:color w:val="000000"/>
              </w:rPr>
              <w:t>80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5F5D86" w:rsidP="00E531EE">
            <w:pPr>
              <w:jc w:val="center"/>
            </w:pPr>
            <w:r w:rsidRPr="00142253">
              <w:t>4.</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DB2E4F" w:rsidP="00142253">
            <w:pPr>
              <w:rPr>
                <w:i/>
              </w:rPr>
            </w:pPr>
            <w:r w:rsidRPr="00142253">
              <w:rPr>
                <w:rStyle w:val="Izclums"/>
                <w:i w:val="0"/>
              </w:rPr>
              <w:t>Jauniešu</w:t>
            </w:r>
            <w:r w:rsidRPr="00142253">
              <w:rPr>
                <w:rStyle w:val="st"/>
                <w:i/>
              </w:rPr>
              <w:t xml:space="preserve"> </w:t>
            </w:r>
            <w:r w:rsidRPr="00142253">
              <w:rPr>
                <w:rStyle w:val="st"/>
              </w:rPr>
              <w:t>iniciatīvas centrs</w:t>
            </w:r>
            <w:r w:rsidR="005F5D86" w:rsidRPr="00142253">
              <w:rPr>
                <w:bCs/>
                <w:color w:val="000000"/>
              </w:rPr>
              <w:t xml:space="preserve"> "</w:t>
            </w:r>
            <w:proofErr w:type="spellStart"/>
            <w:r w:rsidR="005F5D86" w:rsidRPr="00142253">
              <w:rPr>
                <w:bCs/>
                <w:color w:val="000000"/>
              </w:rPr>
              <w:t>B.u.M.s</w:t>
            </w:r>
            <w:proofErr w:type="spellEnd"/>
            <w:r w:rsidR="005F5D86" w:rsidRPr="00142253">
              <w:rPr>
                <w:bCs/>
                <w:color w:val="00000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F5D86" w:rsidP="00E531EE">
            <w:pPr>
              <w:jc w:val="center"/>
              <w:rPr>
                <w:color w:val="000000"/>
              </w:rPr>
            </w:pPr>
            <w:r w:rsidRPr="00142253">
              <w:rPr>
                <w:color w:val="000000"/>
              </w:rPr>
              <w:t>15</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5F5D86" w:rsidP="00E531EE">
            <w:pPr>
              <w:jc w:val="center"/>
            </w:pPr>
            <w:r w:rsidRPr="00142253">
              <w:t>5.</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5F5D86" w:rsidP="00142253">
            <w:pPr>
              <w:spacing w:line="276" w:lineRule="auto"/>
              <w:rPr>
                <w:bCs/>
                <w:color w:val="000000"/>
              </w:rPr>
            </w:pPr>
            <w:r w:rsidRPr="00142253">
              <w:rPr>
                <w:bCs/>
                <w:color w:val="000000"/>
              </w:rPr>
              <w:t xml:space="preserve">"Kultūrvēsturiskā Mantojuma Centrs" </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5F5D86" w:rsidP="00E531EE">
            <w:pPr>
              <w:jc w:val="center"/>
              <w:rPr>
                <w:color w:val="000000"/>
              </w:rPr>
            </w:pPr>
            <w:r w:rsidRPr="00142253">
              <w:rPr>
                <w:color w:val="000000"/>
              </w:rPr>
              <w:t>15</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bez PVN:</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PVN (21%):</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ar PVN:</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bl>
    <w:p w:rsidR="005B2A58" w:rsidRPr="00142253" w:rsidRDefault="005B2A58" w:rsidP="00A17997">
      <w:pPr>
        <w:rPr>
          <w:b/>
        </w:rPr>
      </w:pPr>
    </w:p>
    <w:p w:rsidR="00A17997" w:rsidRPr="00142253" w:rsidRDefault="00902F38" w:rsidP="00794AEE">
      <w:pPr>
        <w:spacing w:after="120"/>
        <w:ind w:firstLine="567"/>
        <w:rPr>
          <w:b/>
        </w:rPr>
      </w:pPr>
      <w:r w:rsidRPr="00142253">
        <w:rPr>
          <w:b/>
        </w:rPr>
        <w:t>9.daļai – Malkas piegāde Gulbenes novada Stradu pagasta pārvaldes vajadzībām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686"/>
        <w:gridCol w:w="1559"/>
        <w:gridCol w:w="1701"/>
        <w:gridCol w:w="1814"/>
      </w:tblGrid>
      <w:tr w:rsidR="003B0E52" w:rsidRPr="00142253" w:rsidTr="00142253">
        <w:tc>
          <w:tcPr>
            <w:tcW w:w="704" w:type="dxa"/>
            <w:vMerge w:val="restart"/>
            <w:tcBorders>
              <w:top w:val="single" w:sz="4" w:space="0" w:color="auto"/>
              <w:left w:val="single" w:sz="4" w:space="0" w:color="auto"/>
              <w:right w:val="single" w:sz="4" w:space="0" w:color="auto"/>
            </w:tcBorders>
            <w:vAlign w:val="center"/>
          </w:tcPr>
          <w:p w:rsidR="003B0E52" w:rsidRPr="00142253" w:rsidRDefault="003B0E52" w:rsidP="00E531EE">
            <w:pPr>
              <w:jc w:val="center"/>
              <w:rPr>
                <w:b/>
              </w:rPr>
            </w:pPr>
            <w:r w:rsidRPr="00142253">
              <w:rPr>
                <w:b/>
              </w:rPr>
              <w:t>Nr.</w:t>
            </w:r>
          </w:p>
          <w:p w:rsidR="003B0E52" w:rsidRPr="00142253" w:rsidRDefault="003B0E52" w:rsidP="00E531EE">
            <w:pPr>
              <w:jc w:val="center"/>
              <w:rPr>
                <w:b/>
              </w:rPr>
            </w:pPr>
            <w:r w:rsidRPr="00142253">
              <w:rPr>
                <w:b/>
              </w:rPr>
              <w:t>p.k.</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Iepirkuma priekšmets</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Kopējais daudzums, kubikmetros (m</w:t>
            </w:r>
            <w:r w:rsidRPr="00142253">
              <w:rPr>
                <w:b/>
                <w:vertAlign w:val="superscript"/>
              </w:rPr>
              <w:t>3</w:t>
            </w:r>
            <w:r w:rsidRPr="00142253">
              <w:rPr>
                <w:b/>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vertAlign w:val="superscript"/>
              </w:rPr>
            </w:pPr>
            <w:r w:rsidRPr="00142253">
              <w:rPr>
                <w:b/>
              </w:rPr>
              <w:t>Cena, EUR bez PVN par 1 m</w:t>
            </w:r>
            <w:r w:rsidRPr="00142253">
              <w:rPr>
                <w:b/>
                <w:vertAlign w:val="superscript"/>
              </w:rPr>
              <w:t>3</w:t>
            </w:r>
          </w:p>
        </w:tc>
        <w:tc>
          <w:tcPr>
            <w:tcW w:w="1814"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3B0E52" w:rsidP="00E531EE">
            <w:pPr>
              <w:jc w:val="center"/>
              <w:rPr>
                <w:b/>
              </w:rPr>
            </w:pPr>
            <w:r w:rsidRPr="00142253">
              <w:rPr>
                <w:b/>
              </w:rPr>
              <w:t>Summa kopā, EUR bez PVN</w:t>
            </w:r>
          </w:p>
        </w:tc>
      </w:tr>
      <w:tr w:rsidR="003B0E52" w:rsidRPr="00142253" w:rsidTr="00142253">
        <w:tc>
          <w:tcPr>
            <w:tcW w:w="704" w:type="dxa"/>
            <w:vMerge/>
            <w:tcBorders>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c>
          <w:tcPr>
            <w:tcW w:w="3686" w:type="dxa"/>
            <w:tcBorders>
              <w:top w:val="single" w:sz="4" w:space="0" w:color="auto"/>
              <w:left w:val="single" w:sz="4" w:space="0" w:color="auto"/>
              <w:bottom w:val="single" w:sz="4" w:space="0" w:color="auto"/>
              <w:right w:val="single" w:sz="4" w:space="0" w:color="auto"/>
            </w:tcBorders>
            <w:hideMark/>
          </w:tcPr>
          <w:p w:rsidR="003B0E52" w:rsidRPr="00142253" w:rsidRDefault="003B0E52" w:rsidP="00E531EE">
            <w:pPr>
              <w:jc w:val="center"/>
              <w:rPr>
                <w:i/>
              </w:rPr>
            </w:pPr>
            <w:r w:rsidRPr="00142253">
              <w:rPr>
                <w:color w:val="000000"/>
              </w:rPr>
              <w:t>Malkas piegāde</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1.</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 xml:space="preserve">2 </w:t>
            </w:r>
          </w:p>
        </w:tc>
        <w:tc>
          <w:tcPr>
            <w:tcW w:w="1814" w:type="dxa"/>
            <w:tcBorders>
              <w:top w:val="single" w:sz="4" w:space="0" w:color="auto"/>
              <w:left w:val="single" w:sz="4" w:space="0" w:color="auto"/>
              <w:bottom w:val="single" w:sz="4" w:space="0" w:color="auto"/>
              <w:right w:val="single" w:sz="4" w:space="0" w:color="auto"/>
            </w:tcBorders>
            <w:shd w:val="clear" w:color="auto" w:fill="D9D9D9"/>
            <w:hideMark/>
          </w:tcPr>
          <w:p w:rsidR="003B0E52" w:rsidRPr="00142253" w:rsidRDefault="003B0E52" w:rsidP="00E531EE">
            <w:pPr>
              <w:jc w:val="center"/>
              <w:rPr>
                <w:i/>
              </w:rPr>
            </w:pPr>
            <w:r w:rsidRPr="00142253">
              <w:rPr>
                <w:i/>
              </w:rPr>
              <w:t>3 = 1 x 2</w:t>
            </w: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1.</w:t>
            </w:r>
          </w:p>
        </w:tc>
        <w:tc>
          <w:tcPr>
            <w:tcW w:w="3686"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6C2FC0" w:rsidP="00E531EE">
            <w:pPr>
              <w:rPr>
                <w:bCs/>
                <w:color w:val="000000"/>
              </w:rPr>
            </w:pPr>
            <w:r w:rsidRPr="00142253">
              <w:rPr>
                <w:bCs/>
                <w:color w:val="000000"/>
              </w:rPr>
              <w:t>Stāķu PII katlu māja</w:t>
            </w:r>
          </w:p>
        </w:tc>
        <w:tc>
          <w:tcPr>
            <w:tcW w:w="1559" w:type="dxa"/>
            <w:tcBorders>
              <w:top w:val="single" w:sz="4" w:space="0" w:color="auto"/>
              <w:left w:val="single" w:sz="4" w:space="0" w:color="auto"/>
              <w:bottom w:val="single" w:sz="4" w:space="0" w:color="auto"/>
              <w:right w:val="single" w:sz="4" w:space="0" w:color="auto"/>
            </w:tcBorders>
            <w:vAlign w:val="center"/>
            <w:hideMark/>
          </w:tcPr>
          <w:p w:rsidR="003B0E52" w:rsidRPr="00142253" w:rsidRDefault="006C2FC0" w:rsidP="00E531EE">
            <w:pPr>
              <w:jc w:val="center"/>
              <w:rPr>
                <w:color w:val="000000"/>
              </w:rPr>
            </w:pPr>
            <w:r w:rsidRPr="00142253">
              <w:t>1200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2.</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6C2FC0" w:rsidP="00E531EE">
            <w:pPr>
              <w:rPr>
                <w:bCs/>
                <w:color w:val="000000"/>
              </w:rPr>
            </w:pPr>
            <w:r w:rsidRPr="00142253">
              <w:rPr>
                <w:bCs/>
                <w:color w:val="000000"/>
              </w:rPr>
              <w:t xml:space="preserve">Stradu </w:t>
            </w:r>
            <w:r w:rsidR="00DB2E4F" w:rsidRPr="00142253">
              <w:rPr>
                <w:rStyle w:val="st"/>
              </w:rPr>
              <w:t>feldšeru-vecmāšu punkts</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6C2FC0" w:rsidP="00E531EE">
            <w:pPr>
              <w:jc w:val="center"/>
              <w:rPr>
                <w:color w:val="000000"/>
              </w:rPr>
            </w:pPr>
            <w:r w:rsidRPr="00142253">
              <w:rPr>
                <w:color w:val="000000"/>
              </w:rPr>
              <w:t>40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0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pPr>
            <w:r w:rsidRPr="00142253">
              <w:t>3.</w:t>
            </w:r>
          </w:p>
        </w:tc>
        <w:tc>
          <w:tcPr>
            <w:tcW w:w="3686" w:type="dxa"/>
            <w:tcBorders>
              <w:top w:val="single" w:sz="4" w:space="0" w:color="auto"/>
              <w:left w:val="single" w:sz="4" w:space="0" w:color="auto"/>
              <w:bottom w:val="single" w:sz="4" w:space="0" w:color="auto"/>
              <w:right w:val="single" w:sz="4" w:space="0" w:color="auto"/>
            </w:tcBorders>
            <w:vAlign w:val="center"/>
          </w:tcPr>
          <w:p w:rsidR="003B0E52" w:rsidRPr="00142253" w:rsidRDefault="006C2FC0" w:rsidP="00E531EE">
            <w:pPr>
              <w:rPr>
                <w:bCs/>
                <w:color w:val="000000"/>
              </w:rPr>
            </w:pPr>
            <w:r w:rsidRPr="00142253">
              <w:rPr>
                <w:bCs/>
                <w:color w:val="000000"/>
              </w:rPr>
              <w:t>Stradu pagasta pārvalde</w:t>
            </w:r>
          </w:p>
        </w:tc>
        <w:tc>
          <w:tcPr>
            <w:tcW w:w="1559" w:type="dxa"/>
            <w:tcBorders>
              <w:top w:val="single" w:sz="4" w:space="0" w:color="auto"/>
              <w:left w:val="single" w:sz="4" w:space="0" w:color="auto"/>
              <w:bottom w:val="single" w:sz="4" w:space="0" w:color="auto"/>
              <w:right w:val="single" w:sz="4" w:space="0" w:color="auto"/>
            </w:tcBorders>
            <w:vAlign w:val="center"/>
          </w:tcPr>
          <w:p w:rsidR="003B0E52" w:rsidRPr="00142253" w:rsidRDefault="006C2FC0" w:rsidP="00E531EE">
            <w:pPr>
              <w:jc w:val="center"/>
              <w:rPr>
                <w:color w:val="000000"/>
              </w:rPr>
            </w:pPr>
            <w:r w:rsidRPr="00142253">
              <w:rPr>
                <w:color w:val="000000"/>
              </w:rPr>
              <w:t>60</w:t>
            </w:r>
          </w:p>
        </w:tc>
        <w:tc>
          <w:tcPr>
            <w:tcW w:w="1701"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right"/>
              <w:rPr>
                <w:color w:val="000000"/>
              </w:rPr>
            </w:pP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lastRenderedPageBreak/>
              <w:t>Summa kopā, EUR bez PVN:</w:t>
            </w:r>
          </w:p>
        </w:tc>
        <w:tc>
          <w:tcPr>
            <w:tcW w:w="1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PVN (21%):</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r w:rsidR="003B0E52" w:rsidRPr="00142253" w:rsidTr="00142253">
        <w:tc>
          <w:tcPr>
            <w:tcW w:w="7650" w:type="dxa"/>
            <w:gridSpan w:val="4"/>
            <w:tcBorders>
              <w:top w:val="single" w:sz="4" w:space="0" w:color="auto"/>
              <w:left w:val="single" w:sz="4" w:space="0" w:color="auto"/>
              <w:bottom w:val="single" w:sz="4" w:space="0" w:color="auto"/>
              <w:right w:val="single" w:sz="4" w:space="0" w:color="auto"/>
            </w:tcBorders>
          </w:tcPr>
          <w:p w:rsidR="003B0E52" w:rsidRPr="00142253" w:rsidRDefault="003B0E52" w:rsidP="00E531EE">
            <w:pPr>
              <w:jc w:val="right"/>
              <w:rPr>
                <w:color w:val="000000"/>
              </w:rPr>
            </w:pPr>
            <w:r w:rsidRPr="00142253">
              <w:rPr>
                <w:color w:val="000000"/>
              </w:rPr>
              <w:t>Summa kopā, EUR ar PVN:</w:t>
            </w:r>
          </w:p>
        </w:tc>
        <w:tc>
          <w:tcPr>
            <w:tcW w:w="1814" w:type="dxa"/>
            <w:tcBorders>
              <w:top w:val="single" w:sz="4" w:space="0" w:color="auto"/>
              <w:left w:val="single" w:sz="4" w:space="0" w:color="auto"/>
              <w:bottom w:val="single" w:sz="4" w:space="0" w:color="auto"/>
              <w:right w:val="single" w:sz="4" w:space="0" w:color="auto"/>
            </w:tcBorders>
            <w:vAlign w:val="center"/>
          </w:tcPr>
          <w:p w:rsidR="003B0E52" w:rsidRPr="00142253" w:rsidRDefault="003B0E52" w:rsidP="00E531EE">
            <w:pPr>
              <w:jc w:val="center"/>
              <w:rPr>
                <w:color w:val="000000"/>
              </w:rPr>
            </w:pPr>
          </w:p>
        </w:tc>
      </w:tr>
    </w:tbl>
    <w:p w:rsidR="006C2FC0" w:rsidRPr="00142253" w:rsidRDefault="006C2FC0" w:rsidP="006107D0">
      <w:pPr>
        <w:jc w:val="both"/>
      </w:pPr>
    </w:p>
    <w:p w:rsidR="006107D0" w:rsidRPr="00007E43" w:rsidRDefault="006107D0" w:rsidP="006107D0">
      <w:pPr>
        <w:ind w:firstLine="360"/>
        <w:jc w:val="both"/>
      </w:pPr>
      <w:r w:rsidRPr="00142253">
        <w:t>Apliecinām, ka finanšu piedāvājumā piedāvāto vienību cenas būs nemainīgas visā līguma izpildes laikā, un cenā ir ietvertas visas ar piegādi un izkraušanu saistītās izmaksas un visi iespējamie riski, kas saistīti ar tirgus cenu svārstībām, tai skaitā arī ārvalstīs maksājamie nodokļi un nodevas, preces sezonalitāte.</w:t>
      </w:r>
    </w:p>
    <w:p w:rsidR="006107D0" w:rsidRPr="00007E43" w:rsidRDefault="006107D0" w:rsidP="006107D0">
      <w:pPr>
        <w:jc w:val="both"/>
      </w:pPr>
    </w:p>
    <w:p w:rsidR="006107D0" w:rsidRPr="00007E43" w:rsidRDefault="006107D0" w:rsidP="006107D0">
      <w:pPr>
        <w:jc w:val="both"/>
      </w:pPr>
      <w:r w:rsidRPr="00007E43">
        <w:t>201</w:t>
      </w:r>
      <w:r w:rsidR="006C2FC0">
        <w:t>7</w:t>
      </w:r>
      <w:r w:rsidRPr="00007E43">
        <w:t>.gada ___. ______________</w:t>
      </w:r>
    </w:p>
    <w:p w:rsidR="006107D0" w:rsidRDefault="006107D0" w:rsidP="006107D0">
      <w:pPr>
        <w:ind w:left="1440"/>
        <w:jc w:val="both"/>
      </w:pPr>
    </w:p>
    <w:p w:rsidR="00142253" w:rsidRPr="00007E43" w:rsidRDefault="00142253" w:rsidP="006107D0">
      <w:pPr>
        <w:ind w:left="1440"/>
        <w:jc w:val="both"/>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94"/>
        <w:gridCol w:w="6012"/>
      </w:tblGrid>
      <w:tr w:rsidR="006107D0" w:rsidRPr="00007E43" w:rsidTr="00A17997">
        <w:tc>
          <w:tcPr>
            <w:tcW w:w="3594" w:type="dxa"/>
            <w:shd w:val="clear" w:color="auto" w:fill="D9D9D9"/>
          </w:tcPr>
          <w:p w:rsidR="006107D0" w:rsidRPr="00007E43" w:rsidRDefault="006107D0" w:rsidP="00A17997">
            <w:pPr>
              <w:pStyle w:val="Galvene"/>
              <w:widowControl w:val="0"/>
              <w:spacing w:before="120" w:after="120"/>
              <w:rPr>
                <w:szCs w:val="24"/>
              </w:rPr>
            </w:pPr>
            <w:r w:rsidRPr="00007E43">
              <w:rPr>
                <w:szCs w:val="24"/>
              </w:rPr>
              <w:t>Amats, vārds, uzvārds</w:t>
            </w:r>
          </w:p>
        </w:tc>
        <w:tc>
          <w:tcPr>
            <w:tcW w:w="6012" w:type="dxa"/>
            <w:vAlign w:val="bottom"/>
          </w:tcPr>
          <w:p w:rsidR="006107D0" w:rsidRPr="00007E43" w:rsidRDefault="006107D0" w:rsidP="00A17997">
            <w:pPr>
              <w:pStyle w:val="Galvene"/>
              <w:widowControl w:val="0"/>
              <w:rPr>
                <w:szCs w:val="24"/>
              </w:rPr>
            </w:pPr>
          </w:p>
        </w:tc>
      </w:tr>
      <w:tr w:rsidR="006107D0" w:rsidRPr="00007E43" w:rsidTr="00A17997">
        <w:tc>
          <w:tcPr>
            <w:tcW w:w="3594" w:type="dxa"/>
            <w:shd w:val="clear" w:color="auto" w:fill="D9D9D9"/>
          </w:tcPr>
          <w:p w:rsidR="006107D0" w:rsidRPr="00007E43" w:rsidRDefault="006107D0" w:rsidP="00A17997">
            <w:pPr>
              <w:pStyle w:val="Galvene"/>
              <w:widowControl w:val="0"/>
              <w:spacing w:before="120" w:after="120"/>
              <w:jc w:val="both"/>
              <w:rPr>
                <w:szCs w:val="24"/>
              </w:rPr>
            </w:pPr>
            <w:r w:rsidRPr="00007E43">
              <w:rPr>
                <w:szCs w:val="24"/>
              </w:rPr>
              <w:t>Paraksts</w:t>
            </w:r>
          </w:p>
        </w:tc>
        <w:tc>
          <w:tcPr>
            <w:tcW w:w="6012" w:type="dxa"/>
          </w:tcPr>
          <w:p w:rsidR="006107D0" w:rsidRPr="00007E43" w:rsidRDefault="006107D0" w:rsidP="00A17997">
            <w:pPr>
              <w:pStyle w:val="Galvene"/>
              <w:widowControl w:val="0"/>
              <w:jc w:val="both"/>
              <w:rPr>
                <w:szCs w:val="24"/>
              </w:rPr>
            </w:pPr>
          </w:p>
        </w:tc>
      </w:tr>
    </w:tbl>
    <w:p w:rsidR="006107D0" w:rsidRPr="000172D2" w:rsidRDefault="006107D0" w:rsidP="006107D0">
      <w:pPr>
        <w:jc w:val="both"/>
      </w:pPr>
      <w:r w:rsidRPr="000172D2">
        <w:t xml:space="preserve">                         </w:t>
      </w:r>
    </w:p>
    <w:p w:rsidR="006107D0" w:rsidRDefault="006107D0" w:rsidP="009D5E74">
      <w:r>
        <w:br w:type="page"/>
      </w:r>
    </w:p>
    <w:p w:rsidR="006107D0" w:rsidRPr="008A34A4" w:rsidRDefault="00AC29F6" w:rsidP="006107D0">
      <w:pPr>
        <w:widowControl w:val="0"/>
        <w:tabs>
          <w:tab w:val="left" w:pos="6300"/>
        </w:tabs>
        <w:ind w:right="-1"/>
        <w:jc w:val="right"/>
        <w:rPr>
          <w:sz w:val="18"/>
          <w:szCs w:val="18"/>
        </w:rPr>
      </w:pPr>
      <w:r>
        <w:rPr>
          <w:sz w:val="18"/>
          <w:szCs w:val="18"/>
        </w:rPr>
        <w:lastRenderedPageBreak/>
        <w:t>4</w:t>
      </w:r>
      <w:bookmarkStart w:id="0" w:name="_GoBack"/>
      <w:bookmarkEnd w:id="0"/>
      <w:r w:rsidR="006107D0" w:rsidRPr="008A34A4">
        <w:rPr>
          <w:sz w:val="18"/>
          <w:szCs w:val="18"/>
        </w:rPr>
        <w:t xml:space="preserve">.pielikums </w:t>
      </w:r>
    </w:p>
    <w:p w:rsidR="006107D0" w:rsidRPr="008A34A4" w:rsidRDefault="006107D0" w:rsidP="006107D0">
      <w:pPr>
        <w:widowControl w:val="0"/>
        <w:tabs>
          <w:tab w:val="left" w:pos="6300"/>
        </w:tabs>
        <w:ind w:left="6300" w:right="-1"/>
        <w:jc w:val="right"/>
        <w:rPr>
          <w:sz w:val="18"/>
          <w:szCs w:val="18"/>
        </w:rPr>
      </w:pPr>
      <w:r w:rsidRPr="008A34A4">
        <w:rPr>
          <w:sz w:val="18"/>
          <w:szCs w:val="18"/>
        </w:rPr>
        <w:t>atklāta konkursa „</w:t>
      </w:r>
      <w:r>
        <w:rPr>
          <w:sz w:val="18"/>
          <w:szCs w:val="18"/>
        </w:rPr>
        <w:t>Malkas piegāde Gulbenes novada pašvaldības iestāžu vajadzībām</w:t>
      </w:r>
      <w:r w:rsidRPr="008A34A4">
        <w:rPr>
          <w:sz w:val="18"/>
          <w:szCs w:val="18"/>
        </w:rPr>
        <w:t>” nolikumam</w:t>
      </w:r>
    </w:p>
    <w:p w:rsidR="006107D0" w:rsidRPr="008A34A4" w:rsidRDefault="006107D0" w:rsidP="006107D0">
      <w:pPr>
        <w:widowControl w:val="0"/>
        <w:tabs>
          <w:tab w:val="left" w:pos="6300"/>
        </w:tabs>
        <w:ind w:right="-1"/>
        <w:jc w:val="right"/>
        <w:rPr>
          <w:sz w:val="18"/>
          <w:szCs w:val="18"/>
        </w:rPr>
      </w:pPr>
      <w:r w:rsidRPr="008A34A4">
        <w:rPr>
          <w:sz w:val="18"/>
          <w:szCs w:val="18"/>
        </w:rPr>
        <w:tab/>
        <w:t>ID Nr. GND-201</w:t>
      </w:r>
      <w:r>
        <w:rPr>
          <w:sz w:val="18"/>
          <w:szCs w:val="18"/>
        </w:rPr>
        <w:t>6</w:t>
      </w:r>
      <w:r w:rsidRPr="008A34A4">
        <w:rPr>
          <w:sz w:val="18"/>
          <w:szCs w:val="18"/>
        </w:rPr>
        <w:t>/</w:t>
      </w:r>
      <w:r>
        <w:rPr>
          <w:sz w:val="18"/>
          <w:szCs w:val="18"/>
        </w:rPr>
        <w:t>104</w:t>
      </w:r>
    </w:p>
    <w:p w:rsidR="006107D0" w:rsidRPr="00975BEC" w:rsidRDefault="006107D0" w:rsidP="006107D0">
      <w:pPr>
        <w:pStyle w:val="Virsraksts1"/>
        <w:tabs>
          <w:tab w:val="left" w:pos="0"/>
        </w:tabs>
        <w:jc w:val="center"/>
        <w:rPr>
          <w:rFonts w:ascii="Times New Roman" w:hAnsi="Times New Roman" w:cs="Times New Roman"/>
          <w:i/>
          <w:color w:val="FF0000"/>
          <w:sz w:val="24"/>
          <w:szCs w:val="24"/>
        </w:rPr>
      </w:pPr>
      <w:r>
        <w:rPr>
          <w:rFonts w:ascii="Times New Roman" w:hAnsi="Times New Roman" w:cs="Times New Roman"/>
          <w:caps/>
          <w:sz w:val="24"/>
          <w:szCs w:val="24"/>
        </w:rPr>
        <w:t>iepirkum</w:t>
      </w:r>
      <w:r>
        <w:rPr>
          <w:rFonts w:ascii="Times New Roman" w:hAnsi="Times New Roman" w:cs="Times New Roman"/>
          <w:sz w:val="24"/>
          <w:szCs w:val="24"/>
        </w:rPr>
        <w:t>A LĪGUMA Nr. GND-2016/</w:t>
      </w:r>
      <w:r w:rsidR="006D1707">
        <w:rPr>
          <w:rFonts w:ascii="Times New Roman" w:hAnsi="Times New Roman" w:cs="Times New Roman"/>
          <w:sz w:val="24"/>
          <w:szCs w:val="24"/>
        </w:rPr>
        <w:t>104-</w:t>
      </w:r>
      <w:r w:rsidR="006D1707" w:rsidRPr="006D1707">
        <w:rPr>
          <w:rFonts w:ascii="Times New Roman" w:hAnsi="Times New Roman" w:cs="Times New Roman"/>
          <w:sz w:val="24"/>
          <w:szCs w:val="24"/>
          <w:highlight w:val="yellow"/>
        </w:rPr>
        <w:t>__</w:t>
      </w:r>
      <w:r>
        <w:rPr>
          <w:rFonts w:ascii="Times New Roman" w:hAnsi="Times New Roman" w:cs="Times New Roman"/>
          <w:sz w:val="24"/>
          <w:szCs w:val="24"/>
        </w:rPr>
        <w:t xml:space="preserve"> PROJEKTS</w:t>
      </w:r>
    </w:p>
    <w:p w:rsidR="006107D0" w:rsidRPr="00007E43" w:rsidRDefault="006107D0" w:rsidP="006107D0">
      <w:pPr>
        <w:widowControl w:val="0"/>
        <w:jc w:val="center"/>
        <w:rPr>
          <w:b/>
          <w:i/>
        </w:rPr>
      </w:pPr>
      <w:r w:rsidRPr="00007E43">
        <w:rPr>
          <w:b/>
          <w:i/>
        </w:rPr>
        <w:t xml:space="preserve">par </w:t>
      </w:r>
      <w:r>
        <w:rPr>
          <w:b/>
          <w:i/>
        </w:rPr>
        <w:t>malkas</w:t>
      </w:r>
      <w:r w:rsidRPr="00007E43">
        <w:rPr>
          <w:b/>
          <w:i/>
        </w:rPr>
        <w:t xml:space="preserve"> piegādi </w:t>
      </w:r>
      <w:r w:rsidR="006D1707">
        <w:rPr>
          <w:b/>
          <w:i/>
        </w:rPr>
        <w:t>______________________</w:t>
      </w:r>
      <w:r>
        <w:rPr>
          <w:b/>
          <w:i/>
        </w:rPr>
        <w:t xml:space="preserve"> pagasta pārvaldes vajadzībām</w:t>
      </w:r>
    </w:p>
    <w:p w:rsidR="006107D0" w:rsidRDefault="006107D0" w:rsidP="006107D0">
      <w:pPr>
        <w:tabs>
          <w:tab w:val="left" w:pos="0"/>
        </w:tabs>
        <w:jc w:val="both"/>
      </w:pPr>
    </w:p>
    <w:p w:rsidR="006107D0" w:rsidRDefault="006D1707" w:rsidP="006D1707">
      <w:pPr>
        <w:pStyle w:val="txt1"/>
        <w:spacing w:after="120"/>
        <w:rPr>
          <w:sz w:val="24"/>
          <w:szCs w:val="24"/>
        </w:rPr>
      </w:pPr>
      <w:r>
        <w:rPr>
          <w:sz w:val="24"/>
          <w:szCs w:val="24"/>
        </w:rPr>
        <w:t>Gulbenē,</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2017</w:t>
      </w:r>
      <w:r w:rsidR="006107D0">
        <w:rPr>
          <w:sz w:val="24"/>
          <w:szCs w:val="24"/>
        </w:rPr>
        <w:t>.gada ___._____</w:t>
      </w:r>
      <w:r>
        <w:rPr>
          <w:sz w:val="24"/>
          <w:szCs w:val="24"/>
        </w:rPr>
        <w:t>______</w:t>
      </w:r>
    </w:p>
    <w:p w:rsidR="006107D0" w:rsidRPr="00007E43" w:rsidRDefault="006107D0" w:rsidP="006107D0">
      <w:pPr>
        <w:ind w:firstLine="567"/>
        <w:jc w:val="both"/>
        <w:rPr>
          <w:b/>
        </w:rPr>
      </w:pPr>
      <w:r>
        <w:rPr>
          <w:b/>
        </w:rPr>
        <w:t xml:space="preserve">Gulbenes novada </w:t>
      </w:r>
      <w:r w:rsidR="006D1707">
        <w:rPr>
          <w:b/>
        </w:rPr>
        <w:t>____________</w:t>
      </w:r>
      <w:r w:rsidRPr="00007E43">
        <w:rPr>
          <w:b/>
        </w:rPr>
        <w:t xml:space="preserve">, </w:t>
      </w:r>
      <w:r>
        <w:t>reģistrācijas</w:t>
      </w:r>
      <w:r w:rsidRPr="00007E43">
        <w:t xml:space="preserve"> Nr.</w:t>
      </w:r>
      <w:r w:rsidRPr="00007E43">
        <w:rPr>
          <w:rStyle w:val="st"/>
        </w:rPr>
        <w:t xml:space="preserve"> </w:t>
      </w:r>
      <w:r w:rsidR="006D1707">
        <w:t>____________</w:t>
      </w:r>
      <w:r w:rsidRPr="00007E43">
        <w:t xml:space="preserve">, </w:t>
      </w:r>
      <w:r w:rsidR="006D1707">
        <w:t xml:space="preserve">adrese: __________________, </w:t>
      </w:r>
      <w:r w:rsidRPr="00007E43">
        <w:t xml:space="preserve">turpmāk – </w:t>
      </w:r>
      <w:r w:rsidRPr="00F36D0C">
        <w:rPr>
          <w:b/>
        </w:rPr>
        <w:t>Pasūtītājs</w:t>
      </w:r>
      <w:r w:rsidRPr="008A6DC5">
        <w:t>,</w:t>
      </w:r>
      <w:r w:rsidRPr="00007E43">
        <w:t xml:space="preserve"> kuru saskaņā ar Nolikumu pārstāv </w:t>
      </w:r>
      <w:r>
        <w:t xml:space="preserve">tās </w:t>
      </w:r>
      <w:r w:rsidR="006D1707">
        <w:t>_____________________________</w:t>
      </w:r>
      <w:r w:rsidRPr="00007E43">
        <w:t>, no vienas puses,</w:t>
      </w:r>
      <w:r w:rsidRPr="008A6DC5">
        <w:t xml:space="preserve"> un</w:t>
      </w:r>
      <w:r w:rsidRPr="00007E43">
        <w:rPr>
          <w:b/>
        </w:rPr>
        <w:t xml:space="preserve"> </w:t>
      </w:r>
    </w:p>
    <w:p w:rsidR="006107D0" w:rsidRPr="00D7352E" w:rsidRDefault="006107D0" w:rsidP="006107D0">
      <w:pPr>
        <w:spacing w:before="120"/>
        <w:ind w:firstLine="567"/>
        <w:jc w:val="both"/>
        <w:rPr>
          <w:iCs/>
        </w:rPr>
      </w:pPr>
      <w:r w:rsidRPr="00007E43">
        <w:rPr>
          <w:b/>
        </w:rPr>
        <w:t>_____</w:t>
      </w:r>
      <w:r>
        <w:rPr>
          <w:b/>
        </w:rPr>
        <w:t>__________</w:t>
      </w:r>
      <w:r w:rsidRPr="00007E43">
        <w:rPr>
          <w:b/>
        </w:rPr>
        <w:t>______________,</w:t>
      </w:r>
      <w:r>
        <w:t xml:space="preserve"> reģistrācijas </w:t>
      </w:r>
      <w:r w:rsidRPr="00007E43">
        <w:t xml:space="preserve">Nr. _________________, </w:t>
      </w:r>
      <w:r w:rsidR="006D1707">
        <w:t xml:space="preserve">adrese: __________________, </w:t>
      </w:r>
      <w:r w:rsidRPr="00007E43">
        <w:t xml:space="preserve">turpmāk </w:t>
      </w:r>
      <w:r w:rsidRPr="008A6DC5">
        <w:t xml:space="preserve">– </w:t>
      </w:r>
      <w:r w:rsidRPr="009028A1">
        <w:rPr>
          <w:b/>
        </w:rPr>
        <w:t>Piegādātājs</w:t>
      </w:r>
      <w:r w:rsidRPr="008A6DC5">
        <w:t xml:space="preserve">, </w:t>
      </w:r>
      <w:r w:rsidRPr="00007E43">
        <w:t xml:space="preserve">kuru saskaņā ar ________________ pārstāv tās _________________ ___________________, no otras puses, </w:t>
      </w:r>
      <w:r>
        <w:t xml:space="preserve">abi kopā un katrs atsevišķi turpmāk tekstā – Līdzēji un Līdzējs, </w:t>
      </w:r>
      <w:r w:rsidRPr="008A6DC5">
        <w:t>pamatojoties</w:t>
      </w:r>
      <w:r w:rsidRPr="00007E43">
        <w:t xml:space="preserve"> uz </w:t>
      </w:r>
      <w:r w:rsidRPr="00152070">
        <w:t>iepirkuma „</w:t>
      </w:r>
      <w:r>
        <w:t xml:space="preserve">Malkas piegāde Gulbenes novada </w:t>
      </w:r>
      <w:r w:rsidR="006D1707">
        <w:t>pašvaldības</w:t>
      </w:r>
      <w:r>
        <w:t xml:space="preserve"> iestāžu vajadzībām</w:t>
      </w:r>
      <w:r w:rsidR="006D1707">
        <w:t xml:space="preserve">”, </w:t>
      </w:r>
      <w:r w:rsidRPr="00152070">
        <w:t>identifikācijas Nr. GND</w:t>
      </w:r>
      <w:r>
        <w:t>-2016</w:t>
      </w:r>
      <w:r w:rsidRPr="00152070">
        <w:t>/</w:t>
      </w:r>
      <w:r w:rsidR="006D1707">
        <w:t>104</w:t>
      </w:r>
      <w:r w:rsidRPr="00152070">
        <w:t xml:space="preserve">, turpmāk </w:t>
      </w:r>
      <w:r w:rsidR="006D1707">
        <w:t>–</w:t>
      </w:r>
      <w:r>
        <w:t xml:space="preserve"> I</w:t>
      </w:r>
      <w:r w:rsidRPr="00152070">
        <w:t>epirkums, __.daļas „_________________________” rezultātiem,</w:t>
      </w:r>
      <w:r>
        <w:t xml:space="preserve"> </w:t>
      </w:r>
      <w:r w:rsidRPr="00D7352E">
        <w:t xml:space="preserve">noslēdz </w:t>
      </w:r>
      <w:r>
        <w:rPr>
          <w:iCs/>
        </w:rPr>
        <w:t>šāda satura l</w:t>
      </w:r>
      <w:r w:rsidRPr="00D7352E">
        <w:rPr>
          <w:iCs/>
        </w:rPr>
        <w:t>īgumu</w:t>
      </w:r>
      <w:r>
        <w:rPr>
          <w:iCs/>
        </w:rPr>
        <w:t xml:space="preserve">, turpmāk </w:t>
      </w:r>
      <w:r w:rsidR="00164035">
        <w:rPr>
          <w:iCs/>
        </w:rPr>
        <w:t>–</w:t>
      </w:r>
      <w:r>
        <w:rPr>
          <w:iCs/>
        </w:rPr>
        <w:t xml:space="preserve"> Līgums:</w:t>
      </w:r>
    </w:p>
    <w:p w:rsidR="006107D0" w:rsidRPr="00D7352E" w:rsidRDefault="006107D0" w:rsidP="006107D0">
      <w:pPr>
        <w:pStyle w:val="txt1"/>
        <w:ind w:left="283" w:firstLine="283"/>
        <w:rPr>
          <w:sz w:val="24"/>
          <w:szCs w:val="24"/>
        </w:rPr>
      </w:pPr>
    </w:p>
    <w:p w:rsidR="006107D0" w:rsidRPr="00D7352E" w:rsidRDefault="006107D0" w:rsidP="006107D0">
      <w:pPr>
        <w:pStyle w:val="txt2"/>
        <w:spacing w:after="120"/>
        <w:ind w:left="283"/>
        <w:rPr>
          <w:caps w:val="0"/>
          <w:sz w:val="24"/>
          <w:szCs w:val="24"/>
        </w:rPr>
      </w:pPr>
      <w:r w:rsidRPr="00D7352E">
        <w:rPr>
          <w:sz w:val="24"/>
          <w:szCs w:val="24"/>
        </w:rPr>
        <w:t xml:space="preserve">1. </w:t>
      </w:r>
      <w:r w:rsidRPr="00D7352E">
        <w:rPr>
          <w:caps w:val="0"/>
          <w:sz w:val="24"/>
          <w:szCs w:val="24"/>
        </w:rPr>
        <w:t>Līguma priekšmets:</w:t>
      </w:r>
    </w:p>
    <w:p w:rsidR="006107D0" w:rsidRPr="00D7352E" w:rsidRDefault="006107D0" w:rsidP="006107D0">
      <w:pPr>
        <w:pStyle w:val="txt1"/>
        <w:tabs>
          <w:tab w:val="clear" w:pos="397"/>
          <w:tab w:val="left" w:pos="0"/>
        </w:tabs>
        <w:ind w:firstLine="566"/>
        <w:rPr>
          <w:sz w:val="24"/>
          <w:szCs w:val="24"/>
        </w:rPr>
      </w:pPr>
      <w:r w:rsidRPr="00D7352E">
        <w:rPr>
          <w:sz w:val="24"/>
          <w:szCs w:val="24"/>
        </w:rPr>
        <w:t>1.1. P</w:t>
      </w:r>
      <w:r>
        <w:rPr>
          <w:sz w:val="24"/>
          <w:szCs w:val="24"/>
        </w:rPr>
        <w:t>iegādātāj</w:t>
      </w:r>
      <w:r w:rsidRPr="00D7352E">
        <w:rPr>
          <w:sz w:val="24"/>
          <w:szCs w:val="24"/>
        </w:rPr>
        <w:t>s pārdod</w:t>
      </w:r>
      <w:r>
        <w:rPr>
          <w:sz w:val="24"/>
          <w:szCs w:val="24"/>
        </w:rPr>
        <w:t xml:space="preserve"> un piegādā Pasūtītājam malku, turpmāk tekstā –</w:t>
      </w:r>
      <w:r w:rsidRPr="00D7352E">
        <w:rPr>
          <w:sz w:val="24"/>
          <w:szCs w:val="24"/>
        </w:rPr>
        <w:t xml:space="preserve"> Prece,</w:t>
      </w:r>
      <w:r>
        <w:rPr>
          <w:sz w:val="24"/>
          <w:szCs w:val="24"/>
        </w:rPr>
        <w:t xml:space="preserve"> saskaņā ar</w:t>
      </w:r>
      <w:r w:rsidRPr="00D7352E">
        <w:rPr>
          <w:sz w:val="24"/>
          <w:szCs w:val="24"/>
        </w:rPr>
        <w:t xml:space="preserve"> </w:t>
      </w:r>
      <w:r>
        <w:rPr>
          <w:sz w:val="24"/>
          <w:szCs w:val="24"/>
        </w:rPr>
        <w:t xml:space="preserve">Pasūtītāja veiktajiem pasūtījumiem, Piegādātāja iepirkumā iesniegto Tehnisko piedāvājumu (1.pielikums) un Finanšu piedāvājumā norādīto izcenojumu </w:t>
      </w:r>
      <w:r w:rsidRPr="00AB6234">
        <w:rPr>
          <w:sz w:val="24"/>
          <w:szCs w:val="24"/>
        </w:rPr>
        <w:t>(2.pielikums</w:t>
      </w:r>
      <w:r w:rsidRPr="00F2287C">
        <w:rPr>
          <w:sz w:val="24"/>
          <w:szCs w:val="24"/>
        </w:rPr>
        <w:t>)</w:t>
      </w:r>
      <w:r>
        <w:rPr>
          <w:sz w:val="24"/>
          <w:szCs w:val="24"/>
        </w:rPr>
        <w:t>,</w:t>
      </w:r>
      <w:r w:rsidRPr="00D7352E">
        <w:rPr>
          <w:sz w:val="24"/>
          <w:szCs w:val="24"/>
        </w:rPr>
        <w:t xml:space="preserve"> kas ir Līguma neatņemama</w:t>
      </w:r>
      <w:r>
        <w:rPr>
          <w:sz w:val="24"/>
          <w:szCs w:val="24"/>
        </w:rPr>
        <w:t>s</w:t>
      </w:r>
      <w:r w:rsidRPr="00D7352E">
        <w:rPr>
          <w:sz w:val="24"/>
          <w:szCs w:val="24"/>
        </w:rPr>
        <w:t xml:space="preserve"> sastāvdaļa</w:t>
      </w:r>
      <w:r>
        <w:rPr>
          <w:sz w:val="24"/>
          <w:szCs w:val="24"/>
        </w:rPr>
        <w:t>s, bet Pasūtītājs apņemas pieņemt Preci un samaksāt par to saskaņā ar Līguma noteikumiem.</w:t>
      </w:r>
    </w:p>
    <w:p w:rsidR="006107D0" w:rsidRPr="00D7352E" w:rsidRDefault="006107D0" w:rsidP="006107D0">
      <w:pPr>
        <w:pStyle w:val="txt1"/>
        <w:tabs>
          <w:tab w:val="clear" w:pos="397"/>
          <w:tab w:val="left" w:pos="0"/>
        </w:tabs>
        <w:ind w:firstLine="566"/>
        <w:rPr>
          <w:sz w:val="24"/>
          <w:szCs w:val="24"/>
        </w:rPr>
      </w:pPr>
    </w:p>
    <w:p w:rsidR="006107D0" w:rsidRPr="00D7352E" w:rsidRDefault="006107D0" w:rsidP="006107D0">
      <w:pPr>
        <w:spacing w:line="360" w:lineRule="auto"/>
        <w:jc w:val="center"/>
        <w:rPr>
          <w:b/>
        </w:rPr>
      </w:pPr>
      <w:r w:rsidRPr="00D7352E">
        <w:rPr>
          <w:b/>
        </w:rPr>
        <w:t>2. Līguma summa un norēķi</w:t>
      </w:r>
      <w:r>
        <w:rPr>
          <w:b/>
        </w:rPr>
        <w:t>nu kārtība</w:t>
      </w:r>
    </w:p>
    <w:p w:rsidR="006107D0" w:rsidRPr="003C27BF" w:rsidRDefault="006D1707" w:rsidP="006107D0">
      <w:pPr>
        <w:jc w:val="both"/>
      </w:pPr>
      <w:r>
        <w:t>2.1</w:t>
      </w:r>
      <w:r w:rsidR="006107D0">
        <w:t xml:space="preserve">. </w:t>
      </w:r>
      <w:r w:rsidR="006107D0" w:rsidRPr="003C27BF">
        <w:t xml:space="preserve">Kopējo Līgumcenu veido visu parakstīto </w:t>
      </w:r>
      <w:r w:rsidR="006107D0">
        <w:t xml:space="preserve">preču pavadzīmju </w:t>
      </w:r>
      <w:r>
        <w:t>–</w:t>
      </w:r>
      <w:r w:rsidR="006107D0">
        <w:t xml:space="preserve"> rēķinu, turpmāk</w:t>
      </w:r>
      <w:r>
        <w:t xml:space="preserve"> –</w:t>
      </w:r>
      <w:r w:rsidR="006107D0">
        <w:t xml:space="preserve"> </w:t>
      </w:r>
      <w:r w:rsidR="006107D0" w:rsidRPr="003C27BF">
        <w:t>PPR</w:t>
      </w:r>
      <w:r w:rsidR="006107D0">
        <w:t>,</w:t>
      </w:r>
      <w:r w:rsidR="006107D0" w:rsidRPr="003C27BF">
        <w:t xml:space="preserve"> </w:t>
      </w:r>
      <w:r w:rsidR="006107D0">
        <w:t>kopējā summa,</w:t>
      </w:r>
      <w:r w:rsidR="006107D0" w:rsidRPr="003C27BF">
        <w:t xml:space="preserve"> bet </w:t>
      </w:r>
      <w:r w:rsidR="006107D0">
        <w:t>L</w:t>
      </w:r>
      <w:r w:rsidR="006107D0" w:rsidRPr="003C27BF">
        <w:t xml:space="preserve">īguma darbības laikā tā nedrīkst pārsniegt </w:t>
      </w:r>
      <w:r w:rsidR="006107D0">
        <w:t xml:space="preserve">iepirkumā </w:t>
      </w:r>
      <w:r w:rsidR="006107D0" w:rsidRPr="00AB6234">
        <w:t>paredzamo kopējo</w:t>
      </w:r>
      <w:r w:rsidR="006107D0">
        <w:t xml:space="preserve"> līgumcenu </w:t>
      </w:r>
      <w:r w:rsidR="006107D0" w:rsidRPr="003C27BF">
        <w:t xml:space="preserve">_____ </w:t>
      </w:r>
      <w:r w:rsidRPr="003C27BF">
        <w:t xml:space="preserve">EUR </w:t>
      </w:r>
      <w:r w:rsidR="006107D0" w:rsidRPr="003C27BF">
        <w:t>(_________) bez PVN.</w:t>
      </w:r>
    </w:p>
    <w:p w:rsidR="006107D0" w:rsidRPr="003C27BF" w:rsidRDefault="006107D0" w:rsidP="006107D0">
      <w:pPr>
        <w:tabs>
          <w:tab w:val="left" w:pos="567"/>
        </w:tabs>
        <w:jc w:val="both"/>
      </w:pPr>
      <w:r>
        <w:t>2</w:t>
      </w:r>
      <w:r w:rsidR="006D1707">
        <w:t>.2</w:t>
      </w:r>
      <w:r w:rsidRPr="003C27BF">
        <w:t>.</w:t>
      </w:r>
      <w:r w:rsidRPr="003C27BF">
        <w:tab/>
        <w:t>Pievienotās vērtības nodoklis tiek piemērots saskaņā ar Latvijas Republikā spēkā esošajiem normatīvajiem aktiem.</w:t>
      </w:r>
    </w:p>
    <w:p w:rsidR="006107D0" w:rsidRPr="003C27BF" w:rsidRDefault="006D1707" w:rsidP="006107D0">
      <w:pPr>
        <w:tabs>
          <w:tab w:val="left" w:pos="567"/>
        </w:tabs>
        <w:jc w:val="both"/>
      </w:pPr>
      <w:r>
        <w:t>2.3</w:t>
      </w:r>
      <w:r w:rsidR="006107D0">
        <w:t>.</w:t>
      </w:r>
      <w:r w:rsidR="006107D0">
        <w:tab/>
        <w:t xml:space="preserve">Pasūtītājam </w:t>
      </w:r>
      <w:r w:rsidR="006107D0" w:rsidRPr="003C27BF">
        <w:t xml:space="preserve">ir tiesības vienpusēji samazināt piegādājamās Preces apjomu, attiecīgi samazinot Līguma summu ne vairāk kā par 20% no kopējās paredzamās Līgumcenas, rakstveidā par to informējot Piegādātāju, un Piegādātājs apņemas </w:t>
      </w:r>
      <w:r>
        <w:t xml:space="preserve">par to </w:t>
      </w:r>
      <w:r w:rsidR="006107D0" w:rsidRPr="003C27BF">
        <w:t xml:space="preserve">neizvirzīt Pasūtītājam pretenzijas. </w:t>
      </w:r>
    </w:p>
    <w:p w:rsidR="006107D0" w:rsidRPr="003C27BF" w:rsidRDefault="006107D0" w:rsidP="006107D0">
      <w:pPr>
        <w:tabs>
          <w:tab w:val="left" w:pos="567"/>
        </w:tabs>
        <w:jc w:val="both"/>
      </w:pPr>
      <w:r>
        <w:t>2</w:t>
      </w:r>
      <w:r w:rsidR="006D1707">
        <w:t>.4</w:t>
      </w:r>
      <w:r w:rsidRPr="003C27BF">
        <w:t>.</w:t>
      </w:r>
      <w:r w:rsidRPr="003C27BF">
        <w:tab/>
        <w:t xml:space="preserve">Apmaksu par pieņemto Preci Pasūtītājs veic, pārskaitot PPR norādīto summu uz Piegādātāja norādīto bankas kontu </w:t>
      </w:r>
      <w:r w:rsidR="006D1707">
        <w:t>30</w:t>
      </w:r>
      <w:r w:rsidRPr="003C27BF">
        <w:t xml:space="preserve"> (</w:t>
      </w:r>
      <w:r w:rsidR="006D1707">
        <w:t>trīsdesmit</w:t>
      </w:r>
      <w:r w:rsidRPr="003C27BF">
        <w:t xml:space="preserve">) dienu laikā no PPR abpusējas parakstīšanas brīža. </w:t>
      </w:r>
    </w:p>
    <w:p w:rsidR="006107D0" w:rsidRDefault="006107D0" w:rsidP="006107D0">
      <w:pPr>
        <w:tabs>
          <w:tab w:val="left" w:pos="567"/>
        </w:tabs>
        <w:jc w:val="both"/>
      </w:pPr>
      <w:r>
        <w:t>2</w:t>
      </w:r>
      <w:r w:rsidR="006D1707">
        <w:t>.5</w:t>
      </w:r>
      <w:r w:rsidRPr="003C27BF">
        <w:t>.</w:t>
      </w:r>
      <w:r w:rsidRPr="003C27BF">
        <w:tab/>
        <w:t>Piegādātājs iesniedz Pasūtītājam PPR Preces piegādes dienā, kuru paraksta</w:t>
      </w:r>
      <w:r>
        <w:t xml:space="preserve"> Pasūtītāja pilnvarota persona.</w:t>
      </w:r>
    </w:p>
    <w:p w:rsidR="006107D0" w:rsidRPr="008A6DC5" w:rsidRDefault="006D1707" w:rsidP="006107D0">
      <w:pPr>
        <w:tabs>
          <w:tab w:val="left" w:pos="567"/>
        </w:tabs>
        <w:jc w:val="both"/>
      </w:pPr>
      <w:r>
        <w:t>2.6</w:t>
      </w:r>
      <w:r w:rsidR="006107D0">
        <w:t>. Ja Pasūtītājs kavē Līg</w:t>
      </w:r>
      <w:r>
        <w:t>uma 2.4</w:t>
      </w:r>
      <w:r w:rsidR="006107D0" w:rsidRPr="00975BEC">
        <w:t>.punktā noteikto Preces apmaksas termiņu, tad Piegādātājs aprēķina Pasūtītāja</w:t>
      </w:r>
      <w:r w:rsidR="006107D0">
        <w:t>m līgumsodu</w:t>
      </w:r>
      <w:r w:rsidR="00F1460C">
        <w:t xml:space="preserve"> 0,5</w:t>
      </w:r>
      <w:r w:rsidR="006107D0" w:rsidRPr="00975BEC">
        <w:t>% apmērā no laikā neapmaksātās Preces summas par katru nokavēto dienu, bet ne vairāk kā 10% no kopējās paredzamās Līgumcenas</w:t>
      </w:r>
      <w:r w:rsidR="006107D0">
        <w:t>.</w:t>
      </w:r>
    </w:p>
    <w:p w:rsidR="006107D0" w:rsidRPr="00975BEC" w:rsidRDefault="006107D0" w:rsidP="006107D0">
      <w:pPr>
        <w:pStyle w:val="txt1"/>
        <w:rPr>
          <w:sz w:val="24"/>
          <w:szCs w:val="24"/>
        </w:rPr>
      </w:pPr>
    </w:p>
    <w:p w:rsidR="006107D0" w:rsidRPr="001B7C7A" w:rsidRDefault="006107D0" w:rsidP="006107D0">
      <w:pPr>
        <w:spacing w:line="360" w:lineRule="auto"/>
        <w:jc w:val="center"/>
        <w:rPr>
          <w:b/>
        </w:rPr>
      </w:pPr>
      <w:r>
        <w:rPr>
          <w:b/>
        </w:rPr>
        <w:t>3. Pasūtīšana un piegāde</w:t>
      </w:r>
    </w:p>
    <w:p w:rsidR="006107D0" w:rsidRPr="008A6DC5" w:rsidRDefault="006107D0" w:rsidP="006107D0">
      <w:pPr>
        <w:jc w:val="both"/>
        <w:rPr>
          <w:bCs/>
        </w:rPr>
      </w:pPr>
      <w:r w:rsidRPr="0027632D">
        <w:rPr>
          <w:bCs/>
        </w:rPr>
        <w:t>3.1</w:t>
      </w:r>
      <w:r>
        <w:rPr>
          <w:bCs/>
        </w:rPr>
        <w:t xml:space="preserve">. </w:t>
      </w:r>
      <w:r w:rsidRPr="009F2767">
        <w:rPr>
          <w:bCs/>
        </w:rPr>
        <w:t>Prece tiek piegādāta atsevišķās partijās saskaņā ar Pasūtītāja u</w:t>
      </w:r>
      <w:r>
        <w:rPr>
          <w:bCs/>
        </w:rPr>
        <w:t xml:space="preserve">n Piegādātāja saskaņotu grafiku </w:t>
      </w:r>
      <w:r w:rsidR="00F1460C" w:rsidRPr="00F1460C">
        <w:rPr>
          <w:bCs/>
          <w:highlight w:val="yellow"/>
        </w:rPr>
        <w:t>Tehniskaj</w:t>
      </w:r>
      <w:r w:rsidR="00C45AC5">
        <w:rPr>
          <w:bCs/>
          <w:highlight w:val="yellow"/>
        </w:rPr>
        <w:t xml:space="preserve">ā piedāvājumā </w:t>
      </w:r>
      <w:r w:rsidRPr="00F1460C">
        <w:rPr>
          <w:bCs/>
          <w:highlight w:val="yellow"/>
        </w:rPr>
        <w:t>noteiktajā</w:t>
      </w:r>
      <w:r w:rsidR="00F1460C" w:rsidRPr="00F1460C">
        <w:rPr>
          <w:bCs/>
          <w:highlight w:val="yellow"/>
        </w:rPr>
        <w:t>s</w:t>
      </w:r>
      <w:r w:rsidRPr="00F1460C">
        <w:rPr>
          <w:bCs/>
          <w:highlight w:val="yellow"/>
        </w:rPr>
        <w:t xml:space="preserve"> piegādes vietā</w:t>
      </w:r>
      <w:r w:rsidR="00F1460C" w:rsidRPr="00F1460C">
        <w:rPr>
          <w:bCs/>
          <w:highlight w:val="yellow"/>
        </w:rPr>
        <w:t>s</w:t>
      </w:r>
      <w:r>
        <w:rPr>
          <w:bCs/>
        </w:rPr>
        <w:t>.</w:t>
      </w:r>
      <w:r w:rsidRPr="009F2767">
        <w:rPr>
          <w:bCs/>
        </w:rPr>
        <w:t xml:space="preserve"> Konkrētu Preces piegādes laiku un partijas apjomu </w:t>
      </w:r>
      <w:r w:rsidR="00164035" w:rsidRPr="00164035">
        <w:rPr>
          <w:bCs/>
          <w:highlight w:val="yellow"/>
        </w:rPr>
        <w:t>katrā piegādes vietā</w:t>
      </w:r>
      <w:r w:rsidR="00164035">
        <w:rPr>
          <w:bCs/>
        </w:rPr>
        <w:t xml:space="preserve"> </w:t>
      </w:r>
      <w:r w:rsidRPr="009F2767">
        <w:rPr>
          <w:bCs/>
        </w:rPr>
        <w:t>Pasūtītājs sas</w:t>
      </w:r>
      <w:r>
        <w:rPr>
          <w:bCs/>
        </w:rPr>
        <w:t xml:space="preserve">kaņo ar Piegādātāju pa tālruni </w:t>
      </w:r>
      <w:r w:rsidRPr="00F1460C">
        <w:rPr>
          <w:bCs/>
        </w:rPr>
        <w:t>_________,</w:t>
      </w:r>
      <w:r>
        <w:rPr>
          <w:bCs/>
        </w:rPr>
        <w:t xml:space="preserve"> vismaz </w:t>
      </w:r>
      <w:r w:rsidRPr="009F2767">
        <w:rPr>
          <w:bCs/>
        </w:rPr>
        <w:t xml:space="preserve">3 (trīs) darba dienas pirms plānotās piegādes. </w:t>
      </w:r>
      <w:r w:rsidR="00F1460C">
        <w:rPr>
          <w:bCs/>
        </w:rPr>
        <w:t>Piegādātājs piegādā P</w:t>
      </w:r>
      <w:r w:rsidR="00164035">
        <w:rPr>
          <w:bCs/>
        </w:rPr>
        <w:t xml:space="preserve">reci saskaņā ar </w:t>
      </w:r>
      <w:r w:rsidR="00164035">
        <w:rPr>
          <w:bCs/>
        </w:rPr>
        <w:lastRenderedPageBreak/>
        <w:t>T</w:t>
      </w:r>
      <w:r>
        <w:rPr>
          <w:bCs/>
        </w:rPr>
        <w:t xml:space="preserve">ehnisko </w:t>
      </w:r>
      <w:r w:rsidR="00164035">
        <w:rPr>
          <w:bCs/>
        </w:rPr>
        <w:t xml:space="preserve">piedāvājumu </w:t>
      </w:r>
      <w:r w:rsidRPr="009F2767">
        <w:rPr>
          <w:bCs/>
        </w:rPr>
        <w:t>Pasūtītāja darba laikā</w:t>
      </w:r>
      <w:r>
        <w:rPr>
          <w:bCs/>
        </w:rPr>
        <w:t xml:space="preserve"> </w:t>
      </w:r>
      <w:r w:rsidRPr="008A6DC5">
        <w:rPr>
          <w:bCs/>
        </w:rPr>
        <w:t xml:space="preserve">darbdienās no pulksten </w:t>
      </w:r>
      <w:r w:rsidRPr="007658C1">
        <w:rPr>
          <w:bCs/>
        </w:rPr>
        <w:t>8.00 līdz 16.00</w:t>
      </w:r>
      <w:r w:rsidRPr="008A6DC5">
        <w:rPr>
          <w:bCs/>
        </w:rPr>
        <w:t>.</w:t>
      </w:r>
      <w:r>
        <w:rPr>
          <w:bCs/>
        </w:rPr>
        <w:t xml:space="preserve"> </w:t>
      </w:r>
      <w:r w:rsidRPr="00A170E7">
        <w:rPr>
          <w:bCs/>
        </w:rPr>
        <w:t>Preces piegādes termiņš</w:t>
      </w:r>
      <w:r>
        <w:rPr>
          <w:bCs/>
        </w:rPr>
        <w:t xml:space="preserve"> </w:t>
      </w:r>
      <w:r w:rsidR="00F1460C">
        <w:rPr>
          <w:bCs/>
        </w:rPr>
        <w:t>–</w:t>
      </w:r>
      <w:r w:rsidRPr="00A170E7">
        <w:rPr>
          <w:bCs/>
        </w:rPr>
        <w:t xml:space="preserve"> 3 (trīs) darba dienu laikā </w:t>
      </w:r>
      <w:r w:rsidR="00F1460C">
        <w:rPr>
          <w:bCs/>
        </w:rPr>
        <w:t>no brīža, kad</w:t>
      </w:r>
      <w:r w:rsidRPr="00A170E7">
        <w:rPr>
          <w:bCs/>
        </w:rPr>
        <w:t xml:space="preserve"> </w:t>
      </w:r>
      <w:r>
        <w:rPr>
          <w:bCs/>
        </w:rPr>
        <w:t>Pasūtītāja</w:t>
      </w:r>
      <w:r w:rsidR="00F1460C">
        <w:rPr>
          <w:bCs/>
        </w:rPr>
        <w:t xml:space="preserve"> pilnvarotā persona</w:t>
      </w:r>
      <w:r w:rsidRPr="00A170E7">
        <w:rPr>
          <w:bCs/>
        </w:rPr>
        <w:t xml:space="preserve"> </w:t>
      </w:r>
      <w:r w:rsidR="00F1460C">
        <w:rPr>
          <w:bCs/>
        </w:rPr>
        <w:t>veikusi pasūtījumu</w:t>
      </w:r>
      <w:r>
        <w:rPr>
          <w:bCs/>
        </w:rPr>
        <w:t xml:space="preserve">. </w:t>
      </w:r>
    </w:p>
    <w:p w:rsidR="006107D0" w:rsidRPr="009F2767" w:rsidRDefault="00F1460C" w:rsidP="006107D0">
      <w:pPr>
        <w:jc w:val="both"/>
        <w:rPr>
          <w:bCs/>
        </w:rPr>
      </w:pPr>
      <w:r>
        <w:rPr>
          <w:bCs/>
        </w:rPr>
        <w:t>3.2</w:t>
      </w:r>
      <w:r w:rsidR="006107D0" w:rsidRPr="008A6DC5">
        <w:rPr>
          <w:bCs/>
        </w:rPr>
        <w:t>. Katras atsevišķas Preces partijas nodošana un pieņemšana tiek noformēta ar PPR, kuru paraksta</w:t>
      </w:r>
      <w:r w:rsidR="006107D0" w:rsidRPr="009F2767">
        <w:rPr>
          <w:bCs/>
        </w:rPr>
        <w:t xml:space="preserve"> Preces nodošanas</w:t>
      </w:r>
      <w:r w:rsidR="00164035">
        <w:rPr>
          <w:bCs/>
        </w:rPr>
        <w:t xml:space="preserve"> – </w:t>
      </w:r>
      <w:r w:rsidR="006107D0">
        <w:rPr>
          <w:bCs/>
        </w:rPr>
        <w:t>pieņemšanas brīdī</w:t>
      </w:r>
      <w:r w:rsidR="006107D0" w:rsidRPr="009F2767">
        <w:rPr>
          <w:bCs/>
        </w:rPr>
        <w:t xml:space="preserve"> Piegādātāja</w:t>
      </w:r>
      <w:r w:rsidR="006107D0">
        <w:rPr>
          <w:bCs/>
        </w:rPr>
        <w:t xml:space="preserve"> un</w:t>
      </w:r>
      <w:r w:rsidR="006107D0" w:rsidRPr="009F2767">
        <w:rPr>
          <w:bCs/>
        </w:rPr>
        <w:t xml:space="preserve"> Pasūtītāja </w:t>
      </w:r>
      <w:r w:rsidR="006107D0">
        <w:rPr>
          <w:bCs/>
        </w:rPr>
        <w:t>pilnvarotie pārstāvji</w:t>
      </w:r>
      <w:r w:rsidR="006107D0" w:rsidRPr="009F2767">
        <w:rPr>
          <w:bCs/>
        </w:rPr>
        <w:t>.</w:t>
      </w:r>
    </w:p>
    <w:p w:rsidR="006107D0" w:rsidRDefault="00F1460C" w:rsidP="006107D0">
      <w:pPr>
        <w:jc w:val="both"/>
        <w:rPr>
          <w:bCs/>
        </w:rPr>
      </w:pPr>
      <w:r>
        <w:rPr>
          <w:bCs/>
        </w:rPr>
        <w:t xml:space="preserve">3.3. </w:t>
      </w:r>
      <w:r w:rsidR="006107D0" w:rsidRPr="009F2767">
        <w:rPr>
          <w:bCs/>
        </w:rPr>
        <w:t>Preces piegādi un izkraušanas darbus Piegādātājs veic ar saviem tehniskajiem līdzekļiem un darbaspēku.</w:t>
      </w:r>
    </w:p>
    <w:p w:rsidR="006107D0" w:rsidRDefault="006107D0" w:rsidP="006107D0">
      <w:pPr>
        <w:jc w:val="both"/>
        <w:rPr>
          <w:bCs/>
        </w:rPr>
      </w:pPr>
      <w:r>
        <w:rPr>
          <w:bCs/>
        </w:rPr>
        <w:t>3</w:t>
      </w:r>
      <w:r w:rsidRPr="009F2767">
        <w:rPr>
          <w:bCs/>
        </w:rPr>
        <w:t>.</w:t>
      </w:r>
      <w:r w:rsidR="00F1460C">
        <w:rPr>
          <w:bCs/>
        </w:rPr>
        <w:t>4</w:t>
      </w:r>
      <w:r>
        <w:rPr>
          <w:bCs/>
        </w:rPr>
        <w:t xml:space="preserve">. Pasūtītājs, pieņemot Preci, ir tiesīgs pārbaudīt Preču atbilstību un kvalitāti. </w:t>
      </w:r>
      <w:r w:rsidRPr="009F2767">
        <w:rPr>
          <w:bCs/>
        </w:rPr>
        <w:t>Gadījumā, ja Preces pieņemšanas brīdī tiek konstatēta tās neatbilstība Te</w:t>
      </w:r>
      <w:r>
        <w:rPr>
          <w:bCs/>
        </w:rPr>
        <w:t>hnisk</w:t>
      </w:r>
      <w:r w:rsidR="00555C2D">
        <w:rPr>
          <w:bCs/>
        </w:rPr>
        <w:t xml:space="preserve">ajam piedāvājumam </w:t>
      </w:r>
      <w:r w:rsidRPr="009F2767">
        <w:rPr>
          <w:bCs/>
        </w:rPr>
        <w:t>vai Preces iztrūk</w:t>
      </w:r>
      <w:r>
        <w:rPr>
          <w:bCs/>
        </w:rPr>
        <w:t>ums, Līdzēju pilnvarotie pārstāvji sastāda defekta aktu, un</w:t>
      </w:r>
      <w:r w:rsidRPr="0088533C">
        <w:t xml:space="preserve"> Pasūtītājs </w:t>
      </w:r>
      <w:r>
        <w:t xml:space="preserve">šajā gadījumā </w:t>
      </w:r>
      <w:r w:rsidRPr="0088533C">
        <w:t>ir tiesīgs nepieņemt un neapmaksāt Preces</w:t>
      </w:r>
      <w:r>
        <w:t>.</w:t>
      </w:r>
    </w:p>
    <w:p w:rsidR="006107D0" w:rsidRDefault="00F1460C" w:rsidP="006107D0">
      <w:pPr>
        <w:jc w:val="both"/>
        <w:rPr>
          <w:bCs/>
        </w:rPr>
      </w:pPr>
      <w:r>
        <w:rPr>
          <w:bCs/>
        </w:rPr>
        <w:t>3.5</w:t>
      </w:r>
      <w:r w:rsidR="006107D0">
        <w:rPr>
          <w:bCs/>
        </w:rPr>
        <w:t>.</w:t>
      </w:r>
      <w:r w:rsidR="006107D0" w:rsidRPr="009F2767">
        <w:rPr>
          <w:bCs/>
        </w:rPr>
        <w:t xml:space="preserve"> Nekvalitatīvas Preces piegāde</w:t>
      </w:r>
      <w:r w:rsidR="00555C2D">
        <w:rPr>
          <w:bCs/>
        </w:rPr>
        <w:t>s gadījumā</w:t>
      </w:r>
      <w:r w:rsidR="006107D0" w:rsidRPr="009F2767">
        <w:rPr>
          <w:bCs/>
        </w:rPr>
        <w:t xml:space="preserve"> vai konstatējot tās iztrūkumu</w:t>
      </w:r>
      <w:r w:rsidR="00555C2D">
        <w:rPr>
          <w:bCs/>
        </w:rPr>
        <w:t>,</w:t>
      </w:r>
      <w:r w:rsidR="006107D0" w:rsidRPr="009F2767">
        <w:rPr>
          <w:bCs/>
        </w:rPr>
        <w:t xml:space="preserve"> Piegādātājs </w:t>
      </w:r>
      <w:r w:rsidR="006107D0">
        <w:rPr>
          <w:bCs/>
        </w:rPr>
        <w:t>2</w:t>
      </w:r>
      <w:r w:rsidR="006107D0" w:rsidRPr="009F2767">
        <w:rPr>
          <w:bCs/>
        </w:rPr>
        <w:t xml:space="preserve"> (</w:t>
      </w:r>
      <w:r w:rsidR="006107D0">
        <w:rPr>
          <w:bCs/>
        </w:rPr>
        <w:t>divu</w:t>
      </w:r>
      <w:r w:rsidR="006107D0" w:rsidRPr="009F2767">
        <w:rPr>
          <w:bCs/>
        </w:rPr>
        <w:t>)</w:t>
      </w:r>
      <w:r w:rsidR="006107D0" w:rsidRPr="009F2767">
        <w:rPr>
          <w:b/>
          <w:bCs/>
        </w:rPr>
        <w:t xml:space="preserve"> </w:t>
      </w:r>
      <w:r w:rsidR="006107D0" w:rsidRPr="00B61B91">
        <w:rPr>
          <w:bCs/>
        </w:rPr>
        <w:t>darba</w:t>
      </w:r>
      <w:r w:rsidR="006107D0">
        <w:rPr>
          <w:b/>
          <w:bCs/>
        </w:rPr>
        <w:t xml:space="preserve"> </w:t>
      </w:r>
      <w:r w:rsidR="006107D0" w:rsidRPr="009F2767">
        <w:rPr>
          <w:bCs/>
        </w:rPr>
        <w:t>di</w:t>
      </w:r>
      <w:r w:rsidR="006107D0">
        <w:rPr>
          <w:bCs/>
        </w:rPr>
        <w:t>enu laikā par saviem līdzekļiem</w:t>
      </w:r>
      <w:r w:rsidR="006107D0" w:rsidRPr="009F2767">
        <w:rPr>
          <w:bCs/>
        </w:rPr>
        <w:t xml:space="preserve"> nodrošina Preces </w:t>
      </w:r>
      <w:r w:rsidR="006107D0">
        <w:rPr>
          <w:bCs/>
        </w:rPr>
        <w:t>iztrūkuma vai nepilnību</w:t>
      </w:r>
      <w:r w:rsidR="006107D0" w:rsidRPr="009F2767">
        <w:rPr>
          <w:bCs/>
        </w:rPr>
        <w:t xml:space="preserve"> novēršanu. Ja Piegādātājs nenovērš</w:t>
      </w:r>
      <w:r w:rsidR="00555C2D">
        <w:rPr>
          <w:bCs/>
        </w:rPr>
        <w:t xml:space="preserve"> Līguma 3.4</w:t>
      </w:r>
      <w:r w:rsidR="006107D0">
        <w:rPr>
          <w:bCs/>
        </w:rPr>
        <w:t>.punktā</w:t>
      </w:r>
      <w:r w:rsidR="006107D0" w:rsidRPr="009F2767">
        <w:rPr>
          <w:bCs/>
        </w:rPr>
        <w:t xml:space="preserve"> </w:t>
      </w:r>
      <w:r w:rsidR="006107D0">
        <w:rPr>
          <w:bCs/>
        </w:rPr>
        <w:t>konstatētās nepilnības,</w:t>
      </w:r>
      <w:r w:rsidR="006107D0" w:rsidRPr="009F2767">
        <w:rPr>
          <w:bCs/>
        </w:rPr>
        <w:t xml:space="preserve"> </w:t>
      </w:r>
      <w:r w:rsidR="006107D0">
        <w:rPr>
          <w:bCs/>
        </w:rPr>
        <w:t>Pasūtītājs aprēķina līgumsodu</w:t>
      </w:r>
      <w:r w:rsidR="00555C2D">
        <w:rPr>
          <w:bCs/>
        </w:rPr>
        <w:t xml:space="preserve"> 0,5</w:t>
      </w:r>
      <w:r w:rsidR="006107D0" w:rsidRPr="009F2767">
        <w:rPr>
          <w:bCs/>
        </w:rPr>
        <w:t>% apmērā no laikā nepiegādātās Preces summas par katru nokavēto dienu, bet ne vairāk kā 10% no kopējās paredzamās Līgumcenas.</w:t>
      </w:r>
    </w:p>
    <w:p w:rsidR="006107D0" w:rsidRPr="009F2767" w:rsidRDefault="006107D0" w:rsidP="006107D0">
      <w:pPr>
        <w:jc w:val="both"/>
        <w:rPr>
          <w:bCs/>
        </w:rPr>
      </w:pPr>
      <w:r>
        <w:rPr>
          <w:bCs/>
        </w:rPr>
        <w:t>3</w:t>
      </w:r>
      <w:r w:rsidRPr="009F2767">
        <w:rPr>
          <w:bCs/>
        </w:rPr>
        <w:t>.</w:t>
      </w:r>
      <w:r w:rsidR="00F1460C">
        <w:rPr>
          <w:bCs/>
        </w:rPr>
        <w:t>6</w:t>
      </w:r>
      <w:r w:rsidRPr="009F2767">
        <w:rPr>
          <w:bCs/>
        </w:rPr>
        <w:t xml:space="preserve">. </w:t>
      </w:r>
      <w:r w:rsidRPr="0088533C">
        <w:t>Preces uzskatāmas par piegādātām un nodotām Pasūtītājam ar brīdi</w:t>
      </w:r>
      <w:r w:rsidRPr="009F2767">
        <w:rPr>
          <w:bCs/>
        </w:rPr>
        <w:t xml:space="preserve"> </w:t>
      </w:r>
      <w:r>
        <w:rPr>
          <w:bCs/>
        </w:rPr>
        <w:t xml:space="preserve">– datumu,  </w:t>
      </w:r>
      <w:r w:rsidRPr="009F2767">
        <w:rPr>
          <w:bCs/>
        </w:rPr>
        <w:t>kuru Pasūtītāja pārstāvis atzīmē PPR</w:t>
      </w:r>
      <w:r>
        <w:rPr>
          <w:bCs/>
        </w:rPr>
        <w:t>, tādējādi apstiprinot</w:t>
      </w:r>
      <w:r w:rsidRPr="009F2767">
        <w:rPr>
          <w:bCs/>
        </w:rPr>
        <w:t xml:space="preserve"> Preces pieņemšanas faktu un atbilstību Līguma noteikumiem.</w:t>
      </w:r>
    </w:p>
    <w:p w:rsidR="006107D0" w:rsidRDefault="006107D0" w:rsidP="006107D0">
      <w:pPr>
        <w:pStyle w:val="txt1"/>
        <w:ind w:left="283" w:firstLine="283"/>
        <w:rPr>
          <w:sz w:val="24"/>
          <w:szCs w:val="24"/>
        </w:rPr>
      </w:pPr>
    </w:p>
    <w:p w:rsidR="006107D0" w:rsidRPr="001B7C7A" w:rsidRDefault="006107D0" w:rsidP="006107D0">
      <w:pPr>
        <w:spacing w:line="360" w:lineRule="auto"/>
        <w:jc w:val="center"/>
        <w:rPr>
          <w:b/>
        </w:rPr>
      </w:pPr>
      <w:r w:rsidRPr="001B7C7A">
        <w:rPr>
          <w:b/>
        </w:rPr>
        <w:t>4. Līguma da</w:t>
      </w:r>
      <w:r>
        <w:rPr>
          <w:b/>
        </w:rPr>
        <w:t>rbības termiņi</w:t>
      </w:r>
    </w:p>
    <w:p w:rsidR="006107D0" w:rsidRPr="00EE0D4D" w:rsidRDefault="006107D0" w:rsidP="006107D0">
      <w:pPr>
        <w:jc w:val="both"/>
      </w:pPr>
      <w:r w:rsidRPr="00EE0D4D">
        <w:t xml:space="preserve">4.1. </w:t>
      </w:r>
      <w:smartTag w:uri="schemas-tilde-lv/tildestengine" w:element="veidnes">
        <w:smartTagPr>
          <w:attr w:name="text" w:val="līgums"/>
          <w:attr w:name="baseform" w:val="līgums"/>
          <w:attr w:name="id" w:val="-1"/>
        </w:smartTagPr>
        <w:r w:rsidRPr="00EE0D4D">
          <w:t>Līgums</w:t>
        </w:r>
      </w:smartTag>
      <w:r w:rsidRPr="00EE0D4D">
        <w:t xml:space="preserve"> stājas spēkā </w:t>
      </w:r>
      <w:r w:rsidR="00555C2D">
        <w:t>tā</w:t>
      </w:r>
      <w:r w:rsidR="00AE0AE1">
        <w:t xml:space="preserve"> abpusējas parakstīšanas brīdī</w:t>
      </w:r>
      <w:r w:rsidRPr="00EE0D4D">
        <w:t xml:space="preserve"> un </w:t>
      </w:r>
      <w:r w:rsidR="00EA3835">
        <w:t xml:space="preserve">ir spēkā </w:t>
      </w:r>
      <w:r w:rsidR="004F14FA">
        <w:t>līdz 2017.gada 30.jūnijam,</w:t>
      </w:r>
      <w:r w:rsidRPr="00EE0D4D">
        <w:t xml:space="preserve"> vai līdz Līgumā paredzamās summas izlietojumam, atkarībā no tā, kurš nosacījums iestājas ātrāk. </w:t>
      </w:r>
    </w:p>
    <w:p w:rsidR="006107D0" w:rsidRDefault="006107D0" w:rsidP="006107D0">
      <w:pPr>
        <w:tabs>
          <w:tab w:val="left" w:pos="0"/>
        </w:tabs>
        <w:jc w:val="both"/>
      </w:pPr>
      <w:r w:rsidRPr="00EE0D4D">
        <w:t xml:space="preserve">4.2. Līgumu pirms termiņa var izbeigt </w:t>
      </w:r>
      <w:r>
        <w:t>Līdzējiem</w:t>
      </w:r>
      <w:r w:rsidRPr="00EE0D4D">
        <w:t xml:space="preserve"> savstarpēji</w:t>
      </w:r>
      <w:r w:rsidRPr="00952849">
        <w:t xml:space="preserve"> vienojoties, izņemot Līguma </w:t>
      </w:r>
      <w:r w:rsidRPr="00DB7F94">
        <w:t>5.3.</w:t>
      </w:r>
      <w:r w:rsidRPr="00952849">
        <w:t>punktā noteikto gadījumu.</w:t>
      </w:r>
    </w:p>
    <w:p w:rsidR="006107D0" w:rsidRDefault="006107D0" w:rsidP="006107D0">
      <w:pPr>
        <w:tabs>
          <w:tab w:val="left" w:pos="0"/>
        </w:tabs>
        <w:jc w:val="both"/>
      </w:pPr>
      <w:r w:rsidRPr="00803D9E">
        <w:t xml:space="preserve">4.3. </w:t>
      </w:r>
      <w:r>
        <w:t xml:space="preserve">Līguma termiņš tiek pagarināts gadījumos, kad iestājas </w:t>
      </w:r>
      <w:r w:rsidRPr="006E1853">
        <w:t>nepārvaramas varas vai ārkārtēja rakstura apstākļ</w:t>
      </w:r>
      <w:r>
        <w:t>i,</w:t>
      </w:r>
      <w:r w:rsidRPr="006E1853">
        <w:t xml:space="preserve"> kuru darbība sākusies pēc Līguma noslēgšanas un kurus nevarēja iepriekš ne paredzēt, ne novērst. Pie nepārvaramas varas vai ārkārtēja rakstura apstākļiem pieskaitāmi: stihiskas nelaimes, avārijas, katastrofas, epidēmijas un kara darbība, streiki, iekšējie nemieri, blokādes, varas un pārvaldes institūciju rīcība. </w:t>
      </w:r>
    </w:p>
    <w:p w:rsidR="006107D0" w:rsidRDefault="006107D0" w:rsidP="006107D0">
      <w:pPr>
        <w:tabs>
          <w:tab w:val="left" w:pos="0"/>
        </w:tabs>
        <w:jc w:val="both"/>
      </w:pPr>
      <w:r>
        <w:t xml:space="preserve">4.4. </w:t>
      </w:r>
      <w:r w:rsidRPr="006E1853">
        <w:t xml:space="preserve">Par nepārvaramu varu neuzskata normatīvu aktu, kas būtiski ierobežo un aizskar </w:t>
      </w:r>
      <w:r>
        <w:t>Līdzēju</w:t>
      </w:r>
      <w:r w:rsidRPr="006E1853">
        <w:t xml:space="preserve"> tiesības un ietekmē uzņemtās saistības, pieņemšanu un to stāšanos spēkā. Šādā gadījumā </w:t>
      </w:r>
      <w:r>
        <w:t>Līdzēji</w:t>
      </w:r>
      <w:r w:rsidRPr="006E1853">
        <w:t xml:space="preserve"> vienojas par izmaiņām Līgumā, kas atbilst jaunajām tiesību normām. </w:t>
      </w:r>
    </w:p>
    <w:p w:rsidR="006107D0" w:rsidRPr="006E1853" w:rsidRDefault="006107D0" w:rsidP="006107D0">
      <w:pPr>
        <w:tabs>
          <w:tab w:val="left" w:pos="0"/>
        </w:tabs>
        <w:jc w:val="both"/>
      </w:pPr>
      <w:r>
        <w:t>4.5. Līdzējam</w:t>
      </w:r>
      <w:r w:rsidRPr="006E1853">
        <w:t>, k</w:t>
      </w:r>
      <w:r>
        <w:t>urš</w:t>
      </w:r>
      <w:r w:rsidRPr="006E1853">
        <w:t xml:space="preserve"> atsaucas uz nepārvaramas varas vai ārkārtēja rakstura apstākļu darbību, nekavējoties par šādiem apstākļiem rakstveidā jāpaziņo otra</w:t>
      </w:r>
      <w:r w:rsidR="00891A7A">
        <w:t>m Līdzējam</w:t>
      </w:r>
      <w:r w:rsidRPr="006E1853">
        <w:t xml:space="preserve">. Ziņojumā jānorāda, kādā termiņā pēc viņa uzskata ir iespējama un paredzama Līgumā paredzēto viņa saistību izpilde, un, pēc pieprasījuma, šādam ziņojumam ir jāpievieno izziņa, kuru izsniegusi kompetenta institūcija un kura satur ārkārtējo apstākļu darbības apstiprinājumu un to raksturojumu. </w:t>
      </w:r>
    </w:p>
    <w:p w:rsidR="006107D0" w:rsidRDefault="006107D0" w:rsidP="006107D0">
      <w:pPr>
        <w:pStyle w:val="txt1"/>
        <w:ind w:left="283" w:firstLine="283"/>
        <w:rPr>
          <w:sz w:val="24"/>
          <w:szCs w:val="24"/>
        </w:rPr>
      </w:pPr>
    </w:p>
    <w:p w:rsidR="006107D0" w:rsidRPr="001B7C7A" w:rsidRDefault="006107D0" w:rsidP="006107D0">
      <w:pPr>
        <w:spacing w:line="360" w:lineRule="auto"/>
        <w:jc w:val="center"/>
        <w:rPr>
          <w:b/>
        </w:rPr>
      </w:pPr>
      <w:r w:rsidRPr="001B7C7A">
        <w:rPr>
          <w:b/>
        </w:rPr>
        <w:t>5. Līgum</w:t>
      </w:r>
      <w:r>
        <w:rPr>
          <w:b/>
        </w:rPr>
        <w:t>a grozīšana, strīdu izskatīšana</w:t>
      </w:r>
    </w:p>
    <w:p w:rsidR="006107D0" w:rsidRPr="00B17220" w:rsidRDefault="006107D0" w:rsidP="006107D0">
      <w:pPr>
        <w:jc w:val="both"/>
      </w:pPr>
      <w:r w:rsidRPr="00B17220">
        <w:t>5.1</w:t>
      </w:r>
      <w:r>
        <w:t>.</w:t>
      </w:r>
      <w:r w:rsidRPr="00B17220">
        <w:t xml:space="preserve"> Līgumu var grozīt, </w:t>
      </w:r>
      <w:r w:rsidR="00891A7A">
        <w:t>Līdzējiem</w:t>
      </w:r>
      <w:r w:rsidRPr="00B17220">
        <w:t xml:space="preserve"> vienojoties.</w:t>
      </w:r>
    </w:p>
    <w:p w:rsidR="006107D0" w:rsidRDefault="00891A7A" w:rsidP="006107D0">
      <w:pPr>
        <w:jc w:val="both"/>
      </w:pPr>
      <w:r>
        <w:t xml:space="preserve">5.2. </w:t>
      </w:r>
      <w:r w:rsidR="006107D0" w:rsidRPr="00B17220">
        <w:t xml:space="preserve">Visi </w:t>
      </w:r>
      <w:r w:rsidR="006107D0">
        <w:t>L</w:t>
      </w:r>
      <w:r w:rsidR="006107D0" w:rsidRPr="00B17220">
        <w:t xml:space="preserve">īguma grozījumi, papildinājumi vai vienošanās jānoformē rakstiski un jāpievieno </w:t>
      </w:r>
      <w:r w:rsidR="006107D0">
        <w:t>L</w:t>
      </w:r>
      <w:r>
        <w:t xml:space="preserve">īgumam, un tie </w:t>
      </w:r>
      <w:r w:rsidR="006107D0" w:rsidRPr="00B17220">
        <w:t>kļūst par tā neatņemamu sastāvdaļu.</w:t>
      </w:r>
    </w:p>
    <w:p w:rsidR="006107D0" w:rsidRPr="00B17220" w:rsidRDefault="006107D0" w:rsidP="006107D0">
      <w:pPr>
        <w:jc w:val="both"/>
      </w:pPr>
      <w:r>
        <w:t xml:space="preserve">5.3. </w:t>
      </w:r>
      <w:r w:rsidRPr="008E7595">
        <w:t>Ja Piegādātājs kavē ilgāk par 10 (desmit) dienām Līguma 3.1.punktā minēto Preces piegādes termiņu, Pasūtītājs</w:t>
      </w:r>
      <w:r w:rsidRPr="00952849">
        <w:t xml:space="preserve"> ir tiesīgs vienpusēji izbeigt Līgumu, paziņojot par to Piegādātājam. Līgums uzskatāms par izbeigtu 7.</w:t>
      </w:r>
      <w:r w:rsidR="00891A7A">
        <w:t xml:space="preserve"> </w:t>
      </w:r>
      <w:r w:rsidRPr="00952849">
        <w:t>(septītajā) dienā no Pasūtītāja paziņojuma par vienpusēju Līguma izbeigšanu nodošanu pastā ierakstītā vēstulē, ja Piegādātājs Pasūtītāja paziņojumu par vienpusēju Līguma izbeigšanu nav saņēmis ātrāk. Šajā gadījumā Piegādātājam 20 (divdesmit) dienu laikā no paziņojuma saņemšanas jānomaksā Pasūtītājam vienreizējs līgumsods 10% (desmit procenti) apmērā no nepiegādātās Preču summas.</w:t>
      </w:r>
    </w:p>
    <w:p w:rsidR="006107D0" w:rsidRPr="00B17220" w:rsidRDefault="006107D0" w:rsidP="006107D0">
      <w:pPr>
        <w:jc w:val="both"/>
      </w:pPr>
      <w:r w:rsidRPr="00B17220">
        <w:lastRenderedPageBreak/>
        <w:t>5.</w:t>
      </w:r>
      <w:r>
        <w:t>4</w:t>
      </w:r>
      <w:r w:rsidRPr="00B17220">
        <w:t xml:space="preserve">. Strīdus, kas radušies </w:t>
      </w:r>
      <w:r>
        <w:t>L</w:t>
      </w:r>
      <w:r w:rsidRPr="00B17220">
        <w:t xml:space="preserve">īguma izpildes gaitā, </w:t>
      </w:r>
      <w:r>
        <w:t>Līdzēji</w:t>
      </w:r>
      <w:r w:rsidRPr="00B17220">
        <w:t xml:space="preserve"> cenšas atrisināt savstarpēju sarunu ceļā. Šādā veidā neatrisinātie strīdi tiek izskatīti Latvijas Republikas likumdošanā paredzētajā kārtībā.</w:t>
      </w:r>
    </w:p>
    <w:p w:rsidR="006107D0" w:rsidRPr="001B7C7A" w:rsidRDefault="006107D0" w:rsidP="006107D0">
      <w:pPr>
        <w:spacing w:line="360" w:lineRule="auto"/>
        <w:jc w:val="both"/>
      </w:pPr>
    </w:p>
    <w:p w:rsidR="006107D0" w:rsidRPr="002C0D60" w:rsidRDefault="006107D0" w:rsidP="006107D0">
      <w:pPr>
        <w:pStyle w:val="Sarakstarindkopa"/>
        <w:numPr>
          <w:ilvl w:val="0"/>
          <w:numId w:val="4"/>
        </w:numPr>
        <w:spacing w:line="360" w:lineRule="auto"/>
        <w:jc w:val="center"/>
        <w:rPr>
          <w:b/>
          <w:lang w:val="lv-LV"/>
        </w:rPr>
      </w:pPr>
      <w:r w:rsidRPr="002C0D60">
        <w:rPr>
          <w:b/>
          <w:lang w:val="lv-LV"/>
        </w:rPr>
        <w:t>Citi noteikumi</w:t>
      </w:r>
    </w:p>
    <w:p w:rsidR="006107D0" w:rsidRDefault="006107D0" w:rsidP="006107D0">
      <w:pPr>
        <w:jc w:val="both"/>
      </w:pPr>
      <w:r>
        <w:t>6.1. Līdzēji</w:t>
      </w:r>
      <w:r w:rsidRPr="006E1853">
        <w:t xml:space="preserve"> ir savstarpēji atbildīgi par otram </w:t>
      </w:r>
      <w:r>
        <w:t>Līdzējam</w:t>
      </w:r>
      <w:r w:rsidRPr="006E1853">
        <w:t xml:space="preserve"> nodarītajiem zau</w:t>
      </w:r>
      <w:r>
        <w:t>dējumiem, ja tie radušies viena Līdzēja</w:t>
      </w:r>
      <w:r w:rsidRPr="006E1853">
        <w:t xml:space="preserve"> vai tā pilnvarotās persona</w:t>
      </w:r>
      <w:r>
        <w:t>s, vai tā darbinieku, kā arī šī</w:t>
      </w:r>
      <w:r w:rsidRPr="006E1853">
        <w:t xml:space="preserve"> </w:t>
      </w:r>
      <w:r>
        <w:t>Līdzēja</w:t>
      </w:r>
      <w:r w:rsidRPr="006E1853">
        <w:t xml:space="preserve"> Līguma izpildē iesaistīto trešo personu darbības vai bezdarbības, kā arī rupjas neuzmanības, ļaunā nolūkā izdarīto darbību vai nolaidības rezultātā. </w:t>
      </w:r>
    </w:p>
    <w:p w:rsidR="006107D0" w:rsidRPr="006E1853" w:rsidRDefault="006107D0" w:rsidP="006107D0">
      <w:pPr>
        <w:jc w:val="both"/>
      </w:pPr>
      <w:r>
        <w:t xml:space="preserve">6.2. </w:t>
      </w:r>
      <w:r w:rsidRPr="006E1853">
        <w:t xml:space="preserve">Līgumā noteikto </w:t>
      </w:r>
      <w:r>
        <w:t xml:space="preserve">un piemēroto </w:t>
      </w:r>
      <w:r w:rsidRPr="006E1853">
        <w:t xml:space="preserve">sodu samaksa neatbrīvo </w:t>
      </w:r>
      <w:r>
        <w:t>Līdzējus</w:t>
      </w:r>
      <w:r w:rsidRPr="006E1853">
        <w:t xml:space="preserve"> no to saistību pilnīgas izpildes. </w:t>
      </w:r>
    </w:p>
    <w:p w:rsidR="006107D0" w:rsidRPr="00007E43" w:rsidRDefault="006107D0" w:rsidP="006107D0">
      <w:pPr>
        <w:jc w:val="both"/>
      </w:pPr>
      <w:r>
        <w:t xml:space="preserve">6.3. </w:t>
      </w:r>
      <w:r w:rsidRPr="006E1853">
        <w:t xml:space="preserve">Līgums ir saistošs Pasūtītājam un Piegādātājam, kā arī visām trešajām personām, kas likumīgi pārņem viņu tiesības un </w:t>
      </w:r>
      <w:r w:rsidRPr="00007E43">
        <w:t xml:space="preserve">pienākumus. </w:t>
      </w:r>
    </w:p>
    <w:p w:rsidR="006107D0" w:rsidRPr="00007E43" w:rsidRDefault="006107D0" w:rsidP="006107D0">
      <w:pPr>
        <w:jc w:val="both"/>
      </w:pPr>
      <w:r w:rsidRPr="00007E43">
        <w:t xml:space="preserve">6.4. Pasūtītājs par pilnvaroto pārstāvi Līguma izpildes laikā nozīmē </w:t>
      </w:r>
      <w:r w:rsidR="00F73D8D" w:rsidRPr="00F73D8D">
        <w:rPr>
          <w:i/>
          <w:highlight w:val="yellow"/>
        </w:rPr>
        <w:t>&lt;&lt;amats, vārds, uzvārds</w:t>
      </w:r>
      <w:r w:rsidRPr="00F73D8D">
        <w:rPr>
          <w:i/>
          <w:highlight w:val="yellow"/>
        </w:rPr>
        <w:t xml:space="preserve">, tālr.: </w:t>
      </w:r>
      <w:r w:rsidR="00F73D8D" w:rsidRPr="00F73D8D">
        <w:rPr>
          <w:i/>
          <w:highlight w:val="yellow"/>
        </w:rPr>
        <w:t>_________,</w:t>
      </w:r>
      <w:r w:rsidRPr="00F73D8D">
        <w:rPr>
          <w:i/>
          <w:highlight w:val="yellow"/>
        </w:rPr>
        <w:t xml:space="preserve"> e-pasts: </w:t>
      </w:r>
      <w:r w:rsidR="00F73D8D" w:rsidRPr="00F73D8D">
        <w:rPr>
          <w:i/>
          <w:highlight w:val="yellow"/>
        </w:rPr>
        <w:t>___________&gt;&gt;</w:t>
      </w:r>
      <w:r w:rsidRPr="00007E43">
        <w:t xml:space="preserve">. </w:t>
      </w:r>
    </w:p>
    <w:p w:rsidR="006107D0" w:rsidRPr="00007E43" w:rsidRDefault="006107D0" w:rsidP="006107D0">
      <w:pPr>
        <w:jc w:val="both"/>
      </w:pPr>
      <w:r w:rsidRPr="00007E43">
        <w:t xml:space="preserve">6.5. Piegādātājs par pilnvaroto pārstāvi Līguma izpildes laikā nozīmē </w:t>
      </w:r>
      <w:r w:rsidR="00F73D8D" w:rsidRPr="00F73D8D">
        <w:rPr>
          <w:i/>
          <w:highlight w:val="yellow"/>
        </w:rPr>
        <w:t>&lt;&lt;amats, vārds, uzvārds, tālr.: _________, e-pasts: ___________&gt;&gt;</w:t>
      </w:r>
      <w:r w:rsidR="00F73D8D" w:rsidRPr="00007E43">
        <w:t>.</w:t>
      </w:r>
    </w:p>
    <w:p w:rsidR="006107D0" w:rsidRPr="006E1853" w:rsidRDefault="006107D0" w:rsidP="006107D0">
      <w:pPr>
        <w:jc w:val="both"/>
      </w:pPr>
      <w:r w:rsidRPr="00007E43">
        <w:t xml:space="preserve">6.6. </w:t>
      </w:r>
      <w:r>
        <w:t>Līdzēju</w:t>
      </w:r>
      <w:r w:rsidRPr="00007E43">
        <w:t xml:space="preserve"> pilnvarotie pārstāvji ir atbildīgi par Līguma izpildes uzraudzīšanu, tai skaitā, par Preces nodošanas</w:t>
      </w:r>
      <w:r>
        <w:t xml:space="preserve"> un</w:t>
      </w:r>
      <w:r w:rsidRPr="00007E43">
        <w:t xml:space="preserve"> pieņemšanas organizēšanu, PPR iesniegšanu</w:t>
      </w:r>
      <w:r w:rsidRPr="006E1853">
        <w:t xml:space="preserve"> un parakstīšanu atbilstoši Līguma prasībām, savlaicīgu rēķinu iesniegšanu un pieņemšanu, apstiprināšanu un nodošanu apmaksai, defekta akta parakstīšanu.</w:t>
      </w:r>
    </w:p>
    <w:p w:rsidR="006107D0" w:rsidRDefault="006107D0" w:rsidP="006107D0">
      <w:pPr>
        <w:jc w:val="both"/>
      </w:pPr>
      <w:r>
        <w:t xml:space="preserve">6.8. </w:t>
      </w:r>
      <w:r w:rsidRPr="006E1853">
        <w:t xml:space="preserve">Līgums </w:t>
      </w:r>
      <w:r w:rsidRPr="00007E43">
        <w:t xml:space="preserve">sastādīts 3 (trīs) eksemplāros, </w:t>
      </w:r>
      <w:r w:rsidRPr="00F73D8D">
        <w:t>katrs uz 3 (trīs) lapām</w:t>
      </w:r>
      <w:r w:rsidRPr="00007E43">
        <w:t xml:space="preserve">, un </w:t>
      </w:r>
      <w:r w:rsidRPr="006C0605">
        <w:t>2 (diviem)</w:t>
      </w:r>
      <w:r>
        <w:t xml:space="preserve"> pielikumiem</w:t>
      </w:r>
      <w:r w:rsidRPr="00007E43">
        <w:t xml:space="preserve">, ar vienādu juridisku spēku, no kuriem </w:t>
      </w:r>
      <w:r>
        <w:t>divi</w:t>
      </w:r>
      <w:r w:rsidRPr="00007E43">
        <w:t xml:space="preserve"> glabājas pie Pasūtītāja, </w:t>
      </w:r>
      <w:r>
        <w:t>viens</w:t>
      </w:r>
      <w:r w:rsidRPr="00007E43">
        <w:t xml:space="preserve"> pie Piegādātāja. </w:t>
      </w:r>
    </w:p>
    <w:p w:rsidR="006107D0" w:rsidRPr="00007E43" w:rsidRDefault="006107D0" w:rsidP="006107D0">
      <w:pPr>
        <w:jc w:val="both"/>
      </w:pPr>
      <w:r>
        <w:t>6.9. Līguma neatņemama sastāvdaļa ir 1.pielikums – “Tehniskais piedāvājums” un 2.pielikums “Finanšu piedāvājums”.</w:t>
      </w:r>
    </w:p>
    <w:p w:rsidR="006107D0" w:rsidRPr="00007E43" w:rsidRDefault="006107D0" w:rsidP="006107D0">
      <w:pPr>
        <w:pStyle w:val="txt1"/>
        <w:rPr>
          <w:sz w:val="24"/>
          <w:szCs w:val="24"/>
        </w:rPr>
      </w:pPr>
    </w:p>
    <w:p w:rsidR="006107D0" w:rsidRPr="00007E43" w:rsidRDefault="0057301E" w:rsidP="006107D0">
      <w:pPr>
        <w:pStyle w:val="txt2"/>
        <w:numPr>
          <w:ilvl w:val="0"/>
          <w:numId w:val="3"/>
        </w:numPr>
        <w:rPr>
          <w:caps w:val="0"/>
          <w:sz w:val="24"/>
          <w:szCs w:val="24"/>
        </w:rPr>
      </w:pPr>
      <w:r>
        <w:rPr>
          <w:caps w:val="0"/>
          <w:sz w:val="24"/>
          <w:szCs w:val="24"/>
        </w:rPr>
        <w:t xml:space="preserve">Līdzēju </w:t>
      </w:r>
      <w:r w:rsidR="006107D0" w:rsidRPr="00007E43">
        <w:rPr>
          <w:caps w:val="0"/>
          <w:sz w:val="24"/>
          <w:szCs w:val="24"/>
        </w:rPr>
        <w:t>rekvizīti un paraksti</w:t>
      </w:r>
    </w:p>
    <w:p w:rsidR="006107D0" w:rsidRPr="00007E43" w:rsidRDefault="006107D0" w:rsidP="006107D0">
      <w:pPr>
        <w:pStyle w:val="txt1"/>
        <w:rPr>
          <w:sz w:val="24"/>
          <w:szCs w:val="24"/>
        </w:rPr>
      </w:pPr>
    </w:p>
    <w:p w:rsidR="00F73D8D" w:rsidRDefault="00F73D8D" w:rsidP="009D5E74">
      <w:pPr>
        <w:sectPr w:rsidR="00F73D8D" w:rsidSect="009D5E74">
          <w:pgSz w:w="11906" w:h="16838"/>
          <w:pgMar w:top="1134" w:right="851" w:bottom="1134" w:left="1701" w:header="709" w:footer="709" w:gutter="0"/>
          <w:cols w:space="708"/>
          <w:docGrid w:linePitch="360"/>
        </w:sectPr>
      </w:pPr>
    </w:p>
    <w:p w:rsidR="00A16CC8" w:rsidRPr="00F73D8D" w:rsidRDefault="00F73D8D" w:rsidP="009D5E74">
      <w:pPr>
        <w:rPr>
          <w:b/>
        </w:rPr>
      </w:pPr>
      <w:r w:rsidRPr="00F73D8D">
        <w:rPr>
          <w:b/>
        </w:rPr>
        <w:lastRenderedPageBreak/>
        <w:t>PASŪTĪTĀJS:</w:t>
      </w:r>
    </w:p>
    <w:p w:rsidR="00F73D8D" w:rsidRDefault="00F73D8D" w:rsidP="009D5E74">
      <w:r>
        <w:t>Gulbenes novada ____________</w:t>
      </w:r>
    </w:p>
    <w:p w:rsidR="00F73D8D" w:rsidRDefault="00F73D8D" w:rsidP="009D5E74">
      <w:r>
        <w:t>Reģistrācijas Nr.:</w:t>
      </w:r>
    </w:p>
    <w:p w:rsidR="00F73D8D" w:rsidRDefault="00F73D8D" w:rsidP="009D5E74">
      <w:r>
        <w:t>Adrese:</w:t>
      </w:r>
    </w:p>
    <w:p w:rsidR="00F73D8D" w:rsidRDefault="00F73D8D" w:rsidP="009D5E74">
      <w:r>
        <w:t>Banka:</w:t>
      </w:r>
    </w:p>
    <w:p w:rsidR="00F73D8D" w:rsidRDefault="00F73D8D" w:rsidP="009D5E74">
      <w:r>
        <w:t>Kods:</w:t>
      </w:r>
    </w:p>
    <w:p w:rsidR="00F73D8D" w:rsidRDefault="00F73D8D" w:rsidP="009D5E74">
      <w:r>
        <w:t>Konta Nr.:</w:t>
      </w:r>
    </w:p>
    <w:p w:rsidR="00F73D8D" w:rsidRDefault="00F73D8D" w:rsidP="009D5E74"/>
    <w:p w:rsidR="00F73D8D" w:rsidRDefault="00F73D8D" w:rsidP="009D5E74"/>
    <w:p w:rsidR="00F73D8D" w:rsidRDefault="00F73D8D" w:rsidP="009D5E74"/>
    <w:p w:rsidR="00F73D8D" w:rsidRPr="00F73D8D" w:rsidRDefault="00F73D8D" w:rsidP="009D5E74">
      <w:pPr>
        <w:rPr>
          <w:i/>
        </w:rPr>
      </w:pPr>
      <w:r w:rsidRPr="00F73D8D">
        <w:rPr>
          <w:i/>
        </w:rPr>
        <w:t>&lt;&lt;amats&gt;&gt;</w:t>
      </w:r>
    </w:p>
    <w:p w:rsidR="00F73D8D" w:rsidRDefault="00F73D8D" w:rsidP="009D5E74"/>
    <w:p w:rsidR="00F73D8D" w:rsidRDefault="00F73D8D" w:rsidP="009D5E74"/>
    <w:p w:rsidR="00F73D8D" w:rsidRDefault="00F73D8D" w:rsidP="009D5E74"/>
    <w:p w:rsidR="00F73D8D" w:rsidRPr="00F73D8D" w:rsidRDefault="00F73D8D" w:rsidP="009D5E74">
      <w:pPr>
        <w:rPr>
          <w:i/>
        </w:rPr>
      </w:pPr>
      <w:r>
        <w:t xml:space="preserve">_____________________ </w:t>
      </w:r>
      <w:r w:rsidRPr="00F73D8D">
        <w:rPr>
          <w:i/>
        </w:rPr>
        <w:t>&lt;&lt;</w:t>
      </w:r>
      <w:proofErr w:type="spellStart"/>
      <w:r w:rsidRPr="00F73D8D">
        <w:rPr>
          <w:i/>
        </w:rPr>
        <w:t>v.uzvārds</w:t>
      </w:r>
      <w:proofErr w:type="spellEnd"/>
      <w:r w:rsidRPr="00F73D8D">
        <w:rPr>
          <w:i/>
        </w:rPr>
        <w:t>&gt;&gt;</w:t>
      </w:r>
    </w:p>
    <w:p w:rsidR="00F73D8D" w:rsidRDefault="00F73D8D" w:rsidP="009D5E74"/>
    <w:p w:rsidR="00F73D8D" w:rsidRDefault="00F73D8D" w:rsidP="009D5E74"/>
    <w:p w:rsidR="00F73D8D" w:rsidRDefault="00F73D8D" w:rsidP="009D5E74"/>
    <w:p w:rsidR="00F73D8D" w:rsidRDefault="00F73D8D" w:rsidP="009D5E74">
      <w:r>
        <w:tab/>
        <w:t>2017.gada ___._____________</w:t>
      </w:r>
      <w:r>
        <w:tab/>
      </w:r>
      <w:r>
        <w:tab/>
      </w:r>
      <w:r>
        <w:tab/>
      </w:r>
      <w:r>
        <w:tab/>
      </w:r>
      <w:r>
        <w:tab/>
      </w:r>
      <w:r>
        <w:tab/>
      </w:r>
      <w:r>
        <w:tab/>
      </w:r>
      <w:r>
        <w:tab/>
      </w:r>
      <w:r>
        <w:tab/>
      </w:r>
      <w:r>
        <w:tab/>
      </w:r>
      <w:r>
        <w:tab/>
      </w:r>
      <w:r>
        <w:tab/>
      </w:r>
      <w:r>
        <w:tab/>
      </w:r>
      <w:r>
        <w:tab/>
      </w:r>
      <w:r>
        <w:tab/>
      </w:r>
      <w:r>
        <w:tab/>
      </w:r>
      <w:r>
        <w:tab/>
      </w:r>
      <w:r>
        <w:tab/>
      </w:r>
      <w:r>
        <w:tab/>
      </w:r>
      <w:r>
        <w:tab/>
      </w:r>
    </w:p>
    <w:p w:rsidR="00F73D8D" w:rsidRDefault="00F73D8D" w:rsidP="009D5E74"/>
    <w:p w:rsidR="00F73D8D" w:rsidRPr="00F73D8D" w:rsidRDefault="00F73D8D" w:rsidP="009D5E74">
      <w:pPr>
        <w:rPr>
          <w:b/>
        </w:rPr>
      </w:pPr>
      <w:r w:rsidRPr="00F73D8D">
        <w:rPr>
          <w:b/>
        </w:rPr>
        <w:lastRenderedPageBreak/>
        <w:t>PIEGĀDĀTĀJS:</w:t>
      </w:r>
    </w:p>
    <w:p w:rsidR="00F73D8D" w:rsidRDefault="00F73D8D" w:rsidP="009D5E74"/>
    <w:p w:rsidR="00F73D8D" w:rsidRDefault="00F73D8D" w:rsidP="00F73D8D">
      <w:r>
        <w:t>Reģistrācijas Nr.:</w:t>
      </w:r>
    </w:p>
    <w:p w:rsidR="00F73D8D" w:rsidRDefault="00F73D8D" w:rsidP="00F73D8D">
      <w:r>
        <w:t>Adrese:</w:t>
      </w:r>
    </w:p>
    <w:p w:rsidR="00F73D8D" w:rsidRDefault="00F73D8D" w:rsidP="00F73D8D">
      <w:r>
        <w:t>Banka:</w:t>
      </w:r>
    </w:p>
    <w:p w:rsidR="00F73D8D" w:rsidRDefault="00F73D8D" w:rsidP="00F73D8D">
      <w:r>
        <w:t>Kods:</w:t>
      </w:r>
    </w:p>
    <w:p w:rsidR="00F73D8D" w:rsidRDefault="00F73D8D" w:rsidP="00F73D8D">
      <w:r>
        <w:t>Konta Nr.:</w:t>
      </w:r>
    </w:p>
    <w:p w:rsidR="00F73D8D" w:rsidRDefault="00F73D8D" w:rsidP="009D5E74"/>
    <w:p w:rsidR="00F73D8D" w:rsidRDefault="00F73D8D" w:rsidP="009D5E74"/>
    <w:p w:rsidR="00F73D8D" w:rsidRDefault="00F73D8D" w:rsidP="009D5E74"/>
    <w:p w:rsidR="00F73D8D" w:rsidRDefault="00F73D8D" w:rsidP="00F73D8D">
      <w:pPr>
        <w:rPr>
          <w:i/>
        </w:rPr>
      </w:pPr>
      <w:r w:rsidRPr="00F73D8D">
        <w:rPr>
          <w:i/>
        </w:rPr>
        <w:t>&lt;&lt;amats&gt;&gt;</w:t>
      </w:r>
    </w:p>
    <w:p w:rsidR="00F73D8D" w:rsidRDefault="00F73D8D" w:rsidP="00F73D8D">
      <w:pPr>
        <w:rPr>
          <w:i/>
        </w:rPr>
      </w:pPr>
    </w:p>
    <w:p w:rsidR="00F73D8D" w:rsidRDefault="00F73D8D" w:rsidP="00F73D8D">
      <w:pPr>
        <w:rPr>
          <w:i/>
        </w:rPr>
      </w:pPr>
    </w:p>
    <w:p w:rsidR="00F73D8D" w:rsidRDefault="00F73D8D" w:rsidP="00F73D8D">
      <w:pPr>
        <w:rPr>
          <w:i/>
        </w:rPr>
      </w:pPr>
    </w:p>
    <w:p w:rsidR="00F73D8D" w:rsidRPr="00F73D8D" w:rsidRDefault="00F73D8D" w:rsidP="00F73D8D">
      <w:pPr>
        <w:rPr>
          <w:i/>
        </w:rPr>
      </w:pPr>
      <w:r>
        <w:t xml:space="preserve">_____________________ </w:t>
      </w:r>
      <w:r w:rsidRPr="00F73D8D">
        <w:rPr>
          <w:i/>
        </w:rPr>
        <w:t>&lt;&lt;</w:t>
      </w:r>
      <w:proofErr w:type="spellStart"/>
      <w:r w:rsidRPr="00F73D8D">
        <w:rPr>
          <w:i/>
        </w:rPr>
        <w:t>v.uzvārds</w:t>
      </w:r>
      <w:proofErr w:type="spellEnd"/>
      <w:r w:rsidRPr="00F73D8D">
        <w:rPr>
          <w:i/>
        </w:rPr>
        <w:t>&gt;&gt;</w:t>
      </w:r>
    </w:p>
    <w:p w:rsidR="00F73D8D" w:rsidRPr="00F73D8D" w:rsidRDefault="00F73D8D" w:rsidP="00F73D8D">
      <w:pPr>
        <w:rPr>
          <w:i/>
        </w:rPr>
      </w:pPr>
    </w:p>
    <w:p w:rsidR="00F73D8D" w:rsidRDefault="00F73D8D" w:rsidP="009D5E74"/>
    <w:p w:rsidR="00F73D8D" w:rsidRDefault="00F73D8D" w:rsidP="009D5E74"/>
    <w:p w:rsidR="00F73D8D" w:rsidRDefault="00F73D8D" w:rsidP="00F73D8D">
      <w:pPr>
        <w:ind w:firstLine="720"/>
      </w:pPr>
      <w:r>
        <w:t xml:space="preserve">  2017.gada ___._____________</w:t>
      </w:r>
    </w:p>
    <w:sectPr w:rsidR="00F73D8D" w:rsidSect="00F73D8D">
      <w:type w:val="continuous"/>
      <w:pgSz w:w="11906" w:h="16838"/>
      <w:pgMar w:top="1134" w:right="851" w:bottom="1134" w:left="1701" w:header="709" w:footer="709"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466C" w:rsidRDefault="0013466C" w:rsidP="009D5E74">
      <w:r>
        <w:separator/>
      </w:r>
    </w:p>
  </w:endnote>
  <w:endnote w:type="continuationSeparator" w:id="0">
    <w:p w:rsidR="0013466C" w:rsidRDefault="0013466C" w:rsidP="009D5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TimesNewRoman">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466C" w:rsidRDefault="0013466C" w:rsidP="009D5E74">
      <w:r>
        <w:separator/>
      </w:r>
    </w:p>
  </w:footnote>
  <w:footnote w:type="continuationSeparator" w:id="0">
    <w:p w:rsidR="0013466C" w:rsidRDefault="0013466C" w:rsidP="009D5E74">
      <w:r>
        <w:continuationSeparator/>
      </w:r>
    </w:p>
  </w:footnote>
  <w:footnote w:id="1">
    <w:p w:rsidR="00E531EE" w:rsidRPr="00BC6B15" w:rsidRDefault="00E531EE" w:rsidP="009D5E74">
      <w:pPr>
        <w:jc w:val="both"/>
        <w:rPr>
          <w:i/>
          <w:sz w:val="20"/>
          <w:szCs w:val="20"/>
        </w:rPr>
      </w:pPr>
      <w:r w:rsidRPr="00BC6B15">
        <w:rPr>
          <w:rStyle w:val="Vresatsauce"/>
          <w:i/>
          <w:sz w:val="20"/>
          <w:szCs w:val="20"/>
        </w:rPr>
        <w:footnoteRef/>
      </w:r>
      <w:r w:rsidRPr="00BC6B15">
        <w:rPr>
          <w:i/>
          <w:sz w:val="20"/>
          <w:szCs w:val="20"/>
        </w:rPr>
        <w:t xml:space="preserve"> </w:t>
      </w:r>
      <w:r w:rsidRPr="00BC6B15">
        <w:rPr>
          <w:bCs/>
          <w:i/>
          <w:sz w:val="20"/>
          <w:szCs w:val="20"/>
        </w:rPr>
        <w:t>Piezīme:</w:t>
      </w:r>
      <w:r w:rsidRPr="00BC6B15">
        <w:rPr>
          <w:i/>
          <w:sz w:val="20"/>
          <w:szCs w:val="20"/>
        </w:rPr>
        <w:t xml:space="preserve"> Atklāta konkursa pretendentam jāaizpilda tukšās vietas šajā formā.</w:t>
      </w:r>
    </w:p>
  </w:footnote>
  <w:footnote w:id="2">
    <w:p w:rsidR="00E531EE" w:rsidRPr="00991A85" w:rsidRDefault="00E531EE" w:rsidP="009D5E74">
      <w:pPr>
        <w:pStyle w:val="Vresteksts"/>
        <w:rPr>
          <w:i/>
        </w:rPr>
      </w:pPr>
      <w:r w:rsidRPr="00BC6B15">
        <w:rPr>
          <w:rStyle w:val="Vresatsauce"/>
        </w:rPr>
        <w:footnoteRef/>
      </w:r>
      <w:r w:rsidRPr="00BC6B15">
        <w:t xml:space="preserve"> </w:t>
      </w:r>
      <w:r w:rsidRPr="00BC6B15">
        <w:rPr>
          <w:i/>
        </w:rPr>
        <w:t>Piezīme: Jānorāda katra iepirkuma priekšmeta daļa atsevišķi.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E08A9"/>
    <w:multiLevelType w:val="hybridMultilevel"/>
    <w:tmpl w:val="45E03744"/>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4E8D410E"/>
    <w:multiLevelType w:val="hybridMultilevel"/>
    <w:tmpl w:val="F4E203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86D79C0"/>
    <w:multiLevelType w:val="hybridMultilevel"/>
    <w:tmpl w:val="86D65126"/>
    <w:lvl w:ilvl="0" w:tplc="0426000F">
      <w:start w:val="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E8629C6"/>
    <w:multiLevelType w:val="hybridMultilevel"/>
    <w:tmpl w:val="8DE043FE"/>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E74"/>
    <w:rsid w:val="00000E2B"/>
    <w:rsid w:val="000316EE"/>
    <w:rsid w:val="00071445"/>
    <w:rsid w:val="000E18B1"/>
    <w:rsid w:val="000E245B"/>
    <w:rsid w:val="00114B6C"/>
    <w:rsid w:val="0013466C"/>
    <w:rsid w:val="00134954"/>
    <w:rsid w:val="00142253"/>
    <w:rsid w:val="00164035"/>
    <w:rsid w:val="001E7BF4"/>
    <w:rsid w:val="002677B4"/>
    <w:rsid w:val="0027201E"/>
    <w:rsid w:val="002D3FB4"/>
    <w:rsid w:val="00356EB6"/>
    <w:rsid w:val="003B0E52"/>
    <w:rsid w:val="00434CB9"/>
    <w:rsid w:val="00453717"/>
    <w:rsid w:val="00466404"/>
    <w:rsid w:val="004F14FA"/>
    <w:rsid w:val="00501C75"/>
    <w:rsid w:val="00504DC7"/>
    <w:rsid w:val="005557F2"/>
    <w:rsid w:val="00555C2D"/>
    <w:rsid w:val="0057301E"/>
    <w:rsid w:val="005B2A58"/>
    <w:rsid w:val="005E323A"/>
    <w:rsid w:val="005F5D86"/>
    <w:rsid w:val="005F68CB"/>
    <w:rsid w:val="006107D0"/>
    <w:rsid w:val="006A499D"/>
    <w:rsid w:val="006A551E"/>
    <w:rsid w:val="006C2FC0"/>
    <w:rsid w:val="006D1707"/>
    <w:rsid w:val="00701E07"/>
    <w:rsid w:val="00794AEE"/>
    <w:rsid w:val="00802985"/>
    <w:rsid w:val="008119C4"/>
    <w:rsid w:val="008278C6"/>
    <w:rsid w:val="00843CE0"/>
    <w:rsid w:val="00891A7A"/>
    <w:rsid w:val="00902F38"/>
    <w:rsid w:val="009D53A7"/>
    <w:rsid w:val="009D5E74"/>
    <w:rsid w:val="00A16CC8"/>
    <w:rsid w:val="00A17997"/>
    <w:rsid w:val="00A67E98"/>
    <w:rsid w:val="00AC29F6"/>
    <w:rsid w:val="00AE0AE1"/>
    <w:rsid w:val="00B004C4"/>
    <w:rsid w:val="00B262D1"/>
    <w:rsid w:val="00BD2650"/>
    <w:rsid w:val="00C45AC5"/>
    <w:rsid w:val="00CA1C24"/>
    <w:rsid w:val="00CF3DC0"/>
    <w:rsid w:val="00D6325B"/>
    <w:rsid w:val="00D83CF5"/>
    <w:rsid w:val="00DB2E4F"/>
    <w:rsid w:val="00E32A00"/>
    <w:rsid w:val="00E405B0"/>
    <w:rsid w:val="00E531EE"/>
    <w:rsid w:val="00EA3835"/>
    <w:rsid w:val="00F04BF7"/>
    <w:rsid w:val="00F1460C"/>
    <w:rsid w:val="00F2211E"/>
    <w:rsid w:val="00F46FE3"/>
    <w:rsid w:val="00F60993"/>
    <w:rsid w:val="00F73D8D"/>
    <w:rsid w:val="00F829E8"/>
    <w:rsid w:val="00FE66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9D5E74"/>
    <w:pPr>
      <w:spacing w:after="0" w:line="240" w:lineRule="auto"/>
    </w:pPr>
    <w:rPr>
      <w:rFonts w:ascii="Times New Roman" w:eastAsia="Times New Roman" w:hAnsi="Times New Roman" w:cs="Times New Roman"/>
      <w:sz w:val="24"/>
      <w:szCs w:val="24"/>
      <w:lang w:eastAsia="lv-LV"/>
    </w:rPr>
  </w:style>
  <w:style w:type="paragraph" w:styleId="Virsraksts1">
    <w:name w:val="heading 1"/>
    <w:basedOn w:val="Parasts"/>
    <w:next w:val="Parasts"/>
    <w:link w:val="Virsraksts1Rakstz"/>
    <w:qFormat/>
    <w:rsid w:val="006107D0"/>
    <w:pPr>
      <w:keepNext/>
      <w:spacing w:before="240" w:after="60"/>
      <w:outlineLvl w:val="0"/>
    </w:pPr>
    <w:rPr>
      <w:rFonts w:ascii="Arial" w:hAnsi="Arial" w:cs="Arial"/>
      <w:b/>
      <w:bCs/>
      <w:kern w:val="32"/>
      <w:sz w:val="32"/>
      <w:szCs w:val="3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2">
    <w:name w:val="Body Text 2"/>
    <w:basedOn w:val="Parasts"/>
    <w:link w:val="Pamatteksts2Rakstz"/>
    <w:semiHidden/>
    <w:rsid w:val="009D5E74"/>
    <w:pPr>
      <w:spacing w:after="120" w:line="480" w:lineRule="auto"/>
    </w:pPr>
  </w:style>
  <w:style w:type="character" w:customStyle="1" w:styleId="Pamatteksts2Rakstz">
    <w:name w:val="Pamatteksts 2 Rakstz."/>
    <w:basedOn w:val="Noklusjumarindkopasfonts"/>
    <w:link w:val="Pamatteksts2"/>
    <w:semiHidden/>
    <w:rsid w:val="009D5E74"/>
    <w:rPr>
      <w:rFonts w:ascii="Times New Roman" w:eastAsia="Times New Roman" w:hAnsi="Times New Roman" w:cs="Times New Roman"/>
      <w:sz w:val="24"/>
      <w:szCs w:val="24"/>
      <w:lang w:eastAsia="lv-LV"/>
    </w:rPr>
  </w:style>
  <w:style w:type="character" w:styleId="Vresatsauce">
    <w:name w:val="footnote reference"/>
    <w:semiHidden/>
    <w:rsid w:val="009D5E74"/>
    <w:rPr>
      <w:vertAlign w:val="superscript"/>
    </w:rPr>
  </w:style>
  <w:style w:type="paragraph" w:styleId="Vresteksts">
    <w:name w:val="footnote text"/>
    <w:basedOn w:val="Parasts"/>
    <w:link w:val="VrestekstsRakstz"/>
    <w:semiHidden/>
    <w:rsid w:val="009D5E74"/>
    <w:rPr>
      <w:sz w:val="20"/>
      <w:szCs w:val="20"/>
      <w:lang w:eastAsia="en-US"/>
    </w:rPr>
  </w:style>
  <w:style w:type="character" w:customStyle="1" w:styleId="VrestekstsRakstz">
    <w:name w:val="Vēres teksts Rakstz."/>
    <w:basedOn w:val="Noklusjumarindkopasfonts"/>
    <w:link w:val="Vresteksts"/>
    <w:semiHidden/>
    <w:rsid w:val="009D5E74"/>
    <w:rPr>
      <w:rFonts w:ascii="Times New Roman" w:eastAsia="Times New Roman" w:hAnsi="Times New Roman" w:cs="Times New Roman"/>
      <w:sz w:val="20"/>
      <w:szCs w:val="20"/>
    </w:rPr>
  </w:style>
  <w:style w:type="character" w:customStyle="1" w:styleId="CharChar1">
    <w:name w:val="Char Char1"/>
    <w:rsid w:val="009D5E74"/>
    <w:rPr>
      <w:rFonts w:ascii="Arial" w:hAnsi="Arial" w:cs="Arial"/>
      <w:b/>
      <w:bCs/>
      <w:kern w:val="32"/>
      <w:sz w:val="32"/>
      <w:szCs w:val="32"/>
      <w:lang w:val="en-US" w:eastAsia="en-US" w:bidi="ar-SA"/>
    </w:rPr>
  </w:style>
  <w:style w:type="paragraph" w:styleId="Komentrateksts">
    <w:name w:val="annotation text"/>
    <w:basedOn w:val="Parasts"/>
    <w:link w:val="KomentratekstsRakstz"/>
    <w:semiHidden/>
    <w:rsid w:val="00071445"/>
    <w:rPr>
      <w:sz w:val="20"/>
      <w:szCs w:val="20"/>
    </w:rPr>
  </w:style>
  <w:style w:type="character" w:customStyle="1" w:styleId="KomentratekstsRakstz">
    <w:name w:val="Komentāra teksts Rakstz."/>
    <w:basedOn w:val="Noklusjumarindkopasfonts"/>
    <w:link w:val="Komentrateksts"/>
    <w:semiHidden/>
    <w:rsid w:val="00071445"/>
    <w:rPr>
      <w:rFonts w:ascii="Times New Roman" w:eastAsia="Times New Roman" w:hAnsi="Times New Roman" w:cs="Times New Roman"/>
      <w:sz w:val="20"/>
      <w:szCs w:val="20"/>
      <w:lang w:eastAsia="lv-LV"/>
    </w:rPr>
  </w:style>
  <w:style w:type="paragraph" w:customStyle="1" w:styleId="Standard">
    <w:name w:val="Standard"/>
    <w:uiPriority w:val="99"/>
    <w:rsid w:val="00071445"/>
    <w:pPr>
      <w:suppressAutoHyphens/>
      <w:spacing w:after="200" w:line="276" w:lineRule="auto"/>
      <w:textAlignment w:val="baseline"/>
    </w:pPr>
    <w:rPr>
      <w:rFonts w:ascii="Calibri" w:eastAsia="Calibri" w:hAnsi="Calibri" w:cs="Times New Roman"/>
      <w:kern w:val="1"/>
      <w:lang w:eastAsia="ar-SA"/>
    </w:rPr>
  </w:style>
  <w:style w:type="paragraph" w:styleId="Galvene">
    <w:name w:val="header"/>
    <w:aliases w:val="Header Char,Header Char1,Header Char Char"/>
    <w:basedOn w:val="Parasts"/>
    <w:link w:val="GalveneRakstz"/>
    <w:rsid w:val="006107D0"/>
    <w:pPr>
      <w:tabs>
        <w:tab w:val="center" w:pos="4153"/>
        <w:tab w:val="right" w:pos="8306"/>
      </w:tabs>
    </w:pPr>
    <w:rPr>
      <w:szCs w:val="20"/>
    </w:rPr>
  </w:style>
  <w:style w:type="character" w:customStyle="1" w:styleId="GalveneRakstz">
    <w:name w:val="Galvene Rakstz."/>
    <w:aliases w:val="Header Char Rakstz.,Header Char1 Rakstz.,Header Char Char Rakstz."/>
    <w:basedOn w:val="Noklusjumarindkopasfonts"/>
    <w:link w:val="Galvene"/>
    <w:rsid w:val="006107D0"/>
    <w:rPr>
      <w:rFonts w:ascii="Times New Roman" w:eastAsia="Times New Roman" w:hAnsi="Times New Roman" w:cs="Times New Roman"/>
      <w:sz w:val="24"/>
      <w:szCs w:val="20"/>
      <w:lang w:eastAsia="lv-LV"/>
    </w:rPr>
  </w:style>
  <w:style w:type="character" w:customStyle="1" w:styleId="Virsraksts1Rakstz">
    <w:name w:val="Virsraksts 1 Rakstz."/>
    <w:basedOn w:val="Noklusjumarindkopasfonts"/>
    <w:link w:val="Virsraksts1"/>
    <w:rsid w:val="006107D0"/>
    <w:rPr>
      <w:rFonts w:ascii="Arial" w:eastAsia="Times New Roman" w:hAnsi="Arial" w:cs="Arial"/>
      <w:b/>
      <w:bCs/>
      <w:kern w:val="32"/>
      <w:sz w:val="32"/>
      <w:szCs w:val="32"/>
      <w:lang w:eastAsia="lv-LV"/>
    </w:rPr>
  </w:style>
  <w:style w:type="character" w:customStyle="1" w:styleId="st">
    <w:name w:val="st"/>
    <w:basedOn w:val="Noklusjumarindkopasfonts"/>
    <w:rsid w:val="006107D0"/>
  </w:style>
  <w:style w:type="paragraph" w:styleId="Sarakstarindkopa">
    <w:name w:val="List Paragraph"/>
    <w:basedOn w:val="Parasts"/>
    <w:qFormat/>
    <w:rsid w:val="006107D0"/>
    <w:pPr>
      <w:ind w:left="720"/>
      <w:contextualSpacing/>
    </w:pPr>
    <w:rPr>
      <w:lang w:val="en-US" w:eastAsia="en-US"/>
    </w:rPr>
  </w:style>
  <w:style w:type="paragraph" w:customStyle="1" w:styleId="txt1">
    <w:name w:val="txt1"/>
    <w:rsid w:val="006107D0"/>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autoSpaceDE w:val="0"/>
      <w:autoSpaceDN w:val="0"/>
      <w:adjustRightInd w:val="0"/>
      <w:spacing w:after="0" w:line="240" w:lineRule="auto"/>
      <w:jc w:val="both"/>
    </w:pPr>
    <w:rPr>
      <w:rFonts w:ascii="Times New Roman" w:eastAsia="Times New Roman" w:hAnsi="Times New Roman" w:cs="Times New Roman"/>
      <w:sz w:val="20"/>
      <w:szCs w:val="20"/>
      <w:lang w:eastAsia="lv-LV"/>
    </w:rPr>
  </w:style>
  <w:style w:type="paragraph" w:customStyle="1" w:styleId="txt2">
    <w:name w:val="txt2"/>
    <w:next w:val="txt1"/>
    <w:rsid w:val="006107D0"/>
    <w:pPr>
      <w:autoSpaceDE w:val="0"/>
      <w:autoSpaceDN w:val="0"/>
      <w:adjustRightInd w:val="0"/>
      <w:spacing w:after="0" w:line="240" w:lineRule="auto"/>
      <w:jc w:val="center"/>
    </w:pPr>
    <w:rPr>
      <w:rFonts w:ascii="Times New Roman" w:eastAsia="Times New Roman" w:hAnsi="Times New Roman" w:cs="Times New Roman"/>
      <w:b/>
      <w:bCs/>
      <w:caps/>
      <w:sz w:val="20"/>
      <w:szCs w:val="20"/>
      <w:lang w:eastAsia="lv-LV"/>
    </w:rPr>
  </w:style>
  <w:style w:type="character" w:styleId="Izclums">
    <w:name w:val="Emphasis"/>
    <w:basedOn w:val="Noklusjumarindkopasfonts"/>
    <w:uiPriority w:val="20"/>
    <w:qFormat/>
    <w:rsid w:val="00DB2E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14</Pages>
  <Words>15359</Words>
  <Characters>8756</Characters>
  <Application>Microsoft Office Word</Application>
  <DocSecurity>0</DocSecurity>
  <Lines>72</Lines>
  <Paragraphs>48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Gunda Krikova</dc:creator>
  <cp:keywords/>
  <dc:description/>
  <cp:lastModifiedBy>Evita</cp:lastModifiedBy>
  <cp:revision>51</cp:revision>
  <dcterms:created xsi:type="dcterms:W3CDTF">2016-12-13T14:10:00Z</dcterms:created>
  <dcterms:modified xsi:type="dcterms:W3CDTF">2016-12-19T09:49:00Z</dcterms:modified>
</cp:coreProperties>
</file>