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C43B0" w14:textId="77777777" w:rsidR="006464F1" w:rsidRPr="006464F1" w:rsidRDefault="006464F1" w:rsidP="000D3E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8"/>
          <w:szCs w:val="8"/>
          <w:lang w:eastAsia="lv-LV"/>
        </w:rPr>
      </w:pPr>
    </w:p>
    <w:p w14:paraId="278D73B5" w14:textId="235D1B07" w:rsidR="006464F1" w:rsidRPr="006464F1" w:rsidRDefault="006464F1" w:rsidP="000D3E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Style w:val="Reatabula"/>
        <w:tblW w:w="0" w:type="auto"/>
        <w:tblInd w:w="-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B31B37" w:rsidRPr="000810B0" w14:paraId="2C9EA68B" w14:textId="77777777" w:rsidTr="00C02D3B">
        <w:tc>
          <w:tcPr>
            <w:tcW w:w="9458" w:type="dxa"/>
          </w:tcPr>
          <w:p w14:paraId="789CA624" w14:textId="77777777" w:rsidR="00B31B37" w:rsidRPr="000810B0" w:rsidRDefault="00B31B37" w:rsidP="000D3EB7">
            <w:pPr>
              <w:jc w:val="center"/>
              <w:rPr>
                <w:rFonts w:ascii="Times New Roman" w:hAnsi="Times New Roman"/>
              </w:rPr>
            </w:pPr>
            <w:bookmarkStart w:id="0" w:name="_Hlk54961433"/>
            <w:r w:rsidRPr="000810B0">
              <w:rPr>
                <w:rFonts w:ascii="Times New Roman" w:hAnsi="Times New Roman"/>
                <w:noProof/>
                <w:lang w:eastAsia="lv-LV"/>
              </w:rPr>
              <w:drawing>
                <wp:inline distT="0" distB="0" distL="0" distR="0" wp14:anchorId="289FD7D8" wp14:editId="17284BBE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B37" w:rsidRPr="000810B0" w14:paraId="78C406DC" w14:textId="77777777" w:rsidTr="00C02D3B">
        <w:tc>
          <w:tcPr>
            <w:tcW w:w="9458" w:type="dxa"/>
          </w:tcPr>
          <w:p w14:paraId="5D67F8E3" w14:textId="77777777" w:rsidR="00B31B37" w:rsidRPr="000810B0" w:rsidRDefault="00B31B37" w:rsidP="000D3EB7">
            <w:pPr>
              <w:jc w:val="center"/>
              <w:rPr>
                <w:rFonts w:ascii="Times New Roman" w:hAnsi="Times New Roman"/>
              </w:rPr>
            </w:pPr>
            <w:r w:rsidRPr="000810B0">
              <w:rPr>
                <w:rFonts w:ascii="Times New Roman" w:hAnsi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31B37" w:rsidRPr="000810B0" w14:paraId="5183F007" w14:textId="77777777" w:rsidTr="00C02D3B">
        <w:tc>
          <w:tcPr>
            <w:tcW w:w="9458" w:type="dxa"/>
          </w:tcPr>
          <w:p w14:paraId="1348236E" w14:textId="77777777" w:rsidR="00B31B37" w:rsidRPr="000810B0" w:rsidRDefault="00B31B37" w:rsidP="000D3EB7">
            <w:pPr>
              <w:jc w:val="center"/>
              <w:rPr>
                <w:rFonts w:ascii="Times New Roman" w:hAnsi="Times New Roman"/>
              </w:rPr>
            </w:pPr>
            <w:r w:rsidRPr="000810B0">
              <w:rPr>
                <w:rFonts w:ascii="Times New Roman" w:hAnsi="Times New Roman"/>
                <w:sz w:val="24"/>
                <w:szCs w:val="24"/>
              </w:rPr>
              <w:t>Reģ.Nr.90009116327</w:t>
            </w:r>
          </w:p>
        </w:tc>
      </w:tr>
      <w:tr w:rsidR="00B31B37" w:rsidRPr="000810B0" w14:paraId="784A1CD0" w14:textId="77777777" w:rsidTr="00C02D3B">
        <w:tc>
          <w:tcPr>
            <w:tcW w:w="9458" w:type="dxa"/>
          </w:tcPr>
          <w:p w14:paraId="4D9C17CE" w14:textId="77777777" w:rsidR="00B31B37" w:rsidRPr="000810B0" w:rsidRDefault="00B31B37" w:rsidP="000D3EB7">
            <w:pPr>
              <w:jc w:val="center"/>
              <w:rPr>
                <w:rFonts w:ascii="Times New Roman" w:hAnsi="Times New Roman"/>
              </w:rPr>
            </w:pPr>
            <w:r w:rsidRPr="000810B0">
              <w:rPr>
                <w:rFonts w:ascii="Times New Roman" w:hAnsi="Times New Roman"/>
                <w:sz w:val="24"/>
                <w:szCs w:val="24"/>
              </w:rPr>
              <w:t>Ābeļu iela 2, Gulbene, Gulbenes nov., LV-4401</w:t>
            </w:r>
          </w:p>
        </w:tc>
      </w:tr>
      <w:tr w:rsidR="00B31B37" w:rsidRPr="000810B0" w14:paraId="15262F5F" w14:textId="77777777" w:rsidTr="00C02D3B">
        <w:tc>
          <w:tcPr>
            <w:tcW w:w="9458" w:type="dxa"/>
          </w:tcPr>
          <w:p w14:paraId="4E4055BE" w14:textId="77777777" w:rsidR="00B31B37" w:rsidRPr="000810B0" w:rsidRDefault="00B31B37" w:rsidP="000D3EB7">
            <w:pPr>
              <w:jc w:val="center"/>
              <w:rPr>
                <w:rFonts w:ascii="Times New Roman" w:hAnsi="Times New Roman"/>
              </w:rPr>
            </w:pPr>
            <w:r w:rsidRPr="000810B0">
              <w:rPr>
                <w:rFonts w:ascii="Times New Roman" w:hAnsi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74F3FEB7" w14:textId="77777777" w:rsidR="00B31B37" w:rsidRPr="00B97398" w:rsidRDefault="00B31B37" w:rsidP="000D3EB7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398"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4F7F9CF4" w14:textId="77777777" w:rsidR="00B31B37" w:rsidRDefault="00B31B37" w:rsidP="000D3EB7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B97398">
        <w:rPr>
          <w:rFonts w:ascii="Times New Roman" w:hAnsi="Times New Roman"/>
          <w:sz w:val="24"/>
          <w:szCs w:val="24"/>
        </w:rPr>
        <w:t>Gulbenē</w:t>
      </w:r>
    </w:p>
    <w:p w14:paraId="6DB51AD3" w14:textId="77777777" w:rsidR="005B5499" w:rsidRPr="00DB2D16" w:rsidRDefault="005B5499" w:rsidP="005B5499">
      <w:pPr>
        <w:pStyle w:val="Bezatstarpm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5B5499" w:rsidRPr="00DB2D16" w14:paraId="7EF1EFC2" w14:textId="77777777" w:rsidTr="0070141A">
        <w:tc>
          <w:tcPr>
            <w:tcW w:w="4729" w:type="dxa"/>
          </w:tcPr>
          <w:p w14:paraId="57D2F6DA" w14:textId="3C9C83BC" w:rsidR="005B5499" w:rsidRPr="00DB2D16" w:rsidRDefault="005B5499" w:rsidP="0070141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D16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52164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DB2D16">
              <w:rPr>
                <w:rFonts w:ascii="Times New Roman" w:hAnsi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2</w:t>
            </w:r>
            <w:r w:rsidR="00521643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.aprīlī</w:t>
            </w:r>
          </w:p>
        </w:tc>
        <w:tc>
          <w:tcPr>
            <w:tcW w:w="4729" w:type="dxa"/>
          </w:tcPr>
          <w:p w14:paraId="5355001B" w14:textId="33A4E0F7" w:rsidR="005B5499" w:rsidRPr="00DB2D16" w:rsidRDefault="005B5499" w:rsidP="0070141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D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Nr. </w:t>
            </w:r>
          </w:p>
        </w:tc>
      </w:tr>
      <w:tr w:rsidR="005B5499" w:rsidRPr="00DB2D16" w14:paraId="19639317" w14:textId="77777777" w:rsidTr="0070141A">
        <w:tc>
          <w:tcPr>
            <w:tcW w:w="4729" w:type="dxa"/>
          </w:tcPr>
          <w:p w14:paraId="2287F185" w14:textId="77777777" w:rsidR="005B5499" w:rsidRPr="00DB2D16" w:rsidRDefault="005B5499" w:rsidP="007014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54494186" w14:textId="1DDF67DD" w:rsidR="005B5499" w:rsidRPr="00DB2D16" w:rsidRDefault="005B5499" w:rsidP="0070141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D16">
              <w:rPr>
                <w:rFonts w:ascii="Times New Roman" w:hAnsi="Times New Roman"/>
                <w:b/>
                <w:bCs/>
                <w:sz w:val="24"/>
                <w:szCs w:val="24"/>
              </w:rPr>
              <w:t>(protokols Nr.</w:t>
            </w:r>
            <w:r w:rsidR="006D4A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)</w:t>
            </w:r>
          </w:p>
        </w:tc>
      </w:tr>
    </w:tbl>
    <w:p w14:paraId="1C0E91EE" w14:textId="77777777" w:rsidR="005B5499" w:rsidRPr="00DB2D16" w:rsidRDefault="005B5499" w:rsidP="005B5499">
      <w:pPr>
        <w:rPr>
          <w:rFonts w:ascii="Times New Roman" w:hAnsi="Times New Roman" w:cs="Times New Roman"/>
          <w:sz w:val="24"/>
          <w:szCs w:val="24"/>
        </w:rPr>
      </w:pPr>
    </w:p>
    <w:p w14:paraId="76011041" w14:textId="2CF10788" w:rsidR="005B5499" w:rsidRPr="00DB2D16" w:rsidRDefault="005B5499" w:rsidP="00662D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236">
        <w:rPr>
          <w:rFonts w:ascii="Times New Roman" w:hAnsi="Times New Roman" w:cs="Times New Roman"/>
          <w:b/>
          <w:bCs/>
          <w:sz w:val="24"/>
          <w:szCs w:val="24"/>
        </w:rPr>
        <w:t>Par specializētā tūristu transportlīdzekļa kustības maršruta Gulbenes pilsētā apstiprināšanu</w:t>
      </w:r>
      <w:r w:rsidR="004E65D3">
        <w:rPr>
          <w:rFonts w:ascii="Times New Roman" w:hAnsi="Times New Roman" w:cs="Times New Roman"/>
          <w:b/>
          <w:bCs/>
          <w:sz w:val="24"/>
          <w:szCs w:val="24"/>
        </w:rPr>
        <w:t xml:space="preserve"> 2023.gadam</w:t>
      </w:r>
      <w:r w:rsidR="00C611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1144" w:rsidRPr="00C61144">
        <w:rPr>
          <w:rFonts w:ascii="Times New Roman" w:hAnsi="Times New Roman" w:cs="Times New Roman"/>
          <w:b/>
          <w:bCs/>
          <w:sz w:val="24"/>
          <w:szCs w:val="24"/>
        </w:rPr>
        <w:t>(no maija līdz oktobrim)</w:t>
      </w:r>
    </w:p>
    <w:p w14:paraId="21D981AE" w14:textId="77777777" w:rsidR="005B5499" w:rsidRPr="00DB2D16" w:rsidRDefault="005B5499" w:rsidP="00662D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21C8F8" w14:textId="77777777" w:rsidR="00613CD3" w:rsidRPr="00366CF6" w:rsidRDefault="00613CD3" w:rsidP="00662D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008">
        <w:rPr>
          <w:rFonts w:ascii="Times New Roman" w:hAnsi="Times New Roman" w:cs="Times New Roman"/>
          <w:sz w:val="24"/>
          <w:szCs w:val="24"/>
        </w:rPr>
        <w:t xml:space="preserve">Gulbenes novada pašvaldības aģentūra “Gulbenes tūrisma un kultūrvēsturiskā mantojuma centrs”, reģistrācijas numurs 90011546476, juridiskā adrese: </w:t>
      </w:r>
      <w:r>
        <w:rPr>
          <w:rFonts w:ascii="Times New Roman" w:hAnsi="Times New Roman" w:cs="Times New Roman"/>
          <w:sz w:val="24"/>
          <w:szCs w:val="24"/>
        </w:rPr>
        <w:t>Dzelzceļa iela 8</w:t>
      </w:r>
      <w:r w:rsidRPr="00450008">
        <w:rPr>
          <w:rFonts w:ascii="Times New Roman" w:hAnsi="Times New Roman" w:cs="Times New Roman"/>
          <w:sz w:val="24"/>
          <w:szCs w:val="24"/>
        </w:rPr>
        <w:t xml:space="preserve">, Gulbene, Gulbenes novads, LV-4401, kopš 2014.gada Gulbenes pilsētā nodrošina </w:t>
      </w:r>
      <w:r w:rsidRPr="00366CF6">
        <w:rPr>
          <w:rFonts w:ascii="Times New Roman" w:hAnsi="Times New Roman" w:cs="Times New Roman"/>
          <w:sz w:val="24"/>
          <w:szCs w:val="24"/>
        </w:rPr>
        <w:t>tūrisma pakalpojumu – braucienu ar elektromobili savienojumā ar pasažieru pārvadāšanai paredzētām piekabēm.</w:t>
      </w:r>
    </w:p>
    <w:p w14:paraId="10C4F79A" w14:textId="1A602D3A" w:rsidR="00EF1F82" w:rsidRPr="008D6885" w:rsidRDefault="00613CD3" w:rsidP="00EF1F8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6CF6">
        <w:rPr>
          <w:rFonts w:ascii="Times New Roman" w:hAnsi="Times New Roman" w:cs="Times New Roman"/>
          <w:sz w:val="24"/>
          <w:szCs w:val="24"/>
        </w:rPr>
        <w:t xml:space="preserve">Gulbenes novada dome 2014.gada </w:t>
      </w:r>
      <w:r>
        <w:rPr>
          <w:rFonts w:ascii="Times New Roman" w:hAnsi="Times New Roman" w:cs="Times New Roman"/>
          <w:sz w:val="24"/>
          <w:szCs w:val="24"/>
        </w:rPr>
        <w:t>27.februārī pieņēma lēmumu “</w:t>
      </w:r>
      <w:r w:rsidRPr="00366CF6">
        <w:rPr>
          <w:rFonts w:ascii="Times New Roman" w:hAnsi="Times New Roman" w:cs="Times New Roman"/>
          <w:sz w:val="24"/>
          <w:szCs w:val="24"/>
        </w:rPr>
        <w:t xml:space="preserve">Par specializēto tūrisma transportlīdzekļu izmantošanu Gulbenes pilsētā” (protokols Nr.3, 22.§), ar kuru atļāva Gulbenes novada pašvaldības aģentūrai “Gulbenes tūrisma un </w:t>
      </w:r>
      <w:r w:rsidRPr="008D6885">
        <w:rPr>
          <w:rFonts w:ascii="Times New Roman" w:hAnsi="Times New Roman" w:cs="Times New Roman"/>
          <w:sz w:val="24"/>
          <w:szCs w:val="24"/>
        </w:rPr>
        <w:t>kultūrvēsturiskā mantojuma centrs” izmantot Gulbenes pilsētā specializēto tūristu transportlīdzekli, noteica specializētā tūristu transportlīdzekļa tipu – pasažieru elektromobilis MELEX ar piekabi, un tā lietošanas nosacījumus.</w:t>
      </w:r>
    </w:p>
    <w:p w14:paraId="3100FEB5" w14:textId="27EAC828" w:rsidR="00613CD3" w:rsidRPr="002F3194" w:rsidRDefault="00613CD3" w:rsidP="00EF1F8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1F82">
        <w:rPr>
          <w:rFonts w:ascii="Times New Roman" w:hAnsi="Times New Roman" w:cs="Times New Roman"/>
          <w:sz w:val="24"/>
          <w:szCs w:val="24"/>
        </w:rPr>
        <w:t>Pamatojoties uz</w:t>
      </w:r>
      <w:r w:rsidR="00EF1F82" w:rsidRPr="00EF1F82">
        <w:rPr>
          <w:rFonts w:ascii="Times New Roman" w:hAnsi="Times New Roman" w:cs="Times New Roman"/>
          <w:sz w:val="24"/>
          <w:szCs w:val="24"/>
        </w:rPr>
        <w:t xml:space="preserve"> </w:t>
      </w:r>
      <w:r w:rsidR="005F1BB7" w:rsidRPr="00EF1F82">
        <w:rPr>
          <w:rFonts w:ascii="Times New Roman" w:hAnsi="Times New Roman" w:cs="Times New Roman"/>
          <w:sz w:val="24"/>
          <w:szCs w:val="24"/>
        </w:rPr>
        <w:t>P</w:t>
      </w:r>
      <w:r w:rsidRPr="00EF1F82">
        <w:rPr>
          <w:rFonts w:ascii="Times New Roman" w:hAnsi="Times New Roman" w:cs="Times New Roman"/>
          <w:sz w:val="24"/>
          <w:szCs w:val="24"/>
        </w:rPr>
        <w:t>ašvaldīb</w:t>
      </w:r>
      <w:r w:rsidR="005F1BB7" w:rsidRPr="00EF1F82">
        <w:rPr>
          <w:rFonts w:ascii="Times New Roman" w:hAnsi="Times New Roman" w:cs="Times New Roman"/>
          <w:sz w:val="24"/>
          <w:szCs w:val="24"/>
        </w:rPr>
        <w:t>u likum</w:t>
      </w:r>
      <w:r w:rsidR="00EF1F82" w:rsidRPr="00EF1F82">
        <w:rPr>
          <w:rFonts w:ascii="Times New Roman" w:hAnsi="Times New Roman" w:cs="Times New Roman"/>
          <w:sz w:val="24"/>
          <w:szCs w:val="24"/>
        </w:rPr>
        <w:t>a</w:t>
      </w:r>
      <w:r w:rsidRPr="00EF1F82">
        <w:rPr>
          <w:rFonts w:ascii="Times New Roman" w:hAnsi="Times New Roman" w:cs="Times New Roman"/>
          <w:sz w:val="24"/>
          <w:szCs w:val="24"/>
        </w:rPr>
        <w:t xml:space="preserve"> </w:t>
      </w:r>
      <w:r w:rsidR="00EF1F82" w:rsidRPr="00EF1F82">
        <w:rPr>
          <w:rFonts w:ascii="Times New Roman" w:hAnsi="Times New Roman" w:cs="Times New Roman"/>
          <w:sz w:val="24"/>
          <w:szCs w:val="24"/>
        </w:rPr>
        <w:t>10.panta pirmās daļas 21.punktu, kas nosaka, ka dome ir tiesīga izlemt ikvienu pašvaldības kompetences jautājumu; tikai domes kompetencē ir pieņemt lēmumus citos ārējos normatīvajos aktos paredzētajos gadījumos</w:t>
      </w:r>
      <w:r w:rsidRPr="00EF1F82">
        <w:rPr>
          <w:rFonts w:ascii="Times New Roman" w:hAnsi="Times New Roman" w:cs="Times New Roman"/>
          <w:sz w:val="24"/>
          <w:szCs w:val="24"/>
        </w:rPr>
        <w:t>, Ceļu satiksmes likuma 9.panta trešo daļu, kas nosaka, ka specializēto tūristu transportlīdzekļu izmantošanas nosacījumus, transportlīdzekļa tipu un kustības maršrutu, izvērtējot</w:t>
      </w:r>
      <w:r w:rsidRPr="008D6885">
        <w:rPr>
          <w:rFonts w:ascii="Times New Roman" w:hAnsi="Times New Roman" w:cs="Times New Roman"/>
          <w:sz w:val="24"/>
          <w:szCs w:val="24"/>
        </w:rPr>
        <w:t xml:space="preserve"> tā sabiedriskās nepieciešamības un drošības kritērijus, nosaka attiecīgā pašvaldība, Gulbenes novada domes 2014.gada 24.aprīļa noteikumu Nr.2 “Par specializēto tūrisma transportlīdzekli Gulbenes pilsētā” 8.punktu, kas nosaka, ka transportlīdzekļa maršrutu </w:t>
      </w:r>
      <w:r w:rsidRPr="00EF1F82">
        <w:rPr>
          <w:rFonts w:ascii="Times New Roman" w:hAnsi="Times New Roman" w:cs="Times New Roman"/>
          <w:sz w:val="24"/>
          <w:szCs w:val="24"/>
        </w:rPr>
        <w:t xml:space="preserve">apstiprina Gulbenes novada dome, un 9.punktu, kas nosaka, ka maršruts tiek apstiprināts uz periodu līdz 6 mēnešiem, </w:t>
      </w:r>
      <w:r w:rsidR="00EF1F82" w:rsidRPr="00EF1F82">
        <w:rPr>
          <w:rFonts w:ascii="Times New Roman" w:hAnsi="Times New Roman" w:cs="Times New Roman"/>
          <w:sz w:val="24"/>
          <w:szCs w:val="24"/>
        </w:rPr>
        <w:t>un</w:t>
      </w:r>
      <w:r w:rsidRPr="00EF1F82">
        <w:rPr>
          <w:rFonts w:ascii="Times New Roman" w:hAnsi="Times New Roman" w:cs="Times New Roman"/>
          <w:sz w:val="24"/>
          <w:szCs w:val="24"/>
        </w:rPr>
        <w:t xml:space="preserve"> </w:t>
      </w:r>
      <w:r w:rsidR="00EF1F82" w:rsidRPr="00EF1F82">
        <w:rPr>
          <w:rFonts w:ascii="Times New Roman" w:hAnsi="Times New Roman" w:cs="Times New Roman"/>
          <w:sz w:val="24"/>
          <w:szCs w:val="24"/>
        </w:rPr>
        <w:t>Gulbenes novada domes Attīstības un</w:t>
      </w:r>
      <w:r w:rsidR="00F81561">
        <w:rPr>
          <w:rFonts w:ascii="Times New Roman" w:hAnsi="Times New Roman" w:cs="Times New Roman"/>
          <w:sz w:val="24"/>
          <w:szCs w:val="24"/>
        </w:rPr>
        <w:t xml:space="preserve"> </w:t>
      </w:r>
      <w:r w:rsidR="00EF1F82" w:rsidRPr="00EF1F82">
        <w:rPr>
          <w:rFonts w:ascii="Times New Roman" w:hAnsi="Times New Roman" w:cs="Times New Roman"/>
          <w:sz w:val="24"/>
          <w:szCs w:val="24"/>
        </w:rPr>
        <w:t>t</w:t>
      </w:r>
      <w:r w:rsidRPr="00EF1F82">
        <w:rPr>
          <w:rFonts w:ascii="Times New Roman" w:hAnsi="Times New Roman" w:cs="Times New Roman"/>
          <w:sz w:val="24"/>
          <w:szCs w:val="24"/>
        </w:rPr>
        <w:t>autsaimniecības komiteja</w:t>
      </w:r>
      <w:r w:rsidR="00550694" w:rsidRPr="00EF1F82">
        <w:rPr>
          <w:rFonts w:ascii="Times New Roman" w:hAnsi="Times New Roman" w:cs="Times New Roman"/>
          <w:sz w:val="24"/>
          <w:szCs w:val="24"/>
        </w:rPr>
        <w:t>s ieteikumu</w:t>
      </w:r>
      <w:r w:rsidRPr="00EF1F82">
        <w:rPr>
          <w:rFonts w:ascii="Times New Roman" w:hAnsi="Times New Roman" w:cs="Times New Roman"/>
          <w:sz w:val="24"/>
          <w:szCs w:val="24"/>
        </w:rPr>
        <w:t>, atklāti</w:t>
      </w:r>
      <w:r w:rsidRPr="002F3194">
        <w:rPr>
          <w:rFonts w:ascii="Times New Roman" w:hAnsi="Times New Roman" w:cs="Times New Roman"/>
          <w:sz w:val="24"/>
          <w:szCs w:val="24"/>
        </w:rPr>
        <w:t xml:space="preserve"> balsojot: PAR -__(_____); PRET - ___ (_____); ATTURAS - __ (_____)</w:t>
      </w:r>
      <w:r w:rsidR="00EF1F82">
        <w:rPr>
          <w:rFonts w:ascii="Times New Roman" w:hAnsi="Times New Roman" w:cs="Times New Roman"/>
          <w:sz w:val="24"/>
          <w:szCs w:val="24"/>
        </w:rPr>
        <w:t>,</w:t>
      </w:r>
      <w:r w:rsidRPr="002F3194">
        <w:rPr>
          <w:rFonts w:ascii="Times New Roman" w:hAnsi="Times New Roman" w:cs="Times New Roman"/>
          <w:sz w:val="24"/>
          <w:szCs w:val="24"/>
        </w:rPr>
        <w:t xml:space="preserve"> </w:t>
      </w:r>
      <w:r w:rsidR="00EF1F82">
        <w:rPr>
          <w:rFonts w:ascii="Times New Roman" w:hAnsi="Times New Roman" w:cs="Times New Roman"/>
          <w:sz w:val="24"/>
          <w:szCs w:val="24"/>
        </w:rPr>
        <w:t xml:space="preserve">Gulbenes novada dome </w:t>
      </w:r>
      <w:r w:rsidRPr="002F3194">
        <w:rPr>
          <w:rFonts w:ascii="Times New Roman" w:hAnsi="Times New Roman" w:cs="Times New Roman"/>
          <w:sz w:val="24"/>
          <w:szCs w:val="24"/>
        </w:rPr>
        <w:t>NOLEMJ:</w:t>
      </w:r>
    </w:p>
    <w:p w14:paraId="0E38431E" w14:textId="3378A240" w:rsidR="00613CD3" w:rsidRPr="00147259" w:rsidRDefault="00613CD3" w:rsidP="00147259">
      <w:pPr>
        <w:pStyle w:val="Sarakstarindkopa"/>
        <w:numPr>
          <w:ilvl w:val="0"/>
          <w:numId w:val="7"/>
        </w:numPr>
        <w:spacing w:line="360" w:lineRule="auto"/>
        <w:ind w:left="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147259">
        <w:rPr>
          <w:rFonts w:ascii="Times New Roman" w:hAnsi="Times New Roman" w:cs="Times New Roman"/>
          <w:sz w:val="24"/>
          <w:szCs w:val="24"/>
        </w:rPr>
        <w:t>APSTIPRINĀT specializētā tūristu transportlīdzekļa kustības maršrutu Gulbenes pilsētā 202</w:t>
      </w:r>
      <w:r w:rsidR="004E65D3" w:rsidRPr="00147259">
        <w:rPr>
          <w:rFonts w:ascii="Times New Roman" w:hAnsi="Times New Roman" w:cs="Times New Roman"/>
          <w:sz w:val="24"/>
          <w:szCs w:val="24"/>
        </w:rPr>
        <w:t>3</w:t>
      </w:r>
      <w:r w:rsidRPr="00147259">
        <w:rPr>
          <w:rFonts w:ascii="Times New Roman" w:hAnsi="Times New Roman" w:cs="Times New Roman"/>
          <w:sz w:val="24"/>
          <w:szCs w:val="24"/>
        </w:rPr>
        <w:t>.gadam (no maija līdz oktobrim):</w:t>
      </w:r>
    </w:p>
    <w:p w14:paraId="22E23C2C" w14:textId="0A44EA31" w:rsidR="005B5499" w:rsidRDefault="00613CD3" w:rsidP="00662D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CF6">
        <w:rPr>
          <w:rFonts w:ascii="Times New Roman" w:hAnsi="Times New Roman" w:cs="Times New Roman"/>
          <w:sz w:val="24"/>
          <w:szCs w:val="24"/>
        </w:rPr>
        <w:t xml:space="preserve">Maršruts: </w:t>
      </w:r>
      <w:r w:rsidRPr="008949C3">
        <w:rPr>
          <w:rFonts w:ascii="Times New Roman" w:hAnsi="Times New Roman" w:cs="Times New Roman"/>
          <w:sz w:val="24"/>
          <w:szCs w:val="24"/>
        </w:rPr>
        <w:t xml:space="preserve">Izglītojošais un interaktīvais centrs “Dzelzceļš un Tvaiks” ( Dzelzceļa iela 8) – Dzelzceļa iela – Ozolu iela – </w:t>
      </w:r>
      <w:proofErr w:type="spellStart"/>
      <w:r w:rsidRPr="008949C3">
        <w:rPr>
          <w:rFonts w:ascii="Times New Roman" w:hAnsi="Times New Roman" w:cs="Times New Roman"/>
          <w:sz w:val="24"/>
          <w:szCs w:val="24"/>
        </w:rPr>
        <w:t>O.Kalpaka</w:t>
      </w:r>
      <w:proofErr w:type="spellEnd"/>
      <w:r w:rsidRPr="008949C3">
        <w:rPr>
          <w:rFonts w:ascii="Times New Roman" w:hAnsi="Times New Roman" w:cs="Times New Roman"/>
          <w:sz w:val="24"/>
          <w:szCs w:val="24"/>
        </w:rPr>
        <w:t xml:space="preserve"> iela – Skolas iela - caur Spārītes parku – Blaumaņa iela – </w:t>
      </w:r>
      <w:r w:rsidRPr="008949C3">
        <w:rPr>
          <w:rFonts w:ascii="Times New Roman" w:hAnsi="Times New Roman" w:cs="Times New Roman"/>
          <w:sz w:val="24"/>
          <w:szCs w:val="24"/>
        </w:rPr>
        <w:lastRenderedPageBreak/>
        <w:t xml:space="preserve">Rīgas iela - Dzilnas iela – Brīvības iela - Pils iela - Pils parks - </w:t>
      </w:r>
      <w:proofErr w:type="spellStart"/>
      <w:r w:rsidRPr="008949C3">
        <w:rPr>
          <w:rFonts w:ascii="Times New Roman" w:hAnsi="Times New Roman" w:cs="Times New Roman"/>
          <w:sz w:val="24"/>
          <w:szCs w:val="24"/>
        </w:rPr>
        <w:t>O.Kalpaka</w:t>
      </w:r>
      <w:proofErr w:type="spellEnd"/>
      <w:r w:rsidRPr="008949C3">
        <w:rPr>
          <w:rFonts w:ascii="Times New Roman" w:hAnsi="Times New Roman" w:cs="Times New Roman"/>
          <w:sz w:val="24"/>
          <w:szCs w:val="24"/>
        </w:rPr>
        <w:t xml:space="preserve"> iela – Bērzu iela –</w:t>
      </w:r>
      <w:r w:rsidR="006D4AEB">
        <w:rPr>
          <w:rFonts w:ascii="Times New Roman" w:hAnsi="Times New Roman" w:cs="Times New Roman"/>
          <w:sz w:val="24"/>
          <w:szCs w:val="24"/>
        </w:rPr>
        <w:t xml:space="preserve"> </w:t>
      </w:r>
      <w:r w:rsidRPr="008949C3">
        <w:rPr>
          <w:rFonts w:ascii="Times New Roman" w:hAnsi="Times New Roman" w:cs="Times New Roman"/>
          <w:sz w:val="24"/>
          <w:szCs w:val="24"/>
        </w:rPr>
        <w:t>Rīgas iela – Dzelzceļa iela - Izglītojošais un interaktīvais centrs “Dzelzceļš un Tvaiks” (Dzelzceļa iela 8)</w:t>
      </w:r>
      <w:r w:rsidRPr="002F3194">
        <w:rPr>
          <w:rFonts w:ascii="Times New Roman" w:hAnsi="Times New Roman" w:cs="Times New Roman"/>
          <w:sz w:val="24"/>
          <w:szCs w:val="24"/>
        </w:rPr>
        <w:t xml:space="preserve"> (pielikum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2F3194">
        <w:rPr>
          <w:rFonts w:ascii="Times New Roman" w:hAnsi="Times New Roman" w:cs="Times New Roman"/>
          <w:sz w:val="24"/>
          <w:szCs w:val="24"/>
        </w:rPr>
        <w:t>).</w:t>
      </w:r>
    </w:p>
    <w:p w14:paraId="10D9123A" w14:textId="6E47BE60" w:rsidR="00147259" w:rsidRDefault="00147259" w:rsidP="00147259">
      <w:pPr>
        <w:pStyle w:val="Sarakstarindkopa"/>
        <w:numPr>
          <w:ilvl w:val="0"/>
          <w:numId w:val="7"/>
        </w:numPr>
        <w:spacing w:line="36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lēmuma izpildi atbild</w:t>
      </w:r>
      <w:r w:rsidR="00174B57">
        <w:rPr>
          <w:rFonts w:ascii="Times New Roman" w:hAnsi="Times New Roman" w:cs="Times New Roman"/>
          <w:sz w:val="24"/>
          <w:szCs w:val="24"/>
        </w:rPr>
        <w:t>īgs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008">
        <w:rPr>
          <w:rFonts w:ascii="Times New Roman" w:hAnsi="Times New Roman" w:cs="Times New Roman"/>
          <w:sz w:val="24"/>
          <w:szCs w:val="24"/>
        </w:rPr>
        <w:t>Gulbenes novada pašvaldības aģentūra “Gulbenes tūrisma un kultūrvēsturiskā mantojuma centrs”</w:t>
      </w:r>
      <w:r>
        <w:rPr>
          <w:rFonts w:ascii="Times New Roman" w:hAnsi="Times New Roman" w:cs="Times New Roman"/>
          <w:sz w:val="24"/>
          <w:szCs w:val="24"/>
        </w:rPr>
        <w:t xml:space="preserve"> direktors.</w:t>
      </w:r>
    </w:p>
    <w:p w14:paraId="746E10DD" w14:textId="470E9E81" w:rsidR="00147259" w:rsidRPr="00147259" w:rsidRDefault="00147259" w:rsidP="00147259">
      <w:pPr>
        <w:pStyle w:val="Sarakstarindkopa"/>
        <w:numPr>
          <w:ilvl w:val="0"/>
          <w:numId w:val="7"/>
        </w:numPr>
        <w:spacing w:line="36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Lēmums stājas spēkā no 2023.gada 1.maija.</w:t>
      </w:r>
    </w:p>
    <w:p w14:paraId="5C2B1B48" w14:textId="77777777" w:rsidR="005B5499" w:rsidRPr="002F2294" w:rsidRDefault="005B5499" w:rsidP="00662D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C274F1" w14:textId="27742E10" w:rsidR="005B5499" w:rsidRPr="00B3703B" w:rsidRDefault="005B5499" w:rsidP="00662D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3703B">
        <w:rPr>
          <w:rFonts w:ascii="Times New Roman" w:eastAsia="Times New Roman" w:hAnsi="Times New Roman" w:cs="Times New Roman"/>
          <w:sz w:val="24"/>
          <w:szCs w:val="24"/>
          <w:lang w:eastAsia="lv-LV"/>
        </w:rPr>
        <w:t>Gulbenes novada domes priekšsēdētājs</w:t>
      </w:r>
      <w:r w:rsidR="006D4AE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6D4AE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6D4AE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3703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3703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proofErr w:type="spellStart"/>
      <w:r w:rsidR="00613CD3">
        <w:rPr>
          <w:rFonts w:ascii="Times New Roman" w:eastAsia="Times New Roman" w:hAnsi="Times New Roman" w:cs="Times New Roman"/>
          <w:sz w:val="24"/>
          <w:szCs w:val="24"/>
          <w:lang w:eastAsia="lv-LV"/>
        </w:rPr>
        <w:t>A.Caunītis</w:t>
      </w:r>
      <w:proofErr w:type="spellEnd"/>
    </w:p>
    <w:p w14:paraId="4B0D2EF2" w14:textId="77777777" w:rsidR="005B5499" w:rsidRPr="002F2294" w:rsidRDefault="005B5499" w:rsidP="00662D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CEDB3F" w14:textId="2F17E11F" w:rsidR="005B5499" w:rsidRPr="002F2294" w:rsidRDefault="005B5499" w:rsidP="00662D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294">
        <w:rPr>
          <w:rFonts w:ascii="Times New Roman" w:hAnsi="Times New Roman" w:cs="Times New Roman"/>
          <w:sz w:val="24"/>
          <w:szCs w:val="24"/>
        </w:rPr>
        <w:t xml:space="preserve">Lēmumprojektu sagatavoja: </w:t>
      </w:r>
      <w:proofErr w:type="spellStart"/>
      <w:r w:rsidRPr="002F2294">
        <w:rPr>
          <w:rFonts w:ascii="Times New Roman" w:hAnsi="Times New Roman" w:cs="Times New Roman"/>
          <w:sz w:val="24"/>
          <w:szCs w:val="24"/>
        </w:rPr>
        <w:t>S.Sniķe</w:t>
      </w:r>
      <w:proofErr w:type="spellEnd"/>
    </w:p>
    <w:p w14:paraId="41BDD7DA" w14:textId="77777777" w:rsidR="005B5499" w:rsidRPr="002F2294" w:rsidRDefault="005B5499" w:rsidP="00662DF0">
      <w:pPr>
        <w:tabs>
          <w:tab w:val="left" w:pos="11420"/>
        </w:tabs>
        <w:suppressAutoHyphens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0EA97A" w14:textId="797298AF" w:rsidR="005B5499" w:rsidRDefault="005B5499" w:rsidP="00662DF0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22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 w:type="page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Pielikums Gulbenes novada domes 2</w:t>
      </w:r>
      <w:r w:rsidR="006B49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.04.202</w:t>
      </w:r>
      <w:r w:rsidR="006B49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lēmumam Nr. </w:t>
      </w:r>
    </w:p>
    <w:p w14:paraId="6C887AA5" w14:textId="77777777" w:rsidR="005B5499" w:rsidRPr="003D2E36" w:rsidRDefault="005B5499" w:rsidP="005B5499">
      <w:pPr>
        <w:spacing w:after="0"/>
        <w:jc w:val="right"/>
      </w:pPr>
    </w:p>
    <w:p w14:paraId="4AD5F72A" w14:textId="29B55E29" w:rsidR="005B5499" w:rsidRDefault="005B5499" w:rsidP="005B54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131">
        <w:rPr>
          <w:rFonts w:ascii="Times New Roman" w:hAnsi="Times New Roman" w:cs="Times New Roman"/>
          <w:b/>
          <w:sz w:val="24"/>
          <w:szCs w:val="24"/>
        </w:rPr>
        <w:t>Specializētā tūristu transportlīdzekļa kustības maršruta Gulbenes pilsētā 202</w:t>
      </w:r>
      <w:r w:rsidR="006B4953">
        <w:rPr>
          <w:rFonts w:ascii="Times New Roman" w:hAnsi="Times New Roman" w:cs="Times New Roman"/>
          <w:b/>
          <w:sz w:val="24"/>
          <w:szCs w:val="24"/>
        </w:rPr>
        <w:t>3</w:t>
      </w:r>
      <w:r w:rsidRPr="00357131">
        <w:rPr>
          <w:rFonts w:ascii="Times New Roman" w:hAnsi="Times New Roman" w:cs="Times New Roman"/>
          <w:b/>
          <w:sz w:val="24"/>
          <w:szCs w:val="24"/>
        </w:rPr>
        <w:t>.gadam shēma</w:t>
      </w:r>
    </w:p>
    <w:p w14:paraId="0D77DD67" w14:textId="77777777" w:rsidR="005B5499" w:rsidRDefault="005B5499" w:rsidP="005B54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57569" w14:textId="74F6E1F4" w:rsidR="005B5499" w:rsidRDefault="006B4953" w:rsidP="005B5499">
      <w:pPr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eastAsia="lv-LV"/>
        </w:rPr>
      </w:pPr>
      <w:r>
        <w:rPr>
          <w:noProof/>
        </w:rPr>
        <w:drawing>
          <wp:inline distT="0" distB="0" distL="0" distR="0" wp14:anchorId="1786AE24" wp14:editId="2C41C054">
            <wp:extent cx="5338406" cy="7553325"/>
            <wp:effectExtent l="0" t="0" r="0" b="0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557" cy="755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3E86A84E" w14:textId="77777777" w:rsidR="006D4AEB" w:rsidRPr="00B3703B" w:rsidRDefault="006D4AEB" w:rsidP="006D4A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3703B">
        <w:rPr>
          <w:rFonts w:ascii="Times New Roman" w:eastAsia="Times New Roman" w:hAnsi="Times New Roman" w:cs="Times New Roman"/>
          <w:sz w:val="24"/>
          <w:szCs w:val="24"/>
          <w:lang w:eastAsia="lv-LV"/>
        </w:rPr>
        <w:t>Gulbenes novada domes priekšsēdētājs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3703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3703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A.Caunītis</w:t>
      </w:r>
      <w:proofErr w:type="spellEnd"/>
    </w:p>
    <w:p w14:paraId="17261171" w14:textId="77777777" w:rsidR="005B5499" w:rsidRDefault="005B5499" w:rsidP="005B5499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eastAsia="lv-LV"/>
        </w:rPr>
      </w:pPr>
    </w:p>
    <w:sectPr w:rsidR="005B5499" w:rsidSect="00B3703B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57C9"/>
    <w:multiLevelType w:val="hybridMultilevel"/>
    <w:tmpl w:val="51C445E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A73B1"/>
    <w:multiLevelType w:val="hybridMultilevel"/>
    <w:tmpl w:val="39DAD768"/>
    <w:lvl w:ilvl="0" w:tplc="8F66A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A182B"/>
    <w:multiLevelType w:val="hybridMultilevel"/>
    <w:tmpl w:val="D7D20C8C"/>
    <w:lvl w:ilvl="0" w:tplc="663C9DA8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E831F63"/>
    <w:multiLevelType w:val="hybridMultilevel"/>
    <w:tmpl w:val="FB2A304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12547"/>
    <w:multiLevelType w:val="hybridMultilevel"/>
    <w:tmpl w:val="3A2CFBAE"/>
    <w:lvl w:ilvl="0" w:tplc="5EAEB0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25291836">
    <w:abstractNumId w:val="2"/>
  </w:num>
  <w:num w:numId="2" w16cid:durableId="774373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4926380">
    <w:abstractNumId w:val="0"/>
  </w:num>
  <w:num w:numId="4" w16cid:durableId="5512324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31559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237215">
    <w:abstractNumId w:val="1"/>
  </w:num>
  <w:num w:numId="7" w16cid:durableId="12511608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4F1"/>
    <w:rsid w:val="000323B8"/>
    <w:rsid w:val="00053CE2"/>
    <w:rsid w:val="00060B47"/>
    <w:rsid w:val="00072D17"/>
    <w:rsid w:val="000810B0"/>
    <w:rsid w:val="000D3EB7"/>
    <w:rsid w:val="001320DF"/>
    <w:rsid w:val="00147259"/>
    <w:rsid w:val="00174B57"/>
    <w:rsid w:val="00180CFE"/>
    <w:rsid w:val="00193DF9"/>
    <w:rsid w:val="00200912"/>
    <w:rsid w:val="0022305C"/>
    <w:rsid w:val="002D1FF0"/>
    <w:rsid w:val="003621C9"/>
    <w:rsid w:val="003917A6"/>
    <w:rsid w:val="004012FE"/>
    <w:rsid w:val="00436509"/>
    <w:rsid w:val="00466382"/>
    <w:rsid w:val="004E65D3"/>
    <w:rsid w:val="00521643"/>
    <w:rsid w:val="00550694"/>
    <w:rsid w:val="005714C9"/>
    <w:rsid w:val="00575E86"/>
    <w:rsid w:val="005842CD"/>
    <w:rsid w:val="005A48DC"/>
    <w:rsid w:val="005B5499"/>
    <w:rsid w:val="005F1BB7"/>
    <w:rsid w:val="00613CD3"/>
    <w:rsid w:val="0062078C"/>
    <w:rsid w:val="006464F1"/>
    <w:rsid w:val="00662DF0"/>
    <w:rsid w:val="006731B6"/>
    <w:rsid w:val="006B4953"/>
    <w:rsid w:val="006D4AEB"/>
    <w:rsid w:val="0070117D"/>
    <w:rsid w:val="00704349"/>
    <w:rsid w:val="00742101"/>
    <w:rsid w:val="00840744"/>
    <w:rsid w:val="00856E44"/>
    <w:rsid w:val="00864E0C"/>
    <w:rsid w:val="009E5802"/>
    <w:rsid w:val="00A15944"/>
    <w:rsid w:val="00A4301D"/>
    <w:rsid w:val="00B31B37"/>
    <w:rsid w:val="00B32809"/>
    <w:rsid w:val="00B3703B"/>
    <w:rsid w:val="00B84758"/>
    <w:rsid w:val="00BE47DB"/>
    <w:rsid w:val="00C02C12"/>
    <w:rsid w:val="00C61144"/>
    <w:rsid w:val="00C645C5"/>
    <w:rsid w:val="00C94886"/>
    <w:rsid w:val="00C952C2"/>
    <w:rsid w:val="00CB3135"/>
    <w:rsid w:val="00CB3E77"/>
    <w:rsid w:val="00D56F4E"/>
    <w:rsid w:val="00DD3E73"/>
    <w:rsid w:val="00E259CA"/>
    <w:rsid w:val="00E77607"/>
    <w:rsid w:val="00E92062"/>
    <w:rsid w:val="00ED7582"/>
    <w:rsid w:val="00EF1F82"/>
    <w:rsid w:val="00F6436E"/>
    <w:rsid w:val="00F8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2301"/>
  <w15:chartTrackingRefBased/>
  <w15:docId w15:val="{EBD608B8-D710-4C5E-BFEF-76524F2A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64F1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73">
    <w:name w:val="Režģa tabula173"/>
    <w:basedOn w:val="Parastatabula"/>
    <w:next w:val="Reatabula"/>
    <w:uiPriority w:val="39"/>
    <w:rsid w:val="006464F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6464F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6464F1"/>
    <w:pPr>
      <w:spacing w:after="0" w:line="240" w:lineRule="auto"/>
      <w:ind w:left="720"/>
      <w:contextualSpacing/>
    </w:pPr>
    <w:rPr>
      <w:rFonts w:ascii="Arial" w:eastAsia="Times New Roman" w:hAnsi="Arial" w:cs="Arial"/>
      <w:lang w:eastAsia="lv-LV"/>
    </w:rPr>
  </w:style>
  <w:style w:type="paragraph" w:customStyle="1" w:styleId="Parasts1">
    <w:name w:val="Parasts1"/>
    <w:rsid w:val="006464F1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0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0B47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Noklusjumarindkopasfonts"/>
    <w:rsid w:val="00F6436E"/>
  </w:style>
  <w:style w:type="character" w:styleId="Izclums">
    <w:name w:val="Emphasis"/>
    <w:basedOn w:val="Noklusjumarindkopasfonts"/>
    <w:uiPriority w:val="20"/>
    <w:qFormat/>
    <w:rsid w:val="00F6436E"/>
    <w:rPr>
      <w:i/>
      <w:iCs/>
    </w:rPr>
  </w:style>
  <w:style w:type="character" w:styleId="Hipersaite">
    <w:name w:val="Hyperlink"/>
    <w:basedOn w:val="Noklusjumarindkopasfonts"/>
    <w:unhideWhenUsed/>
    <w:rsid w:val="00C645C5"/>
    <w:rPr>
      <w:color w:val="0000FF"/>
      <w:u w:val="single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E259CA"/>
    <w:rPr>
      <w:rFonts w:ascii="Arial" w:eastAsia="Times New Roman" w:hAnsi="Arial" w:cs="Arial"/>
      <w:lang w:eastAsia="lv-LV"/>
    </w:rPr>
  </w:style>
  <w:style w:type="paragraph" w:styleId="Bezatstarpm">
    <w:name w:val="No Spacing"/>
    <w:link w:val="BezatstarpmRakstz"/>
    <w:uiPriority w:val="1"/>
    <w:qFormat/>
    <w:rsid w:val="00840744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rsid w:val="00840744"/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txtspecial">
    <w:name w:val="txt_special"/>
    <w:basedOn w:val="Noklusjumarindkopasfonts"/>
    <w:rsid w:val="00E77607"/>
  </w:style>
  <w:style w:type="paragraph" w:styleId="Pamatteksts">
    <w:name w:val="Body Text"/>
    <w:basedOn w:val="Parasts"/>
    <w:link w:val="PamattekstsRakstz"/>
    <w:unhideWhenUsed/>
    <w:rsid w:val="00BE47DB"/>
    <w:pPr>
      <w:spacing w:after="120" w:line="240" w:lineRule="auto"/>
    </w:pPr>
    <w:rPr>
      <w:rFonts w:ascii="Arial" w:eastAsia="Times New Roman" w:hAnsi="Arial" w:cs="Arial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BE47DB"/>
    <w:rPr>
      <w:rFonts w:ascii="Arial" w:eastAsia="Times New Roman" w:hAnsi="Arial" w:cs="Arial"/>
      <w:lang w:eastAsia="lv-LV"/>
    </w:rPr>
  </w:style>
  <w:style w:type="paragraph" w:customStyle="1" w:styleId="Nnone">
    <w:name w:val="N_none"/>
    <w:basedOn w:val="Parasts"/>
    <w:rsid w:val="00B31B37"/>
    <w:pPr>
      <w:tabs>
        <w:tab w:val="left" w:pos="-720"/>
        <w:tab w:val="left" w:pos="720"/>
        <w:tab w:val="left" w:pos="1418"/>
      </w:tabs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0"/>
      <w:lang w:val="en-US"/>
    </w:rPr>
  </w:style>
  <w:style w:type="paragraph" w:customStyle="1" w:styleId="tv213">
    <w:name w:val="tv213"/>
    <w:basedOn w:val="Parasts"/>
    <w:rsid w:val="00EF1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2025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Baškere</dc:creator>
  <cp:keywords/>
  <dc:description/>
  <cp:lastModifiedBy>Līga Nogobode</cp:lastModifiedBy>
  <cp:revision>2</cp:revision>
  <cp:lastPrinted>2021-05-03T13:35:00Z</cp:lastPrinted>
  <dcterms:created xsi:type="dcterms:W3CDTF">2023-04-18T10:53:00Z</dcterms:created>
  <dcterms:modified xsi:type="dcterms:W3CDTF">2023-04-18T10:53:00Z</dcterms:modified>
</cp:coreProperties>
</file>