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4694" w:rsidRPr="00264694" w14:paraId="67409F2F" w14:textId="77777777" w:rsidTr="00B44331">
        <w:tc>
          <w:tcPr>
            <w:tcW w:w="9458" w:type="dxa"/>
          </w:tcPr>
          <w:p w14:paraId="0C0CEF2F"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4694" w:rsidRPr="00264694" w14:paraId="523E35AE" w14:textId="77777777" w:rsidTr="00B44331">
        <w:tc>
          <w:tcPr>
            <w:tcW w:w="9458" w:type="dxa"/>
          </w:tcPr>
          <w:p w14:paraId="3527C85C"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b/>
                <w:bCs/>
                <w:sz w:val="28"/>
                <w:szCs w:val="28"/>
                <w:lang w:eastAsia="en-US"/>
              </w:rPr>
              <w:t>GULBENES NOVADA PAŠVALDĪBA</w:t>
            </w:r>
          </w:p>
        </w:tc>
      </w:tr>
      <w:tr w:rsidR="00264694" w:rsidRPr="00264694" w14:paraId="4D13FAF8" w14:textId="77777777" w:rsidTr="00B44331">
        <w:tc>
          <w:tcPr>
            <w:tcW w:w="9458" w:type="dxa"/>
          </w:tcPr>
          <w:p w14:paraId="379E4042"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Reģ.Nr.90009116327</w:t>
            </w:r>
          </w:p>
        </w:tc>
      </w:tr>
      <w:tr w:rsidR="00264694" w:rsidRPr="00264694" w14:paraId="32656B21" w14:textId="77777777" w:rsidTr="00B44331">
        <w:tc>
          <w:tcPr>
            <w:tcW w:w="9458" w:type="dxa"/>
          </w:tcPr>
          <w:p w14:paraId="128FD184"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Ābeļu iela 2, Gulbene, Gulbenes nov., LV-4401</w:t>
            </w:r>
          </w:p>
        </w:tc>
      </w:tr>
      <w:tr w:rsidR="00264694" w:rsidRPr="00264694" w14:paraId="5785A54E" w14:textId="77777777" w:rsidTr="00B44331">
        <w:tc>
          <w:tcPr>
            <w:tcW w:w="9458" w:type="dxa"/>
          </w:tcPr>
          <w:p w14:paraId="77CB90F9"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264694" w:rsidRDefault="008F2362" w:rsidP="008F2362">
      <w:pPr>
        <w:jc w:val="center"/>
        <w:rPr>
          <w:rFonts w:ascii="Times New Roman" w:eastAsiaTheme="minorHAnsi" w:hAnsi="Times New Roman" w:cs="Times New Roman"/>
          <w:b/>
          <w:bCs/>
          <w:sz w:val="24"/>
          <w:szCs w:val="24"/>
          <w:lang w:eastAsia="en-US"/>
        </w:rPr>
      </w:pPr>
      <w:r w:rsidRPr="00264694">
        <w:rPr>
          <w:rFonts w:ascii="Times New Roman" w:eastAsiaTheme="minorHAnsi" w:hAnsi="Times New Roman" w:cs="Times New Roman"/>
          <w:b/>
          <w:bCs/>
          <w:sz w:val="24"/>
          <w:szCs w:val="24"/>
          <w:lang w:eastAsia="en-US"/>
        </w:rPr>
        <w:t>GULBENES NOVADA DOMES LĒMUMS</w:t>
      </w:r>
    </w:p>
    <w:p w14:paraId="1583FBA9" w14:textId="77777777" w:rsidR="008F2362" w:rsidRPr="00264694" w:rsidRDefault="008F2362" w:rsidP="008F2362">
      <w:pPr>
        <w:jc w:val="center"/>
        <w:rPr>
          <w:rFonts w:ascii="Times New Roman" w:eastAsiaTheme="minorHAnsi" w:hAnsi="Times New Roman" w:cs="Times New Roman"/>
          <w:sz w:val="24"/>
          <w:szCs w:val="24"/>
          <w:lang w:eastAsia="en-US"/>
        </w:rPr>
      </w:pPr>
      <w:r w:rsidRPr="00264694">
        <w:rPr>
          <w:rFonts w:ascii="Times New Roman" w:eastAsiaTheme="minorHAnsi" w:hAnsi="Times New Roman" w:cs="Times New Roman"/>
          <w:sz w:val="24"/>
          <w:szCs w:val="24"/>
          <w:lang w:eastAsia="en-US"/>
        </w:rPr>
        <w:t>Gulbenē</w:t>
      </w:r>
    </w:p>
    <w:p w14:paraId="2D07AD46" w14:textId="77777777" w:rsidR="008F2362" w:rsidRPr="00264694"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F6910" w:rsidRPr="002F6910" w14:paraId="762D3C24" w14:textId="77777777" w:rsidTr="003B262E">
        <w:tc>
          <w:tcPr>
            <w:tcW w:w="4729" w:type="dxa"/>
          </w:tcPr>
          <w:p w14:paraId="57AAD790" w14:textId="18BFCE48" w:rsidR="00476390" w:rsidRPr="002F6910" w:rsidRDefault="00476390" w:rsidP="00476390">
            <w:pPr>
              <w:rPr>
                <w:rFonts w:ascii="Times New Roman" w:eastAsiaTheme="minorHAnsi" w:hAnsi="Times New Roman" w:cs="Times New Roman"/>
                <w:b/>
                <w:bCs/>
                <w:sz w:val="24"/>
                <w:szCs w:val="24"/>
                <w:lang w:eastAsia="en-US"/>
              </w:rPr>
            </w:pPr>
            <w:r w:rsidRPr="002F6910">
              <w:rPr>
                <w:rFonts w:ascii="Times New Roman" w:eastAsiaTheme="minorHAnsi" w:hAnsi="Times New Roman" w:cs="Times New Roman"/>
                <w:b/>
                <w:bCs/>
                <w:sz w:val="24"/>
                <w:szCs w:val="24"/>
                <w:lang w:eastAsia="en-US"/>
              </w:rPr>
              <w:t>202</w:t>
            </w:r>
            <w:r w:rsidR="00A67F06" w:rsidRPr="002F6910">
              <w:rPr>
                <w:rFonts w:ascii="Times New Roman" w:eastAsiaTheme="minorHAnsi" w:hAnsi="Times New Roman" w:cs="Times New Roman"/>
                <w:b/>
                <w:bCs/>
                <w:sz w:val="24"/>
                <w:szCs w:val="24"/>
                <w:lang w:eastAsia="en-US"/>
              </w:rPr>
              <w:t>3</w:t>
            </w:r>
            <w:r w:rsidRPr="002F6910">
              <w:rPr>
                <w:rFonts w:ascii="Times New Roman" w:eastAsiaTheme="minorHAnsi" w:hAnsi="Times New Roman" w:cs="Times New Roman"/>
                <w:b/>
                <w:bCs/>
                <w:sz w:val="24"/>
                <w:szCs w:val="24"/>
                <w:lang w:eastAsia="en-US"/>
              </w:rPr>
              <w:t xml:space="preserve">.gada </w:t>
            </w:r>
            <w:r w:rsidR="00CC09F6">
              <w:rPr>
                <w:rFonts w:ascii="Times New Roman" w:eastAsiaTheme="minorHAnsi" w:hAnsi="Times New Roman" w:cs="Times New Roman"/>
                <w:b/>
                <w:bCs/>
                <w:sz w:val="24"/>
                <w:szCs w:val="24"/>
                <w:lang w:eastAsia="en-US"/>
              </w:rPr>
              <w:t>23</w:t>
            </w:r>
            <w:r w:rsidR="00A67F06" w:rsidRPr="002F6910">
              <w:rPr>
                <w:rFonts w:ascii="Times New Roman" w:eastAsiaTheme="minorHAnsi" w:hAnsi="Times New Roman" w:cs="Times New Roman"/>
                <w:b/>
                <w:bCs/>
                <w:sz w:val="24"/>
                <w:szCs w:val="24"/>
                <w:lang w:eastAsia="en-US"/>
              </w:rPr>
              <w:t>.februārī</w:t>
            </w:r>
          </w:p>
        </w:tc>
        <w:tc>
          <w:tcPr>
            <w:tcW w:w="4729" w:type="dxa"/>
          </w:tcPr>
          <w:p w14:paraId="501CA686" w14:textId="73F2C168" w:rsidR="00476390" w:rsidRPr="002F6910" w:rsidRDefault="001420A8" w:rsidP="00476390">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76390" w:rsidRPr="002F6910">
              <w:rPr>
                <w:rFonts w:ascii="Times New Roman" w:eastAsiaTheme="minorHAnsi" w:hAnsi="Times New Roman" w:cs="Times New Roman"/>
                <w:b/>
                <w:bCs/>
                <w:sz w:val="24"/>
                <w:szCs w:val="24"/>
                <w:lang w:eastAsia="en-US"/>
              </w:rPr>
              <w:t>Nr. GND/202</w:t>
            </w:r>
            <w:r w:rsidR="00A67F06" w:rsidRPr="002F6910">
              <w:rPr>
                <w:rFonts w:ascii="Times New Roman" w:eastAsiaTheme="minorHAnsi" w:hAnsi="Times New Roman" w:cs="Times New Roman"/>
                <w:b/>
                <w:bCs/>
                <w:sz w:val="24"/>
                <w:szCs w:val="24"/>
                <w:lang w:eastAsia="en-US"/>
              </w:rPr>
              <w:t>3</w:t>
            </w:r>
            <w:r w:rsidR="00476390" w:rsidRPr="002F6910">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197</w:t>
            </w:r>
          </w:p>
        </w:tc>
      </w:tr>
      <w:tr w:rsidR="002F6910" w:rsidRPr="002F6910" w14:paraId="097BA10F" w14:textId="77777777" w:rsidTr="00A67F06">
        <w:trPr>
          <w:trHeight w:val="80"/>
        </w:trPr>
        <w:tc>
          <w:tcPr>
            <w:tcW w:w="4729" w:type="dxa"/>
          </w:tcPr>
          <w:p w14:paraId="40692CA3" w14:textId="77777777" w:rsidR="00476390" w:rsidRPr="002F6910" w:rsidRDefault="00476390" w:rsidP="00476390">
            <w:pPr>
              <w:rPr>
                <w:rFonts w:ascii="Times New Roman" w:eastAsiaTheme="minorHAnsi" w:hAnsi="Times New Roman" w:cs="Times New Roman"/>
                <w:sz w:val="24"/>
                <w:szCs w:val="24"/>
                <w:lang w:eastAsia="en-US"/>
              </w:rPr>
            </w:pPr>
          </w:p>
        </w:tc>
        <w:tc>
          <w:tcPr>
            <w:tcW w:w="4729" w:type="dxa"/>
          </w:tcPr>
          <w:p w14:paraId="1DE230EC" w14:textId="28371609" w:rsidR="00476390" w:rsidRPr="002F6910" w:rsidRDefault="001420A8" w:rsidP="00476390">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76390" w:rsidRPr="002F6910">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3</w:t>
            </w:r>
            <w:r w:rsidR="00476390" w:rsidRPr="002F6910">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105</w:t>
            </w:r>
            <w:r w:rsidR="00476390" w:rsidRPr="002F6910">
              <w:rPr>
                <w:rFonts w:ascii="Times New Roman" w:eastAsiaTheme="minorHAnsi" w:hAnsi="Times New Roman" w:cs="Times New Roman"/>
                <w:b/>
                <w:bCs/>
                <w:sz w:val="24"/>
                <w:szCs w:val="24"/>
                <w:lang w:eastAsia="en-US"/>
              </w:rPr>
              <w:t>.p)</w:t>
            </w:r>
          </w:p>
        </w:tc>
      </w:tr>
    </w:tbl>
    <w:p w14:paraId="66DE6F53" w14:textId="77777777" w:rsidR="00476390" w:rsidRPr="001420A8" w:rsidRDefault="00476390" w:rsidP="00476390">
      <w:pPr>
        <w:spacing w:after="160" w:line="259" w:lineRule="auto"/>
        <w:rPr>
          <w:rFonts w:ascii="Times New Roman" w:eastAsiaTheme="minorHAnsi" w:hAnsi="Times New Roman" w:cs="Times New Roman"/>
          <w:sz w:val="8"/>
          <w:szCs w:val="8"/>
          <w:lang w:eastAsia="en-US"/>
        </w:rPr>
      </w:pPr>
    </w:p>
    <w:p w14:paraId="17A133B0" w14:textId="606AC089" w:rsidR="00A67F06" w:rsidRPr="002F6910" w:rsidRDefault="00A67F06" w:rsidP="00476390">
      <w:pPr>
        <w:spacing w:after="160" w:line="259" w:lineRule="auto"/>
        <w:jc w:val="center"/>
        <w:rPr>
          <w:rFonts w:ascii="Times New Roman" w:hAnsi="Times New Roman"/>
          <w:b/>
          <w:bCs/>
          <w:sz w:val="24"/>
          <w:szCs w:val="24"/>
        </w:rPr>
      </w:pPr>
      <w:r w:rsidRPr="002F6910">
        <w:rPr>
          <w:rFonts w:ascii="Times New Roman" w:hAnsi="Times New Roman"/>
          <w:b/>
          <w:bCs/>
          <w:sz w:val="24"/>
          <w:szCs w:val="24"/>
        </w:rPr>
        <w:t>Par viena bērna uzturēšanās izmaks</w:t>
      </w:r>
      <w:r w:rsidR="003118DF" w:rsidRPr="002F6910">
        <w:rPr>
          <w:rFonts w:ascii="Times New Roman" w:hAnsi="Times New Roman"/>
          <w:b/>
          <w:bCs/>
          <w:sz w:val="24"/>
          <w:szCs w:val="24"/>
        </w:rPr>
        <w:t>u apstiprināšanu</w:t>
      </w:r>
      <w:r w:rsidRPr="002F6910">
        <w:rPr>
          <w:rFonts w:ascii="Times New Roman" w:hAnsi="Times New Roman"/>
          <w:b/>
          <w:bCs/>
          <w:sz w:val="24"/>
          <w:szCs w:val="24"/>
        </w:rPr>
        <w:t xml:space="preserve"> </w:t>
      </w:r>
      <w:r w:rsidR="001D3D28" w:rsidRPr="002F6910">
        <w:rPr>
          <w:rFonts w:ascii="Times New Roman" w:hAnsi="Times New Roman"/>
          <w:b/>
          <w:bCs/>
          <w:sz w:val="24"/>
          <w:szCs w:val="24"/>
        </w:rPr>
        <w:t>ģ</w:t>
      </w:r>
      <w:r w:rsidRPr="002F6910">
        <w:rPr>
          <w:rFonts w:ascii="Times New Roman" w:hAnsi="Times New Roman"/>
          <w:b/>
          <w:bCs/>
          <w:sz w:val="24"/>
          <w:szCs w:val="24"/>
        </w:rPr>
        <w:t>imenes atbalsta centrā “Saule”</w:t>
      </w:r>
      <w:r w:rsidR="00ED6F89" w:rsidRPr="002F6910">
        <w:rPr>
          <w:rFonts w:ascii="Times New Roman" w:hAnsi="Times New Roman"/>
          <w:b/>
          <w:bCs/>
          <w:sz w:val="24"/>
          <w:szCs w:val="24"/>
        </w:rPr>
        <w:t xml:space="preserve"> </w:t>
      </w:r>
    </w:p>
    <w:p w14:paraId="417F90A0" w14:textId="15E1B7DD" w:rsidR="00124186" w:rsidRPr="002F6910" w:rsidRDefault="00124186" w:rsidP="00F82C99">
      <w:pPr>
        <w:spacing w:line="360" w:lineRule="auto"/>
        <w:ind w:firstLine="567"/>
        <w:jc w:val="both"/>
        <w:rPr>
          <w:rFonts w:ascii="Times New Roman" w:hAnsi="Times New Roman" w:cs="Times New Roman"/>
          <w:sz w:val="24"/>
          <w:szCs w:val="24"/>
          <w:shd w:val="clear" w:color="auto" w:fill="FFFFFF"/>
        </w:rPr>
      </w:pPr>
      <w:r w:rsidRPr="002F6910">
        <w:rPr>
          <w:rFonts w:ascii="Times New Roman" w:hAnsi="Times New Roman" w:cs="Times New Roman"/>
          <w:sz w:val="24"/>
          <w:szCs w:val="24"/>
        </w:rPr>
        <w:t>Pašvaldību likuma 4.panta pirmās daļas 11.punkt</w:t>
      </w:r>
      <w:r w:rsidR="00F82C99" w:rsidRPr="002F6910">
        <w:rPr>
          <w:rFonts w:ascii="Times New Roman" w:hAnsi="Times New Roman" w:cs="Times New Roman"/>
          <w:sz w:val="24"/>
          <w:szCs w:val="24"/>
        </w:rPr>
        <w:t>s nosaka, ka</w:t>
      </w:r>
      <w:r w:rsidR="00BE44F7" w:rsidRPr="002F6910">
        <w:rPr>
          <w:rFonts w:ascii="Times New Roman" w:hAnsi="Times New Roman" w:cs="Times New Roman"/>
          <w:sz w:val="24"/>
          <w:szCs w:val="24"/>
        </w:rPr>
        <w:t xml:space="preserve"> </w:t>
      </w:r>
      <w:r w:rsidR="00D9355B" w:rsidRPr="002F6910">
        <w:rPr>
          <w:rFonts w:ascii="Times New Roman" w:hAnsi="Times New Roman" w:cs="Times New Roman"/>
          <w:sz w:val="24"/>
          <w:szCs w:val="24"/>
        </w:rPr>
        <w:t xml:space="preserve">pašvaldības </w:t>
      </w:r>
      <w:r w:rsidR="00D9355B" w:rsidRPr="002F6910">
        <w:rPr>
          <w:rFonts w:ascii="Times New Roman" w:hAnsi="Times New Roman"/>
          <w:sz w:val="24"/>
          <w:szCs w:val="24"/>
        </w:rPr>
        <w:t>autonom</w:t>
      </w:r>
      <w:r w:rsidR="00BE44F7" w:rsidRPr="002F6910">
        <w:rPr>
          <w:rFonts w:ascii="Times New Roman" w:hAnsi="Times New Roman"/>
          <w:sz w:val="24"/>
          <w:szCs w:val="24"/>
        </w:rPr>
        <w:t>ā</w:t>
      </w:r>
      <w:r w:rsidR="00D9355B" w:rsidRPr="002F6910">
        <w:rPr>
          <w:rFonts w:ascii="Times New Roman" w:hAnsi="Times New Roman"/>
          <w:sz w:val="24"/>
          <w:szCs w:val="24"/>
        </w:rPr>
        <w:t xml:space="preserve"> funkcij</w:t>
      </w:r>
      <w:r w:rsidR="00BE44F7" w:rsidRPr="002F6910">
        <w:rPr>
          <w:rFonts w:ascii="Times New Roman" w:hAnsi="Times New Roman"/>
          <w:sz w:val="24"/>
          <w:szCs w:val="24"/>
        </w:rPr>
        <w:t>a</w:t>
      </w:r>
      <w:r w:rsidR="00D9355B" w:rsidRPr="002F6910">
        <w:rPr>
          <w:rFonts w:ascii="Times New Roman" w:hAnsi="Times New Roman" w:cs="Times New Roman"/>
          <w:sz w:val="24"/>
          <w:szCs w:val="24"/>
        </w:rPr>
        <w:t xml:space="preserve"> ir </w:t>
      </w:r>
      <w:r w:rsidR="00D9355B" w:rsidRPr="002F6910">
        <w:rPr>
          <w:rFonts w:ascii="Times New Roman" w:hAnsi="Times New Roman" w:cs="Times New Roman"/>
          <w:sz w:val="24"/>
          <w:szCs w:val="24"/>
          <w:shd w:val="clear" w:color="auto" w:fill="FFFFFF"/>
        </w:rPr>
        <w:t xml:space="preserve">īstenot bērnu un aizgādnībā esošo personu tiesību un interešu aizsardzību, </w:t>
      </w:r>
      <w:r w:rsidR="00BE44F7" w:rsidRPr="002F6910">
        <w:rPr>
          <w:rFonts w:ascii="Times New Roman" w:hAnsi="Times New Roman" w:cs="Times New Roman"/>
          <w:sz w:val="24"/>
          <w:szCs w:val="24"/>
          <w:shd w:val="clear" w:color="auto" w:fill="FFFFFF"/>
        </w:rPr>
        <w:t xml:space="preserve">bet 4.panta pirmās daļas 9.punkts nosaka, ka </w:t>
      </w:r>
      <w:r w:rsidR="00BE44F7" w:rsidRPr="002F6910">
        <w:rPr>
          <w:rFonts w:ascii="Times New Roman" w:hAnsi="Times New Roman" w:cs="Times New Roman"/>
          <w:sz w:val="24"/>
          <w:szCs w:val="24"/>
        </w:rPr>
        <w:t xml:space="preserve">pašvaldības </w:t>
      </w:r>
      <w:r w:rsidR="00BE44F7" w:rsidRPr="002F6910">
        <w:rPr>
          <w:rFonts w:ascii="Times New Roman" w:hAnsi="Times New Roman"/>
          <w:sz w:val="24"/>
          <w:szCs w:val="24"/>
        </w:rPr>
        <w:t>autonomā funkcija</w:t>
      </w:r>
      <w:r w:rsidR="00BE44F7" w:rsidRPr="002F6910">
        <w:rPr>
          <w:rFonts w:ascii="Times New Roman" w:hAnsi="Times New Roman" w:cs="Times New Roman"/>
          <w:sz w:val="24"/>
          <w:szCs w:val="24"/>
        </w:rPr>
        <w:t xml:space="preserve"> ir </w:t>
      </w:r>
      <w:r w:rsidR="00BE44F7" w:rsidRPr="002F6910">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w:t>
      </w:r>
    </w:p>
    <w:p w14:paraId="6F692371" w14:textId="62F2834D" w:rsidR="00A91395" w:rsidRPr="002F6910" w:rsidRDefault="004D139E" w:rsidP="002F6910">
      <w:pPr>
        <w:spacing w:line="360" w:lineRule="auto"/>
        <w:ind w:firstLine="567"/>
        <w:jc w:val="both"/>
        <w:rPr>
          <w:rFonts w:ascii="Times New Roman" w:hAnsi="Times New Roman" w:cs="Times New Roman"/>
          <w:sz w:val="24"/>
          <w:szCs w:val="24"/>
          <w:shd w:val="clear" w:color="auto" w:fill="FFFFFF"/>
        </w:rPr>
      </w:pPr>
      <w:r w:rsidRPr="002F6910">
        <w:rPr>
          <w:rFonts w:ascii="Times New Roman" w:hAnsi="Times New Roman" w:cs="Times New Roman"/>
          <w:sz w:val="24"/>
          <w:szCs w:val="24"/>
        </w:rPr>
        <w:t xml:space="preserve">No 2023.gada 1.februāra Gulbenes novada pašvaldība ir uzsākusi ģimeniskai videi pietuvināta pakalpojuma sniegšanu bērniem līdz </w:t>
      </w:r>
      <w:r w:rsidR="00D00705">
        <w:rPr>
          <w:rFonts w:ascii="Times New Roman" w:hAnsi="Times New Roman" w:cs="Times New Roman"/>
          <w:sz w:val="24"/>
          <w:szCs w:val="24"/>
        </w:rPr>
        <w:t>18 gadu sasniegšanai</w:t>
      </w:r>
      <w:r w:rsidRPr="002F6910">
        <w:rPr>
          <w:rFonts w:ascii="Times New Roman" w:hAnsi="Times New Roman" w:cs="Times New Roman"/>
          <w:sz w:val="24"/>
          <w:szCs w:val="24"/>
        </w:rPr>
        <w:t xml:space="preserve"> Stradu pagasta ēkā Stāķi 11 ģimenes atbalsta centrā “Saule”</w:t>
      </w:r>
      <w:r w:rsidR="00F77046">
        <w:rPr>
          <w:rFonts w:ascii="Times New Roman" w:hAnsi="Times New Roman" w:cs="Times New Roman"/>
          <w:sz w:val="24"/>
          <w:szCs w:val="24"/>
        </w:rPr>
        <w:t xml:space="preserve"> (turpmāk, atbalsta centrs)</w:t>
      </w:r>
      <w:r w:rsidRPr="002F6910">
        <w:rPr>
          <w:rFonts w:ascii="Times New Roman" w:hAnsi="Times New Roman" w:cs="Times New Roman"/>
          <w:sz w:val="24"/>
          <w:szCs w:val="24"/>
        </w:rPr>
        <w:t>, tādēļ Finanšu nodaļa ir veikusi aprēķinu viena bērna uzturēšanās izmaksām iestādē vienā mēnesī, ņemot vērā plānotos 2023.</w:t>
      </w:r>
      <w:r w:rsidR="00536843" w:rsidRPr="002F6910">
        <w:rPr>
          <w:rFonts w:ascii="Times New Roman" w:hAnsi="Times New Roman" w:cs="Times New Roman"/>
          <w:sz w:val="24"/>
          <w:szCs w:val="24"/>
        </w:rPr>
        <w:t xml:space="preserve"> </w:t>
      </w:r>
      <w:r w:rsidRPr="002F6910">
        <w:rPr>
          <w:rFonts w:ascii="Times New Roman" w:hAnsi="Times New Roman" w:cs="Times New Roman"/>
          <w:sz w:val="24"/>
          <w:szCs w:val="24"/>
        </w:rPr>
        <w:t xml:space="preserve">gada </w:t>
      </w:r>
      <w:r w:rsidR="00536843" w:rsidRPr="002F6910">
        <w:rPr>
          <w:rFonts w:ascii="Times New Roman" w:hAnsi="Times New Roman" w:cs="Times New Roman"/>
          <w:sz w:val="24"/>
          <w:szCs w:val="24"/>
        </w:rPr>
        <w:t>pašvaldības budžeta</w:t>
      </w:r>
      <w:r w:rsidRPr="002F6910">
        <w:rPr>
          <w:rFonts w:ascii="Times New Roman" w:hAnsi="Times New Roman" w:cs="Times New Roman"/>
          <w:sz w:val="24"/>
          <w:szCs w:val="24"/>
        </w:rPr>
        <w:t xml:space="preserve"> izdevumus.</w:t>
      </w:r>
      <w:r w:rsidR="006F5E5A" w:rsidRPr="002F6910">
        <w:rPr>
          <w:rFonts w:ascii="Times New Roman" w:hAnsi="Times New Roman" w:cs="Times New Roman"/>
          <w:sz w:val="24"/>
          <w:szCs w:val="24"/>
        </w:rPr>
        <w:t xml:space="preserve"> </w:t>
      </w:r>
    </w:p>
    <w:p w14:paraId="53A837ED" w14:textId="3F7626E0" w:rsidR="00A91395" w:rsidRPr="001420A8" w:rsidRDefault="00A91395" w:rsidP="002F6910">
      <w:pPr>
        <w:spacing w:line="360" w:lineRule="auto"/>
        <w:ind w:firstLine="567"/>
        <w:jc w:val="both"/>
        <w:rPr>
          <w:rFonts w:ascii="Times New Roman" w:hAnsi="Times New Roman" w:cs="Times New Roman"/>
          <w:sz w:val="24"/>
          <w:szCs w:val="24"/>
        </w:rPr>
      </w:pPr>
      <w:r w:rsidRPr="002F6910">
        <w:rPr>
          <w:rFonts w:ascii="Times New Roman" w:hAnsi="Times New Roman"/>
          <w:sz w:val="24"/>
          <w:szCs w:val="24"/>
        </w:rPr>
        <w:t xml:space="preserve">Pamatojoties uz </w:t>
      </w:r>
      <w:r w:rsidR="002F6910" w:rsidRPr="002F6910">
        <w:rPr>
          <w:rFonts w:ascii="Times New Roman" w:hAnsi="Times New Roman"/>
          <w:sz w:val="24"/>
          <w:szCs w:val="24"/>
        </w:rPr>
        <w:t>Pašvaldību likuma</w:t>
      </w:r>
      <w:r w:rsidRPr="002F6910">
        <w:rPr>
          <w:rFonts w:ascii="Times New Roman" w:hAnsi="Times New Roman"/>
          <w:sz w:val="24"/>
          <w:szCs w:val="24"/>
        </w:rPr>
        <w:t xml:space="preserve"> </w:t>
      </w:r>
      <w:r w:rsidR="002F6910" w:rsidRPr="002F6910">
        <w:rPr>
          <w:rFonts w:ascii="Times New Roman" w:hAnsi="Times New Roman"/>
          <w:sz w:val="24"/>
          <w:szCs w:val="24"/>
        </w:rPr>
        <w:t xml:space="preserve">10.panta </w:t>
      </w:r>
      <w:r w:rsidR="00A806DA">
        <w:rPr>
          <w:rFonts w:ascii="Times New Roman" w:hAnsi="Times New Roman"/>
          <w:sz w:val="24"/>
          <w:szCs w:val="24"/>
        </w:rPr>
        <w:t>pirmās</w:t>
      </w:r>
      <w:r w:rsidR="002F6910" w:rsidRPr="002F6910">
        <w:rPr>
          <w:rFonts w:ascii="Times New Roman" w:hAnsi="Times New Roman"/>
          <w:sz w:val="24"/>
          <w:szCs w:val="24"/>
        </w:rPr>
        <w:t xml:space="preserve"> daļas 2</w:t>
      </w:r>
      <w:r w:rsidR="00A806DA">
        <w:rPr>
          <w:rFonts w:ascii="Times New Roman" w:hAnsi="Times New Roman"/>
          <w:sz w:val="24"/>
          <w:szCs w:val="24"/>
        </w:rPr>
        <w:t>1</w:t>
      </w:r>
      <w:r w:rsidR="002F6910" w:rsidRPr="002F6910">
        <w:rPr>
          <w:rFonts w:ascii="Times New Roman" w:hAnsi="Times New Roman"/>
          <w:sz w:val="24"/>
          <w:szCs w:val="24"/>
        </w:rPr>
        <w:t>.punkt</w:t>
      </w:r>
      <w:r w:rsidR="00A806DA">
        <w:rPr>
          <w:rFonts w:ascii="Times New Roman" w:hAnsi="Times New Roman"/>
          <w:sz w:val="24"/>
          <w:szCs w:val="24"/>
        </w:rPr>
        <w:t>u</w:t>
      </w:r>
      <w:r w:rsidRPr="002F6910">
        <w:rPr>
          <w:rFonts w:ascii="Times New Roman" w:hAnsi="Times New Roman"/>
          <w:sz w:val="24"/>
          <w:szCs w:val="24"/>
        </w:rPr>
        <w:t>,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ņemot vērā Vides aizsardzības un reģionālās attīstības ministrijas vadlīnijas maksas pakalpojumu izcenojumu noteikšanai un izcenojumu apstiprināšanas kārtībai pašvaldībās,</w:t>
      </w:r>
      <w:r w:rsidRPr="002F6910">
        <w:rPr>
          <w:rFonts w:ascii="Times New Roman" w:hAnsi="Times New Roman" w:cs="Times New Roman"/>
          <w:sz w:val="24"/>
          <w:szCs w:val="24"/>
        </w:rPr>
        <w:t xml:space="preserve"> </w:t>
      </w:r>
      <w:r w:rsidR="00AE2570">
        <w:rPr>
          <w:rFonts w:ascii="Times New Roman" w:hAnsi="Times New Roman" w:cs="Times New Roman"/>
          <w:sz w:val="24"/>
          <w:szCs w:val="24"/>
        </w:rPr>
        <w:t xml:space="preserve">ņemot vērā Finanšu </w:t>
      </w:r>
      <w:r w:rsidR="00AE2570" w:rsidRPr="001420A8">
        <w:rPr>
          <w:rFonts w:ascii="Times New Roman" w:hAnsi="Times New Roman" w:cs="Times New Roman"/>
          <w:sz w:val="24"/>
          <w:szCs w:val="24"/>
        </w:rPr>
        <w:t xml:space="preserve">komitejas ieteikumu, </w:t>
      </w:r>
      <w:r w:rsidRPr="001420A8">
        <w:rPr>
          <w:rFonts w:ascii="Times New Roman" w:hAnsi="Times New Roman" w:cs="Times New Roman"/>
          <w:sz w:val="24"/>
          <w:szCs w:val="24"/>
        </w:rPr>
        <w:t xml:space="preserve">atklāti balsojot: </w:t>
      </w:r>
      <w:r w:rsidR="001420A8" w:rsidRPr="001420A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Audzišs), "Pret" – nav, "Atturas" – 1 (Normunds Mazūrs)</w:t>
      </w:r>
      <w:r w:rsidR="001420A8" w:rsidRPr="001420A8">
        <w:rPr>
          <w:rFonts w:ascii="Times New Roman" w:hAnsi="Times New Roman" w:cs="Times New Roman"/>
          <w:sz w:val="24"/>
          <w:szCs w:val="24"/>
        </w:rPr>
        <w:t xml:space="preserve">, </w:t>
      </w:r>
      <w:r w:rsidRPr="001420A8">
        <w:rPr>
          <w:rFonts w:ascii="Times New Roman" w:hAnsi="Times New Roman" w:cs="Times New Roman"/>
          <w:sz w:val="24"/>
          <w:szCs w:val="24"/>
        </w:rPr>
        <w:t xml:space="preserve"> Gulbenes novada dome NOLEMJ:</w:t>
      </w:r>
    </w:p>
    <w:p w14:paraId="535D5EE4" w14:textId="175531BC" w:rsidR="00123E08" w:rsidRPr="002F6910" w:rsidRDefault="00A91395" w:rsidP="00123E08">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1420A8">
        <w:rPr>
          <w:rFonts w:ascii="Times New Roman" w:hAnsi="Times New Roman"/>
          <w:sz w:val="24"/>
          <w:szCs w:val="24"/>
        </w:rPr>
        <w:t>APSTIPRINĀT Gulbenes novada pašvaldības plānotos 2023.gada pašvaldības budžeta</w:t>
      </w:r>
      <w:r w:rsidRPr="002F6910">
        <w:rPr>
          <w:rFonts w:ascii="Times New Roman" w:hAnsi="Times New Roman"/>
          <w:sz w:val="24"/>
          <w:szCs w:val="24"/>
        </w:rPr>
        <w:t xml:space="preserve"> izdevumus viena bērna uzturēšanai vienā mēnesī </w:t>
      </w:r>
      <w:r w:rsidR="000E4799" w:rsidRPr="000E4799">
        <w:rPr>
          <w:rFonts w:ascii="Times New Roman" w:hAnsi="Times New Roman"/>
          <w:sz w:val="24"/>
          <w:szCs w:val="24"/>
          <w:shd w:val="clear" w:color="auto" w:fill="FFFFFF"/>
        </w:rPr>
        <w:t>Gulbenes novada sociāl</w:t>
      </w:r>
      <w:r w:rsidR="000E4799">
        <w:rPr>
          <w:rFonts w:ascii="Times New Roman" w:hAnsi="Times New Roman"/>
          <w:sz w:val="24"/>
          <w:szCs w:val="24"/>
          <w:shd w:val="clear" w:color="auto" w:fill="FFFFFF"/>
        </w:rPr>
        <w:t>ā</w:t>
      </w:r>
      <w:r w:rsidR="000E4799" w:rsidRPr="000E4799">
        <w:rPr>
          <w:rFonts w:ascii="Times New Roman" w:hAnsi="Times New Roman"/>
          <w:sz w:val="24"/>
          <w:szCs w:val="24"/>
          <w:shd w:val="clear" w:color="auto" w:fill="FFFFFF"/>
        </w:rPr>
        <w:t xml:space="preserve"> dienest</w:t>
      </w:r>
      <w:r w:rsidR="000E4799">
        <w:rPr>
          <w:rFonts w:ascii="Times New Roman" w:hAnsi="Times New Roman"/>
          <w:sz w:val="24"/>
          <w:szCs w:val="24"/>
          <w:shd w:val="clear" w:color="auto" w:fill="FFFFFF"/>
        </w:rPr>
        <w:t>a struktūrvienībā</w:t>
      </w:r>
      <w:r w:rsidR="000E4799" w:rsidRPr="000E4799">
        <w:rPr>
          <w:rFonts w:ascii="Times New Roman" w:hAnsi="Times New Roman"/>
          <w:sz w:val="24"/>
          <w:szCs w:val="24"/>
        </w:rPr>
        <w:t xml:space="preserve"> </w:t>
      </w:r>
      <w:r w:rsidR="000E4799">
        <w:rPr>
          <w:rFonts w:ascii="Times New Roman" w:hAnsi="Times New Roman"/>
          <w:sz w:val="24"/>
          <w:szCs w:val="24"/>
        </w:rPr>
        <w:t>“Ģ</w:t>
      </w:r>
      <w:r w:rsidRPr="002F6910">
        <w:rPr>
          <w:rFonts w:ascii="Times New Roman" w:hAnsi="Times New Roman"/>
          <w:sz w:val="24"/>
          <w:szCs w:val="24"/>
        </w:rPr>
        <w:t>imenes atbalsta centr</w:t>
      </w:r>
      <w:r w:rsidR="000E4799">
        <w:rPr>
          <w:rFonts w:ascii="Times New Roman" w:hAnsi="Times New Roman"/>
          <w:sz w:val="24"/>
          <w:szCs w:val="24"/>
        </w:rPr>
        <w:t>s</w:t>
      </w:r>
      <w:r w:rsidRPr="002F6910">
        <w:rPr>
          <w:rFonts w:ascii="Times New Roman" w:hAnsi="Times New Roman"/>
          <w:sz w:val="24"/>
          <w:szCs w:val="24"/>
        </w:rPr>
        <w:t xml:space="preserve"> “Saule”</w:t>
      </w:r>
      <w:r w:rsidR="000E4799">
        <w:rPr>
          <w:rFonts w:ascii="Times New Roman" w:hAnsi="Times New Roman"/>
          <w:sz w:val="24"/>
          <w:szCs w:val="24"/>
        </w:rPr>
        <w:t>”</w:t>
      </w:r>
      <w:r w:rsidR="002F6910">
        <w:rPr>
          <w:rFonts w:ascii="Times New Roman" w:hAnsi="Times New Roman"/>
          <w:sz w:val="24"/>
          <w:szCs w:val="24"/>
        </w:rPr>
        <w:t xml:space="preserve"> </w:t>
      </w:r>
      <w:r w:rsidR="000E4799">
        <w:rPr>
          <w:rFonts w:ascii="Times New Roman" w:hAnsi="Times New Roman"/>
          <w:sz w:val="24"/>
          <w:szCs w:val="24"/>
        </w:rPr>
        <w:t>(</w:t>
      </w:r>
      <w:r w:rsidR="002F6910">
        <w:rPr>
          <w:rFonts w:ascii="Times New Roman" w:hAnsi="Times New Roman"/>
          <w:sz w:val="24"/>
          <w:szCs w:val="24"/>
        </w:rPr>
        <w:t>pielikum</w:t>
      </w:r>
      <w:r w:rsidR="000E4799">
        <w:rPr>
          <w:rFonts w:ascii="Times New Roman" w:hAnsi="Times New Roman"/>
          <w:sz w:val="24"/>
          <w:szCs w:val="24"/>
        </w:rPr>
        <w:t>ā)</w:t>
      </w:r>
      <w:r w:rsidR="002F6910">
        <w:rPr>
          <w:rFonts w:ascii="Times New Roman" w:hAnsi="Times New Roman"/>
          <w:sz w:val="24"/>
          <w:szCs w:val="24"/>
        </w:rPr>
        <w:t>.</w:t>
      </w:r>
    </w:p>
    <w:p w14:paraId="37F433E2" w14:textId="7DE38594" w:rsidR="00A91395" w:rsidRPr="002F6910" w:rsidRDefault="00123E08" w:rsidP="00123E08">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AE2570">
        <w:rPr>
          <w:rFonts w:ascii="Times New Roman" w:hAnsi="Times New Roman"/>
          <w:kern w:val="3"/>
          <w:sz w:val="24"/>
          <w:szCs w:val="24"/>
          <w:lang w:bidi="hi-IN"/>
        </w:rPr>
        <w:t>UZDOT Gulbenes novada sociāl</w:t>
      </w:r>
      <w:r w:rsidR="00DA3014" w:rsidRPr="00AE2570">
        <w:rPr>
          <w:rFonts w:ascii="Times New Roman" w:hAnsi="Times New Roman"/>
          <w:kern w:val="3"/>
          <w:sz w:val="24"/>
          <w:szCs w:val="24"/>
          <w:lang w:bidi="hi-IN"/>
        </w:rPr>
        <w:t>ā</w:t>
      </w:r>
      <w:r w:rsidRPr="00AE2570">
        <w:rPr>
          <w:rFonts w:ascii="Times New Roman" w:hAnsi="Times New Roman"/>
          <w:kern w:val="3"/>
          <w:sz w:val="24"/>
          <w:szCs w:val="24"/>
          <w:lang w:bidi="hi-IN"/>
        </w:rPr>
        <w:t xml:space="preserve"> dienest</w:t>
      </w:r>
      <w:r w:rsidR="00DA3014" w:rsidRPr="00AE2570">
        <w:rPr>
          <w:rFonts w:ascii="Times New Roman" w:hAnsi="Times New Roman"/>
          <w:kern w:val="3"/>
          <w:sz w:val="24"/>
          <w:szCs w:val="24"/>
          <w:lang w:bidi="hi-IN"/>
        </w:rPr>
        <w:t xml:space="preserve">a struktūrvienības </w:t>
      </w:r>
      <w:r w:rsidR="000E4799">
        <w:rPr>
          <w:rFonts w:ascii="Times New Roman" w:hAnsi="Times New Roman"/>
          <w:sz w:val="24"/>
          <w:szCs w:val="24"/>
        </w:rPr>
        <w:t>“Ģ</w:t>
      </w:r>
      <w:r w:rsidR="000E4799" w:rsidRPr="002F6910">
        <w:rPr>
          <w:rFonts w:ascii="Times New Roman" w:hAnsi="Times New Roman"/>
          <w:sz w:val="24"/>
          <w:szCs w:val="24"/>
        </w:rPr>
        <w:t>imenes atbalsta centr</w:t>
      </w:r>
      <w:r w:rsidR="000E4799">
        <w:rPr>
          <w:rFonts w:ascii="Times New Roman" w:hAnsi="Times New Roman"/>
          <w:sz w:val="24"/>
          <w:szCs w:val="24"/>
        </w:rPr>
        <w:t>s</w:t>
      </w:r>
      <w:r w:rsidR="000E4799" w:rsidRPr="002F6910">
        <w:rPr>
          <w:rFonts w:ascii="Times New Roman" w:hAnsi="Times New Roman"/>
          <w:sz w:val="24"/>
          <w:szCs w:val="24"/>
        </w:rPr>
        <w:t xml:space="preserve"> “Saule”</w:t>
      </w:r>
      <w:r w:rsidR="000E4799">
        <w:rPr>
          <w:rFonts w:ascii="Times New Roman" w:hAnsi="Times New Roman"/>
          <w:sz w:val="24"/>
          <w:szCs w:val="24"/>
        </w:rPr>
        <w:t>”</w:t>
      </w:r>
      <w:r w:rsidR="00DA3014" w:rsidRPr="00AE2570">
        <w:rPr>
          <w:rFonts w:ascii="Times New Roman" w:hAnsi="Times New Roman"/>
          <w:kern w:val="3"/>
          <w:sz w:val="24"/>
          <w:szCs w:val="24"/>
          <w:lang w:bidi="hi-IN"/>
        </w:rPr>
        <w:t xml:space="preserve"> </w:t>
      </w:r>
      <w:r w:rsidR="00DA3014" w:rsidRPr="002F6910">
        <w:rPr>
          <w:rFonts w:ascii="Times New Roman" w:hAnsi="Times New Roman"/>
          <w:kern w:val="3"/>
          <w:sz w:val="24"/>
          <w:szCs w:val="24"/>
          <w:lang w:bidi="hi-IN"/>
        </w:rPr>
        <w:t>vadītāja</w:t>
      </w:r>
      <w:r w:rsidR="000E4799">
        <w:rPr>
          <w:rFonts w:ascii="Times New Roman" w:hAnsi="Times New Roman"/>
          <w:kern w:val="3"/>
          <w:sz w:val="24"/>
          <w:szCs w:val="24"/>
          <w:lang w:bidi="hi-IN"/>
        </w:rPr>
        <w:t>m</w:t>
      </w:r>
      <w:r w:rsidR="00555817" w:rsidRPr="002F6910">
        <w:rPr>
          <w:rFonts w:ascii="Times New Roman" w:hAnsi="Times New Roman"/>
          <w:kern w:val="3"/>
          <w:sz w:val="24"/>
          <w:szCs w:val="24"/>
          <w:lang w:bidi="hi-IN"/>
        </w:rPr>
        <w:t xml:space="preserve"> organizēt līgumu noslēgšanu ar pašvaldībām, kuru </w:t>
      </w:r>
      <w:r w:rsidR="000E4799">
        <w:rPr>
          <w:rFonts w:ascii="Times New Roman" w:hAnsi="Times New Roman"/>
          <w:kern w:val="3"/>
          <w:sz w:val="24"/>
          <w:szCs w:val="24"/>
          <w:lang w:bidi="hi-IN"/>
        </w:rPr>
        <w:t xml:space="preserve">administratīvajā </w:t>
      </w:r>
      <w:r w:rsidR="00555817" w:rsidRPr="002F6910">
        <w:rPr>
          <w:rFonts w:ascii="Times New Roman" w:hAnsi="Times New Roman"/>
          <w:kern w:val="3"/>
          <w:sz w:val="24"/>
          <w:szCs w:val="24"/>
          <w:lang w:bidi="hi-IN"/>
        </w:rPr>
        <w:t>teritorijā deklarētie bērni uztur</w:t>
      </w:r>
      <w:r w:rsidR="0074093B" w:rsidRPr="002F6910">
        <w:rPr>
          <w:rFonts w:ascii="Times New Roman" w:hAnsi="Times New Roman"/>
          <w:kern w:val="3"/>
          <w:sz w:val="24"/>
          <w:szCs w:val="24"/>
          <w:lang w:bidi="hi-IN"/>
        </w:rPr>
        <w:t>a</w:t>
      </w:r>
      <w:r w:rsidR="00555817" w:rsidRPr="002F6910">
        <w:rPr>
          <w:rFonts w:ascii="Times New Roman" w:hAnsi="Times New Roman"/>
          <w:kern w:val="3"/>
          <w:sz w:val="24"/>
          <w:szCs w:val="24"/>
          <w:lang w:bidi="hi-IN"/>
        </w:rPr>
        <w:t>s</w:t>
      </w:r>
      <w:r w:rsidR="00A806DA">
        <w:rPr>
          <w:rFonts w:ascii="Times New Roman" w:hAnsi="Times New Roman"/>
          <w:kern w:val="3"/>
          <w:sz w:val="24"/>
          <w:szCs w:val="24"/>
          <w:lang w:bidi="hi-IN"/>
        </w:rPr>
        <w:t xml:space="preserve"> </w:t>
      </w:r>
      <w:r w:rsidR="000E4799">
        <w:rPr>
          <w:rFonts w:ascii="Times New Roman" w:hAnsi="Times New Roman"/>
          <w:sz w:val="24"/>
          <w:szCs w:val="24"/>
          <w:shd w:val="clear" w:color="auto" w:fill="FFFFFF"/>
        </w:rPr>
        <w:t>ģ</w:t>
      </w:r>
      <w:r w:rsidR="000E4799" w:rsidRPr="002F6910">
        <w:rPr>
          <w:rFonts w:ascii="Times New Roman" w:hAnsi="Times New Roman"/>
          <w:sz w:val="24"/>
          <w:szCs w:val="24"/>
        </w:rPr>
        <w:t>imenes atbalsta centr</w:t>
      </w:r>
      <w:r w:rsidR="000E4799">
        <w:rPr>
          <w:rFonts w:ascii="Times New Roman" w:hAnsi="Times New Roman"/>
          <w:sz w:val="24"/>
          <w:szCs w:val="24"/>
        </w:rPr>
        <w:t>ā</w:t>
      </w:r>
      <w:r w:rsidR="000E4799" w:rsidRPr="002F6910">
        <w:rPr>
          <w:rFonts w:ascii="Times New Roman" w:hAnsi="Times New Roman"/>
          <w:sz w:val="24"/>
          <w:szCs w:val="24"/>
        </w:rPr>
        <w:t xml:space="preserve"> “Saule”</w:t>
      </w:r>
      <w:r w:rsidR="00AD7570" w:rsidRPr="002F6910">
        <w:rPr>
          <w:rFonts w:ascii="Times New Roman" w:hAnsi="Times New Roman"/>
          <w:kern w:val="3"/>
          <w:sz w:val="24"/>
          <w:szCs w:val="24"/>
          <w:lang w:bidi="hi-IN"/>
        </w:rPr>
        <w:t>.</w:t>
      </w:r>
    </w:p>
    <w:p w14:paraId="52E7771D" w14:textId="77777777" w:rsidR="0029396A" w:rsidRPr="0029396A" w:rsidRDefault="00A91395" w:rsidP="0029396A">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2F6910">
        <w:rPr>
          <w:rFonts w:ascii="Times New Roman" w:hAnsi="Times New Roman"/>
          <w:kern w:val="3"/>
          <w:sz w:val="24"/>
          <w:szCs w:val="24"/>
          <w:lang w:bidi="hi-IN"/>
        </w:rPr>
        <w:t xml:space="preserve"> Lēmums stājas spēkā </w:t>
      </w:r>
      <w:r w:rsidR="0043775F" w:rsidRPr="002F6910">
        <w:rPr>
          <w:rFonts w:ascii="Times New Roman" w:hAnsi="Times New Roman"/>
          <w:kern w:val="3"/>
          <w:sz w:val="24"/>
          <w:szCs w:val="24"/>
          <w:lang w:bidi="hi-IN"/>
        </w:rPr>
        <w:t>ar tā</w:t>
      </w:r>
      <w:r w:rsidR="00AD7570" w:rsidRPr="002F6910">
        <w:rPr>
          <w:rFonts w:ascii="Times New Roman" w:hAnsi="Times New Roman"/>
          <w:kern w:val="3"/>
          <w:sz w:val="24"/>
          <w:szCs w:val="24"/>
          <w:lang w:bidi="hi-IN"/>
        </w:rPr>
        <w:t xml:space="preserve"> pieņemšanas brīdi</w:t>
      </w:r>
      <w:r w:rsidRPr="002F6910">
        <w:rPr>
          <w:rFonts w:ascii="Times New Roman" w:hAnsi="Times New Roman"/>
          <w:kern w:val="3"/>
          <w:sz w:val="24"/>
          <w:szCs w:val="24"/>
          <w:lang w:bidi="hi-IN"/>
        </w:rPr>
        <w:t>.</w:t>
      </w:r>
    </w:p>
    <w:p w14:paraId="3B07C488" w14:textId="78731A6C" w:rsidR="00A91395" w:rsidRPr="001420A8" w:rsidRDefault="00A91395" w:rsidP="001420A8">
      <w:pPr>
        <w:tabs>
          <w:tab w:val="left" w:pos="851"/>
        </w:tabs>
        <w:spacing w:line="360" w:lineRule="auto"/>
        <w:jc w:val="both"/>
        <w:rPr>
          <w:rFonts w:ascii="Times New Roman" w:eastAsiaTheme="minorHAnsi" w:hAnsi="Times New Roman"/>
          <w:sz w:val="24"/>
          <w:szCs w:val="24"/>
        </w:rPr>
      </w:pPr>
      <w:r w:rsidRPr="001420A8">
        <w:rPr>
          <w:rFonts w:ascii="Times New Roman" w:hAnsi="Times New Roman"/>
          <w:sz w:val="24"/>
          <w:szCs w:val="24"/>
        </w:rPr>
        <w:t>Gulbenes novada domes priekšsēdētājs</w:t>
      </w:r>
      <w:r w:rsidRPr="001420A8">
        <w:rPr>
          <w:rFonts w:ascii="Times New Roman" w:hAnsi="Times New Roman"/>
          <w:sz w:val="24"/>
          <w:szCs w:val="24"/>
        </w:rPr>
        <w:tab/>
      </w:r>
      <w:r w:rsidRPr="001420A8">
        <w:rPr>
          <w:rFonts w:ascii="Times New Roman" w:hAnsi="Times New Roman"/>
          <w:sz w:val="24"/>
          <w:szCs w:val="24"/>
        </w:rPr>
        <w:tab/>
      </w:r>
      <w:r w:rsidRPr="001420A8">
        <w:rPr>
          <w:rFonts w:ascii="Times New Roman" w:hAnsi="Times New Roman"/>
          <w:sz w:val="24"/>
          <w:szCs w:val="24"/>
        </w:rPr>
        <w:tab/>
      </w:r>
      <w:r w:rsidRPr="001420A8">
        <w:rPr>
          <w:rFonts w:ascii="Times New Roman" w:hAnsi="Times New Roman"/>
          <w:sz w:val="24"/>
          <w:szCs w:val="24"/>
        </w:rPr>
        <w:tab/>
      </w:r>
      <w:r w:rsidR="001420A8">
        <w:rPr>
          <w:rFonts w:ascii="Times New Roman" w:hAnsi="Times New Roman"/>
          <w:sz w:val="24"/>
          <w:szCs w:val="24"/>
        </w:rPr>
        <w:t xml:space="preserve">                   </w:t>
      </w:r>
      <w:r w:rsidRPr="001420A8">
        <w:rPr>
          <w:rFonts w:ascii="Times New Roman" w:hAnsi="Times New Roman"/>
          <w:sz w:val="24"/>
          <w:szCs w:val="24"/>
        </w:rPr>
        <w:t>A. Caunītis</w:t>
      </w:r>
    </w:p>
    <w:p w14:paraId="340B7085" w14:textId="77777777" w:rsidR="00A91395" w:rsidRPr="001420A8" w:rsidRDefault="00A91395" w:rsidP="00A91395">
      <w:pPr>
        <w:spacing w:line="480" w:lineRule="auto"/>
        <w:rPr>
          <w:rFonts w:ascii="Times New Roman" w:hAnsi="Times New Roman" w:cs="Times New Roman"/>
          <w:sz w:val="20"/>
          <w:szCs w:val="20"/>
        </w:rPr>
      </w:pPr>
      <w:r w:rsidRPr="001420A8">
        <w:rPr>
          <w:rFonts w:ascii="Times New Roman" w:hAnsi="Times New Roman" w:cs="Times New Roman"/>
          <w:sz w:val="20"/>
          <w:szCs w:val="20"/>
        </w:rPr>
        <w:t>Sagatavoja: Agnese Zagorska</w:t>
      </w:r>
    </w:p>
    <w:p w14:paraId="3C9E14B4" w14:textId="77777777" w:rsidR="00BA1F56" w:rsidRPr="002F6910" w:rsidRDefault="00BA1F56"/>
    <w:p w14:paraId="60B9A875" w14:textId="6CEB0D48" w:rsidR="00414B01" w:rsidRPr="002F6910" w:rsidRDefault="00995D97" w:rsidP="001420A8">
      <w:pPr>
        <w:jc w:val="right"/>
        <w:rPr>
          <w:rFonts w:ascii="Times New Roman" w:hAnsi="Times New Roman" w:cs="Times New Roman"/>
          <w:i/>
          <w:iCs/>
          <w:sz w:val="24"/>
          <w:szCs w:val="24"/>
        </w:rPr>
      </w:pPr>
      <w:r w:rsidRPr="002F6910">
        <w:rPr>
          <w:rFonts w:ascii="Times New Roman" w:hAnsi="Times New Roman" w:cs="Times New Roman"/>
          <w:i/>
          <w:iCs/>
          <w:sz w:val="24"/>
          <w:szCs w:val="24"/>
        </w:rPr>
        <w:t>P</w:t>
      </w:r>
      <w:r w:rsidR="00414B01" w:rsidRPr="002F6910">
        <w:rPr>
          <w:rFonts w:ascii="Times New Roman" w:hAnsi="Times New Roman" w:cs="Times New Roman"/>
          <w:i/>
          <w:iCs/>
          <w:sz w:val="24"/>
          <w:szCs w:val="24"/>
        </w:rPr>
        <w:t>ielikums</w:t>
      </w:r>
      <w:r w:rsidR="001420A8">
        <w:rPr>
          <w:rFonts w:ascii="Times New Roman" w:hAnsi="Times New Roman" w:cs="Times New Roman"/>
          <w:i/>
          <w:iCs/>
          <w:sz w:val="24"/>
          <w:szCs w:val="24"/>
        </w:rPr>
        <w:t xml:space="preserve"> </w:t>
      </w:r>
      <w:r w:rsidR="00414B01" w:rsidRPr="002F6910">
        <w:rPr>
          <w:rFonts w:ascii="Times New Roman" w:hAnsi="Times New Roman" w:cs="Times New Roman"/>
          <w:i/>
          <w:iCs/>
          <w:sz w:val="24"/>
          <w:szCs w:val="24"/>
        </w:rPr>
        <w:t>Gulbenes novada domes 202</w:t>
      </w:r>
      <w:r w:rsidRPr="002F6910">
        <w:rPr>
          <w:rFonts w:ascii="Times New Roman" w:hAnsi="Times New Roman" w:cs="Times New Roman"/>
          <w:i/>
          <w:iCs/>
          <w:sz w:val="24"/>
          <w:szCs w:val="24"/>
        </w:rPr>
        <w:t>3</w:t>
      </w:r>
      <w:r w:rsidR="00414B01" w:rsidRPr="002F6910">
        <w:rPr>
          <w:rFonts w:ascii="Times New Roman" w:hAnsi="Times New Roman" w:cs="Times New Roman"/>
          <w:i/>
          <w:iCs/>
          <w:sz w:val="24"/>
          <w:szCs w:val="24"/>
        </w:rPr>
        <w:t xml:space="preserve">.gada </w:t>
      </w:r>
      <w:r w:rsidR="00CC09F6">
        <w:rPr>
          <w:rFonts w:ascii="Times New Roman" w:hAnsi="Times New Roman" w:cs="Times New Roman"/>
          <w:i/>
          <w:iCs/>
          <w:sz w:val="24"/>
          <w:szCs w:val="24"/>
        </w:rPr>
        <w:t>23</w:t>
      </w:r>
      <w:r w:rsidRPr="002F6910">
        <w:rPr>
          <w:rFonts w:ascii="Times New Roman" w:hAnsi="Times New Roman" w:cs="Times New Roman"/>
          <w:i/>
          <w:iCs/>
          <w:sz w:val="24"/>
          <w:szCs w:val="24"/>
        </w:rPr>
        <w:t>.februāra</w:t>
      </w:r>
      <w:r w:rsidR="00414B01" w:rsidRPr="002F6910">
        <w:rPr>
          <w:rFonts w:ascii="Times New Roman" w:hAnsi="Times New Roman" w:cs="Times New Roman"/>
          <w:i/>
          <w:iCs/>
          <w:sz w:val="24"/>
          <w:szCs w:val="24"/>
        </w:rPr>
        <w:t xml:space="preserve"> lēmumam Nr. GND/202</w:t>
      </w:r>
      <w:r w:rsidRPr="002F6910">
        <w:rPr>
          <w:rFonts w:ascii="Times New Roman" w:hAnsi="Times New Roman" w:cs="Times New Roman"/>
          <w:i/>
          <w:iCs/>
          <w:sz w:val="24"/>
          <w:szCs w:val="24"/>
        </w:rPr>
        <w:t>3</w:t>
      </w:r>
      <w:r w:rsidR="00414B01" w:rsidRPr="002F6910">
        <w:rPr>
          <w:rFonts w:ascii="Times New Roman" w:hAnsi="Times New Roman" w:cs="Times New Roman"/>
          <w:i/>
          <w:iCs/>
          <w:sz w:val="24"/>
          <w:szCs w:val="24"/>
        </w:rPr>
        <w:t>/</w:t>
      </w:r>
      <w:r w:rsidR="001420A8">
        <w:rPr>
          <w:rFonts w:ascii="Times New Roman" w:hAnsi="Times New Roman" w:cs="Times New Roman"/>
          <w:i/>
          <w:iCs/>
          <w:sz w:val="24"/>
          <w:szCs w:val="24"/>
        </w:rPr>
        <w:t>197</w:t>
      </w:r>
    </w:p>
    <w:p w14:paraId="4D806C97" w14:textId="1069689D" w:rsidR="00414B01" w:rsidRPr="002F6910" w:rsidRDefault="00414B01" w:rsidP="00414B01">
      <w:pPr>
        <w:jc w:val="right"/>
        <w:rPr>
          <w:rFonts w:ascii="Times New Roman" w:hAnsi="Times New Roman" w:cs="Times New Roman"/>
          <w:i/>
          <w:iCs/>
          <w:sz w:val="24"/>
          <w:szCs w:val="24"/>
        </w:rPr>
      </w:pPr>
    </w:p>
    <w:p w14:paraId="1556459F" w14:textId="29B9B037" w:rsidR="005F71EA" w:rsidRPr="002F6910" w:rsidRDefault="005F71EA" w:rsidP="00414B01">
      <w:pPr>
        <w:jc w:val="right"/>
        <w:rPr>
          <w:rFonts w:ascii="Times New Roman" w:hAnsi="Times New Roman" w:cs="Times New Roman"/>
          <w:i/>
          <w:iCs/>
          <w:sz w:val="24"/>
          <w:szCs w:val="24"/>
        </w:rPr>
      </w:pPr>
    </w:p>
    <w:p w14:paraId="24ABE4D3" w14:textId="7407BC60" w:rsidR="005F71EA" w:rsidRPr="002F6910" w:rsidRDefault="00566799" w:rsidP="00994E82">
      <w:pPr>
        <w:pStyle w:val="Sarakstarindkopa"/>
        <w:spacing w:after="0" w:line="360" w:lineRule="auto"/>
        <w:jc w:val="center"/>
        <w:rPr>
          <w:rFonts w:ascii="Times New Roman" w:hAnsi="Times New Roman"/>
          <w:b/>
          <w:bCs/>
          <w:sz w:val="24"/>
          <w:szCs w:val="24"/>
        </w:rPr>
      </w:pPr>
      <w:r w:rsidRPr="002F6910">
        <w:rPr>
          <w:rFonts w:ascii="Times New Roman" w:hAnsi="Times New Roman"/>
          <w:b/>
          <w:bCs/>
          <w:sz w:val="24"/>
          <w:szCs w:val="24"/>
        </w:rPr>
        <w:t>Viena bērna uzturēšanās izmaksas vienā mēnesī ģimenes atbalsta centrā “Saule”</w:t>
      </w:r>
    </w:p>
    <w:tbl>
      <w:tblPr>
        <w:tblW w:w="9498" w:type="dxa"/>
        <w:tblLook w:val="04A0" w:firstRow="1" w:lastRow="0" w:firstColumn="1" w:lastColumn="0" w:noHBand="0" w:noVBand="1"/>
      </w:tblPr>
      <w:tblGrid>
        <w:gridCol w:w="1701"/>
        <w:gridCol w:w="5529"/>
        <w:gridCol w:w="2268"/>
      </w:tblGrid>
      <w:tr w:rsidR="002F6910" w:rsidRPr="002F6910" w14:paraId="4BA98361" w14:textId="77777777" w:rsidTr="00240AE7">
        <w:trPr>
          <w:trHeight w:val="9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FE50"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Izdevumu klasifikācijas kods</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0BAC2BE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Rādītājs (materiāla, izejvielas nosaukums, atlīdzība un citi izmaksu veidi)</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71C81B9"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Izmaksu apjoms noteiktā laikposmā viena maksas pakalpojuma veida nodrošināšanai</w:t>
            </w:r>
          </w:p>
        </w:tc>
      </w:tr>
      <w:tr w:rsidR="002F6910" w:rsidRPr="002F6910" w14:paraId="6CD2A025"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1ECA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Tiešās izmaksas</w:t>
            </w:r>
          </w:p>
        </w:tc>
        <w:tc>
          <w:tcPr>
            <w:tcW w:w="2268" w:type="dxa"/>
            <w:tcBorders>
              <w:top w:val="nil"/>
              <w:left w:val="nil"/>
              <w:bottom w:val="single" w:sz="4" w:space="0" w:color="auto"/>
              <w:right w:val="single" w:sz="4" w:space="0" w:color="auto"/>
            </w:tcBorders>
            <w:shd w:val="clear" w:color="000000" w:fill="FFFFFF"/>
            <w:noWrap/>
            <w:vAlign w:val="center"/>
            <w:hideMark/>
          </w:tcPr>
          <w:p w14:paraId="4D811A16"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X</w:t>
            </w:r>
          </w:p>
        </w:tc>
      </w:tr>
      <w:tr w:rsidR="002F6910" w:rsidRPr="002F6910" w14:paraId="5E7CC271" w14:textId="77777777" w:rsidTr="00240AE7">
        <w:trPr>
          <w:trHeight w:val="379"/>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756A9B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1110</w:t>
            </w:r>
          </w:p>
        </w:tc>
        <w:tc>
          <w:tcPr>
            <w:tcW w:w="5529" w:type="dxa"/>
            <w:tcBorders>
              <w:top w:val="nil"/>
              <w:left w:val="nil"/>
              <w:bottom w:val="single" w:sz="4" w:space="0" w:color="auto"/>
              <w:right w:val="single" w:sz="4" w:space="0" w:color="auto"/>
            </w:tcBorders>
            <w:shd w:val="clear" w:color="000000" w:fill="FFFFFF"/>
            <w:noWrap/>
            <w:vAlign w:val="center"/>
            <w:hideMark/>
          </w:tcPr>
          <w:p w14:paraId="02B8EE0E"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alga Sociālā dienesta struktūrvienības vadītājam</w:t>
            </w:r>
          </w:p>
        </w:tc>
        <w:tc>
          <w:tcPr>
            <w:tcW w:w="2268" w:type="dxa"/>
            <w:tcBorders>
              <w:top w:val="nil"/>
              <w:left w:val="nil"/>
              <w:bottom w:val="single" w:sz="4" w:space="0" w:color="auto"/>
              <w:right w:val="single" w:sz="4" w:space="0" w:color="auto"/>
            </w:tcBorders>
            <w:shd w:val="clear" w:color="000000" w:fill="FFFFFF"/>
            <w:noWrap/>
            <w:vAlign w:val="center"/>
            <w:hideMark/>
          </w:tcPr>
          <w:p w14:paraId="0B91412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12 516,00</w:t>
            </w:r>
          </w:p>
        </w:tc>
      </w:tr>
      <w:tr w:rsidR="002F6910" w:rsidRPr="002F6910" w14:paraId="28C199B0" w14:textId="77777777" w:rsidTr="00240AE7">
        <w:trPr>
          <w:trHeight w:val="37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33C5B0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1110</w:t>
            </w:r>
          </w:p>
        </w:tc>
        <w:tc>
          <w:tcPr>
            <w:tcW w:w="5529" w:type="dxa"/>
            <w:tcBorders>
              <w:top w:val="nil"/>
              <w:left w:val="nil"/>
              <w:bottom w:val="single" w:sz="4" w:space="0" w:color="auto"/>
              <w:right w:val="single" w:sz="4" w:space="0" w:color="auto"/>
            </w:tcBorders>
            <w:shd w:val="clear" w:color="000000" w:fill="FFFFFF"/>
            <w:noWrap/>
            <w:vAlign w:val="center"/>
            <w:hideMark/>
          </w:tcPr>
          <w:p w14:paraId="6D7C30D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alga sociālajiem audzinātājiem (8 darbinieki)</w:t>
            </w:r>
          </w:p>
        </w:tc>
        <w:tc>
          <w:tcPr>
            <w:tcW w:w="2268" w:type="dxa"/>
            <w:tcBorders>
              <w:top w:val="nil"/>
              <w:left w:val="nil"/>
              <w:bottom w:val="single" w:sz="4" w:space="0" w:color="auto"/>
              <w:right w:val="single" w:sz="4" w:space="0" w:color="auto"/>
            </w:tcBorders>
            <w:shd w:val="clear" w:color="000000" w:fill="FFFFFF"/>
            <w:noWrap/>
            <w:vAlign w:val="center"/>
            <w:hideMark/>
          </w:tcPr>
          <w:p w14:paraId="506AB57F"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77 472,00</w:t>
            </w:r>
          </w:p>
        </w:tc>
      </w:tr>
      <w:tr w:rsidR="002F6910" w:rsidRPr="002F6910" w14:paraId="6554A10B" w14:textId="77777777" w:rsidTr="00240AE7">
        <w:trPr>
          <w:trHeight w:val="394"/>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631B28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1110</w:t>
            </w:r>
          </w:p>
        </w:tc>
        <w:tc>
          <w:tcPr>
            <w:tcW w:w="5529" w:type="dxa"/>
            <w:tcBorders>
              <w:top w:val="nil"/>
              <w:left w:val="nil"/>
              <w:bottom w:val="single" w:sz="4" w:space="0" w:color="auto"/>
              <w:right w:val="single" w:sz="4" w:space="0" w:color="auto"/>
            </w:tcBorders>
            <w:shd w:val="clear" w:color="000000" w:fill="FFFFFF"/>
            <w:noWrap/>
            <w:vAlign w:val="center"/>
            <w:hideMark/>
          </w:tcPr>
          <w:p w14:paraId="5B9ACAB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alga bērnu aprūpētājam (1 darbinieks)</w:t>
            </w:r>
          </w:p>
        </w:tc>
        <w:tc>
          <w:tcPr>
            <w:tcW w:w="2268" w:type="dxa"/>
            <w:tcBorders>
              <w:top w:val="nil"/>
              <w:left w:val="nil"/>
              <w:bottom w:val="single" w:sz="4" w:space="0" w:color="auto"/>
              <w:right w:val="single" w:sz="4" w:space="0" w:color="auto"/>
            </w:tcBorders>
            <w:shd w:val="clear" w:color="000000" w:fill="FFFFFF"/>
            <w:noWrap/>
            <w:vAlign w:val="center"/>
            <w:hideMark/>
          </w:tcPr>
          <w:p w14:paraId="5C5FE157"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8 088,00</w:t>
            </w:r>
          </w:p>
        </w:tc>
      </w:tr>
      <w:tr w:rsidR="002F6910" w:rsidRPr="002F6910" w14:paraId="1342C498" w14:textId="77777777" w:rsidTr="00240AE7">
        <w:trPr>
          <w:trHeight w:val="56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AB3060C"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1200</w:t>
            </w:r>
          </w:p>
        </w:tc>
        <w:tc>
          <w:tcPr>
            <w:tcW w:w="5529" w:type="dxa"/>
            <w:tcBorders>
              <w:top w:val="nil"/>
              <w:left w:val="nil"/>
              <w:bottom w:val="single" w:sz="4" w:space="0" w:color="auto"/>
              <w:right w:val="single" w:sz="4" w:space="0" w:color="auto"/>
            </w:tcBorders>
            <w:shd w:val="clear" w:color="000000" w:fill="FFFFFF"/>
            <w:noWrap/>
            <w:vAlign w:val="center"/>
            <w:hideMark/>
          </w:tcPr>
          <w:p w14:paraId="40FBFF8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Darba devēja valsts sociālās apdrošināšanas obligātās iemaksas darbiniekiem</w:t>
            </w:r>
          </w:p>
        </w:tc>
        <w:tc>
          <w:tcPr>
            <w:tcW w:w="2268" w:type="dxa"/>
            <w:tcBorders>
              <w:top w:val="nil"/>
              <w:left w:val="nil"/>
              <w:bottom w:val="single" w:sz="4" w:space="0" w:color="auto"/>
              <w:right w:val="single" w:sz="4" w:space="0" w:color="auto"/>
            </w:tcBorders>
            <w:shd w:val="clear" w:color="000000" w:fill="FFFFFF"/>
            <w:noWrap/>
            <w:vAlign w:val="center"/>
            <w:hideMark/>
          </w:tcPr>
          <w:p w14:paraId="1E85EF87"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23 136,13</w:t>
            </w:r>
          </w:p>
        </w:tc>
      </w:tr>
      <w:tr w:rsidR="002F6910" w:rsidRPr="002F6910" w14:paraId="30934D69" w14:textId="77777777" w:rsidTr="00240AE7">
        <w:trPr>
          <w:trHeight w:val="28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37CB7B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22102</w:t>
            </w:r>
          </w:p>
        </w:tc>
        <w:tc>
          <w:tcPr>
            <w:tcW w:w="5529" w:type="dxa"/>
            <w:tcBorders>
              <w:top w:val="nil"/>
              <w:left w:val="nil"/>
              <w:bottom w:val="single" w:sz="4" w:space="0" w:color="auto"/>
              <w:right w:val="single" w:sz="4" w:space="0" w:color="auto"/>
            </w:tcBorders>
            <w:shd w:val="clear" w:color="000000" w:fill="FFFFFF"/>
            <w:vAlign w:val="center"/>
            <w:hideMark/>
          </w:tcPr>
          <w:p w14:paraId="629FA4D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sakaru pakalpojumiem (internets un televīzija)</w:t>
            </w:r>
          </w:p>
        </w:tc>
        <w:tc>
          <w:tcPr>
            <w:tcW w:w="2268" w:type="dxa"/>
            <w:tcBorders>
              <w:top w:val="nil"/>
              <w:left w:val="nil"/>
              <w:bottom w:val="single" w:sz="4" w:space="0" w:color="auto"/>
              <w:right w:val="single" w:sz="4" w:space="0" w:color="auto"/>
            </w:tcBorders>
            <w:shd w:val="clear" w:color="000000" w:fill="FFFFFF"/>
            <w:noWrap/>
            <w:vAlign w:val="center"/>
            <w:hideMark/>
          </w:tcPr>
          <w:p w14:paraId="2182C383"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600,00</w:t>
            </w:r>
          </w:p>
        </w:tc>
      </w:tr>
      <w:tr w:rsidR="002F6910" w:rsidRPr="002F6910" w14:paraId="276C7EC8" w14:textId="77777777" w:rsidTr="00240AE7">
        <w:trPr>
          <w:trHeight w:val="38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1E0D804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22103</w:t>
            </w:r>
          </w:p>
        </w:tc>
        <w:tc>
          <w:tcPr>
            <w:tcW w:w="5529" w:type="dxa"/>
            <w:tcBorders>
              <w:top w:val="nil"/>
              <w:left w:val="nil"/>
              <w:bottom w:val="single" w:sz="4" w:space="0" w:color="auto"/>
              <w:right w:val="single" w:sz="4" w:space="0" w:color="auto"/>
            </w:tcBorders>
            <w:shd w:val="clear" w:color="000000" w:fill="FFFFFF"/>
            <w:vAlign w:val="center"/>
            <w:hideMark/>
          </w:tcPr>
          <w:p w14:paraId="06FFC49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sakaru pakalpojumiem (telefons)</w:t>
            </w:r>
          </w:p>
        </w:tc>
        <w:tc>
          <w:tcPr>
            <w:tcW w:w="2268" w:type="dxa"/>
            <w:tcBorders>
              <w:top w:val="nil"/>
              <w:left w:val="nil"/>
              <w:bottom w:val="single" w:sz="4" w:space="0" w:color="auto"/>
              <w:right w:val="single" w:sz="4" w:space="0" w:color="auto"/>
            </w:tcBorders>
            <w:shd w:val="clear" w:color="000000" w:fill="FFFFFF"/>
            <w:noWrap/>
            <w:vAlign w:val="center"/>
            <w:hideMark/>
          </w:tcPr>
          <w:p w14:paraId="1D24CA2A"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180,00</w:t>
            </w:r>
          </w:p>
        </w:tc>
      </w:tr>
      <w:tr w:rsidR="002F6910" w:rsidRPr="002F6910" w14:paraId="622C4726" w14:textId="77777777" w:rsidTr="00240AE7">
        <w:trPr>
          <w:trHeight w:val="30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8488A1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2221</w:t>
            </w:r>
          </w:p>
        </w:tc>
        <w:tc>
          <w:tcPr>
            <w:tcW w:w="5529" w:type="dxa"/>
            <w:tcBorders>
              <w:top w:val="nil"/>
              <w:left w:val="nil"/>
              <w:bottom w:val="single" w:sz="4" w:space="0" w:color="auto"/>
              <w:right w:val="single" w:sz="4" w:space="0" w:color="auto"/>
            </w:tcBorders>
            <w:shd w:val="clear" w:color="000000" w:fill="FFFFFF"/>
            <w:vAlign w:val="center"/>
            <w:hideMark/>
          </w:tcPr>
          <w:p w14:paraId="61E72AA3"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siltumenerģiju</w:t>
            </w:r>
          </w:p>
        </w:tc>
        <w:tc>
          <w:tcPr>
            <w:tcW w:w="2268" w:type="dxa"/>
            <w:tcBorders>
              <w:top w:val="nil"/>
              <w:left w:val="nil"/>
              <w:bottom w:val="single" w:sz="4" w:space="0" w:color="auto"/>
              <w:right w:val="single" w:sz="4" w:space="0" w:color="auto"/>
            </w:tcBorders>
            <w:shd w:val="clear" w:color="000000" w:fill="FFFFFF"/>
            <w:noWrap/>
            <w:vAlign w:val="center"/>
            <w:hideMark/>
          </w:tcPr>
          <w:p w14:paraId="7C5BA09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3 000,00</w:t>
            </w:r>
          </w:p>
        </w:tc>
      </w:tr>
      <w:tr w:rsidR="002F6910" w:rsidRPr="002F6910" w14:paraId="39B22FAA" w14:textId="77777777" w:rsidTr="00240AE7">
        <w:trPr>
          <w:trHeight w:val="279"/>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57B2608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2222</w:t>
            </w:r>
          </w:p>
        </w:tc>
        <w:tc>
          <w:tcPr>
            <w:tcW w:w="5529" w:type="dxa"/>
            <w:tcBorders>
              <w:top w:val="nil"/>
              <w:left w:val="nil"/>
              <w:bottom w:val="single" w:sz="4" w:space="0" w:color="auto"/>
              <w:right w:val="single" w:sz="4" w:space="0" w:color="auto"/>
            </w:tcBorders>
            <w:shd w:val="clear" w:color="000000" w:fill="FFFFFF"/>
            <w:vAlign w:val="center"/>
            <w:hideMark/>
          </w:tcPr>
          <w:p w14:paraId="712E388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ūdensapgādi un kanalizāciju</w:t>
            </w:r>
          </w:p>
        </w:tc>
        <w:tc>
          <w:tcPr>
            <w:tcW w:w="2268" w:type="dxa"/>
            <w:tcBorders>
              <w:top w:val="nil"/>
              <w:left w:val="nil"/>
              <w:bottom w:val="single" w:sz="4" w:space="0" w:color="auto"/>
              <w:right w:val="single" w:sz="4" w:space="0" w:color="auto"/>
            </w:tcBorders>
            <w:shd w:val="clear" w:color="000000" w:fill="FFFFFF"/>
            <w:noWrap/>
            <w:vAlign w:val="center"/>
            <w:hideMark/>
          </w:tcPr>
          <w:p w14:paraId="153BFEFF"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1 672,00</w:t>
            </w:r>
          </w:p>
        </w:tc>
      </w:tr>
      <w:tr w:rsidR="002F6910" w:rsidRPr="002F6910" w14:paraId="0E84352A" w14:textId="77777777" w:rsidTr="00240AE7">
        <w:trPr>
          <w:trHeight w:val="27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3DB5AF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2223</w:t>
            </w:r>
          </w:p>
        </w:tc>
        <w:tc>
          <w:tcPr>
            <w:tcW w:w="5529" w:type="dxa"/>
            <w:tcBorders>
              <w:top w:val="nil"/>
              <w:left w:val="nil"/>
              <w:bottom w:val="single" w:sz="4" w:space="0" w:color="auto"/>
              <w:right w:val="single" w:sz="4" w:space="0" w:color="auto"/>
            </w:tcBorders>
            <w:shd w:val="clear" w:color="000000" w:fill="FFFFFF"/>
            <w:vAlign w:val="center"/>
            <w:hideMark/>
          </w:tcPr>
          <w:p w14:paraId="113E414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elektroenerģiju</w:t>
            </w:r>
          </w:p>
        </w:tc>
        <w:tc>
          <w:tcPr>
            <w:tcW w:w="2268" w:type="dxa"/>
            <w:tcBorders>
              <w:top w:val="nil"/>
              <w:left w:val="nil"/>
              <w:bottom w:val="single" w:sz="4" w:space="0" w:color="auto"/>
              <w:right w:val="single" w:sz="4" w:space="0" w:color="auto"/>
            </w:tcBorders>
            <w:shd w:val="clear" w:color="000000" w:fill="FFFFFF"/>
            <w:noWrap/>
            <w:vAlign w:val="center"/>
            <w:hideMark/>
          </w:tcPr>
          <w:p w14:paraId="1C5BF2F4"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4 356,00</w:t>
            </w:r>
          </w:p>
        </w:tc>
      </w:tr>
      <w:tr w:rsidR="002F6910" w:rsidRPr="002F6910" w14:paraId="3A9B2757" w14:textId="77777777" w:rsidTr="00240AE7">
        <w:trPr>
          <w:trHeight w:val="753"/>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0F83A6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2224</w:t>
            </w:r>
          </w:p>
        </w:tc>
        <w:tc>
          <w:tcPr>
            <w:tcW w:w="5529" w:type="dxa"/>
            <w:tcBorders>
              <w:top w:val="nil"/>
              <w:left w:val="nil"/>
              <w:bottom w:val="single" w:sz="4" w:space="0" w:color="auto"/>
              <w:right w:val="single" w:sz="4" w:space="0" w:color="auto"/>
            </w:tcBorders>
            <w:shd w:val="clear" w:color="000000" w:fill="FFFFFF"/>
            <w:vAlign w:val="center"/>
            <w:hideMark/>
          </w:tcPr>
          <w:p w14:paraId="4DE5CA26"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atkritumu savākšanu, izvešanu no apdzīvotām vietām un teritorijām ārpus apdzīvotām vietām un atkritumu utilizāciju</w:t>
            </w:r>
          </w:p>
        </w:tc>
        <w:tc>
          <w:tcPr>
            <w:tcW w:w="2268" w:type="dxa"/>
            <w:tcBorders>
              <w:top w:val="nil"/>
              <w:left w:val="nil"/>
              <w:bottom w:val="single" w:sz="4" w:space="0" w:color="auto"/>
              <w:right w:val="single" w:sz="4" w:space="0" w:color="auto"/>
            </w:tcBorders>
            <w:shd w:val="clear" w:color="000000" w:fill="FFFFFF"/>
            <w:noWrap/>
            <w:vAlign w:val="center"/>
            <w:hideMark/>
          </w:tcPr>
          <w:p w14:paraId="03890540"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665,00</w:t>
            </w:r>
          </w:p>
        </w:tc>
      </w:tr>
      <w:tr w:rsidR="002F6910" w:rsidRPr="002F6910" w14:paraId="28C02DD2" w14:textId="77777777" w:rsidTr="00240AE7">
        <w:trPr>
          <w:trHeight w:val="28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D410C3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22441</w:t>
            </w:r>
          </w:p>
        </w:tc>
        <w:tc>
          <w:tcPr>
            <w:tcW w:w="5529" w:type="dxa"/>
            <w:tcBorders>
              <w:top w:val="nil"/>
              <w:left w:val="nil"/>
              <w:bottom w:val="single" w:sz="4" w:space="0" w:color="auto"/>
              <w:right w:val="single" w:sz="4" w:space="0" w:color="auto"/>
            </w:tcBorders>
            <w:shd w:val="clear" w:color="000000" w:fill="FFFFFF"/>
            <w:vAlign w:val="center"/>
            <w:hideMark/>
          </w:tcPr>
          <w:p w14:paraId="737DC0F6"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Ēku, būvju un telpu uzturēšana</w:t>
            </w:r>
          </w:p>
        </w:tc>
        <w:tc>
          <w:tcPr>
            <w:tcW w:w="2268" w:type="dxa"/>
            <w:tcBorders>
              <w:top w:val="nil"/>
              <w:left w:val="nil"/>
              <w:bottom w:val="single" w:sz="4" w:space="0" w:color="auto"/>
              <w:right w:val="single" w:sz="4" w:space="0" w:color="auto"/>
            </w:tcBorders>
            <w:shd w:val="clear" w:color="000000" w:fill="FFFFFF"/>
            <w:noWrap/>
            <w:vAlign w:val="center"/>
            <w:hideMark/>
          </w:tcPr>
          <w:p w14:paraId="3A60A5AA"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450,00</w:t>
            </w:r>
          </w:p>
        </w:tc>
      </w:tr>
      <w:tr w:rsidR="002F6910" w:rsidRPr="002F6910" w14:paraId="1988FE62" w14:textId="77777777" w:rsidTr="00240AE7">
        <w:trPr>
          <w:trHeight w:val="274"/>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FAA9A9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22442</w:t>
            </w:r>
          </w:p>
        </w:tc>
        <w:tc>
          <w:tcPr>
            <w:tcW w:w="5529" w:type="dxa"/>
            <w:tcBorders>
              <w:top w:val="nil"/>
              <w:left w:val="nil"/>
              <w:bottom w:val="single" w:sz="4" w:space="0" w:color="auto"/>
              <w:right w:val="single" w:sz="4" w:space="0" w:color="auto"/>
            </w:tcBorders>
            <w:shd w:val="clear" w:color="000000" w:fill="FFFFFF"/>
            <w:vAlign w:val="center"/>
            <w:hideMark/>
          </w:tcPr>
          <w:p w14:paraId="7EF89F3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Apsardze</w:t>
            </w:r>
          </w:p>
        </w:tc>
        <w:tc>
          <w:tcPr>
            <w:tcW w:w="2268" w:type="dxa"/>
            <w:tcBorders>
              <w:top w:val="nil"/>
              <w:left w:val="nil"/>
              <w:bottom w:val="single" w:sz="4" w:space="0" w:color="auto"/>
              <w:right w:val="single" w:sz="4" w:space="0" w:color="auto"/>
            </w:tcBorders>
            <w:shd w:val="clear" w:color="000000" w:fill="FFFFFF"/>
            <w:noWrap/>
            <w:vAlign w:val="center"/>
            <w:hideMark/>
          </w:tcPr>
          <w:p w14:paraId="2301DD06"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480,00</w:t>
            </w:r>
          </w:p>
        </w:tc>
      </w:tr>
      <w:tr w:rsidR="002F6910" w:rsidRPr="002F6910" w14:paraId="09BE3863" w14:textId="77777777" w:rsidTr="00240AE7">
        <w:trPr>
          <w:trHeight w:val="419"/>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3793A8D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22443</w:t>
            </w:r>
          </w:p>
        </w:tc>
        <w:tc>
          <w:tcPr>
            <w:tcW w:w="5529" w:type="dxa"/>
            <w:tcBorders>
              <w:top w:val="nil"/>
              <w:left w:val="nil"/>
              <w:bottom w:val="single" w:sz="4" w:space="0" w:color="auto"/>
              <w:right w:val="single" w:sz="4" w:space="0" w:color="auto"/>
            </w:tcBorders>
            <w:shd w:val="clear" w:color="000000" w:fill="FFFFFF"/>
            <w:vAlign w:val="center"/>
            <w:hideMark/>
          </w:tcPr>
          <w:p w14:paraId="36C19654"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Ēku apdrošināšana</w:t>
            </w:r>
          </w:p>
        </w:tc>
        <w:tc>
          <w:tcPr>
            <w:tcW w:w="2268" w:type="dxa"/>
            <w:tcBorders>
              <w:top w:val="nil"/>
              <w:left w:val="nil"/>
              <w:bottom w:val="single" w:sz="4" w:space="0" w:color="auto"/>
              <w:right w:val="single" w:sz="4" w:space="0" w:color="auto"/>
            </w:tcBorders>
            <w:shd w:val="clear" w:color="000000" w:fill="FFFFFF"/>
            <w:noWrap/>
            <w:vAlign w:val="center"/>
            <w:hideMark/>
          </w:tcPr>
          <w:p w14:paraId="3BB0D3E8"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252,00</w:t>
            </w:r>
          </w:p>
        </w:tc>
      </w:tr>
      <w:tr w:rsidR="002F6910" w:rsidRPr="002F6910" w14:paraId="570B3147" w14:textId="77777777" w:rsidTr="00240AE7">
        <w:trPr>
          <w:trHeight w:val="41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185DDE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2264</w:t>
            </w:r>
          </w:p>
        </w:tc>
        <w:tc>
          <w:tcPr>
            <w:tcW w:w="5529" w:type="dxa"/>
            <w:tcBorders>
              <w:top w:val="nil"/>
              <w:left w:val="nil"/>
              <w:bottom w:val="single" w:sz="4" w:space="0" w:color="auto"/>
              <w:right w:val="single" w:sz="4" w:space="0" w:color="auto"/>
            </w:tcBorders>
            <w:shd w:val="clear" w:color="000000" w:fill="FFFFFF"/>
            <w:vAlign w:val="center"/>
            <w:hideMark/>
          </w:tcPr>
          <w:p w14:paraId="679F63CD"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Iekārtu, aparatūras un inventāra īre un noma</w:t>
            </w:r>
          </w:p>
        </w:tc>
        <w:tc>
          <w:tcPr>
            <w:tcW w:w="2268" w:type="dxa"/>
            <w:tcBorders>
              <w:top w:val="nil"/>
              <w:left w:val="nil"/>
              <w:bottom w:val="single" w:sz="4" w:space="0" w:color="auto"/>
              <w:right w:val="single" w:sz="4" w:space="0" w:color="auto"/>
            </w:tcBorders>
            <w:shd w:val="clear" w:color="000000" w:fill="FFFFFF"/>
            <w:noWrap/>
            <w:vAlign w:val="center"/>
            <w:hideMark/>
          </w:tcPr>
          <w:p w14:paraId="68C48ABC"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480,00</w:t>
            </w:r>
          </w:p>
        </w:tc>
      </w:tr>
      <w:tr w:rsidR="002F6910" w:rsidRPr="002F6910" w14:paraId="341CCB4A" w14:textId="77777777" w:rsidTr="00240AE7">
        <w:trPr>
          <w:trHeight w:val="321"/>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636E489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2314</w:t>
            </w:r>
          </w:p>
        </w:tc>
        <w:tc>
          <w:tcPr>
            <w:tcW w:w="5529" w:type="dxa"/>
            <w:tcBorders>
              <w:top w:val="nil"/>
              <w:left w:val="nil"/>
              <w:bottom w:val="single" w:sz="4" w:space="0" w:color="auto"/>
              <w:right w:val="single" w:sz="4" w:space="0" w:color="auto"/>
            </w:tcBorders>
            <w:shd w:val="clear" w:color="000000" w:fill="FFFFFF"/>
            <w:vAlign w:val="center"/>
            <w:hideMark/>
          </w:tcPr>
          <w:p w14:paraId="18E45E05"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Izdevumi par precēm iestādes sabiedrisko aktivitāšu īstenošanai</w:t>
            </w:r>
          </w:p>
        </w:tc>
        <w:tc>
          <w:tcPr>
            <w:tcW w:w="2268" w:type="dxa"/>
            <w:tcBorders>
              <w:top w:val="nil"/>
              <w:left w:val="nil"/>
              <w:bottom w:val="single" w:sz="4" w:space="0" w:color="auto"/>
              <w:right w:val="single" w:sz="4" w:space="0" w:color="auto"/>
            </w:tcBorders>
            <w:shd w:val="clear" w:color="000000" w:fill="FFFFFF"/>
            <w:noWrap/>
            <w:vAlign w:val="center"/>
            <w:hideMark/>
          </w:tcPr>
          <w:p w14:paraId="0BF79506"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2 400,00</w:t>
            </w:r>
          </w:p>
        </w:tc>
      </w:tr>
      <w:tr w:rsidR="002F6910" w:rsidRPr="002F6910" w14:paraId="635D0DC5" w14:textId="77777777" w:rsidTr="00240AE7">
        <w:trPr>
          <w:trHeight w:val="356"/>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FAFB3FE"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2341</w:t>
            </w:r>
          </w:p>
        </w:tc>
        <w:tc>
          <w:tcPr>
            <w:tcW w:w="5529" w:type="dxa"/>
            <w:tcBorders>
              <w:top w:val="nil"/>
              <w:left w:val="nil"/>
              <w:bottom w:val="single" w:sz="4" w:space="0" w:color="auto"/>
              <w:right w:val="single" w:sz="4" w:space="0" w:color="auto"/>
            </w:tcBorders>
            <w:shd w:val="clear" w:color="000000" w:fill="FFFFFF"/>
            <w:vAlign w:val="center"/>
            <w:hideMark/>
          </w:tcPr>
          <w:p w14:paraId="2298F68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Zāles, ķimikālijas, laboratorijas preces</w:t>
            </w:r>
          </w:p>
        </w:tc>
        <w:tc>
          <w:tcPr>
            <w:tcW w:w="2268" w:type="dxa"/>
            <w:tcBorders>
              <w:top w:val="nil"/>
              <w:left w:val="nil"/>
              <w:bottom w:val="single" w:sz="4" w:space="0" w:color="auto"/>
              <w:right w:val="single" w:sz="4" w:space="0" w:color="auto"/>
            </w:tcBorders>
            <w:shd w:val="clear" w:color="000000" w:fill="FFFFFF"/>
            <w:noWrap/>
            <w:vAlign w:val="center"/>
            <w:hideMark/>
          </w:tcPr>
          <w:p w14:paraId="6135ADE5"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1 200,00</w:t>
            </w:r>
          </w:p>
        </w:tc>
      </w:tr>
      <w:tr w:rsidR="002F6910" w:rsidRPr="002F6910" w14:paraId="4E912F33" w14:textId="77777777" w:rsidTr="00240AE7">
        <w:trPr>
          <w:trHeight w:val="332"/>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3E627C5"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23501</w:t>
            </w:r>
          </w:p>
        </w:tc>
        <w:tc>
          <w:tcPr>
            <w:tcW w:w="5529" w:type="dxa"/>
            <w:tcBorders>
              <w:top w:val="nil"/>
              <w:left w:val="nil"/>
              <w:bottom w:val="single" w:sz="4" w:space="0" w:color="auto"/>
              <w:right w:val="single" w:sz="4" w:space="0" w:color="auto"/>
            </w:tcBorders>
            <w:shd w:val="clear" w:color="000000" w:fill="FFFFFF"/>
            <w:vAlign w:val="center"/>
            <w:hideMark/>
          </w:tcPr>
          <w:p w14:paraId="2F9064F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Iestādes uzturēšanas materiāli</w:t>
            </w:r>
          </w:p>
        </w:tc>
        <w:tc>
          <w:tcPr>
            <w:tcW w:w="2268" w:type="dxa"/>
            <w:tcBorders>
              <w:top w:val="nil"/>
              <w:left w:val="nil"/>
              <w:bottom w:val="single" w:sz="4" w:space="0" w:color="auto"/>
              <w:right w:val="single" w:sz="4" w:space="0" w:color="auto"/>
            </w:tcBorders>
            <w:shd w:val="clear" w:color="000000" w:fill="FFFFFF"/>
            <w:noWrap/>
            <w:vAlign w:val="center"/>
            <w:hideMark/>
          </w:tcPr>
          <w:p w14:paraId="517D4A1E"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8 400,00</w:t>
            </w:r>
          </w:p>
        </w:tc>
      </w:tr>
      <w:tr w:rsidR="002F6910" w:rsidRPr="002F6910" w14:paraId="24E5BF53" w14:textId="77777777" w:rsidTr="00240AE7">
        <w:trPr>
          <w:trHeight w:val="27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CC8A40"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2362</w:t>
            </w:r>
          </w:p>
        </w:tc>
        <w:tc>
          <w:tcPr>
            <w:tcW w:w="5529" w:type="dxa"/>
            <w:tcBorders>
              <w:top w:val="nil"/>
              <w:left w:val="nil"/>
              <w:bottom w:val="single" w:sz="4" w:space="0" w:color="auto"/>
              <w:right w:val="single" w:sz="4" w:space="0" w:color="auto"/>
            </w:tcBorders>
            <w:shd w:val="clear" w:color="auto" w:fill="auto"/>
            <w:vAlign w:val="center"/>
            <w:hideMark/>
          </w:tcPr>
          <w:p w14:paraId="6BE0811B"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Virtuves inventārs, trauki un galda piederumi</w:t>
            </w:r>
          </w:p>
        </w:tc>
        <w:tc>
          <w:tcPr>
            <w:tcW w:w="2268" w:type="dxa"/>
            <w:tcBorders>
              <w:top w:val="nil"/>
              <w:left w:val="nil"/>
              <w:bottom w:val="single" w:sz="4" w:space="0" w:color="auto"/>
              <w:right w:val="single" w:sz="4" w:space="0" w:color="auto"/>
            </w:tcBorders>
            <w:shd w:val="clear" w:color="auto" w:fill="auto"/>
            <w:noWrap/>
            <w:vAlign w:val="center"/>
            <w:hideMark/>
          </w:tcPr>
          <w:p w14:paraId="1EC5CA11"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2 000,00</w:t>
            </w:r>
          </w:p>
        </w:tc>
      </w:tr>
      <w:tr w:rsidR="002F6910" w:rsidRPr="002F6910" w14:paraId="15049F2A" w14:textId="77777777" w:rsidTr="00240AE7">
        <w:trPr>
          <w:trHeight w:val="34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E9A22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2363</w:t>
            </w:r>
          </w:p>
        </w:tc>
        <w:tc>
          <w:tcPr>
            <w:tcW w:w="5529" w:type="dxa"/>
            <w:tcBorders>
              <w:top w:val="nil"/>
              <w:left w:val="nil"/>
              <w:bottom w:val="single" w:sz="4" w:space="0" w:color="auto"/>
              <w:right w:val="single" w:sz="4" w:space="0" w:color="auto"/>
            </w:tcBorders>
            <w:shd w:val="clear" w:color="auto" w:fill="auto"/>
            <w:vAlign w:val="center"/>
            <w:hideMark/>
          </w:tcPr>
          <w:p w14:paraId="49FD90B2"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Ēdināšanas izdevumi</w:t>
            </w:r>
          </w:p>
        </w:tc>
        <w:tc>
          <w:tcPr>
            <w:tcW w:w="2268" w:type="dxa"/>
            <w:tcBorders>
              <w:top w:val="nil"/>
              <w:left w:val="nil"/>
              <w:bottom w:val="single" w:sz="4" w:space="0" w:color="auto"/>
              <w:right w:val="single" w:sz="4" w:space="0" w:color="auto"/>
            </w:tcBorders>
            <w:shd w:val="clear" w:color="auto" w:fill="auto"/>
            <w:noWrap/>
            <w:vAlign w:val="center"/>
            <w:hideMark/>
          </w:tcPr>
          <w:p w14:paraId="1FA4EC29"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37 200,00</w:t>
            </w:r>
          </w:p>
        </w:tc>
      </w:tr>
      <w:tr w:rsidR="002F6910" w:rsidRPr="002F6910" w14:paraId="7E9FAE42" w14:textId="77777777" w:rsidTr="00240AE7">
        <w:trPr>
          <w:trHeight w:val="41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5ABF8F"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2370</w:t>
            </w:r>
          </w:p>
        </w:tc>
        <w:tc>
          <w:tcPr>
            <w:tcW w:w="5529" w:type="dxa"/>
            <w:tcBorders>
              <w:top w:val="nil"/>
              <w:left w:val="nil"/>
              <w:bottom w:val="single" w:sz="4" w:space="0" w:color="auto"/>
              <w:right w:val="single" w:sz="4" w:space="0" w:color="auto"/>
            </w:tcBorders>
            <w:shd w:val="clear" w:color="auto" w:fill="auto"/>
            <w:vAlign w:val="center"/>
            <w:hideMark/>
          </w:tcPr>
          <w:p w14:paraId="4D73BEB8"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Mācību līdzekļi un materiāli</w:t>
            </w:r>
          </w:p>
        </w:tc>
        <w:tc>
          <w:tcPr>
            <w:tcW w:w="2268" w:type="dxa"/>
            <w:tcBorders>
              <w:top w:val="nil"/>
              <w:left w:val="nil"/>
              <w:bottom w:val="single" w:sz="4" w:space="0" w:color="auto"/>
              <w:right w:val="single" w:sz="4" w:space="0" w:color="auto"/>
            </w:tcBorders>
            <w:shd w:val="clear" w:color="auto" w:fill="auto"/>
            <w:noWrap/>
            <w:vAlign w:val="center"/>
            <w:hideMark/>
          </w:tcPr>
          <w:p w14:paraId="6C6876BA"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3 000,00</w:t>
            </w:r>
          </w:p>
        </w:tc>
      </w:tr>
      <w:tr w:rsidR="002F6910" w:rsidRPr="002F6910" w14:paraId="04112C02" w14:textId="77777777" w:rsidTr="00240AE7">
        <w:trPr>
          <w:trHeight w:val="4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ED215F"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6259</w:t>
            </w:r>
          </w:p>
        </w:tc>
        <w:tc>
          <w:tcPr>
            <w:tcW w:w="5529" w:type="dxa"/>
            <w:tcBorders>
              <w:top w:val="nil"/>
              <w:left w:val="nil"/>
              <w:bottom w:val="single" w:sz="4" w:space="0" w:color="auto"/>
              <w:right w:val="single" w:sz="4" w:space="0" w:color="auto"/>
            </w:tcBorders>
            <w:shd w:val="clear" w:color="auto" w:fill="auto"/>
            <w:vAlign w:val="center"/>
            <w:hideMark/>
          </w:tcPr>
          <w:p w14:paraId="7A261C0A"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Pārējā sociālā palīdzība naudā</w:t>
            </w:r>
          </w:p>
        </w:tc>
        <w:tc>
          <w:tcPr>
            <w:tcW w:w="2268" w:type="dxa"/>
            <w:tcBorders>
              <w:top w:val="nil"/>
              <w:left w:val="nil"/>
              <w:bottom w:val="single" w:sz="4" w:space="0" w:color="auto"/>
              <w:right w:val="single" w:sz="4" w:space="0" w:color="auto"/>
            </w:tcBorders>
            <w:shd w:val="clear" w:color="auto" w:fill="auto"/>
            <w:noWrap/>
            <w:vAlign w:val="center"/>
            <w:hideMark/>
          </w:tcPr>
          <w:p w14:paraId="230EA65E"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26 491,00</w:t>
            </w:r>
          </w:p>
        </w:tc>
      </w:tr>
      <w:tr w:rsidR="002F6910" w:rsidRPr="002F6910" w14:paraId="3EECE8E1" w14:textId="77777777" w:rsidTr="00240AE7">
        <w:trPr>
          <w:trHeight w:val="359"/>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2039F" w14:textId="77777777" w:rsidR="001A61EA" w:rsidRPr="002F6910" w:rsidRDefault="001A61EA" w:rsidP="00240AE7">
            <w:pPr>
              <w:rPr>
                <w:rFonts w:ascii="Times New Roman" w:hAnsi="Times New Roman" w:cs="Times New Roman"/>
                <w:b/>
                <w:bCs/>
                <w:sz w:val="20"/>
                <w:szCs w:val="20"/>
              </w:rPr>
            </w:pPr>
            <w:r w:rsidRPr="002F6910">
              <w:rPr>
                <w:rFonts w:ascii="Times New Roman" w:hAnsi="Times New Roman" w:cs="Times New Roman"/>
                <w:b/>
                <w:bCs/>
                <w:sz w:val="20"/>
                <w:szCs w:val="20"/>
              </w:rPr>
              <w:t>Tiešās izmaksas kopā:</w:t>
            </w:r>
          </w:p>
        </w:tc>
        <w:tc>
          <w:tcPr>
            <w:tcW w:w="2268" w:type="dxa"/>
            <w:tcBorders>
              <w:top w:val="nil"/>
              <w:left w:val="nil"/>
              <w:bottom w:val="single" w:sz="4" w:space="0" w:color="auto"/>
              <w:right w:val="single" w:sz="4" w:space="0" w:color="auto"/>
            </w:tcBorders>
            <w:shd w:val="clear" w:color="000000" w:fill="FFFFFF"/>
            <w:noWrap/>
            <w:vAlign w:val="center"/>
            <w:hideMark/>
          </w:tcPr>
          <w:p w14:paraId="10E1BBC3"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214 038,13</w:t>
            </w:r>
          </w:p>
        </w:tc>
      </w:tr>
      <w:tr w:rsidR="002F6910" w:rsidRPr="002F6910" w14:paraId="00DC80E3" w14:textId="77777777" w:rsidTr="00240AE7">
        <w:trPr>
          <w:trHeight w:val="408"/>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ECCB1" w14:textId="77777777" w:rsidR="001A61EA" w:rsidRPr="002F6910" w:rsidRDefault="001A61EA" w:rsidP="00240AE7">
            <w:pPr>
              <w:rPr>
                <w:rFonts w:ascii="Times New Roman" w:hAnsi="Times New Roman" w:cs="Times New Roman"/>
                <w:sz w:val="20"/>
                <w:szCs w:val="20"/>
              </w:rPr>
            </w:pPr>
            <w:r w:rsidRPr="002F6910">
              <w:rPr>
                <w:rFonts w:ascii="Times New Roman" w:hAnsi="Times New Roman" w:cs="Times New Roman"/>
                <w:sz w:val="20"/>
                <w:szCs w:val="20"/>
              </w:rPr>
              <w:t>Netiešās izmaksas</w:t>
            </w:r>
          </w:p>
        </w:tc>
        <w:tc>
          <w:tcPr>
            <w:tcW w:w="2268" w:type="dxa"/>
            <w:tcBorders>
              <w:top w:val="nil"/>
              <w:left w:val="nil"/>
              <w:bottom w:val="single" w:sz="4" w:space="0" w:color="auto"/>
              <w:right w:val="single" w:sz="4" w:space="0" w:color="auto"/>
            </w:tcBorders>
            <w:shd w:val="clear" w:color="000000" w:fill="FFFFFF"/>
            <w:noWrap/>
            <w:vAlign w:val="center"/>
            <w:hideMark/>
          </w:tcPr>
          <w:p w14:paraId="49EF6AAE"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X</w:t>
            </w:r>
          </w:p>
        </w:tc>
      </w:tr>
      <w:tr w:rsidR="002F6910" w:rsidRPr="002F6910" w14:paraId="45E72A9D"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9389E" w14:textId="77777777" w:rsidR="001A61EA" w:rsidRPr="002F6910" w:rsidRDefault="001A61EA" w:rsidP="00240AE7">
            <w:pPr>
              <w:rPr>
                <w:rFonts w:ascii="Times New Roman" w:hAnsi="Times New Roman" w:cs="Times New Roman"/>
                <w:b/>
                <w:bCs/>
                <w:sz w:val="20"/>
                <w:szCs w:val="20"/>
              </w:rPr>
            </w:pPr>
            <w:r w:rsidRPr="002F6910">
              <w:rPr>
                <w:rFonts w:ascii="Times New Roman" w:hAnsi="Times New Roman" w:cs="Times New Roman"/>
                <w:b/>
                <w:bCs/>
                <w:sz w:val="20"/>
                <w:szCs w:val="20"/>
              </w:rPr>
              <w:t>Netiešās izmaksas kopā:</w:t>
            </w:r>
          </w:p>
        </w:tc>
        <w:tc>
          <w:tcPr>
            <w:tcW w:w="2268" w:type="dxa"/>
            <w:tcBorders>
              <w:top w:val="nil"/>
              <w:left w:val="nil"/>
              <w:bottom w:val="single" w:sz="4" w:space="0" w:color="auto"/>
              <w:right w:val="single" w:sz="4" w:space="0" w:color="auto"/>
            </w:tcBorders>
            <w:shd w:val="clear" w:color="000000" w:fill="FFFFFF"/>
            <w:noWrap/>
            <w:vAlign w:val="center"/>
            <w:hideMark/>
          </w:tcPr>
          <w:p w14:paraId="620DC90F"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0,00</w:t>
            </w:r>
          </w:p>
        </w:tc>
      </w:tr>
      <w:tr w:rsidR="002F6910" w:rsidRPr="002F6910" w14:paraId="59BEF774"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AA93E" w14:textId="77777777" w:rsidR="001A61EA" w:rsidRPr="002F6910" w:rsidRDefault="001A61EA" w:rsidP="00240AE7">
            <w:pPr>
              <w:jc w:val="right"/>
              <w:rPr>
                <w:rFonts w:ascii="Times New Roman" w:hAnsi="Times New Roman" w:cs="Times New Roman"/>
                <w:b/>
                <w:bCs/>
                <w:sz w:val="20"/>
                <w:szCs w:val="20"/>
              </w:rPr>
            </w:pPr>
            <w:r w:rsidRPr="002F6910">
              <w:rPr>
                <w:rFonts w:ascii="Times New Roman" w:hAnsi="Times New Roman" w:cs="Times New Roman"/>
                <w:b/>
                <w:bCs/>
                <w:sz w:val="20"/>
                <w:szCs w:val="20"/>
              </w:rPr>
              <w:t>Pakalpojuma izmaksas gadā kopā</w:t>
            </w:r>
          </w:p>
        </w:tc>
        <w:tc>
          <w:tcPr>
            <w:tcW w:w="2268" w:type="dxa"/>
            <w:tcBorders>
              <w:top w:val="nil"/>
              <w:left w:val="nil"/>
              <w:bottom w:val="single" w:sz="4" w:space="0" w:color="auto"/>
              <w:right w:val="single" w:sz="4" w:space="0" w:color="auto"/>
            </w:tcBorders>
            <w:shd w:val="clear" w:color="000000" w:fill="FFFFFF"/>
            <w:noWrap/>
            <w:vAlign w:val="center"/>
            <w:hideMark/>
          </w:tcPr>
          <w:p w14:paraId="411B920E"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214 038,13</w:t>
            </w:r>
          </w:p>
        </w:tc>
      </w:tr>
      <w:tr w:rsidR="002F6910" w:rsidRPr="002F6910" w14:paraId="6F15756D" w14:textId="77777777" w:rsidTr="00240AE7">
        <w:trPr>
          <w:trHeight w:val="279"/>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80B37" w14:textId="77777777" w:rsidR="001A61EA" w:rsidRPr="002F6910" w:rsidRDefault="001A61EA" w:rsidP="00240AE7">
            <w:pPr>
              <w:jc w:val="right"/>
              <w:rPr>
                <w:rFonts w:ascii="Times New Roman" w:hAnsi="Times New Roman" w:cs="Times New Roman"/>
                <w:b/>
                <w:bCs/>
                <w:sz w:val="20"/>
                <w:szCs w:val="20"/>
              </w:rPr>
            </w:pPr>
            <w:r w:rsidRPr="002F6910">
              <w:rPr>
                <w:rFonts w:ascii="Times New Roman" w:hAnsi="Times New Roman" w:cs="Times New Roman"/>
                <w:b/>
                <w:bCs/>
                <w:sz w:val="20"/>
                <w:szCs w:val="20"/>
              </w:rPr>
              <w:t>Bērnu skaits</w:t>
            </w:r>
          </w:p>
        </w:tc>
        <w:tc>
          <w:tcPr>
            <w:tcW w:w="2268" w:type="dxa"/>
            <w:tcBorders>
              <w:top w:val="nil"/>
              <w:left w:val="nil"/>
              <w:bottom w:val="single" w:sz="4" w:space="0" w:color="auto"/>
              <w:right w:val="single" w:sz="4" w:space="0" w:color="auto"/>
            </w:tcBorders>
            <w:shd w:val="clear" w:color="000000" w:fill="FFFFFF"/>
            <w:noWrap/>
            <w:vAlign w:val="center"/>
            <w:hideMark/>
          </w:tcPr>
          <w:p w14:paraId="3142E9F0"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10</w:t>
            </w:r>
          </w:p>
        </w:tc>
      </w:tr>
      <w:tr w:rsidR="002F6910" w:rsidRPr="002F6910" w14:paraId="47363FDB" w14:textId="77777777" w:rsidTr="00240AE7">
        <w:trPr>
          <w:trHeight w:val="312"/>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6BD40" w14:textId="77777777" w:rsidR="001A61EA" w:rsidRPr="002F6910" w:rsidRDefault="001A61EA" w:rsidP="00240AE7">
            <w:pPr>
              <w:jc w:val="right"/>
              <w:rPr>
                <w:rFonts w:ascii="Times New Roman" w:hAnsi="Times New Roman" w:cs="Times New Roman"/>
                <w:sz w:val="20"/>
                <w:szCs w:val="20"/>
              </w:rPr>
            </w:pPr>
            <w:r w:rsidRPr="002F6910">
              <w:rPr>
                <w:rFonts w:ascii="Times New Roman" w:hAnsi="Times New Roman" w:cs="Times New Roman"/>
                <w:sz w:val="20"/>
                <w:szCs w:val="20"/>
              </w:rPr>
              <w:t>Viena bērna izmaksas gadā</w:t>
            </w:r>
          </w:p>
        </w:tc>
        <w:tc>
          <w:tcPr>
            <w:tcW w:w="2268" w:type="dxa"/>
            <w:tcBorders>
              <w:top w:val="nil"/>
              <w:left w:val="nil"/>
              <w:bottom w:val="single" w:sz="4" w:space="0" w:color="auto"/>
              <w:right w:val="single" w:sz="4" w:space="0" w:color="auto"/>
            </w:tcBorders>
            <w:shd w:val="clear" w:color="000000" w:fill="FFFFFF"/>
            <w:noWrap/>
            <w:vAlign w:val="center"/>
            <w:hideMark/>
          </w:tcPr>
          <w:p w14:paraId="25D71465" w14:textId="77777777" w:rsidR="001A61EA" w:rsidRPr="002F6910" w:rsidRDefault="001A61EA" w:rsidP="00240AE7">
            <w:pPr>
              <w:jc w:val="center"/>
              <w:rPr>
                <w:rFonts w:ascii="Times New Roman" w:hAnsi="Times New Roman" w:cs="Times New Roman"/>
                <w:sz w:val="20"/>
                <w:szCs w:val="20"/>
              </w:rPr>
            </w:pPr>
            <w:r w:rsidRPr="002F6910">
              <w:rPr>
                <w:rFonts w:ascii="Times New Roman" w:hAnsi="Times New Roman" w:cs="Times New Roman"/>
                <w:sz w:val="20"/>
                <w:szCs w:val="20"/>
              </w:rPr>
              <w:t>21 403,81</w:t>
            </w:r>
          </w:p>
        </w:tc>
      </w:tr>
      <w:tr w:rsidR="002F6910" w:rsidRPr="002F6910" w14:paraId="0F0FEC6F" w14:textId="77777777" w:rsidTr="00240AE7">
        <w:trPr>
          <w:trHeight w:val="509"/>
        </w:trPr>
        <w:tc>
          <w:tcPr>
            <w:tcW w:w="72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C943F" w14:textId="77777777" w:rsidR="001A61EA" w:rsidRPr="002F6910" w:rsidRDefault="001A61EA" w:rsidP="00240AE7">
            <w:pPr>
              <w:jc w:val="right"/>
              <w:rPr>
                <w:rFonts w:ascii="Times New Roman" w:hAnsi="Times New Roman" w:cs="Times New Roman"/>
                <w:b/>
                <w:bCs/>
                <w:sz w:val="20"/>
                <w:szCs w:val="20"/>
              </w:rPr>
            </w:pPr>
            <w:r w:rsidRPr="002F6910">
              <w:rPr>
                <w:rFonts w:ascii="Times New Roman" w:hAnsi="Times New Roman" w:cs="Times New Roman"/>
                <w:b/>
                <w:bCs/>
                <w:sz w:val="20"/>
                <w:szCs w:val="20"/>
              </w:rPr>
              <w:t>Viena bērna izmaksas mēnesī</w:t>
            </w:r>
          </w:p>
        </w:tc>
        <w:tc>
          <w:tcPr>
            <w:tcW w:w="2268" w:type="dxa"/>
            <w:tcBorders>
              <w:top w:val="nil"/>
              <w:left w:val="nil"/>
              <w:bottom w:val="single" w:sz="4" w:space="0" w:color="auto"/>
              <w:right w:val="single" w:sz="4" w:space="0" w:color="auto"/>
            </w:tcBorders>
            <w:shd w:val="clear" w:color="000000" w:fill="FFFFFF"/>
            <w:noWrap/>
            <w:vAlign w:val="center"/>
            <w:hideMark/>
          </w:tcPr>
          <w:p w14:paraId="3A0FE6A4" w14:textId="77777777" w:rsidR="001A61EA" w:rsidRPr="002F6910" w:rsidRDefault="001A61EA" w:rsidP="00240AE7">
            <w:pPr>
              <w:jc w:val="center"/>
              <w:rPr>
                <w:rFonts w:ascii="Times New Roman" w:hAnsi="Times New Roman" w:cs="Times New Roman"/>
                <w:b/>
                <w:bCs/>
                <w:sz w:val="20"/>
                <w:szCs w:val="20"/>
              </w:rPr>
            </w:pPr>
            <w:r w:rsidRPr="002F6910">
              <w:rPr>
                <w:rFonts w:ascii="Times New Roman" w:hAnsi="Times New Roman" w:cs="Times New Roman"/>
                <w:b/>
                <w:bCs/>
                <w:sz w:val="20"/>
                <w:szCs w:val="20"/>
              </w:rPr>
              <w:t>1 783,65</w:t>
            </w:r>
          </w:p>
        </w:tc>
      </w:tr>
    </w:tbl>
    <w:p w14:paraId="70EE2368" w14:textId="77777777" w:rsidR="001A61EA" w:rsidRPr="002F6910" w:rsidRDefault="001A61EA" w:rsidP="001A61EA">
      <w:pPr>
        <w:rPr>
          <w:sz w:val="20"/>
          <w:szCs w:val="20"/>
        </w:rPr>
      </w:pPr>
    </w:p>
    <w:p w14:paraId="15EA39AB" w14:textId="55B317A8" w:rsidR="00566799" w:rsidRPr="002F6910" w:rsidRDefault="00566799"/>
    <w:p w14:paraId="6D536612" w14:textId="337FA625" w:rsidR="00753196" w:rsidRPr="002F6910" w:rsidRDefault="00753196"/>
    <w:p w14:paraId="4315989B" w14:textId="32F9E34C" w:rsidR="00753196" w:rsidRPr="00175BAD" w:rsidRDefault="00753196" w:rsidP="00175BAD">
      <w:pPr>
        <w:spacing w:line="480" w:lineRule="auto"/>
        <w:rPr>
          <w:rFonts w:ascii="Times New Roman" w:hAnsi="Times New Roman" w:cs="Times New Roman"/>
          <w:sz w:val="24"/>
          <w:szCs w:val="24"/>
        </w:rPr>
      </w:pPr>
      <w:r w:rsidRPr="002F6910">
        <w:rPr>
          <w:rFonts w:ascii="Times New Roman" w:hAnsi="Times New Roman" w:cs="Times New Roman"/>
          <w:sz w:val="24"/>
          <w:szCs w:val="24"/>
        </w:rPr>
        <w:t>Gulbenes novada domes priekšsēdētājs</w:t>
      </w:r>
      <w:r w:rsidRPr="002F6910">
        <w:rPr>
          <w:rFonts w:ascii="Times New Roman" w:hAnsi="Times New Roman" w:cs="Times New Roman"/>
          <w:sz w:val="24"/>
          <w:szCs w:val="24"/>
        </w:rPr>
        <w:tab/>
      </w:r>
      <w:r w:rsidRPr="002F6910">
        <w:rPr>
          <w:rFonts w:ascii="Times New Roman" w:hAnsi="Times New Roman" w:cs="Times New Roman"/>
          <w:sz w:val="24"/>
          <w:szCs w:val="24"/>
        </w:rPr>
        <w:tab/>
      </w:r>
      <w:r w:rsidRPr="002F6910">
        <w:rPr>
          <w:rFonts w:ascii="Times New Roman" w:hAnsi="Times New Roman" w:cs="Times New Roman"/>
          <w:sz w:val="24"/>
          <w:szCs w:val="24"/>
        </w:rPr>
        <w:tab/>
      </w:r>
      <w:r w:rsidRPr="002F6910">
        <w:rPr>
          <w:rFonts w:ascii="Times New Roman" w:hAnsi="Times New Roman" w:cs="Times New Roman"/>
          <w:sz w:val="24"/>
          <w:szCs w:val="24"/>
        </w:rPr>
        <w:tab/>
      </w:r>
      <w:r w:rsidRPr="002F6910">
        <w:rPr>
          <w:rFonts w:ascii="Times New Roman" w:hAnsi="Times New Roman" w:cs="Times New Roman"/>
          <w:sz w:val="24"/>
          <w:szCs w:val="24"/>
        </w:rPr>
        <w:tab/>
      </w:r>
      <w:proofErr w:type="spellStart"/>
      <w:r w:rsidRPr="002F6910">
        <w:rPr>
          <w:rFonts w:ascii="Times New Roman" w:hAnsi="Times New Roman" w:cs="Times New Roman"/>
          <w:sz w:val="24"/>
          <w:szCs w:val="24"/>
        </w:rPr>
        <w:t>A.Caunītis</w:t>
      </w:r>
      <w:proofErr w:type="spellEnd"/>
    </w:p>
    <w:sectPr w:rsidR="00753196" w:rsidRPr="00175BAD" w:rsidSect="001420A8">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70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54E28"/>
    <w:rsid w:val="000936A5"/>
    <w:rsid w:val="000A4B7E"/>
    <w:rsid w:val="000A5673"/>
    <w:rsid w:val="000C4B97"/>
    <w:rsid w:val="000E4799"/>
    <w:rsid w:val="00123E08"/>
    <w:rsid w:val="00124186"/>
    <w:rsid w:val="001420A8"/>
    <w:rsid w:val="00163B8E"/>
    <w:rsid w:val="00175BAD"/>
    <w:rsid w:val="001818A0"/>
    <w:rsid w:val="001A61EA"/>
    <w:rsid w:val="001C26BB"/>
    <w:rsid w:val="001D3D28"/>
    <w:rsid w:val="00213C6D"/>
    <w:rsid w:val="0022399E"/>
    <w:rsid w:val="00223D86"/>
    <w:rsid w:val="00237610"/>
    <w:rsid w:val="00264694"/>
    <w:rsid w:val="002828CA"/>
    <w:rsid w:val="0029396A"/>
    <w:rsid w:val="002C22C5"/>
    <w:rsid w:val="002C4D93"/>
    <w:rsid w:val="002C797D"/>
    <w:rsid w:val="002D45FB"/>
    <w:rsid w:val="002E5A1C"/>
    <w:rsid w:val="002F6910"/>
    <w:rsid w:val="003118DF"/>
    <w:rsid w:val="00373A02"/>
    <w:rsid w:val="00380268"/>
    <w:rsid w:val="003F46A8"/>
    <w:rsid w:val="00414B01"/>
    <w:rsid w:val="0043775F"/>
    <w:rsid w:val="0045432F"/>
    <w:rsid w:val="00476390"/>
    <w:rsid w:val="004D139E"/>
    <w:rsid w:val="00515252"/>
    <w:rsid w:val="00516A3F"/>
    <w:rsid w:val="0052652A"/>
    <w:rsid w:val="00536843"/>
    <w:rsid w:val="00555817"/>
    <w:rsid w:val="00566799"/>
    <w:rsid w:val="005840B8"/>
    <w:rsid w:val="005C43E0"/>
    <w:rsid w:val="005F71EA"/>
    <w:rsid w:val="005F737A"/>
    <w:rsid w:val="00614CF7"/>
    <w:rsid w:val="00620E98"/>
    <w:rsid w:val="00623719"/>
    <w:rsid w:val="00626C6B"/>
    <w:rsid w:val="006461B2"/>
    <w:rsid w:val="006620CE"/>
    <w:rsid w:val="006625EF"/>
    <w:rsid w:val="00667AC9"/>
    <w:rsid w:val="00677651"/>
    <w:rsid w:val="006A2D5D"/>
    <w:rsid w:val="006C495C"/>
    <w:rsid w:val="006F0101"/>
    <w:rsid w:val="006F5E5A"/>
    <w:rsid w:val="007269D2"/>
    <w:rsid w:val="0074093B"/>
    <w:rsid w:val="00753196"/>
    <w:rsid w:val="00770085"/>
    <w:rsid w:val="00795E2B"/>
    <w:rsid w:val="007A54BD"/>
    <w:rsid w:val="007D6DEA"/>
    <w:rsid w:val="007F2BC0"/>
    <w:rsid w:val="008517D2"/>
    <w:rsid w:val="008537FA"/>
    <w:rsid w:val="00860163"/>
    <w:rsid w:val="008626C8"/>
    <w:rsid w:val="00870209"/>
    <w:rsid w:val="00872C62"/>
    <w:rsid w:val="0088235F"/>
    <w:rsid w:val="008B156D"/>
    <w:rsid w:val="008F1A77"/>
    <w:rsid w:val="008F2362"/>
    <w:rsid w:val="008F64D8"/>
    <w:rsid w:val="00904CD5"/>
    <w:rsid w:val="00933A55"/>
    <w:rsid w:val="009523D2"/>
    <w:rsid w:val="009627CF"/>
    <w:rsid w:val="009853DC"/>
    <w:rsid w:val="00994E82"/>
    <w:rsid w:val="00995D97"/>
    <w:rsid w:val="00A133C1"/>
    <w:rsid w:val="00A41C79"/>
    <w:rsid w:val="00A52113"/>
    <w:rsid w:val="00A6112D"/>
    <w:rsid w:val="00A67F06"/>
    <w:rsid w:val="00A806DA"/>
    <w:rsid w:val="00A81440"/>
    <w:rsid w:val="00A91395"/>
    <w:rsid w:val="00AC727F"/>
    <w:rsid w:val="00AD7570"/>
    <w:rsid w:val="00AE2570"/>
    <w:rsid w:val="00AE47E9"/>
    <w:rsid w:val="00AE7024"/>
    <w:rsid w:val="00B230CA"/>
    <w:rsid w:val="00B24550"/>
    <w:rsid w:val="00B24838"/>
    <w:rsid w:val="00B55EB4"/>
    <w:rsid w:val="00B87E21"/>
    <w:rsid w:val="00BA1F56"/>
    <w:rsid w:val="00BC4F63"/>
    <w:rsid w:val="00BD46BA"/>
    <w:rsid w:val="00BE44F7"/>
    <w:rsid w:val="00C11B97"/>
    <w:rsid w:val="00C12244"/>
    <w:rsid w:val="00C27BB3"/>
    <w:rsid w:val="00C30186"/>
    <w:rsid w:val="00C80D74"/>
    <w:rsid w:val="00C93637"/>
    <w:rsid w:val="00CB01E3"/>
    <w:rsid w:val="00CC09F6"/>
    <w:rsid w:val="00CD5AEB"/>
    <w:rsid w:val="00D00705"/>
    <w:rsid w:val="00D05193"/>
    <w:rsid w:val="00D35AE0"/>
    <w:rsid w:val="00D57887"/>
    <w:rsid w:val="00D57DF7"/>
    <w:rsid w:val="00D80FEB"/>
    <w:rsid w:val="00D9355B"/>
    <w:rsid w:val="00DA3014"/>
    <w:rsid w:val="00DA48C9"/>
    <w:rsid w:val="00DC6320"/>
    <w:rsid w:val="00DE410C"/>
    <w:rsid w:val="00E323FC"/>
    <w:rsid w:val="00E45C3F"/>
    <w:rsid w:val="00E626A7"/>
    <w:rsid w:val="00E82C5B"/>
    <w:rsid w:val="00ED6F89"/>
    <w:rsid w:val="00F644B4"/>
    <w:rsid w:val="00F713E4"/>
    <w:rsid w:val="00F77046"/>
    <w:rsid w:val="00F82C99"/>
    <w:rsid w:val="00FA12D7"/>
    <w:rsid w:val="00FF7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22399E"/>
    <w:rPr>
      <w:sz w:val="16"/>
      <w:szCs w:val="16"/>
    </w:rPr>
  </w:style>
  <w:style w:type="paragraph" w:styleId="Komentrateksts">
    <w:name w:val="annotation text"/>
    <w:basedOn w:val="Parasts"/>
    <w:link w:val="KomentratekstsRakstz"/>
    <w:uiPriority w:val="99"/>
    <w:semiHidden/>
    <w:unhideWhenUsed/>
    <w:rsid w:val="0022399E"/>
    <w:rPr>
      <w:sz w:val="20"/>
      <w:szCs w:val="20"/>
    </w:rPr>
  </w:style>
  <w:style w:type="character" w:customStyle="1" w:styleId="KomentratekstsRakstz">
    <w:name w:val="Komentāra teksts Rakstz."/>
    <w:basedOn w:val="Noklusjumarindkopasfonts"/>
    <w:link w:val="Komentrateksts"/>
    <w:uiPriority w:val="99"/>
    <w:semiHidden/>
    <w:rsid w:val="0022399E"/>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22399E"/>
    <w:rPr>
      <w:b/>
      <w:bCs/>
    </w:rPr>
  </w:style>
  <w:style w:type="character" w:customStyle="1" w:styleId="KomentratmaRakstz">
    <w:name w:val="Komentāra tēma Rakstz."/>
    <w:basedOn w:val="KomentratekstsRakstz"/>
    <w:link w:val="Komentratma"/>
    <w:uiPriority w:val="99"/>
    <w:semiHidden/>
    <w:rsid w:val="0022399E"/>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094">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90810729">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145320741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8624698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Pages>
  <Words>2904</Words>
  <Characters>1656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379</cp:revision>
  <cp:lastPrinted>2023-02-27T09:15:00Z</cp:lastPrinted>
  <dcterms:created xsi:type="dcterms:W3CDTF">2022-09-01T08:50:00Z</dcterms:created>
  <dcterms:modified xsi:type="dcterms:W3CDTF">2023-02-27T09:15:00Z</dcterms:modified>
</cp:coreProperties>
</file>