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21. jūnijs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nomas</w:t>
      </w:r>
      <w:r w:rsidRPr="0016506D">
        <w:rPr>
          <w:noProof/>
          <w:color w:val="000000" w:themeColor="text1"/>
          <w:szCs w:val="24"/>
          <w:u w:val="none"/>
        </w:rPr>
        <w:t xml:space="preserve"> objekta piedāvājumu atlases organizēšanu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Ozolu iela 6B, Gulbene, Gulbenes novads,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Rīgas iela 19 - 4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“Rēveļi 8” - 4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1” - 4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Litenes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“Litenes starpgabali”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Daukstu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“Priedlejas”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Tirzas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“Eglītes”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“Raiņa iela 6B”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“Vecgaliņi”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“Poikas”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“Rītausmas”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“Lapotnes”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“Gaujmalas” – 11, Sinole, Lejasciema pagasts, Gulbenes novads, trešās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“Gaujmalas” – 16, Sinole, Lejasciema pagasts, Gulbenes novads, trešās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ēkas</w:t>
      </w:r>
      <w:r w:rsidRPr="0016506D">
        <w:rPr>
          <w:noProof/>
          <w:color w:val="000000" w:themeColor="text1"/>
          <w:szCs w:val="24"/>
          <w:u w:val="none"/>
        </w:rPr>
        <w:t xml:space="preserve"> ar kadastra apzīmējumu 5090 002 0613 003 un zemes vienības ar kadastra apzīmējumu 5090 002 0613 daļas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1840,11 m2 platībā un zemes vienības ar kadastra apzīmējumu 5072 006 0238 daļas pirmās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1800,34 m2 platībā un zemes vienības ar kadastra apzīmējumu 5072 006 0238 daļas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ar kadastra numuru 5001 007 0270 un adresi: Zaļā iela 3, Gulbene, Gulbenes novads, ražošanas ēkas daļas 421,83 m2 platībā un zemes vienības ar kadastra apzīmējumu 50010070270 daļas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ar kadastra numuru 5001 007 0270 un adresi: Zaļā iela 3, Gulbene, Gulbenes novads, ražošanas ēkas daļas 199,30 m2 platībā un zemes vienības ar kadastra apzīmējumu 50010070270 daļas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Rīgas iela 70 – 7,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“Ozolmalas”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Stāmerienas pagastā ar nosaukumu “Vārgaļu pirts”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13 – 5,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Lazdu iela 7A – 8,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Rīgas iela 58A – 19,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“Raiņa iela 42” sastāvā ietilpstošās zemes vienības ar kadastra apzīmējumu 5001 008 0035, ½ domājamās daļas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Upes iela 5 – 8,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“Pienotava 3” – 2, Jaungulbene, Jaungulbenes pagasts,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“Rēveļi 8” – 13, Rēveļi, Rankas pagasts,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Stradu pagasta nekustamajam īpašumam “Ielejas”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Rankas pagasta nekustamajam īpašumam “Vecieplūkši”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ar kadastra apzīmējumu 5060 003 0165 robežu shēmas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nekustamo īpašumu “Zvaigžņu iela 2”,  “Zvaigžņu iela 4” un “Zvaigžņu iela 4A” zemes vienību apvienošanu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Lejasciema pagasta nekustamajam īpašumam “Vītoli”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Līgo pagasta nekustamajam īpašumam “Liepas”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Daukstu pagasta pārvaldes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servitūta</w:t>
      </w:r>
      <w:r w:rsidRPr="0016506D">
        <w:rPr>
          <w:noProof/>
          <w:color w:val="000000" w:themeColor="text1"/>
          <w:szCs w:val="24"/>
          <w:u w:val="none"/>
        </w:rPr>
        <w:t xml:space="preserve"> ceļa noteikšanu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aģentūras „Gulbenes tūrisma un kultūrvēsturiskā mantojuma centrs” 2022.gada publiskā pārskata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